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04" w:rsidRDefault="00525DA5" w:rsidP="00E90148">
      <w:pPr>
        <w:spacing w:after="160"/>
        <w:jc w:val="center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sz w:val="36"/>
          <w:szCs w:val="36"/>
        </w:rPr>
        <w:t>ЛАГЕРЬ ДЛЯ ПОДРОСТКОВ «CREATIVE CAMP»</w:t>
      </w:r>
      <w:bookmarkStart w:id="0" w:name="_GoBack"/>
      <w:bookmarkEnd w:id="0"/>
      <w:r>
        <w:rPr>
          <w:rFonts w:ascii="Verdana" w:eastAsia="Verdana" w:hAnsi="Verdana" w:cs="Verdana"/>
          <w:b/>
          <w:noProof/>
          <w:sz w:val="36"/>
          <w:szCs w:val="36"/>
        </w:rPr>
        <mc:AlternateContent>
          <mc:Choice Requires="wps">
            <w:drawing>
              <wp:inline distT="114300" distB="114300" distL="114300" distR="114300" wp14:anchorId="5259F34B" wp14:editId="5FD77742">
                <wp:extent cx="5942965" cy="58428"/>
                <wp:effectExtent l="0" t="0" r="0" b="0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4375" y="3348450"/>
                          <a:ext cx="6760500" cy="44700"/>
                        </a:xfrm>
                        <a:prstGeom prst="rect">
                          <a:avLst/>
                        </a:prstGeom>
                        <a:solidFill>
                          <a:srgbClr val="FCB813"/>
                        </a:solidFill>
                        <a:ln w="9525" cap="flat" cmpd="sng">
                          <a:solidFill>
                            <a:srgbClr val="FCB81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94004" w:rsidRDefault="00D9400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style="width:467.95pt;height: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" fillcolor="#fcb813" strokecolor="#fcb81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94004" w:rsidRDefault="00D9400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D94004" w:rsidRDefault="00525DA5">
      <w:pPr>
        <w:spacing w:after="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Концепция лагеря: </w:t>
      </w:r>
    </w:p>
    <w:p w:rsidR="00D94004" w:rsidRDefault="00525DA5">
      <w:pPr>
        <w:spacing w:after="180"/>
        <w:jc w:val="both"/>
        <w:rPr>
          <w:sz w:val="32"/>
          <w:szCs w:val="32"/>
        </w:rPr>
      </w:pPr>
      <w:r>
        <w:rPr>
          <w:sz w:val="32"/>
          <w:szCs w:val="32"/>
        </w:rPr>
        <w:t>«CREATIVE CAMP» - это лагерь, где есть гармоничное  сочетание самого необходимого, полезного, увлекательного и развивающего для подростка:</w:t>
      </w:r>
    </w:p>
    <w:p w:rsidR="00D94004" w:rsidRDefault="00525DA5">
      <w:pPr>
        <w:numPr>
          <w:ilvl w:val="0"/>
          <w:numId w:val="1"/>
        </w:numPr>
        <w:spacing w:after="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активность (мы никогда не останавливаемся);</w:t>
      </w:r>
    </w:p>
    <w:p w:rsidR="00D94004" w:rsidRDefault="00525DA5">
      <w:pPr>
        <w:numPr>
          <w:ilvl w:val="0"/>
          <w:numId w:val="1"/>
        </w:numPr>
        <w:spacing w:after="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развитие (нам всегда хочется учиться новому);</w:t>
      </w:r>
    </w:p>
    <w:p w:rsidR="00D94004" w:rsidRDefault="00525DA5">
      <w:pPr>
        <w:numPr>
          <w:ilvl w:val="0"/>
          <w:numId w:val="1"/>
        </w:numPr>
        <w:spacing w:after="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творчество (креативный подход к отдыху);</w:t>
      </w:r>
    </w:p>
    <w:p w:rsidR="00D94004" w:rsidRDefault="00525DA5">
      <w:pPr>
        <w:numPr>
          <w:ilvl w:val="0"/>
          <w:numId w:val="1"/>
        </w:numPr>
        <w:spacing w:after="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польза (то, что останется с нами навсегда)</w:t>
      </w:r>
    </w:p>
    <w:p w:rsidR="00D94004" w:rsidRDefault="00525DA5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 Проживание: </w:t>
      </w:r>
      <w:r>
        <w:rPr>
          <w:sz w:val="32"/>
          <w:szCs w:val="32"/>
        </w:rPr>
        <w:t xml:space="preserve">Московская область, пансионат </w:t>
      </w:r>
      <w:proofErr w:type="gramStart"/>
      <w:r>
        <w:rPr>
          <w:sz w:val="32"/>
          <w:szCs w:val="32"/>
        </w:rPr>
        <w:t>ОК</w:t>
      </w:r>
      <w:proofErr w:type="gram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Полушкино</w:t>
      </w:r>
      <w:proofErr w:type="spellEnd"/>
      <w:r>
        <w:rPr>
          <w:sz w:val="32"/>
          <w:szCs w:val="32"/>
        </w:rPr>
        <w:t xml:space="preserve">» (Егорьевское шоссе,22 км МКАД) </w:t>
      </w:r>
    </w:p>
    <w:p w:rsidR="00D94004" w:rsidRDefault="00525DA5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Размещение:</w:t>
      </w:r>
      <w:r>
        <w:rPr>
          <w:sz w:val="32"/>
          <w:szCs w:val="32"/>
        </w:rPr>
        <w:t xml:space="preserve">  2-3х местное с удобствами в номере </w:t>
      </w:r>
    </w:p>
    <w:p w:rsidR="00D94004" w:rsidRDefault="00525DA5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Питание:</w:t>
      </w:r>
      <w:r>
        <w:rPr>
          <w:sz w:val="32"/>
          <w:szCs w:val="32"/>
        </w:rPr>
        <w:t xml:space="preserve"> 4-разовое (по системе вкусной домашней кухни с элементами шведского стола). </w:t>
      </w:r>
    </w:p>
    <w:p w:rsidR="00D94004" w:rsidRDefault="00D94004">
      <w:pPr>
        <w:spacing w:after="0"/>
        <w:rPr>
          <w:sz w:val="32"/>
          <w:szCs w:val="32"/>
        </w:rPr>
      </w:pPr>
    </w:p>
    <w:p w:rsidR="00D94004" w:rsidRDefault="00525DA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Даты,  тематика смен и стоимость:</w:t>
      </w:r>
    </w:p>
    <w:p w:rsidR="00D94004" w:rsidRDefault="00525DA5">
      <w:pPr>
        <w:spacing w:after="0"/>
        <w:rPr>
          <w:sz w:val="32"/>
          <w:szCs w:val="32"/>
        </w:rPr>
      </w:pPr>
      <w:r>
        <w:rPr>
          <w:sz w:val="32"/>
          <w:szCs w:val="32"/>
        </w:rPr>
        <w:t>1 смена -02.06-15.06.2018 «Радио и журналистика» - 42 900 руб.</w:t>
      </w:r>
    </w:p>
    <w:p w:rsidR="00D94004" w:rsidRDefault="00525DA5">
      <w:pPr>
        <w:spacing w:after="0"/>
        <w:rPr>
          <w:sz w:val="32"/>
          <w:szCs w:val="32"/>
        </w:rPr>
      </w:pPr>
      <w:r>
        <w:rPr>
          <w:sz w:val="32"/>
          <w:szCs w:val="32"/>
        </w:rPr>
        <w:t>2 смена -17.06-30.06.2018  «</w:t>
      </w:r>
      <w:proofErr w:type="spellStart"/>
      <w:r>
        <w:rPr>
          <w:sz w:val="32"/>
          <w:szCs w:val="32"/>
        </w:rPr>
        <w:t>Видеоблоггерство</w:t>
      </w:r>
      <w:proofErr w:type="spellEnd"/>
      <w:r>
        <w:rPr>
          <w:sz w:val="32"/>
          <w:szCs w:val="32"/>
        </w:rPr>
        <w:t>» -  42 900 руб.</w:t>
      </w:r>
    </w:p>
    <w:p w:rsidR="00D94004" w:rsidRDefault="00525DA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3 смена -02.07-15.07.2018  «Стрит </w:t>
      </w:r>
      <w:proofErr w:type="gramStart"/>
      <w:r>
        <w:rPr>
          <w:sz w:val="32"/>
          <w:szCs w:val="32"/>
        </w:rPr>
        <w:t>арт</w:t>
      </w:r>
      <w:proofErr w:type="gramEnd"/>
      <w:r>
        <w:rPr>
          <w:sz w:val="32"/>
          <w:szCs w:val="32"/>
        </w:rPr>
        <w:t>» -  42 900 руб.</w:t>
      </w:r>
    </w:p>
    <w:p w:rsidR="00D94004" w:rsidRDefault="00525DA5">
      <w:pPr>
        <w:spacing w:after="0"/>
        <w:rPr>
          <w:sz w:val="32"/>
          <w:szCs w:val="32"/>
        </w:rPr>
      </w:pPr>
      <w:r>
        <w:rPr>
          <w:sz w:val="32"/>
          <w:szCs w:val="32"/>
        </w:rPr>
        <w:t>4 смена -17/07-30/07 «</w:t>
      </w:r>
      <w:proofErr w:type="spellStart"/>
      <w:r>
        <w:rPr>
          <w:sz w:val="32"/>
          <w:szCs w:val="32"/>
        </w:rPr>
        <w:t>Тв</w:t>
      </w:r>
      <w:proofErr w:type="spellEnd"/>
      <w:r>
        <w:rPr>
          <w:sz w:val="32"/>
          <w:szCs w:val="32"/>
        </w:rPr>
        <w:t xml:space="preserve"> и тележурналистика» -  42 900 руб.</w:t>
      </w:r>
    </w:p>
    <w:p w:rsidR="00D94004" w:rsidRDefault="00525DA5">
      <w:pPr>
        <w:spacing w:after="0"/>
        <w:rPr>
          <w:sz w:val="32"/>
          <w:szCs w:val="32"/>
        </w:rPr>
      </w:pPr>
      <w:r>
        <w:rPr>
          <w:sz w:val="32"/>
          <w:szCs w:val="32"/>
        </w:rPr>
        <w:t>5 смена -01/08-14/08  «Современное предпринимательство» -  42 900 руб.</w:t>
      </w:r>
    </w:p>
    <w:p w:rsidR="00D94004" w:rsidRDefault="00525DA5">
      <w:pPr>
        <w:spacing w:after="0"/>
        <w:rPr>
          <w:sz w:val="32"/>
          <w:szCs w:val="32"/>
        </w:rPr>
      </w:pPr>
      <w:r>
        <w:rPr>
          <w:sz w:val="32"/>
          <w:szCs w:val="32"/>
        </w:rPr>
        <w:t>6 смена -16/08-29/08 «Школа реальных дел» - 42 900 руб.</w:t>
      </w:r>
    </w:p>
    <w:p w:rsidR="00D94004" w:rsidRDefault="00D94004">
      <w:pPr>
        <w:spacing w:after="0"/>
        <w:jc w:val="center"/>
        <w:rPr>
          <w:sz w:val="32"/>
          <w:szCs w:val="32"/>
        </w:rPr>
      </w:pPr>
    </w:p>
    <w:p w:rsidR="00D94004" w:rsidRDefault="00525DA5">
      <w:pPr>
        <w:spacing w:after="18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Возможности: </w:t>
      </w:r>
    </w:p>
    <w:p w:rsidR="00D94004" w:rsidRDefault="00525DA5">
      <w:pPr>
        <w:numPr>
          <w:ilvl w:val="0"/>
          <w:numId w:val="2"/>
        </w:numPr>
        <w:spacing w:after="8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Программу лагеря составляют и ведут  специалисты в области подростковой  педагогики и психологи возрасте до 29 лет, </w:t>
      </w:r>
      <w:proofErr w:type="gramStart"/>
      <w:r>
        <w:rPr>
          <w:sz w:val="32"/>
          <w:szCs w:val="32"/>
        </w:rPr>
        <w:t>умеющая</w:t>
      </w:r>
      <w:proofErr w:type="gramEnd"/>
      <w:r>
        <w:rPr>
          <w:sz w:val="32"/>
          <w:szCs w:val="32"/>
        </w:rPr>
        <w:t xml:space="preserve"> говорить с детьми и подростками на одном языке;</w:t>
      </w:r>
    </w:p>
    <w:p w:rsidR="00D94004" w:rsidRDefault="00525DA5">
      <w:pPr>
        <w:numPr>
          <w:ilvl w:val="0"/>
          <w:numId w:val="2"/>
        </w:numPr>
        <w:spacing w:after="8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Это </w:t>
      </w:r>
      <w:proofErr w:type="gramStart"/>
      <w:r>
        <w:rPr>
          <w:sz w:val="32"/>
          <w:szCs w:val="32"/>
        </w:rPr>
        <w:t>сбалансированный</w:t>
      </w:r>
      <w:proofErr w:type="gram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микс</w:t>
      </w:r>
      <w:proofErr w:type="spellEnd"/>
      <w:r>
        <w:rPr>
          <w:sz w:val="32"/>
          <w:szCs w:val="32"/>
        </w:rPr>
        <w:t xml:space="preserve"> тренингов, игр, мастер-классов с занятиями спортом, с неповторимой, уютной и дружеской атмосферой;</w:t>
      </w:r>
    </w:p>
    <w:p w:rsidR="00D94004" w:rsidRDefault="00525DA5">
      <w:pPr>
        <w:numPr>
          <w:ilvl w:val="0"/>
          <w:numId w:val="2"/>
        </w:numPr>
        <w:spacing w:after="8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Эта программа, которая учит  приобретению, развитию и тренировке навыков успешного человека;</w:t>
      </w:r>
    </w:p>
    <w:p w:rsidR="00D94004" w:rsidRDefault="00525DA5">
      <w:pPr>
        <w:numPr>
          <w:ilvl w:val="0"/>
          <w:numId w:val="2"/>
        </w:numPr>
        <w:spacing w:after="8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Принцип “от слов к делу – превращать любое знание в навык и нести свой опыт за рамки лагеря;</w:t>
      </w:r>
    </w:p>
    <w:p w:rsidR="00D94004" w:rsidRDefault="00525DA5">
      <w:pPr>
        <w:numPr>
          <w:ilvl w:val="0"/>
          <w:numId w:val="2"/>
        </w:numPr>
        <w:spacing w:after="8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Честность, ответственность и принятие – три ключевые ценности, транслируемые тренерами, как в общении с участниками и их родителями, так и друг с другом в лагере и вне его пространства</w:t>
      </w:r>
    </w:p>
    <w:p w:rsidR="00D94004" w:rsidRDefault="00525DA5">
      <w:pPr>
        <w:numPr>
          <w:ilvl w:val="0"/>
          <w:numId w:val="2"/>
        </w:numPr>
        <w:spacing w:after="8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Интерактивность – все участники программы (ребята и взрослые) вместе создают с помощью обсуждений и различных упражнений пространство, в котором каждый имеет возможность сказать своё мнение, быть услышанным и получить обратную связь, как от тренера, так и от ребят.</w:t>
      </w:r>
    </w:p>
    <w:p w:rsidR="00D94004" w:rsidRDefault="00525DA5">
      <w:pPr>
        <w:spacing w:after="0"/>
        <w:ind w:left="540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Дополнительные возможности</w:t>
      </w:r>
    </w:p>
    <w:p w:rsidR="00D94004" w:rsidRDefault="00D94004">
      <w:pPr>
        <w:spacing w:after="0"/>
        <w:ind w:left="540"/>
        <w:rPr>
          <w:sz w:val="32"/>
          <w:szCs w:val="32"/>
        </w:rPr>
      </w:pPr>
    </w:p>
    <w:p w:rsidR="00D94004" w:rsidRDefault="00525DA5">
      <w:pPr>
        <w:spacing w:after="0"/>
        <w:rPr>
          <w:sz w:val="32"/>
          <w:szCs w:val="32"/>
        </w:rPr>
      </w:pPr>
      <w:bookmarkStart w:id="1" w:name="_k7rm9umdgr6n" w:colFirst="0" w:colLast="0"/>
      <w:bookmarkEnd w:id="1"/>
      <w:r>
        <w:rPr>
          <w:sz w:val="32"/>
          <w:szCs w:val="32"/>
        </w:rPr>
        <w:t xml:space="preserve">После завершение лагеря – участники летних смен  могут вступить в  бесплатный подростковый </w:t>
      </w:r>
      <w:proofErr w:type="spellStart"/>
      <w:r>
        <w:rPr>
          <w:sz w:val="32"/>
          <w:szCs w:val="32"/>
        </w:rPr>
        <w:t>дебат</w:t>
      </w:r>
      <w:proofErr w:type="spellEnd"/>
      <w:r>
        <w:rPr>
          <w:sz w:val="32"/>
          <w:szCs w:val="32"/>
        </w:rPr>
        <w:t xml:space="preserve">-клуб, где каждые выходные проходят интересные мероприятия и тренинги, встречи с интересными людьми, профессионалами своего дела.  </w:t>
      </w:r>
    </w:p>
    <w:p w:rsidR="00D94004" w:rsidRDefault="00D94004">
      <w:pPr>
        <w:spacing w:after="0"/>
        <w:rPr>
          <w:sz w:val="32"/>
          <w:szCs w:val="32"/>
        </w:rPr>
      </w:pPr>
      <w:bookmarkStart w:id="2" w:name="_b1vq7tf83ku2" w:colFirst="0" w:colLast="0"/>
      <w:bookmarkEnd w:id="2"/>
    </w:p>
    <w:p w:rsidR="00D94004" w:rsidRDefault="00D94004">
      <w:pPr>
        <w:spacing w:after="0"/>
        <w:rPr>
          <w:sz w:val="32"/>
          <w:szCs w:val="32"/>
        </w:rPr>
      </w:pPr>
      <w:bookmarkStart w:id="3" w:name="_q0n4euuj0iq3" w:colFirst="0" w:colLast="0"/>
      <w:bookmarkEnd w:id="3"/>
    </w:p>
    <w:p w:rsidR="00D94004" w:rsidRDefault="00525DA5">
      <w:pPr>
        <w:rPr>
          <w:b/>
          <w:sz w:val="32"/>
          <w:szCs w:val="32"/>
        </w:rPr>
      </w:pPr>
      <w:bookmarkStart w:id="4" w:name="_lvbio9qfwn9q" w:colFirst="0" w:colLast="0"/>
      <w:bookmarkEnd w:id="4"/>
      <w:r>
        <w:rPr>
          <w:b/>
          <w:sz w:val="32"/>
          <w:szCs w:val="32"/>
        </w:rPr>
        <w:t xml:space="preserve">По всем вопросам: </w:t>
      </w:r>
    </w:p>
    <w:p w:rsidR="00D94004" w:rsidRDefault="00525DA5">
      <w:pPr>
        <w:rPr>
          <w:b/>
          <w:sz w:val="32"/>
          <w:szCs w:val="32"/>
          <w:highlight w:val="white"/>
        </w:rPr>
      </w:pPr>
      <w:bookmarkStart w:id="5" w:name="_m4lxh25hqjfj" w:colFirst="0" w:colLast="0"/>
      <w:bookmarkEnd w:id="5"/>
      <w:r>
        <w:rPr>
          <w:b/>
          <w:sz w:val="32"/>
          <w:szCs w:val="32"/>
          <w:highlight w:val="white"/>
        </w:rPr>
        <w:lastRenderedPageBreak/>
        <w:t xml:space="preserve">«ЭЙ-СИ-АР </w:t>
      </w:r>
      <w:proofErr w:type="spellStart"/>
      <w:r>
        <w:rPr>
          <w:b/>
          <w:sz w:val="32"/>
          <w:szCs w:val="32"/>
          <w:highlight w:val="white"/>
        </w:rPr>
        <w:t>Тревел</w:t>
      </w:r>
      <w:proofErr w:type="spellEnd"/>
      <w:r>
        <w:rPr>
          <w:b/>
          <w:sz w:val="32"/>
          <w:szCs w:val="32"/>
          <w:highlight w:val="white"/>
        </w:rPr>
        <w:t xml:space="preserve"> </w:t>
      </w:r>
      <w:proofErr w:type="spellStart"/>
      <w:r>
        <w:rPr>
          <w:b/>
          <w:sz w:val="32"/>
          <w:szCs w:val="32"/>
          <w:highlight w:val="white"/>
        </w:rPr>
        <w:t>Ассистенс</w:t>
      </w:r>
      <w:proofErr w:type="spellEnd"/>
      <w:r>
        <w:rPr>
          <w:b/>
          <w:sz w:val="32"/>
          <w:szCs w:val="32"/>
          <w:highlight w:val="white"/>
        </w:rPr>
        <w:t>»</w:t>
      </w:r>
      <w:r>
        <w:rPr>
          <w:b/>
          <w:sz w:val="32"/>
          <w:szCs w:val="32"/>
          <w:highlight w:val="white"/>
        </w:rPr>
        <w:br/>
        <w:t>Телефоны:</w:t>
      </w:r>
    </w:p>
    <w:p w:rsidR="00D94004" w:rsidRDefault="00525DA5">
      <w:pPr>
        <w:spacing w:after="0"/>
        <w:rPr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>· Городской +7(495) 787-57-19</w:t>
      </w:r>
    </w:p>
    <w:p w:rsidR="00D94004" w:rsidRDefault="00525DA5">
      <w:pPr>
        <w:spacing w:after="0"/>
        <w:rPr>
          <w:b/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>· Мобильный +7(916)252-81-82</w:t>
      </w:r>
      <w:r>
        <w:rPr>
          <w:sz w:val="32"/>
          <w:szCs w:val="32"/>
          <w:highlight w:val="white"/>
        </w:rPr>
        <w:br/>
        <w:t xml:space="preserve">Контактное лицо – координатор программ для детей и молодежи - </w:t>
      </w:r>
      <w:r>
        <w:rPr>
          <w:b/>
          <w:sz w:val="32"/>
          <w:szCs w:val="32"/>
          <w:highlight w:val="white"/>
        </w:rPr>
        <w:t>Новикова Ирина Владимировна</w:t>
      </w:r>
    </w:p>
    <w:p w:rsidR="00D94004" w:rsidRDefault="00525DA5">
      <w:pPr>
        <w:spacing w:after="0"/>
        <w:rPr>
          <w:sz w:val="32"/>
          <w:szCs w:val="32"/>
        </w:rPr>
      </w:pPr>
      <w:r>
        <w:rPr>
          <w:sz w:val="32"/>
          <w:szCs w:val="32"/>
          <w:highlight w:val="white"/>
        </w:rPr>
        <w:t xml:space="preserve">Электронная почта для заявок </w:t>
      </w:r>
      <w:r>
        <w:rPr>
          <w:b/>
          <w:sz w:val="32"/>
          <w:szCs w:val="32"/>
          <w:highlight w:val="white"/>
        </w:rPr>
        <w:t>i.novikova@acrtravel.ru</w:t>
      </w:r>
    </w:p>
    <w:p w:rsidR="00D94004" w:rsidRDefault="00D94004">
      <w:pPr>
        <w:spacing w:after="0"/>
        <w:rPr>
          <w:b/>
          <w:sz w:val="32"/>
          <w:szCs w:val="32"/>
        </w:rPr>
      </w:pPr>
    </w:p>
    <w:p w:rsidR="00D94004" w:rsidRDefault="00D94004">
      <w:pPr>
        <w:spacing w:after="0"/>
        <w:rPr>
          <w:sz w:val="32"/>
          <w:szCs w:val="32"/>
        </w:rPr>
      </w:pPr>
      <w:bookmarkStart w:id="6" w:name="_gjdgxs" w:colFirst="0" w:colLast="0"/>
      <w:bookmarkEnd w:id="6"/>
    </w:p>
    <w:p w:rsidR="00D94004" w:rsidRDefault="00D94004">
      <w:pPr>
        <w:spacing w:line="240" w:lineRule="auto"/>
        <w:rPr>
          <w:sz w:val="32"/>
          <w:szCs w:val="32"/>
        </w:rPr>
      </w:pPr>
    </w:p>
    <w:sectPr w:rsidR="00D94004">
      <w:headerReference w:type="default" r:id="rId8"/>
      <w:pgSz w:w="11906" w:h="16838"/>
      <w:pgMar w:top="226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01" w:rsidRDefault="00DD5001">
      <w:pPr>
        <w:spacing w:after="0" w:line="240" w:lineRule="auto"/>
      </w:pPr>
      <w:r>
        <w:separator/>
      </w:r>
    </w:p>
  </w:endnote>
  <w:endnote w:type="continuationSeparator" w:id="0">
    <w:p w:rsidR="00DD5001" w:rsidRDefault="00DD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01" w:rsidRDefault="00DD5001">
      <w:pPr>
        <w:spacing w:after="0" w:line="240" w:lineRule="auto"/>
      </w:pPr>
      <w:r>
        <w:separator/>
      </w:r>
    </w:p>
  </w:footnote>
  <w:footnote w:type="continuationSeparator" w:id="0">
    <w:p w:rsidR="00DD5001" w:rsidRDefault="00DD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004" w:rsidRDefault="00D940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229"/>
    <w:multiLevelType w:val="multilevel"/>
    <w:tmpl w:val="3AC88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C72150F"/>
    <w:multiLevelType w:val="multilevel"/>
    <w:tmpl w:val="2A8230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4004"/>
    <w:rsid w:val="00525DA5"/>
    <w:rsid w:val="00684A92"/>
    <w:rsid w:val="00D94004"/>
    <w:rsid w:val="00DD5001"/>
    <w:rsid w:val="00E9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Венера Хамзяевна</dc:creator>
  <cp:lastModifiedBy>Пользователь Windows</cp:lastModifiedBy>
  <cp:revision>3</cp:revision>
  <dcterms:created xsi:type="dcterms:W3CDTF">2018-02-22T07:31:00Z</dcterms:created>
  <dcterms:modified xsi:type="dcterms:W3CDTF">2018-03-07T10:15:00Z</dcterms:modified>
</cp:coreProperties>
</file>