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4740" w:rsidRDefault="00000000" w:rsidP="008C26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Национальный исследовательский университет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«Высшая школа экономики»</w:t>
      </w:r>
    </w:p>
    <w:p w:rsidR="001D4740" w:rsidRDefault="001D4740" w:rsidP="008C26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26AB" w:rsidRDefault="008C26AB" w:rsidP="008C26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4740" w:rsidRDefault="00000000" w:rsidP="008C26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Лицей</w:t>
      </w:r>
    </w:p>
    <w:p w:rsidR="001D4740" w:rsidRDefault="001D4740" w:rsidP="008C26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4740" w:rsidRDefault="00000000" w:rsidP="008C26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</w:t>
      </w:r>
    </w:p>
    <w:p w:rsidR="001D4740" w:rsidRDefault="001D4740" w:rsidP="008C26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26AB" w:rsidRDefault="008C26AB" w:rsidP="008C26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26AB" w:rsidRDefault="008C26AB" w:rsidP="008C26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4740" w:rsidRDefault="001D4740" w:rsidP="008C26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4740" w:rsidRDefault="00000000" w:rsidP="008C26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Отчёт о проекте</w:t>
      </w:r>
    </w:p>
    <w:p w:rsidR="001D4740" w:rsidRDefault="001D4740" w:rsidP="008C26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1D4740" w:rsidRDefault="00000000" w:rsidP="008C26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Событие Lyceum Мюзикл: Первый лицеист</w:t>
      </w:r>
      <w:r>
        <w:rPr>
          <w:rFonts w:ascii="Times New Roman" w:eastAsia="Times New Roman" w:hAnsi="Times New Roman" w:cs="Times New Roman"/>
          <w:sz w:val="32"/>
          <w:szCs w:val="32"/>
        </w:rPr>
        <w:t>»</w:t>
      </w:r>
    </w:p>
    <w:p w:rsidR="001D4740" w:rsidRDefault="001D4740" w:rsidP="008C26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4740" w:rsidRDefault="001D4740" w:rsidP="008C26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6AB" w:rsidRDefault="008C26AB" w:rsidP="008C26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4740" w:rsidRDefault="00000000" w:rsidP="008C26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Выполнил</w:t>
      </w:r>
      <w:r>
        <w:rPr>
          <w:rFonts w:ascii="Times New Roman" w:eastAsia="Times New Roman" w:hAnsi="Times New Roman" w:cs="Times New Roman"/>
          <w:i/>
        </w:rPr>
        <w:t>:</w:t>
      </w:r>
      <w:r>
        <w:rPr>
          <w:rFonts w:ascii="Times New Roman" w:eastAsia="Times New Roman" w:hAnsi="Times New Roman" w:cs="Times New Roman"/>
          <w:i/>
          <w:color w:val="000000"/>
        </w:rPr>
        <w:t xml:space="preserve"> Гринько Владимир Борисович</w:t>
      </w:r>
    </w:p>
    <w:p w:rsidR="001D4740" w:rsidRDefault="001D4740" w:rsidP="008C26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D4740" w:rsidRDefault="001D4740" w:rsidP="008C26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D4740" w:rsidRDefault="001D4740" w:rsidP="008C26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4740" w:rsidRDefault="001D4740" w:rsidP="008C26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4740" w:rsidRDefault="001D4740" w:rsidP="008C26A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6AB" w:rsidRDefault="008C26AB" w:rsidP="008C26A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6AB" w:rsidRDefault="008C26AB" w:rsidP="008C26A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6AB" w:rsidRDefault="008C26AB" w:rsidP="008C26A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6AB" w:rsidRDefault="008C26AB" w:rsidP="008C26A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6AB" w:rsidRDefault="008C26AB" w:rsidP="008C26A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4740" w:rsidRDefault="001D4740" w:rsidP="008C26A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6AB" w:rsidRDefault="00000000" w:rsidP="008C26AB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Москва 2024</w:t>
      </w:r>
    </w:p>
    <w:sdt>
      <w:sdtPr>
        <w:id w:val="1280611277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</w:rPr>
      </w:sdtEndPr>
      <w:sdtContent>
        <w:p w:rsidR="001D4740" w:rsidRDefault="00000000" w:rsidP="008C26AB">
          <w:pPr>
            <w:widowControl w:val="0"/>
            <w:tabs>
              <w:tab w:val="right" w:leader="dot" w:pos="12000"/>
            </w:tabs>
            <w:spacing w:before="60" w:line="264" w:lineRule="auto"/>
            <w:ind w:firstLine="142"/>
            <w:rPr>
              <w:rFonts w:ascii="Arial" w:eastAsia="Arial" w:hAnsi="Arial" w:cs="Arial"/>
              <w:b/>
              <w:color w:val="000000"/>
              <w:sz w:val="22"/>
              <w:szCs w:val="22"/>
            </w:rPr>
          </w:pPr>
          <w:r>
            <w:fldChar w:fldCharType="begin"/>
          </w:r>
          <w:r>
            <w:instrText xml:space="preserve"> TOC \h \u \z \t "Heading 1,1,Heading 2,2,Heading 3,3,Heading 4,4,Heading 5,5,Heading 6,6,"</w:instrText>
          </w:r>
          <w:r>
            <w:fldChar w:fldCharType="separate"/>
          </w:r>
          <w:hyperlink w:anchor="_heading=h.93atygr88xp3"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1. Итоговая проектная заявка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ab/>
              <w:t>2</w:t>
            </w:r>
          </w:hyperlink>
        </w:p>
        <w:p w:rsidR="001D4740" w:rsidRDefault="00000000" w:rsidP="008C26AB">
          <w:pPr>
            <w:widowControl w:val="0"/>
            <w:tabs>
              <w:tab w:val="right" w:leader="dot" w:pos="12000"/>
            </w:tabs>
            <w:spacing w:before="60" w:line="264" w:lineRule="auto"/>
            <w:ind w:firstLine="142"/>
            <w:rPr>
              <w:rFonts w:ascii="Arial" w:eastAsia="Arial" w:hAnsi="Arial" w:cs="Arial"/>
              <w:color w:val="000000"/>
              <w:sz w:val="22"/>
              <w:szCs w:val="22"/>
            </w:rPr>
          </w:pPr>
          <w:hyperlink w:anchor="_heading=h.2to3vnm8j0aj"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Название проекта (вашей ИВР)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ab/>
              <w:t>2</w:t>
            </w:r>
          </w:hyperlink>
        </w:p>
        <w:p w:rsidR="001D4740" w:rsidRDefault="00000000" w:rsidP="008C26AB">
          <w:pPr>
            <w:widowControl w:val="0"/>
            <w:tabs>
              <w:tab w:val="right" w:leader="dot" w:pos="12000"/>
            </w:tabs>
            <w:spacing w:before="60" w:line="264" w:lineRule="auto"/>
            <w:ind w:firstLine="142"/>
            <w:rPr>
              <w:rFonts w:ascii="Arial" w:eastAsia="Arial" w:hAnsi="Arial" w:cs="Arial"/>
              <w:color w:val="000000"/>
              <w:sz w:val="22"/>
              <w:szCs w:val="22"/>
            </w:rPr>
          </w:pPr>
          <w:hyperlink w:anchor="_heading=h.mafludehwjht"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 из дополнительного набора?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ab/>
              <w:t>2</w:t>
            </w:r>
          </w:hyperlink>
        </w:p>
        <w:p w:rsidR="001D4740" w:rsidRDefault="00000000" w:rsidP="008C26AB">
          <w:pPr>
            <w:widowControl w:val="0"/>
            <w:tabs>
              <w:tab w:val="right" w:leader="dot" w:pos="12000"/>
            </w:tabs>
            <w:spacing w:before="60" w:line="264" w:lineRule="auto"/>
            <w:ind w:firstLine="142"/>
            <w:rPr>
              <w:rFonts w:ascii="Arial" w:eastAsia="Arial" w:hAnsi="Arial" w:cs="Arial"/>
              <w:color w:val="000000"/>
              <w:sz w:val="22"/>
              <w:szCs w:val="22"/>
            </w:rPr>
          </w:pPr>
          <w:hyperlink w:anchor="_heading=h.ow5py2pu2l14"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Ваш проект - групповой или индивидуальный?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ab/>
              <w:t>2</w:t>
            </w:r>
          </w:hyperlink>
        </w:p>
        <w:p w:rsidR="001D4740" w:rsidRDefault="00000000" w:rsidP="008C26AB">
          <w:pPr>
            <w:widowControl w:val="0"/>
            <w:tabs>
              <w:tab w:val="right" w:leader="dot" w:pos="12000"/>
            </w:tabs>
            <w:spacing w:before="60" w:line="264" w:lineRule="auto"/>
            <w:ind w:firstLine="142"/>
            <w:rPr>
              <w:rFonts w:ascii="Arial" w:eastAsia="Arial" w:hAnsi="Arial" w:cs="Arial"/>
              <w:color w:val="000000"/>
              <w:sz w:val="22"/>
              <w:szCs w:val="22"/>
            </w:rPr>
          </w:pPr>
          <w:hyperlink w:anchor="_heading=h.5i7g40656mik"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Характеристика группового проекта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ab/>
              <w:t>2</w:t>
            </w:r>
          </w:hyperlink>
        </w:p>
        <w:p w:rsidR="001D4740" w:rsidRDefault="00000000" w:rsidP="008C26AB">
          <w:pPr>
            <w:widowControl w:val="0"/>
            <w:tabs>
              <w:tab w:val="right" w:leader="dot" w:pos="12000"/>
            </w:tabs>
            <w:spacing w:before="60" w:line="264" w:lineRule="auto"/>
            <w:ind w:firstLine="142"/>
            <w:rPr>
              <w:rFonts w:ascii="Arial" w:eastAsia="Arial" w:hAnsi="Arial" w:cs="Arial"/>
              <w:color w:val="000000"/>
              <w:sz w:val="22"/>
              <w:szCs w:val="22"/>
            </w:rPr>
          </w:pPr>
          <w:hyperlink w:anchor="_heading=h.jym9pesteyy9"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Целевая аудитория / заказчик (человек или группа, которым нужен ваш продукт)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ab/>
              <w:t>2</w:t>
            </w:r>
          </w:hyperlink>
        </w:p>
        <w:p w:rsidR="001D4740" w:rsidRDefault="00000000" w:rsidP="008C26AB">
          <w:pPr>
            <w:widowControl w:val="0"/>
            <w:tabs>
              <w:tab w:val="right" w:leader="dot" w:pos="12000"/>
            </w:tabs>
            <w:spacing w:before="60" w:line="264" w:lineRule="auto"/>
            <w:ind w:firstLine="142"/>
            <w:rPr>
              <w:rFonts w:ascii="Arial" w:eastAsia="Arial" w:hAnsi="Arial" w:cs="Arial"/>
              <w:color w:val="000000"/>
              <w:sz w:val="22"/>
              <w:szCs w:val="22"/>
            </w:rPr>
          </w:pPr>
          <w:hyperlink w:anchor="_heading=h.uwlfwqw0vutu"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Проблемное поле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ab/>
              <w:t>2</w:t>
            </w:r>
          </w:hyperlink>
        </w:p>
        <w:p w:rsidR="001D4740" w:rsidRDefault="00000000" w:rsidP="008C26AB">
          <w:pPr>
            <w:widowControl w:val="0"/>
            <w:tabs>
              <w:tab w:val="right" w:leader="dot" w:pos="12000"/>
            </w:tabs>
            <w:spacing w:before="60" w:line="264" w:lineRule="auto"/>
            <w:ind w:firstLine="142"/>
            <w:rPr>
              <w:rFonts w:ascii="Arial" w:eastAsia="Arial" w:hAnsi="Arial" w:cs="Arial"/>
              <w:color w:val="000000"/>
              <w:sz w:val="22"/>
              <w:szCs w:val="22"/>
            </w:rPr>
          </w:pPr>
          <w:hyperlink w:anchor="_heading=h.yim70b2qmjh2"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Образ продукта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ab/>
              <w:t>4</w:t>
            </w:r>
          </w:hyperlink>
        </w:p>
        <w:p w:rsidR="001D4740" w:rsidRDefault="00000000" w:rsidP="008C26AB">
          <w:pPr>
            <w:widowControl w:val="0"/>
            <w:tabs>
              <w:tab w:val="right" w:leader="dot" w:pos="12000"/>
            </w:tabs>
            <w:spacing w:before="60" w:line="264" w:lineRule="auto"/>
            <w:ind w:firstLine="142"/>
            <w:rPr>
              <w:rFonts w:ascii="Arial" w:eastAsia="Arial" w:hAnsi="Arial" w:cs="Arial"/>
              <w:color w:val="000000"/>
              <w:sz w:val="22"/>
              <w:szCs w:val="22"/>
            </w:rPr>
          </w:pPr>
          <w:hyperlink w:anchor="_heading=h.u3a7ym2nhhuy"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Взаимодействие с другими людьми в рамках выполнения проекта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ab/>
              <w:t>5</w:t>
            </w:r>
          </w:hyperlink>
        </w:p>
        <w:p w:rsidR="001D4740" w:rsidRDefault="00000000" w:rsidP="008C26AB">
          <w:pPr>
            <w:widowControl w:val="0"/>
            <w:tabs>
              <w:tab w:val="right" w:leader="dot" w:pos="12000"/>
            </w:tabs>
            <w:spacing w:before="60" w:line="264" w:lineRule="auto"/>
            <w:ind w:firstLine="142"/>
            <w:rPr>
              <w:rFonts w:ascii="Arial" w:eastAsia="Arial" w:hAnsi="Arial" w:cs="Arial"/>
              <w:color w:val="000000"/>
              <w:sz w:val="22"/>
              <w:szCs w:val="22"/>
            </w:rPr>
          </w:pPr>
          <w:hyperlink w:anchor="_heading=h.ndi8118axobn"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Ресурсы, необходимые для реализации проекта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ab/>
              <w:t>6</w:t>
            </w:r>
          </w:hyperlink>
        </w:p>
        <w:p w:rsidR="001D4740" w:rsidRDefault="00000000" w:rsidP="008C26AB">
          <w:pPr>
            <w:widowControl w:val="0"/>
            <w:tabs>
              <w:tab w:val="right" w:leader="dot" w:pos="12000"/>
            </w:tabs>
            <w:spacing w:before="60" w:line="264" w:lineRule="auto"/>
            <w:ind w:firstLine="142"/>
            <w:rPr>
              <w:rFonts w:ascii="Arial" w:eastAsia="Arial" w:hAnsi="Arial" w:cs="Arial"/>
              <w:color w:val="000000"/>
              <w:sz w:val="22"/>
              <w:szCs w:val="22"/>
            </w:rPr>
          </w:pPr>
          <w:hyperlink w:anchor="_heading=h.6rxhxkeb95j"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Чему мне придётся научиться в процессе выполнения проекта?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ab/>
              <w:t>6</w:t>
            </w:r>
          </w:hyperlink>
        </w:p>
        <w:p w:rsidR="001D4740" w:rsidRDefault="00000000" w:rsidP="008C26AB">
          <w:pPr>
            <w:widowControl w:val="0"/>
            <w:tabs>
              <w:tab w:val="right" w:leader="dot" w:pos="12000"/>
            </w:tabs>
            <w:spacing w:before="60" w:line="264" w:lineRule="auto"/>
            <w:ind w:firstLine="142"/>
            <w:rPr>
              <w:rFonts w:ascii="Arial" w:eastAsia="Arial" w:hAnsi="Arial" w:cs="Arial"/>
              <w:color w:val="000000"/>
              <w:sz w:val="22"/>
              <w:szCs w:val="22"/>
            </w:rPr>
          </w:pPr>
          <w:hyperlink w:anchor="_heading=h.hf4km1fl7hok"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Поэтапное планирование проекта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ab/>
              <w:t>7</w:t>
            </w:r>
          </w:hyperlink>
        </w:p>
        <w:p w:rsidR="001D4740" w:rsidRDefault="00000000" w:rsidP="008C26AB">
          <w:pPr>
            <w:widowControl w:val="0"/>
            <w:tabs>
              <w:tab w:val="right" w:leader="dot" w:pos="12000"/>
            </w:tabs>
            <w:spacing w:before="60" w:line="264" w:lineRule="auto"/>
            <w:ind w:firstLine="142"/>
            <w:rPr>
              <w:rFonts w:ascii="Arial" w:eastAsia="Arial" w:hAnsi="Arial" w:cs="Arial"/>
              <w:color w:val="000000"/>
              <w:sz w:val="22"/>
              <w:szCs w:val="22"/>
            </w:rPr>
          </w:pPr>
          <w:hyperlink w:anchor="_heading=h.bnmji0wupb9r"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Возможные риски и пути их преодоления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ab/>
              <w:t>8</w:t>
            </w:r>
          </w:hyperlink>
        </w:p>
        <w:p w:rsidR="001D4740" w:rsidRDefault="00000000" w:rsidP="008C26AB">
          <w:pPr>
            <w:widowControl w:val="0"/>
            <w:tabs>
              <w:tab w:val="right" w:leader="dot" w:pos="12000"/>
            </w:tabs>
            <w:spacing w:before="60" w:line="264" w:lineRule="auto"/>
            <w:ind w:firstLine="142"/>
            <w:rPr>
              <w:rFonts w:ascii="Arial" w:eastAsia="Arial" w:hAnsi="Arial" w:cs="Arial"/>
              <w:color w:val="000000"/>
              <w:sz w:val="22"/>
              <w:szCs w:val="22"/>
            </w:rPr>
          </w:pPr>
          <w:hyperlink w:anchor="_heading=h.qcaexu7mh9c3"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Ход работы над проектом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ab/>
              <w:t>9</w:t>
            </w:r>
          </w:hyperlink>
        </w:p>
        <w:p w:rsidR="001D4740" w:rsidRDefault="00000000" w:rsidP="008C26AB">
          <w:pPr>
            <w:widowControl w:val="0"/>
            <w:tabs>
              <w:tab w:val="right" w:leader="dot" w:pos="12000"/>
            </w:tabs>
            <w:spacing w:before="60" w:line="264" w:lineRule="auto"/>
            <w:ind w:firstLine="142"/>
            <w:rPr>
              <w:rFonts w:ascii="Arial" w:eastAsia="Arial" w:hAnsi="Arial" w:cs="Arial"/>
              <w:color w:val="000000"/>
              <w:sz w:val="22"/>
              <w:szCs w:val="22"/>
            </w:rPr>
          </w:pPr>
          <w:hyperlink w:anchor="_heading=h.bjvha8bl4wei"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Итоговый продукт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ab/>
              <w:t>10</w:t>
            </w:r>
          </w:hyperlink>
        </w:p>
        <w:p w:rsidR="001D4740" w:rsidRDefault="00000000" w:rsidP="008C26AB">
          <w:pPr>
            <w:widowControl w:val="0"/>
            <w:tabs>
              <w:tab w:val="right" w:leader="dot" w:pos="12000"/>
            </w:tabs>
            <w:spacing w:before="60" w:line="264" w:lineRule="auto"/>
            <w:ind w:firstLine="142"/>
            <w:rPr>
              <w:rFonts w:ascii="Arial" w:eastAsia="Arial" w:hAnsi="Arial" w:cs="Arial"/>
              <w:color w:val="000000"/>
              <w:sz w:val="22"/>
              <w:szCs w:val="22"/>
            </w:rPr>
          </w:pPr>
          <w:hyperlink w:anchor="_heading=h.sur2aksnsf3q"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Каково соотношение между поданной вами проектной заявкой и работой, которую вы представляете сейчас?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ab/>
              <w:t>12</w:t>
            </w:r>
          </w:hyperlink>
        </w:p>
        <w:p w:rsidR="001D4740" w:rsidRDefault="00000000" w:rsidP="008C26AB">
          <w:pPr>
            <w:widowControl w:val="0"/>
            <w:tabs>
              <w:tab w:val="right" w:leader="dot" w:pos="12000"/>
            </w:tabs>
            <w:spacing w:before="60" w:line="264" w:lineRule="auto"/>
            <w:ind w:firstLine="142"/>
            <w:rPr>
              <w:rFonts w:ascii="Arial" w:eastAsia="Arial" w:hAnsi="Arial" w:cs="Arial"/>
              <w:color w:val="000000"/>
              <w:sz w:val="22"/>
              <w:szCs w:val="22"/>
            </w:rPr>
          </w:pPr>
          <w:hyperlink w:anchor="_heading=h.sqgb7ji5am7b"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Информация о консультанте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ab/>
              <w:t>12</w:t>
            </w:r>
          </w:hyperlink>
        </w:p>
        <w:p w:rsidR="001D4740" w:rsidRDefault="00000000" w:rsidP="008C26AB">
          <w:pPr>
            <w:widowControl w:val="0"/>
            <w:tabs>
              <w:tab w:val="right" w:leader="dot" w:pos="12000"/>
            </w:tabs>
            <w:spacing w:before="60" w:line="264" w:lineRule="auto"/>
            <w:ind w:firstLine="142"/>
            <w:rPr>
              <w:rFonts w:ascii="Arial" w:eastAsia="Arial" w:hAnsi="Arial" w:cs="Arial"/>
              <w:color w:val="000000"/>
              <w:sz w:val="22"/>
              <w:szCs w:val="22"/>
            </w:rPr>
          </w:pPr>
          <w:hyperlink w:anchor="_heading=h.78hrav5g6boo"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Ключевое событие (действие) в работе над проектом - описание и дата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ab/>
              <w:t>12</w:t>
            </w:r>
          </w:hyperlink>
        </w:p>
        <w:p w:rsidR="001D4740" w:rsidRDefault="00000000" w:rsidP="008C26AB">
          <w:pPr>
            <w:widowControl w:val="0"/>
            <w:tabs>
              <w:tab w:val="right" w:leader="dot" w:pos="12000"/>
            </w:tabs>
            <w:spacing w:before="60" w:line="264" w:lineRule="auto"/>
            <w:ind w:firstLine="142"/>
            <w:rPr>
              <w:rFonts w:ascii="Arial" w:eastAsia="Arial" w:hAnsi="Arial" w:cs="Arial"/>
              <w:color w:val="000000"/>
              <w:sz w:val="22"/>
              <w:szCs w:val="22"/>
            </w:rPr>
          </w:pPr>
          <w:hyperlink w:anchor="_heading=h.6m5v4ky6f4ax"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Критерии оценивания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ab/>
              <w:t>13</w:t>
            </w:r>
          </w:hyperlink>
        </w:p>
        <w:p w:rsidR="001D4740" w:rsidRDefault="00000000" w:rsidP="008C26AB">
          <w:pPr>
            <w:widowControl w:val="0"/>
            <w:tabs>
              <w:tab w:val="right" w:leader="dot" w:pos="12000"/>
            </w:tabs>
            <w:spacing w:before="60" w:line="264" w:lineRule="auto"/>
            <w:ind w:firstLine="142"/>
            <w:rPr>
              <w:rFonts w:ascii="Arial" w:eastAsia="Arial" w:hAnsi="Arial" w:cs="Arial"/>
              <w:color w:val="000000"/>
              <w:sz w:val="22"/>
              <w:szCs w:val="22"/>
            </w:rPr>
          </w:pPr>
          <w:hyperlink w:anchor="_heading=h.o4erp1yb567"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Дополнительная информация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ab/>
              <w:t>14</w:t>
            </w:r>
          </w:hyperlink>
        </w:p>
        <w:p w:rsidR="001D4740" w:rsidRDefault="00000000" w:rsidP="008C26AB">
          <w:pPr>
            <w:widowControl w:val="0"/>
            <w:tabs>
              <w:tab w:val="right" w:leader="dot" w:pos="12000"/>
            </w:tabs>
            <w:spacing w:before="60" w:line="264" w:lineRule="auto"/>
            <w:ind w:firstLine="142"/>
            <w:rPr>
              <w:rFonts w:ascii="Arial" w:eastAsia="Arial" w:hAnsi="Arial" w:cs="Arial"/>
              <w:b/>
              <w:color w:val="000000"/>
              <w:sz w:val="22"/>
              <w:szCs w:val="22"/>
            </w:rPr>
          </w:pPr>
          <w:hyperlink w:anchor="_heading=h.rv8lwpf3jgb5"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2. </w:t>
            </w:r>
          </w:hyperlink>
          <w:hyperlink w:anchor="_heading=h.rv8lwpf3jgb5"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Обоснование решения проблемного поля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ab/>
              <w:t>18</w:t>
            </w:r>
          </w:hyperlink>
        </w:p>
        <w:p w:rsidR="001D4740" w:rsidRDefault="00000000" w:rsidP="008C26AB">
          <w:pPr>
            <w:widowControl w:val="0"/>
            <w:tabs>
              <w:tab w:val="right" w:leader="dot" w:pos="12000"/>
            </w:tabs>
            <w:spacing w:before="60" w:line="264" w:lineRule="auto"/>
            <w:ind w:firstLine="142"/>
            <w:rPr>
              <w:rFonts w:ascii="Arial" w:eastAsia="Arial" w:hAnsi="Arial" w:cs="Arial"/>
              <w:b/>
              <w:color w:val="000000"/>
              <w:sz w:val="22"/>
              <w:szCs w:val="22"/>
            </w:rPr>
          </w:pPr>
          <w:hyperlink w:anchor="_heading=h.nreokslz977f"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3. Описание продукта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ab/>
              <w:t>20</w:t>
            </w:r>
          </w:hyperlink>
        </w:p>
        <w:p w:rsidR="001D4740" w:rsidRDefault="00000000" w:rsidP="008C26AB">
          <w:pPr>
            <w:widowControl w:val="0"/>
            <w:tabs>
              <w:tab w:val="right" w:leader="dot" w:pos="12000"/>
            </w:tabs>
            <w:spacing w:before="60" w:line="264" w:lineRule="auto"/>
            <w:ind w:firstLine="142"/>
            <w:rPr>
              <w:rFonts w:ascii="Arial" w:eastAsia="Arial" w:hAnsi="Arial" w:cs="Arial"/>
              <w:color w:val="000000"/>
              <w:sz w:val="22"/>
              <w:szCs w:val="22"/>
            </w:rPr>
          </w:pPr>
          <w:hyperlink w:anchor="_heading=h.dn8fxtl0mlu9"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Общее описание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ab/>
              <w:t>20</w:t>
            </w:r>
          </w:hyperlink>
        </w:p>
        <w:p w:rsidR="001D4740" w:rsidRDefault="00000000" w:rsidP="008C26AB">
          <w:pPr>
            <w:widowControl w:val="0"/>
            <w:tabs>
              <w:tab w:val="right" w:leader="dot" w:pos="12000"/>
            </w:tabs>
            <w:spacing w:before="60" w:line="264" w:lineRule="auto"/>
            <w:ind w:firstLine="142"/>
            <w:rPr>
              <w:rFonts w:ascii="Arial" w:eastAsia="Arial" w:hAnsi="Arial" w:cs="Arial"/>
              <w:color w:val="000000"/>
              <w:sz w:val="22"/>
              <w:szCs w:val="22"/>
            </w:rPr>
          </w:pPr>
          <w:hyperlink w:anchor="_heading=h.sfxmjs38rh1j"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Пиар-кампания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ab/>
              <w:t>25</w:t>
            </w:r>
          </w:hyperlink>
        </w:p>
        <w:p w:rsidR="001D4740" w:rsidRDefault="00000000" w:rsidP="008C26AB">
          <w:pPr>
            <w:widowControl w:val="0"/>
            <w:tabs>
              <w:tab w:val="right" w:leader="dot" w:pos="12000"/>
            </w:tabs>
            <w:spacing w:before="60" w:line="264" w:lineRule="auto"/>
            <w:ind w:firstLine="142"/>
            <w:rPr>
              <w:rFonts w:ascii="Arial" w:eastAsia="Arial" w:hAnsi="Arial" w:cs="Arial"/>
              <w:color w:val="000000"/>
              <w:sz w:val="22"/>
              <w:szCs w:val="22"/>
            </w:rPr>
          </w:pPr>
          <w:hyperlink w:anchor="_heading=h.d3a5142xhlc1"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Коллаборации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ab/>
              <w:t>26</w:t>
            </w:r>
          </w:hyperlink>
        </w:p>
        <w:p w:rsidR="001D4740" w:rsidRDefault="00000000" w:rsidP="008C26AB">
          <w:pPr>
            <w:widowControl w:val="0"/>
            <w:tabs>
              <w:tab w:val="right" w:leader="dot" w:pos="12000"/>
            </w:tabs>
            <w:spacing w:before="60" w:line="264" w:lineRule="auto"/>
            <w:ind w:firstLine="142"/>
            <w:rPr>
              <w:rFonts w:ascii="Arial" w:eastAsia="Arial" w:hAnsi="Arial" w:cs="Arial"/>
              <w:color w:val="000000"/>
              <w:sz w:val="22"/>
              <w:szCs w:val="22"/>
            </w:rPr>
          </w:pPr>
          <w:hyperlink w:anchor="_heading=h.n1rio0jmpwyo"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LCDC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ab/>
              <w:t>27</w:t>
            </w:r>
          </w:hyperlink>
        </w:p>
        <w:p w:rsidR="001D4740" w:rsidRDefault="00000000" w:rsidP="008C26AB">
          <w:pPr>
            <w:widowControl w:val="0"/>
            <w:tabs>
              <w:tab w:val="right" w:leader="dot" w:pos="12000"/>
            </w:tabs>
            <w:spacing w:before="60" w:line="264" w:lineRule="auto"/>
            <w:ind w:firstLine="142"/>
            <w:rPr>
              <w:rFonts w:ascii="Arial" w:eastAsia="Arial" w:hAnsi="Arial" w:cs="Arial"/>
              <w:color w:val="000000"/>
              <w:sz w:val="22"/>
              <w:szCs w:val="22"/>
            </w:rPr>
          </w:pPr>
          <w:hyperlink w:anchor="_heading=h.prcvh4fbpyg1"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PODIUM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ab/>
              <w:t>27</w:t>
            </w:r>
          </w:hyperlink>
        </w:p>
        <w:p w:rsidR="001D4740" w:rsidRDefault="00000000" w:rsidP="008C26AB">
          <w:pPr>
            <w:widowControl w:val="0"/>
            <w:tabs>
              <w:tab w:val="right" w:leader="dot" w:pos="12000"/>
            </w:tabs>
            <w:spacing w:before="60" w:line="264" w:lineRule="auto"/>
            <w:ind w:firstLine="142"/>
            <w:rPr>
              <w:rFonts w:ascii="Arial" w:eastAsia="Arial" w:hAnsi="Arial" w:cs="Arial"/>
              <w:color w:val="000000"/>
              <w:sz w:val="22"/>
              <w:szCs w:val="22"/>
            </w:rPr>
          </w:pPr>
          <w:hyperlink w:anchor="_heading=h.9mr3x5k8l5qq"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Хочу в Лицей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ab/>
              <w:t>28</w:t>
            </w:r>
          </w:hyperlink>
        </w:p>
        <w:p w:rsidR="001D4740" w:rsidRDefault="00000000" w:rsidP="008C26AB">
          <w:pPr>
            <w:widowControl w:val="0"/>
            <w:tabs>
              <w:tab w:val="right" w:leader="dot" w:pos="12000"/>
            </w:tabs>
            <w:spacing w:before="60" w:line="264" w:lineRule="auto"/>
            <w:ind w:firstLine="142"/>
            <w:rPr>
              <w:rFonts w:ascii="Arial" w:eastAsia="Arial" w:hAnsi="Arial" w:cs="Arial"/>
              <w:color w:val="000000"/>
              <w:sz w:val="22"/>
              <w:szCs w:val="22"/>
            </w:rPr>
          </w:pPr>
          <w:hyperlink w:anchor="_heading=h.nwdicc24zjll"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Make It Up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ab/>
              <w:t>28</w:t>
            </w:r>
          </w:hyperlink>
        </w:p>
        <w:p w:rsidR="001D4740" w:rsidRDefault="00000000" w:rsidP="008C26AB">
          <w:pPr>
            <w:widowControl w:val="0"/>
            <w:tabs>
              <w:tab w:val="right" w:leader="dot" w:pos="12000"/>
            </w:tabs>
            <w:spacing w:before="60" w:line="264" w:lineRule="auto"/>
            <w:ind w:firstLine="142"/>
            <w:rPr>
              <w:rFonts w:ascii="Arial" w:eastAsia="Arial" w:hAnsi="Arial" w:cs="Arial"/>
              <w:color w:val="000000"/>
              <w:sz w:val="22"/>
              <w:szCs w:val="22"/>
            </w:rPr>
          </w:pPr>
          <w:hyperlink w:anchor="_heading=h.6odv8a5z8ytw"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Медиакоманда Матинфо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ab/>
              <w:t>29</w:t>
            </w:r>
          </w:hyperlink>
        </w:p>
        <w:p w:rsidR="001D4740" w:rsidRDefault="00000000" w:rsidP="008C26AB">
          <w:pPr>
            <w:widowControl w:val="0"/>
            <w:tabs>
              <w:tab w:val="right" w:leader="dot" w:pos="12000"/>
            </w:tabs>
            <w:spacing w:before="60" w:line="264" w:lineRule="auto"/>
            <w:ind w:firstLine="142"/>
            <w:rPr>
              <w:rFonts w:ascii="Arial" w:eastAsia="Arial" w:hAnsi="Arial" w:cs="Arial"/>
              <w:color w:val="000000"/>
              <w:sz w:val="22"/>
              <w:szCs w:val="22"/>
            </w:rPr>
          </w:pPr>
          <w:hyperlink w:anchor="_heading=h.a1rwe82xkeli"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Charity Market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ab/>
              <w:t>29</w:t>
            </w:r>
          </w:hyperlink>
        </w:p>
        <w:p w:rsidR="001D4740" w:rsidRDefault="00000000" w:rsidP="008C26AB">
          <w:pPr>
            <w:widowControl w:val="0"/>
            <w:tabs>
              <w:tab w:val="right" w:leader="dot" w:pos="12000"/>
            </w:tabs>
            <w:spacing w:before="60" w:line="264" w:lineRule="auto"/>
            <w:ind w:firstLine="142"/>
            <w:rPr>
              <w:rFonts w:ascii="Arial" w:eastAsia="Arial" w:hAnsi="Arial" w:cs="Arial"/>
              <w:color w:val="000000"/>
              <w:sz w:val="22"/>
              <w:szCs w:val="22"/>
            </w:rPr>
          </w:pPr>
          <w:hyperlink w:anchor="_heading=h.scer4yhljn7v"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Lyceum Bells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ab/>
              <w:t>29</w:t>
            </w:r>
          </w:hyperlink>
        </w:p>
        <w:p w:rsidR="001D4740" w:rsidRDefault="00000000" w:rsidP="008C26AB">
          <w:pPr>
            <w:widowControl w:val="0"/>
            <w:tabs>
              <w:tab w:val="right" w:leader="dot" w:pos="12000"/>
            </w:tabs>
            <w:spacing w:before="60" w:line="264" w:lineRule="auto"/>
            <w:ind w:firstLine="142"/>
            <w:rPr>
              <w:rFonts w:ascii="Arial" w:eastAsia="Arial" w:hAnsi="Arial" w:cs="Arial"/>
              <w:color w:val="000000"/>
              <w:sz w:val="22"/>
              <w:szCs w:val="22"/>
            </w:rPr>
          </w:pPr>
          <w:hyperlink w:anchor="_heading=h.d0su8xdcsezi"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Отчет о проведении мероприятия.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ab/>
              <w:t>30</w:t>
            </w:r>
          </w:hyperlink>
        </w:p>
        <w:p w:rsidR="001D4740" w:rsidRDefault="00000000" w:rsidP="008C26AB">
          <w:pPr>
            <w:widowControl w:val="0"/>
            <w:tabs>
              <w:tab w:val="right" w:leader="dot" w:pos="12000"/>
            </w:tabs>
            <w:spacing w:before="60" w:line="264" w:lineRule="auto"/>
            <w:ind w:firstLine="142"/>
            <w:rPr>
              <w:rFonts w:ascii="Arial" w:eastAsia="Arial" w:hAnsi="Arial" w:cs="Arial"/>
              <w:color w:val="000000"/>
              <w:sz w:val="22"/>
              <w:szCs w:val="22"/>
            </w:rPr>
          </w:pPr>
          <w:hyperlink w:anchor="_heading=h.2lreykqukg89"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Административная работа и коммуникация.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ab/>
              <w:t>30</w:t>
            </w:r>
          </w:hyperlink>
        </w:p>
        <w:p w:rsidR="001D4740" w:rsidRDefault="00000000" w:rsidP="008C26AB">
          <w:pPr>
            <w:widowControl w:val="0"/>
            <w:tabs>
              <w:tab w:val="right" w:leader="dot" w:pos="12000"/>
            </w:tabs>
            <w:spacing w:before="60" w:line="264" w:lineRule="auto"/>
            <w:ind w:firstLine="142"/>
            <w:rPr>
              <w:rFonts w:ascii="Arial" w:eastAsia="Arial" w:hAnsi="Arial" w:cs="Arial"/>
              <w:color w:val="000000"/>
              <w:sz w:val="22"/>
              <w:szCs w:val="22"/>
            </w:rPr>
          </w:pPr>
          <w:hyperlink w:anchor="_heading=h.k626y7p37pr3"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Смета и грантовый конкурс.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ab/>
              <w:t>32</w:t>
            </w:r>
          </w:hyperlink>
        </w:p>
        <w:p w:rsidR="001D4740" w:rsidRDefault="00000000" w:rsidP="008C26AB">
          <w:pPr>
            <w:widowControl w:val="0"/>
            <w:tabs>
              <w:tab w:val="right" w:leader="dot" w:pos="12000"/>
            </w:tabs>
            <w:spacing w:before="60" w:line="264" w:lineRule="auto"/>
            <w:ind w:firstLine="142"/>
            <w:rPr>
              <w:rFonts w:ascii="Arial" w:eastAsia="Arial" w:hAnsi="Arial" w:cs="Arial"/>
              <w:b/>
              <w:color w:val="000000"/>
              <w:sz w:val="22"/>
              <w:szCs w:val="22"/>
            </w:rPr>
          </w:pPr>
          <w:hyperlink w:anchor="_heading=h.q5bwrvr3mxub"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4. Рефлексия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ab/>
              <w:t>33</w:t>
            </w:r>
          </w:hyperlink>
        </w:p>
        <w:p w:rsidR="001D4740" w:rsidRDefault="00000000" w:rsidP="008C26AB">
          <w:pPr>
            <w:widowControl w:val="0"/>
            <w:tabs>
              <w:tab w:val="right" w:leader="dot" w:pos="12000"/>
            </w:tabs>
            <w:spacing w:before="60" w:line="264" w:lineRule="auto"/>
            <w:ind w:firstLine="142"/>
            <w:rPr>
              <w:rFonts w:ascii="Arial" w:eastAsia="Arial" w:hAnsi="Arial" w:cs="Arial"/>
              <w:color w:val="000000"/>
              <w:sz w:val="22"/>
              <w:szCs w:val="22"/>
            </w:rPr>
          </w:pPr>
          <w:hyperlink w:anchor="_heading=h.pdxiqq6danga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Риски и приобретенные навыки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33</w:t>
            </w:r>
          </w:hyperlink>
        </w:p>
        <w:p w:rsidR="001D4740" w:rsidRDefault="00000000" w:rsidP="008C26AB">
          <w:pPr>
            <w:widowControl w:val="0"/>
            <w:tabs>
              <w:tab w:val="right" w:leader="dot" w:pos="12000"/>
            </w:tabs>
            <w:spacing w:before="60" w:line="264" w:lineRule="auto"/>
            <w:ind w:firstLine="142"/>
            <w:rPr>
              <w:rFonts w:ascii="Arial" w:eastAsia="Arial" w:hAnsi="Arial" w:cs="Arial"/>
              <w:color w:val="000000"/>
              <w:sz w:val="22"/>
              <w:szCs w:val="22"/>
            </w:rPr>
          </w:pPr>
          <w:hyperlink w:anchor="_heading=h.j59w4podmse6"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Общие трудности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ab/>
              <w:t>34</w:t>
            </w:r>
          </w:hyperlink>
        </w:p>
        <w:p w:rsidR="001D4740" w:rsidRDefault="00000000" w:rsidP="008C26AB">
          <w:pPr>
            <w:widowControl w:val="0"/>
            <w:tabs>
              <w:tab w:val="right" w:leader="dot" w:pos="12000"/>
            </w:tabs>
            <w:spacing w:before="60" w:line="264" w:lineRule="auto"/>
            <w:ind w:firstLine="142"/>
            <w:rPr>
              <w:rFonts w:ascii="Arial" w:eastAsia="Arial" w:hAnsi="Arial" w:cs="Arial"/>
              <w:color w:val="000000"/>
              <w:sz w:val="22"/>
              <w:szCs w:val="22"/>
            </w:rPr>
          </w:pPr>
          <w:hyperlink w:anchor="_heading=h.wjsctcfscxbx"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Ключевая проблема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ab/>
              <w:t>36</w:t>
            </w:r>
          </w:hyperlink>
        </w:p>
        <w:p w:rsidR="001D4740" w:rsidRDefault="00000000" w:rsidP="008C26AB">
          <w:pPr>
            <w:widowControl w:val="0"/>
            <w:tabs>
              <w:tab w:val="right" w:leader="dot" w:pos="12000"/>
            </w:tabs>
            <w:spacing w:before="60" w:line="264" w:lineRule="auto"/>
            <w:ind w:firstLine="142"/>
            <w:rPr>
              <w:rFonts w:ascii="Arial" w:eastAsia="Arial" w:hAnsi="Arial" w:cs="Arial"/>
              <w:color w:val="000000"/>
              <w:sz w:val="22"/>
              <w:szCs w:val="22"/>
            </w:rPr>
          </w:pPr>
          <w:hyperlink w:anchor="_heading=h.lmmlaxom3ead"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Личная рефлексия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ab/>
              <w:t>37</w:t>
            </w:r>
          </w:hyperlink>
        </w:p>
        <w:p w:rsidR="001D4740" w:rsidRPr="008C26AB" w:rsidRDefault="00000000" w:rsidP="008C26AB">
          <w:pPr>
            <w:widowControl w:val="0"/>
            <w:tabs>
              <w:tab w:val="right" w:leader="dot" w:pos="12000"/>
            </w:tabs>
            <w:spacing w:before="60" w:line="264" w:lineRule="auto"/>
            <w:ind w:firstLine="142"/>
            <w:rPr>
              <w:rFonts w:ascii="Times New Roman" w:eastAsia="Arial" w:hAnsi="Times New Roman" w:cs="Times New Roman"/>
              <w:color w:val="000000"/>
              <w:sz w:val="22"/>
              <w:szCs w:val="22"/>
            </w:rPr>
          </w:pPr>
          <w:hyperlink w:anchor="_heading=h.npeajrxj15zl">
            <w:r w:rsidRPr="008C26AB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Анализ обратной связи</w:t>
            </w:r>
            <w:r w:rsidRPr="008C26AB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ab/>
              <w:t>39</w:t>
            </w:r>
          </w:hyperlink>
          <w:r w:rsidRPr="008C26AB">
            <w:rPr>
              <w:rFonts w:ascii="Times New Roman" w:hAnsi="Times New Roman" w:cs="Times New Roman"/>
            </w:rPr>
            <w:fldChar w:fldCharType="end"/>
          </w:r>
        </w:p>
      </w:sdtContent>
    </w:sdt>
    <w:p w:rsidR="001D4740" w:rsidRDefault="001D4740" w:rsidP="008C26AB">
      <w:pPr>
        <w:spacing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D4740" w:rsidRDefault="00000000" w:rsidP="008C26AB">
      <w:pPr>
        <w:pStyle w:val="Heading1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bookmarkStart w:id="0" w:name="_heading=h.93atygr88xp3" w:colFirst="0" w:colLast="0"/>
      <w:bookmarkEnd w:id="0"/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Итоговая проектная заявка</w:t>
      </w:r>
    </w:p>
    <w:p w:rsidR="001D4740" w:rsidRDefault="00000000" w:rsidP="008C26AB">
      <w:pPr>
        <w:pStyle w:val="Heading2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2to3vnm8j0aj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Название проекта (вашей ИВР)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Lyceum мюзикл</w:t>
      </w:r>
    </w:p>
    <w:p w:rsidR="001D4740" w:rsidRDefault="00000000" w:rsidP="008C26AB">
      <w:pPr>
        <w:pStyle w:val="Heading2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mafludehwjht" w:colFirst="0" w:colLast="0"/>
      <w:bookmarkEnd w:id="2"/>
      <w:r>
        <w:rPr>
          <w:rFonts w:ascii="Times New Roman" w:eastAsia="Times New Roman" w:hAnsi="Times New Roman" w:cs="Times New Roman"/>
          <w:sz w:val="28"/>
          <w:szCs w:val="28"/>
        </w:rPr>
        <w:t>Вы из дополнителного набора?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Нет</w:t>
      </w:r>
    </w:p>
    <w:p w:rsidR="001D4740" w:rsidRDefault="00000000" w:rsidP="008C26AB">
      <w:pPr>
        <w:pStyle w:val="Heading2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eading=h.ow5py2pu2l14" w:colFirst="0" w:colLast="0"/>
      <w:bookmarkEnd w:id="3"/>
      <w:r>
        <w:rPr>
          <w:rFonts w:ascii="Times New Roman" w:eastAsia="Times New Roman" w:hAnsi="Times New Roman" w:cs="Times New Roman"/>
          <w:sz w:val="28"/>
          <w:szCs w:val="28"/>
        </w:rPr>
        <w:t>Ваш проект - групповой или индивидуальный?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Индивидуальный проект (или: только я защищаю этот проект как ИВР)</w:t>
      </w:r>
    </w:p>
    <w:p w:rsidR="001D4740" w:rsidRDefault="00000000" w:rsidP="008C26AB">
      <w:pPr>
        <w:pStyle w:val="Heading2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eading=h.5i7g40656mik" w:colFirst="0" w:colLast="0"/>
      <w:bookmarkEnd w:id="4"/>
      <w:r>
        <w:rPr>
          <w:rFonts w:ascii="Times New Roman" w:eastAsia="Times New Roman" w:hAnsi="Times New Roman" w:cs="Times New Roman"/>
          <w:sz w:val="28"/>
          <w:szCs w:val="28"/>
        </w:rPr>
        <w:t>Характеристика группового проекта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</w:p>
    <w:p w:rsidR="001D4740" w:rsidRDefault="00000000" w:rsidP="008C26AB">
      <w:pPr>
        <w:pStyle w:val="Heading2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heading=h.jym9pesteyy9" w:colFirst="0" w:colLast="0"/>
      <w:bookmarkEnd w:id="5"/>
      <w:r>
        <w:rPr>
          <w:rFonts w:ascii="Times New Roman" w:eastAsia="Times New Roman" w:hAnsi="Times New Roman" w:cs="Times New Roman"/>
          <w:sz w:val="28"/>
          <w:szCs w:val="28"/>
        </w:rPr>
        <w:t>Целевая аудитория / заказчик (человек или группа, которым нужен ваш продукт)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Лицеисты, Лицей (как учреждение)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Дополнительная аудитория: абитуриенты и их родители, подростки и молодые люди</w:t>
      </w:r>
    </w:p>
    <w:p w:rsidR="001D4740" w:rsidRDefault="00000000" w:rsidP="008C26AB">
      <w:pPr>
        <w:pStyle w:val="Heading2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_heading=h.uwlfwqw0vutu" w:colFirst="0" w:colLast="0"/>
      <w:bookmarkEnd w:id="6"/>
      <w:r>
        <w:rPr>
          <w:rFonts w:ascii="Times New Roman" w:eastAsia="Times New Roman" w:hAnsi="Times New Roman" w:cs="Times New Roman"/>
          <w:sz w:val="28"/>
          <w:szCs w:val="28"/>
        </w:rPr>
        <w:t>Проблемное поле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Ограниченная доступность посещения культурных мероприятий из-за ограничений бюджета и свободного времени, неудобства места проведения. В рамках предпроектного исследования я изучил, посещают ли лицеисты театральные и музыкальные постановки, если да то насколько часто, если нет - почему не так часто, насколько хотели бы (также были представлены варианты ответа, что опрашиваемый удовлетворен количеством посещений). В результате было выяснено, что более 75% не посещают театры так часто, как хотели бы из-за нехватки денежных средств и/или неудобства по времени и месту. Также, более 50% отметили, что посещают театр меньше или ровно раз в полгода, 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также тот факт, что подобраны даты в виде четверга - для лицеистов (у большинства - ФД, у направления «Футуритет» - пары до 4, после которых все успевают на основное событие) доказывают, что мой проект является решением данной проблемы. Кроме того, мероприятие - бесплатное. 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Востребованность продукта у лицеистов и отсутствие такого досугового мероприятия, как мюзикл, в Лицее, которое можно посетить, а самое главное принять в нем участие. У лицеистов есть запрос в проведении такого мероприятия как мюзикл, что частично доказано с помощью одного из этапов предпроектного исследования (подробнее по ссылке - </w:t>
      </w:r>
      <w:hyperlink r:id="rId9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https://drive.google.com/drive/folders/1HmNBz_F0ilkI1cOSFwYPCbQ6lV_DRfQ-?usp=sharing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).  Кроме того, абитуриенты, принявшие участие в опросе совместно с ХВЛ (Хочу в Лицей) также обосновывают выше названный факт. Также, востребованность у целевой аудитории такого проекта доказуема количеством людей зарегистрировались только на отбор в команду: более 160 человек. </w:t>
      </w:r>
    </w:p>
    <w:p w:rsidR="001D4740" w:rsidRDefault="00000000" w:rsidP="008C26AB">
      <w:pPr>
        <w:pStyle w:val="Heading2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_heading=h.yim70b2qmjh2" w:colFirst="0" w:colLast="0"/>
      <w:bookmarkEnd w:id="7"/>
      <w:r>
        <w:rPr>
          <w:rFonts w:ascii="Times New Roman" w:eastAsia="Times New Roman" w:hAnsi="Times New Roman" w:cs="Times New Roman"/>
          <w:sz w:val="28"/>
          <w:szCs w:val="28"/>
        </w:rPr>
        <w:t>Образ продукта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Большое событие, представляющие собой мероприятие в холле Культурного центра и премьеру постановки в формате мюзикла, которые пройдут в один день. Событие продлится около 3 часов, где премьера-постановки продлится около 1 - 1,5 часов. После мероприятие может перейти в проект, который будет продолжать свою жизнь и в следующем году, сделав представление уже с другим сценарием по другой концепции. Концепция сценария (</w:t>
      </w:r>
      <w:hyperlink r:id="rId10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https://docs.google.com/document/d/1NuC65pdC-bSJRb-Sj5IIOtnw5i3FJ9UMXcvnTNR6bDk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) заключается в том, чтобы напомнить зрителям о нескольких вещах: литературе, в частности Пушкине, об особенностях Лицея, и о том, как сильно он отличается от других образовательных учреждений, в частности прошлых веков. Постановка будет приурочена к 225-летию Александра Сергеевича и непосредственно отразит то, каким он был, каким был Царскосельский лицей, какими были первые лицеисты и самое главное покажет и предположит, что бы было с Пушкиным сегодня.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Мероприятие рассчитано на полную заполненность залов Культурного Центра (в том случае, если мероприятие будет проведено там). 130 лицеистов изъявили желание посетить мюзикл в рамках первого предпроектного исследования (</w:t>
      </w:r>
      <w:hyperlink r:id="rId11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https://drive.google.com/drive/folders/1HmNBz_F0ilkI1cOSFwYPCbQ6lV_DRfQ-?usp=sharin</w:t>
        </w:r>
      </w:hyperlink>
      <w:hyperlink r:id="rId12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g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), более 60 человек приняли решение подать заявку на участие в разработке сценария (форма про отбор в организаторов мюзикла). В результате, по окончании проведения отбора всего было получено 224 заявки на участие в проекте. Способами продвижения этого события будут коллаборации проекта с различными социальными проектами, что позволит расширить потенциальную аудиторию. При проведении второго предпроектного исследования была выявлена и подтверждена моя гипотеза проблемного поля: «Ограниченная доступность посещения культурных мероприятий из-за ограничений бюджета и свободного времени». Подготовка к мюзиклу пройдет в течении трех месяцев и будет состоять из репетиций отдельных отделов: музкантов, танцоров и певцов. Мюзикл не сможет существовать и без дизайнеров и пиар отдела, также важной частью является отдел сценаристов. Участники уже отобраны путем проведения отборов - очных мастер-классов, личных интервью и конкурсов. В качестве координаторов были выбраны те ребята, которые посвятили своему делу много времени, принимали участие в постановках (например в прошлогоднем мюзикле) и имеют немаленький опыт. Для отбора, станций, самой постановки и всего мероприятия прописаны приказы (см. в доп. материалах). Кроме того, будет реализована коллаборация с фондом «Живой».</w:t>
      </w:r>
    </w:p>
    <w:p w:rsidR="001D4740" w:rsidRDefault="00000000" w:rsidP="008C26AB">
      <w:pPr>
        <w:pStyle w:val="Heading2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_heading=h.u3a7ym2nhhuy" w:colFirst="0" w:colLast="0"/>
      <w:bookmarkEnd w:id="8"/>
      <w:r>
        <w:rPr>
          <w:rFonts w:ascii="Times New Roman" w:eastAsia="Times New Roman" w:hAnsi="Times New Roman" w:cs="Times New Roman"/>
          <w:sz w:val="28"/>
          <w:szCs w:val="28"/>
        </w:rPr>
        <w:t>Взаимодействие с другими людьми в рамках выполнения проекта</w:t>
      </w:r>
    </w:p>
    <w:p w:rsidR="001D4740" w:rsidRDefault="00000000" w:rsidP="008C26AB">
      <w:pPr>
        <w:numPr>
          <w:ilvl w:val="0"/>
          <w:numId w:val="13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Коменданты зданий Лицея НИУ ВШЭ - согласование бронирования кабинетов/зданий(актовые залы).</w:t>
      </w:r>
    </w:p>
    <w:p w:rsidR="001D4740" w:rsidRDefault="00000000" w:rsidP="008C26AB">
      <w:pPr>
        <w:numPr>
          <w:ilvl w:val="0"/>
          <w:numId w:val="13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 лицея - презентация и защита проекта, его сценария.</w:t>
      </w:r>
    </w:p>
    <w:p w:rsidR="001D4740" w:rsidRDefault="00000000" w:rsidP="008C26AB">
      <w:pPr>
        <w:numPr>
          <w:ilvl w:val="0"/>
          <w:numId w:val="13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Представители культурного центра - согласование бронирования зданий.</w:t>
      </w:r>
    </w:p>
    <w:p w:rsidR="001D4740" w:rsidRDefault="00000000" w:rsidP="008C26AB">
      <w:pPr>
        <w:numPr>
          <w:ilvl w:val="0"/>
          <w:numId w:val="13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Лицеисты принимающие участие в мюзикле (координаторы) - передача определенных обязанностей (постановка танца и тд), контроль качества выполнения.</w:t>
      </w:r>
    </w:p>
    <w:p w:rsidR="001D4740" w:rsidRDefault="00000000" w:rsidP="008C26AB">
      <w:pPr>
        <w:numPr>
          <w:ilvl w:val="0"/>
          <w:numId w:val="13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Представители другой театральной студии (театральная студия «Бургундский Отель» - договоренность об обмене определенными датами репетиций для проведения постановки).</w:t>
      </w:r>
    </w:p>
    <w:p w:rsidR="001D4740" w:rsidRDefault="00000000" w:rsidP="008C26AB">
      <w:pPr>
        <w:numPr>
          <w:ilvl w:val="0"/>
          <w:numId w:val="13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Главы СПД проектов лицея: ХВЛ, L(C)DC, Charity Market, Lyceum Bells и др., для создания коллабораций.</w:t>
      </w:r>
    </w:p>
    <w:p w:rsidR="001D4740" w:rsidRDefault="00000000" w:rsidP="008C26AB">
      <w:pPr>
        <w:numPr>
          <w:ilvl w:val="0"/>
          <w:numId w:val="13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Представители магазинов - закупка реквизита, бронирование аренды костюмов и тд.</w:t>
      </w:r>
    </w:p>
    <w:p w:rsidR="001D4740" w:rsidRDefault="00000000" w:rsidP="008C26AB">
      <w:pPr>
        <w:numPr>
          <w:ilvl w:val="0"/>
          <w:numId w:val="13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Представители фонда «Живой» - заключение соглашения о сотрудничестве.</w:t>
      </w:r>
    </w:p>
    <w:p w:rsidR="001D4740" w:rsidRDefault="001D474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4740" w:rsidRDefault="00000000" w:rsidP="008C26AB">
      <w:pPr>
        <w:pStyle w:val="Heading2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" w:name="_heading=h.ndi8118axobn" w:colFirst="0" w:colLast="0"/>
      <w:bookmarkEnd w:id="9"/>
      <w:r>
        <w:rPr>
          <w:rFonts w:ascii="Times New Roman" w:eastAsia="Times New Roman" w:hAnsi="Times New Roman" w:cs="Times New Roman"/>
          <w:sz w:val="28"/>
          <w:szCs w:val="28"/>
        </w:rPr>
        <w:t>Ресурсы, необходимые для реализации проекта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Доступ к помещениям КЦ и лицея/сторонним помещениям.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Человеческий ресурс.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Финансовый ресурс.</w:t>
      </w:r>
    </w:p>
    <w:p w:rsidR="001D4740" w:rsidRDefault="001D474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4740" w:rsidRDefault="00000000" w:rsidP="008C26AB">
      <w:pPr>
        <w:pStyle w:val="Heading2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_heading=h.6rxhxkeb95j" w:colFirst="0" w:colLast="0"/>
      <w:bookmarkEnd w:id="10"/>
      <w:r>
        <w:rPr>
          <w:rFonts w:ascii="Times New Roman" w:eastAsia="Times New Roman" w:hAnsi="Times New Roman" w:cs="Times New Roman"/>
          <w:sz w:val="28"/>
          <w:szCs w:val="28"/>
        </w:rPr>
        <w:t>Чему мне придётся научиться в процессе выполнения проекта?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Коммуникации с администрацией.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Презентации своего проект должным образом (для его одобрения).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Организация работы большого количества людей, контроль выполняемой работы.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Правильному продвижению и ведению больших проектов.</w:t>
      </w:r>
    </w:p>
    <w:p w:rsidR="001D4740" w:rsidRDefault="00000000" w:rsidP="008C26AB">
      <w:pPr>
        <w:pStyle w:val="Heading2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_heading=h.hf4km1fl7hok" w:colFirst="0" w:colLast="0"/>
      <w:bookmarkEnd w:id="11"/>
      <w:r>
        <w:rPr>
          <w:rFonts w:ascii="Times New Roman" w:eastAsia="Times New Roman" w:hAnsi="Times New Roman" w:cs="Times New Roman"/>
          <w:sz w:val="28"/>
          <w:szCs w:val="28"/>
        </w:rPr>
        <w:t>Поэтапное планирование проекта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Написание сценария (август 2023 - октябрь).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Проведение отбора (октябрь - ноябрь).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2.1) Написание регламета проведения отбора (</w:t>
      </w:r>
      <w:hyperlink r:id="rId13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https://docs.google.com/document/d/1yJiOQz8KTfOJxZu1rfAY9WZhJwyo-Ju6Xp9B_pOM1Wg/edit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2.2) Проведение отбора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Организация репетиций разных отделов и их проведение (ноябрь - март)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3.1) Определение и разработка плана сценария (ноябрь - декабрь)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3.2) Формирование составов, проведение репетиций (декабрь - март)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3.3) Бронирование репетиционной комнаты в КЦ (декабрь - февраль)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Бронирование КЦ (январь - февраль)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4.1) Поиск ответственных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4.2) Коммуникация с менеджером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4.3) Окончательное бронирование репетиций и постановки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5)Разработка сценария всего мероприятия (январь - март)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5.1) Коммуникация с ответственными; определение ответственных для станций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5.2) Написание и утверждение регламента проведения станций(</w:t>
      </w:r>
      <w:hyperlink r:id="rId14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https://drive.google.com/drive/folders/1GcKM-M2NcMIiSgVBSDn-C5FEmMe_t-Ck?hl=ru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6)Коммуникация с СПД проектами, веление медиа составляющей проекта, организация коллабораций как с лицейскими проектами, так и с организациями вне лицея (БФ "Живой") (январь - март):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6.1) Проведение серии мастер - классов совместно с L(C)DC (январь - 14.03)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6.2) Проведение пиар-кампании совместно с PODIUM (ферваль - 14.03)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6.3) Проведение недели звонков мюзикла (март - 17.03)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7)Проведение общих репетиций, организация прогонов (март - 14.03)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7.1) Коммуникация с КЦ по поводу отмены прогона, бронирование нового (конец февраля)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7.2) Подготовка плана прогона, структурирование и формирование четкого расписания (начало марта)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8)Решение административных вопросов с КЦ, связанных с экономической деятельностью/проведением станций (февраль - март)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9)Проведение события (14.03)</w:t>
      </w:r>
    </w:p>
    <w:p w:rsidR="001D4740" w:rsidRDefault="001D474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4740" w:rsidRDefault="00000000" w:rsidP="008C26AB">
      <w:pPr>
        <w:pStyle w:val="Heading2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_heading=h.bnmji0wupb9r" w:colFirst="0" w:colLast="0"/>
      <w:bookmarkEnd w:id="12"/>
      <w:r>
        <w:rPr>
          <w:rFonts w:ascii="Times New Roman" w:eastAsia="Times New Roman" w:hAnsi="Times New Roman" w:cs="Times New Roman"/>
          <w:sz w:val="28"/>
          <w:szCs w:val="28"/>
        </w:rPr>
        <w:t>Возможные риски и пути их преодоления</w:t>
      </w:r>
    </w:p>
    <w:p w:rsidR="001D4740" w:rsidRDefault="00000000" w:rsidP="008C26AB">
      <w:pPr>
        <w:numPr>
          <w:ilvl w:val="0"/>
          <w:numId w:val="5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Нехватка участников - риск очень маловероятный, так как по «пред» опросу более 70 человек изъявили желание принять участие в постановке. Если все таки такое произойдет, будет произведена редакция сценария под то количество человек, которое будет в доступе</w:t>
      </w:r>
    </w:p>
    <w:p w:rsidR="001D4740" w:rsidRDefault="00000000" w:rsidP="008C26AB">
      <w:pPr>
        <w:numPr>
          <w:ilvl w:val="0"/>
          <w:numId w:val="5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Невозможность использования помещений - в случае невозможности использовать здания КЦ выступление будет перенесено на другую площадку</w:t>
      </w:r>
    </w:p>
    <w:p w:rsidR="001D4740" w:rsidRDefault="00000000" w:rsidP="008C26AB">
      <w:pPr>
        <w:numPr>
          <w:ilvl w:val="0"/>
          <w:numId w:val="5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Отсутствие аудитории - риск преследующий любое мероприятие, но в соответствии с предпроектным исследованием более 130 человек хотят посетить мюзикл и планируют это сделать</w:t>
      </w:r>
    </w:p>
    <w:p w:rsidR="001D4740" w:rsidRDefault="00000000" w:rsidP="008C26AB">
      <w:pPr>
        <w:pStyle w:val="Heading2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" w:name="_heading=h.qcaexu7mh9c3" w:colFirst="0" w:colLast="0"/>
      <w:bookmarkEnd w:id="13"/>
      <w:r>
        <w:rPr>
          <w:rFonts w:ascii="Times New Roman" w:eastAsia="Times New Roman" w:hAnsi="Times New Roman" w:cs="Times New Roman"/>
          <w:sz w:val="28"/>
          <w:szCs w:val="28"/>
        </w:rPr>
        <w:t>Ход работы над проектом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данный момент мюзикл находится на стадии репетиций. Уже созданы все танцы, определены герои, написан финальный сценарий, песни и тд. С точки зрения организационной работы были выполнены и решены следующие задачи к данному этапу: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Согласованы и забронированы репетиции с педагогами организаторами лицея. Было утверждено расписание, список участников и тд.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Договорился с Театральной студией лицея о заимствовании их репетиций в КЦ ВШЭ под прогоны и показы мюзикла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Почти что окончательное бронирование помещений КЦ под постановку и прогон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Проведение отборов в команду, составление плана репетиций, развития проекта, распределения участников по танцевальным группам, распределение ролей и подобное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Установлена договоренность с администрацией Лицея по получению социальных баллов всеми участниками события (как участие в лицейском событии), ведь мой мюзикл предполагает и посещение его как лицеистами, так и абитуриентами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Установление связи с СПД проектами Лицея, с которыми будут созданы коллаборации в рамках самого события в КЦ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Договоренность с БФ «Живой» о сотрудничестве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Контактирование с пиар-службой Лицея для публикации информации о событии на сайт, в Telegram канал и группу ВК Лицея НИУ ВШЭ.</w:t>
      </w:r>
    </w:p>
    <w:p w:rsidR="001D4740" w:rsidRDefault="001D474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4740" w:rsidRDefault="00000000" w:rsidP="008C26AB">
      <w:pPr>
        <w:pStyle w:val="Heading2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_heading=h.bjvha8bl4wei" w:colFirst="0" w:colLast="0"/>
      <w:bookmarkEnd w:id="14"/>
      <w:r>
        <w:rPr>
          <w:rFonts w:ascii="Times New Roman" w:eastAsia="Times New Roman" w:hAnsi="Times New Roman" w:cs="Times New Roman"/>
          <w:sz w:val="28"/>
          <w:szCs w:val="28"/>
        </w:rPr>
        <w:t>Итоговый продукт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Итоговый продукт будет представлять собой большое обще- и даже вне лицейское событие, которое пройдет в 1 день: сначала будет общественная часть в холле: станция от L(C)DC по бальным танцам, станция от проекта ХВЛ для абитуриентов, станция от Charity Market по продаже напитков и снеков для пришедших, заработанные деньги на которых будут переведены в благотворительный фонд «Живой»: </w:t>
      </w:r>
      <w:hyperlink r:id="rId15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https://livefund.ru/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. Также, будет проведена станция борьбы на мягких мечах, параллельно с чем будет идти автономная станция: холст с красками и маркерами, чтобы в результате сформировать картину «Первый лицеист: постановка». Во второй части мероприятия гостей ждет авторский мюзикл (сценарий для КЦ: </w:t>
      </w:r>
      <w:hyperlink r:id="rId16" w:anchor="heading=h.jcojqp2atxgt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https://docs.google.com/document/d/1OrOjDITVBwYkXWJO5_yEUO8T6uppbgABK9_DAT2tKJE/edit#heading=h.jcojqp2atxgt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; Сценарий в изначальном формате: </w:t>
      </w:r>
      <w:hyperlink r:id="rId17" w:anchor="heading=h.vl8fenjm1hos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https://docs.google.com/document/d/1NuC65pdC-bSJRb-Sj5IIOtnw5i3FJ9UMXcvnTNR6bDk/edit#heading=h.vl8fenjm1hos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+ см. доп материалы), с полностью авторским сценарием, переделанными песнями 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созданными танцами. Так как в ходе проектного исследования было выяснено, что большинство ребят ходят в театр ровно или реже чем раз в пол года, то проведение такого мероприятия один раз в учебном году, в удобное для ЦА время, в удобном месте и на некоммерческой основе будет являться решением той проблемы  (см. Проблемное поле). Ожидаемое количество посетителей: 400+.</w:t>
      </w:r>
    </w:p>
    <w:p w:rsidR="001D4740" w:rsidRDefault="001D474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Пиар сторона: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Коллаборации с: L(C)DC - серия из мастер классов вне лицея + мастер класс на самой постановке; ХВЛ - станция для абитуриентов; БФ «Живой» - раздача брошюр на мероприятии, сбор денежных средств в пользу больных; Lyceum Bells - неделя звонков мюзикла; Charity market - продажа напитков для БФ «Живой»;  PODIUM - серия постов про моду, в том числе мюзикла;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Пиар план совместно с пиар-службой лицея: Пост в тг канал в виде небольшого отрывка + приглашения на мюзикл; Пост в вк: видео с отрывками с репетиций + приглашение; Сайт - отдельная статья в формате вопрос-ответ;</w:t>
      </w:r>
    </w:p>
    <w:p w:rsidR="001D4740" w:rsidRDefault="001D474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Ссылки на информационные ресурсы мюзикла: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Tg: </w:t>
      </w:r>
      <w:hyperlink r:id="rId18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https://t.me/lyceummusical</w:t>
        </w:r>
      </w:hyperlink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Vk: </w:t>
      </w:r>
      <w:hyperlink r:id="rId19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https://vk.com/lyceummusical</w:t>
        </w:r>
      </w:hyperlink>
    </w:p>
    <w:p w:rsidR="001D4740" w:rsidRDefault="001D474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4740" w:rsidRDefault="00000000" w:rsidP="008C26AB">
      <w:pPr>
        <w:pStyle w:val="Heading2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" w:name="_heading=h.sur2aksnsf3q" w:colFirst="0" w:colLast="0"/>
      <w:bookmarkEnd w:id="15"/>
      <w:r>
        <w:rPr>
          <w:rFonts w:ascii="Times New Roman" w:eastAsia="Times New Roman" w:hAnsi="Times New Roman" w:cs="Times New Roman"/>
          <w:sz w:val="28"/>
          <w:szCs w:val="28"/>
        </w:rPr>
        <w:t>Каково соотношение между поданной вами проектной заявкой и работой, которую вы представляете сейчас?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данный момент почти все детали остаются такими же, какими я их указывал в проектной заявке, кроме количества мероприятий - оно к сожалению одно. Конкретика появилась во всех аспектах, кроме медиа - в этой части все еще проходит доработка/поиск новых коллабораций. Также были конкретизированы моменты связанные с проблемным поле (после завершения серии пред проектных исследований + конкретизации кол-ва мероприятий).</w:t>
      </w:r>
    </w:p>
    <w:p w:rsidR="001D4740" w:rsidRDefault="001D474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4740" w:rsidRDefault="00000000" w:rsidP="008C26AB">
      <w:pPr>
        <w:pStyle w:val="Heading2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" w:name="_heading=h.sqgb7ji5am7b" w:colFirst="0" w:colLast="0"/>
      <w:bookmarkEnd w:id="16"/>
      <w:r>
        <w:rPr>
          <w:rFonts w:ascii="Times New Roman" w:eastAsia="Times New Roman" w:hAnsi="Times New Roman" w:cs="Times New Roman"/>
          <w:sz w:val="28"/>
          <w:szCs w:val="28"/>
        </w:rPr>
        <w:t>Информация о консультанте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Консультанта на постоянной основе нет. Я пытался найти подобного человека, но содержательно помогать никто был не готов. Безусловно, я получал какую - то содержательную помощь от: Марины Рафаэловны Оганесян, Алены Владимировны Смирновы - учредительницы прошлогоднего «Мюзикла Футуритета», Екатерины - преподавательницы вокала</w:t>
      </w:r>
    </w:p>
    <w:p w:rsidR="001D4740" w:rsidRDefault="001D474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4740" w:rsidRDefault="00000000" w:rsidP="008C26AB">
      <w:pPr>
        <w:pStyle w:val="Heading2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" w:name="_heading=h.78hrav5g6boo" w:colFirst="0" w:colLast="0"/>
      <w:bookmarkEnd w:id="17"/>
      <w:r>
        <w:rPr>
          <w:rFonts w:ascii="Times New Roman" w:eastAsia="Times New Roman" w:hAnsi="Times New Roman" w:cs="Times New Roman"/>
          <w:sz w:val="28"/>
          <w:szCs w:val="28"/>
        </w:rPr>
        <w:t>Ключевое событие (действие) в работе над проектом - описание и дата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Проведение события «Lyceum Мюзикл: Первый лицеист» в Культурном центре ВШЭ.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Первичным этапом проведения становится открытие регистрации и анонса мероприятия (он прошел 4 марта). Пиар кампания совместно с пиар-службой лицея: Пост в тг канал в виде небольшого отрывка + приглашения на мюзикл; Пост в вк: видео с отрывками с репетиций + приглашение; Сайт - отдельная статья в формате вопрос-ответ; Пиар-поддержка со стороны проектов, с которыми проходят коллаборации.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Следующий этап - проведение самого события. Оно будет представлять собой большое, 3 часовое мероприятие, которое разделится на две ключевые части: Проведение станций-коллабораций и постановка.</w:t>
      </w:r>
    </w:p>
    <w:p w:rsidR="001D4740" w:rsidRDefault="001D474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Станции коллаборации: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Станция мастер класс от L(C)DC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Станция - встреча от ХВЛ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Станция: турнир по фехтованию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Станция от БФ Живой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много небольших инсталляций</w:t>
      </w:r>
    </w:p>
    <w:p w:rsidR="001D4740" w:rsidRDefault="001D474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После - начало постановки. Ожидается полная заполненность зала (за 24 часа - уже половина). После события - торжественное слово от организаторов, фотосессия и закрытие события.</w:t>
      </w:r>
    </w:p>
    <w:p w:rsidR="001D4740" w:rsidRDefault="00000000" w:rsidP="008C26AB">
      <w:pPr>
        <w:pStyle w:val="Heading2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8" w:name="_heading=h.6m5v4ky6f4ax" w:colFirst="0" w:colLast="0"/>
      <w:bookmarkEnd w:id="18"/>
      <w:r>
        <w:rPr>
          <w:rFonts w:ascii="Times New Roman" w:eastAsia="Times New Roman" w:hAnsi="Times New Roman" w:cs="Times New Roman"/>
          <w:sz w:val="28"/>
          <w:szCs w:val="28"/>
        </w:rPr>
        <w:t>Критерии оценивания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</w:p>
    <w:p w:rsidR="001D4740" w:rsidRDefault="00000000" w:rsidP="008C26AB">
      <w:pPr>
        <w:pStyle w:val="Heading2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9" w:name="_heading=h.o4erp1yb567" w:colFirst="0" w:colLast="0"/>
      <w:bookmarkEnd w:id="19"/>
      <w:r>
        <w:rPr>
          <w:rFonts w:ascii="Times New Roman" w:eastAsia="Times New Roman" w:hAnsi="Times New Roman" w:cs="Times New Roman"/>
          <w:sz w:val="28"/>
          <w:szCs w:val="28"/>
        </w:rPr>
        <w:t>Дополнительная информация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Проблематика и цель с помощью технологии целеполагания SMART, для того, чтобы конкретизировать проблемы, а вследствие и цели.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Характеристика проблемного поля по SMART:</w:t>
      </w:r>
    </w:p>
    <w:p w:rsidR="001D4740" w:rsidRDefault="00000000" w:rsidP="008C26AB">
      <w:pPr>
        <w:numPr>
          <w:ilvl w:val="0"/>
          <w:numId w:val="10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Конкретность и измеримость: в случае с таким проблемным полем как это, данные "параметры" совпадают. После утверждения заявки я буду готов провести предпроектное исследование, в котором изучу(проведя небольшое тестирование и опрос) тему посещения культурных мероприятий в формате мюзиклов/музыкальных постановок(по какой причине лицеисты посещают театр относительно мало/очень редко, и является ли это утверждение верным; насколько полезным, увлекательным и интересным для лицеистов будут постановки на темы лицейской жизни, ее пересечения с адаптациями жизней/произведений/авторских сценариев под современность, а именно вышку/лицей) а также докажу востребованность такого продукта в лицее.</w:t>
      </w:r>
    </w:p>
    <w:p w:rsidR="001D4740" w:rsidRDefault="00000000" w:rsidP="008C26AB">
      <w:pPr>
        <w:numPr>
          <w:ilvl w:val="0"/>
          <w:numId w:val="10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Достижимость: решение проблемы несомненно достижимо, для этого требуются ресурсы, описанные во вкладке «ресурсы». Также, требуется заинтересовать зрителей, чтобы они пришли на постановку, и эту часть (частично) удалось выполнить. Результаты предпроектных исследований: </w:t>
      </w:r>
      <w:hyperlink r:id="rId20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https://drive.google.com/drive/folders/1HmNBz_F0ilkI1cOSFwYPCbQ6lV_DRfQ-?hl=ru</w:t>
        </w:r>
      </w:hyperlink>
    </w:p>
    <w:p w:rsidR="001D4740" w:rsidRDefault="001D474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Проанализировав диаграммы видно, что даже на этапе начала работы люди уже заинтересованы в посещении мюзикла, а ведь впереди еще около 2,5 месяцев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работы пиар - кампании. Также, у проекта большая масштабируемость, так как при коллаборации с театром Пушкина/музеем имени Александра Сергеевича/другим культурным заведением связанным с Пушкином возможности становятся большими, начиная от полноценной постановки на сцене театра до полноценного развития мюзикла как молодежного театра и вне вышкинской семьи.</w:t>
      </w:r>
    </w:p>
    <w:p w:rsidR="001D4740" w:rsidRDefault="001D474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4740" w:rsidRDefault="00000000" w:rsidP="008C26AB">
      <w:pPr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Актуальность: проект востребован у лицеистов даже при проведении опроса среди довольно узкого круга людей (130 человек из +- 140 желают посетить постановку, более 165 заявок было получено в рамках набора труппы - ссылки выше), и с помощью дополнительного и более конкретного/полного исследования я смогу показать актуальность проекта в еще более конкретном формате. Тот факт, что более 165 человек приняли участие в отборах также показывает, что проект крайне востребован, но востребован также и с другой стороны. Очень важной составляющей является возможность реализации творческого потенциала каждого из участников проекта, раскрытие талантов, желание принять участие в большом проекте, найти, раскрыть себя.</w:t>
      </w:r>
    </w:p>
    <w:p w:rsidR="001D4740" w:rsidRDefault="00000000" w:rsidP="008C26AB">
      <w:pPr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Ограниченность во времени: она тоже присутствует, в том формате что второе тестирование осведомленности проводится после презентации постановки.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анализа всех пунктов цель – провести мюзикл в удобное и доступное для лицеистов время (в КЦ - здании ВШЭ в которое может попасть любой лицеист и абитуриент без каких либо затруднений) и впоследствии создать мюзикл-мастерскую, которая каждый год будет делать современную интерпретацию классических произведений/создавать истории объединяющие лицей и исторические личности/ жизни исторических литературных личностей под лицейскую жизнь, что позволит привлечь внимание лицеистов к поэтам, писателям а также к самому формату мюзикла, повысить осведомленность лицеистов об исторических личностях, в частности о Пушкине в этом году и привлечь лицеистов к драматургической и музыкальной деятельности.</w:t>
      </w:r>
    </w:p>
    <w:p w:rsidR="001D4740" w:rsidRDefault="001D474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Предпроектное исследование: опросы по тематике мюзиклов, подтверждение актуальности и востребованности проекта.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 проектное исследование: сбор обратной связи, отзывов, взятие интервью у администрации, лицеистов и анализ отзывов аудитории с помощью опросов. Анализ отзывов внешней и дополнительной аудитории (СМИ, абитуриентов и тд) - публикация сбора обратной связи на ресурсах, популярных среди нелицеистов.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Измеримость успеха, ключевые показатели эффективности: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первую очередь показателем успешности такого «досугового» проекта будет количество абитуриентов, лицеистов и администрации, посетивших мероприятие. Его успешность характеризуется популярностью, количеством посетителей и участников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Также, успешность проекта можно измерить отзывами посетителей, администрации и участников, а также получением отзывов от критической аудитории (приглашение)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Запросить отзывы от представителей прессы, которые будут присутствовать на постановке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Количество желающих принять участие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Критерии успешности проекта: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Суммарная аудитория мероприятий в размере более 300 человек(максимальная наполняемость зала)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Более 70% положительных отзывов со стороны администрации, посетителей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Положительная оценка со стороны критиков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Сценарий для Культурного центра: </w:t>
      </w:r>
      <w:hyperlink r:id="rId21" w:anchor="heading=h.jcojqp2atxgt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https://docs.google.com/document/d/1OrOjDITVBwYkXWJO5_yEUO8T6uppbgABK9_DAT2tKJE/edit?tab=t.0#heading=h.jcojqp2atxgt</w:t>
        </w:r>
      </w:hyperlink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Ссылка на исследования: </w:t>
      </w:r>
      <w:hyperlink r:id="rId22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https://drive.google.com/drive/folders/1ATmpl40yeEmAITw0zZhqNHGg1CIBMOSp?hl=ru</w:t>
        </w:r>
      </w:hyperlink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Ссылка на приказы: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3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https://drive.google.com/drive/folders/1wKP0BHEiDfd9L-0HHEQYJ8amjxd-wcBh?usp=drive_link</w:t>
        </w:r>
      </w:hyperlink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Ссылка на основной приказ проведения: </w:t>
      </w:r>
      <w:hyperlink r:id="rId24" w:history="1">
        <w:r w:rsidR="008C26AB" w:rsidRPr="00FA3042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https://docs.google.com/document/d/1-UgO6LGKPEdnLldluIVhXDi_1eaQdK5KS54WWmNcYtM/edit?usp=sharing</w:t>
        </w:r>
      </w:hyperlink>
    </w:p>
    <w:p w:rsidR="008C26AB" w:rsidRDefault="008C26AB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6AB" w:rsidRDefault="008C26AB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6AB" w:rsidRDefault="008C26AB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6AB" w:rsidRDefault="008C26AB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6AB" w:rsidRDefault="008C26AB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6AB" w:rsidRDefault="008C26AB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6AB" w:rsidRDefault="008C26AB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6AB" w:rsidRDefault="008C26AB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6AB" w:rsidRDefault="008C26AB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6AB" w:rsidRDefault="008C26AB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6AB" w:rsidRDefault="008C26AB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6AB" w:rsidRDefault="008C26AB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6AB" w:rsidRDefault="008C26AB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6AB" w:rsidRDefault="008C26AB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6AB" w:rsidRDefault="008C26AB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6AB" w:rsidRDefault="008C26AB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6AB" w:rsidRDefault="008C26AB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6AB" w:rsidRDefault="008C26AB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4740" w:rsidRDefault="00000000" w:rsidP="008C26AB">
      <w:pPr>
        <w:pStyle w:val="Heading1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bookmarkStart w:id="20" w:name="_heading=h.rv8lwpf3jgb5" w:colFirst="0" w:colLast="0"/>
      <w:bookmarkEnd w:id="20"/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Обоснование решения проблемного поля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Несмотря на все трудности, проект был успешно реализован и проведен, поэтому можно говорить о решенности проблемного поля. Проект реализовал его решение, что ожидалось исходя из результатов предпроектного исследования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8"/>
          <w:szCs w:val="28"/>
        </w:rPr>
        <w:t>, а в дальнейшем подтвердилось количеством зрителей на самой постановке и формой обратной связи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предпроектном исследовании было выявлено две проблемы: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Ограниченная доступность посещения культурных мероприятий из-за бюджета и свободного времени, неудобства места проведения.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этапе предпроектного исследования было определено, что данная проблема существовала и решалась мероприятием, удовлетворяющим запросу лицеистов о месте и времени, причем единоразовым. По результатам предпроектных исследований было выявлено, что основная доля целевой аудитории (70% опрошенных) посещают театр не чаще чем раз в пол года, причем 25% от всех опрошенных посещают театр раз в год или реже. При таком редком посещении театра проведение одного мероприятия могло повысить увлеченность целевой аудитории театром и музыкальными постановками на порядок. Кроме того, идентичные показатели наблюдались и при исследовании дополнительной аудитории – абитуриентов. </w:t>
      </w:r>
      <w:r w:rsidR="004F4E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рамках того же исследования было выявлено, что основной причиной редкого посещения театра является неудобство места проведения, времени и ограниченности личного бюджета. В данном случае создание такого события послужило решением этой проблемы так как оно является некоммерческим, проводится в близости ко всем корпусам Лицея и в удобное для лицеистов время: четверг, 17.00 (18.30 - начало постановки) - для лицеистов направления «Футуритет» это время удобно, так как оно находится в 50 минутном перерыве после 4 пары. Для лицеистов 10-11 класса время является удобным потому что оно начинается после окончания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факультетского дня. Кроме того, в отличие от других театральных постановок, которые заканчиваются в среднем на 1,5 часа позже, «Lyceum Мюзикл. Первый лицеист» закончилось в 20.00 – время, позволяющее не поздно вернуться домой после проведения события.  </w:t>
      </w:r>
    </w:p>
    <w:p w:rsidR="001D4740" w:rsidRDefault="00000000" w:rsidP="008C26AB">
      <w:pPr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Востребованность продукта у лицеистов и отсутствие такого досугового мероприятия как мюзикл в Лицее, которое можно посетить, а самое главное принять в нем участие. 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 необходимости удовлетворения запроса у лицеистов был частично доказан с помощью нескольких предпроектных исследований, в которых более 125 человек ответили «Да» на вопросы «Планируете ли Вы посещение премьеры мюзикла» и «Востребована ли по Вашему мнению такая активность как мюзикл». В рамках опроса в Telegram-канале «Хочу в лицей» более 308 человек (74 % опрошенных) проголосовали «Да» на вопрос «Хотели бы вы посетить данное мероприятие». Кроме того, более 160 человек подали заявку на участие в проекте как актеры, танцоры, певцы и музыканты. Более 60 подали заявку на участие в рамках организаторов и координаторов. </w:t>
      </w:r>
    </w:p>
    <w:p w:rsidR="008C26AB" w:rsidRDefault="008C26AB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6AB" w:rsidRDefault="008C26AB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6AB" w:rsidRDefault="008C26AB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6AB" w:rsidRDefault="008C26AB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6AB" w:rsidRDefault="008C26AB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6AB" w:rsidRDefault="008C26AB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6AB" w:rsidRDefault="008C26AB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6AB" w:rsidRDefault="008C26AB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6AB" w:rsidRDefault="008C26AB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6AB" w:rsidRDefault="008C26AB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1D4740" w:rsidRDefault="00000000" w:rsidP="008C26AB">
      <w:pPr>
        <w:pStyle w:val="Heading1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bookmarkStart w:id="21" w:name="_heading=h.nreokslz977f" w:colFirst="0" w:colLast="0"/>
      <w:bookmarkEnd w:id="21"/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Описание продукта</w:t>
      </w:r>
    </w:p>
    <w:p w:rsidR="001D4740" w:rsidRDefault="00000000" w:rsidP="008C26AB">
      <w:pPr>
        <w:pStyle w:val="Heading2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2" w:name="_heading=h.dn8fxtl0mlu9" w:colFirst="0" w:colLast="0"/>
      <w:bookmarkEnd w:id="22"/>
      <w:r>
        <w:rPr>
          <w:rFonts w:ascii="Times New Roman" w:eastAsia="Times New Roman" w:hAnsi="Times New Roman" w:cs="Times New Roman"/>
          <w:sz w:val="28"/>
          <w:szCs w:val="28"/>
        </w:rPr>
        <w:t>Общее описание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Результатом моей работы стало большое событие «Lyceum Мюзикл. Первый лицеист», прошедшее в Культурном центре НИУ ВШЭ (далее – КЦ).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Процесс организации и создания мероприятия проходил с сентября 2023 года. Первым этапом стало проведение отбора сценаристов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  <w:sz w:val="28"/>
          <w:szCs w:val="28"/>
        </w:rPr>
        <w:t>, после чего совместным трудом нашей команды был написан сценарий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4"/>
      </w:r>
      <w:r>
        <w:rPr>
          <w:rFonts w:ascii="Times New Roman" w:eastAsia="Times New Roman" w:hAnsi="Times New Roman" w:cs="Times New Roman"/>
          <w:sz w:val="28"/>
          <w:szCs w:val="28"/>
        </w:rPr>
        <w:t>. В отборе приняли участие более 60 человек, предоставивших авторские «скелетные» сценарии. Далее, был проведен отбор участников постановки в соответствии с регламентом о «Проведении отбора в команду Lyceum Мюзикл и репетиций для постановки “Первый лицеист”»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5"/>
      </w:r>
      <w:r>
        <w:rPr>
          <w:rFonts w:ascii="Times New Roman" w:eastAsia="Times New Roman" w:hAnsi="Times New Roman" w:cs="Times New Roman"/>
          <w:sz w:val="28"/>
          <w:szCs w:val="28"/>
        </w:rPr>
        <w:t>. Отбор проводился в различных форматах: очные танцевальные мастер-классы, личные собеседования и просмотр портфолио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6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 нем приняло участие более 160 человек, из которых в команду попало 39. 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был запущен процесс подготовки постановки и события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7"/>
      </w:r>
      <w:r>
        <w:rPr>
          <w:rFonts w:ascii="Times New Roman" w:eastAsia="Times New Roman" w:hAnsi="Times New Roman" w:cs="Times New Roman"/>
          <w:sz w:val="28"/>
          <w:szCs w:val="28"/>
        </w:rPr>
        <w:t>. Репетиции мюзикла проходили почти ежедневно на протяжении трех месяцев. Танцоры репетировали дважды в неделю, певцы – один или два раза в неделю, музыканты – раз в неделю. В начале репетиционного процесса команда танцоров разучивала поставленные координаторами танцоров (Царьковой Ксенией и Сизовой Анастасией) хореографии, команда певцов учила песни с переделанными координатором певцов (Пастуховой Ксенией) и мной словами и партии произведений для своих музыкальных инструментов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8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Ближе к середине февраля были начаты общие репетиции, где отделы начали собирать проделанную работу воедино: подгоняли танцы под исполнение песен командой певцов и музыкантов, подстраивались друг под друга. Кроме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того, в тот период началась работа с выстраиванием мизансцены, выходами из закулисного пространства, передачей микрофонов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9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подбором костюмов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0"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1"/>
      </w:r>
      <w:r>
        <w:rPr>
          <w:rFonts w:ascii="Times New Roman" w:eastAsia="Times New Roman" w:hAnsi="Times New Roman" w:cs="Times New Roman"/>
          <w:sz w:val="28"/>
          <w:szCs w:val="28"/>
        </w:rPr>
        <w:t>. Репетиции были проведены 11, 12 и 13 числа.</w:t>
      </w:r>
    </w:p>
    <w:p w:rsidR="001D4740" w:rsidRDefault="00000000" w:rsidP="008C26AB">
      <w:pPr>
        <w:spacing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>
            <wp:extent cx="4658198" cy="3342323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58198" cy="33423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для постановки было подготовлено множество материалов для технической команды КЦ. В первую очередь – вся визуальная и аудио части постановки. Для каждой сцены было сделано индивидуальное оформление экранов, подобраны подходящие звуки для создания атмосферы. Кроме того, были созданы и отрисованы все необходимые изображения для оформления фойе КЦ: для колонн, экранов в холлах 2 и 3 этажей. Основной работой была подготовка сценария под формат КЦ. На репетициях совместно с технической командой были настроены свет, звук и вывод изображения на экраны с переключением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2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Регистрация на событие была открыта 03.03 и закрыта 12.03 по причине полной заполненности, она была реализована на сервисе «Timepad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3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». Сразу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после закрытия были поданы списки зарегистрировавшихся для выпуска служебной записки.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Событие прошло 14.03 и следовало следующему сценарию:</w:t>
      </w:r>
    </w:p>
    <w:p w:rsidR="001D4740" w:rsidRDefault="001D474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Станции: «ХВЛ х PODIUM», «Танцевальный мастер-класс совместно с LCDC», «Турнир по фехтованию» и входная группа от БФ «Живой» совместно с СПД проектом Charity Market. Также, работала автономная станция: рисование на холсте «Лицейский мюзикл 2024». Станции проходили с 17.00 до 18.30.</w:t>
      </w:r>
    </w:p>
    <w:p w:rsidR="001D4740" w:rsidRDefault="001D474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Станция «ХВЛ x PODIUM»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Лекторий, организованный в холле 2 этажа КЦ. Изначально, станция планировалась лишь от проекта Хочу в Лицей, однако за несколько недель до события проект PODIUM выступил с инициативой поучаствовать, поэтому команда приняла решение объединить усилия. На экране демонстрировались презентации на тему моды пушкинской эпохи, произведений Александра Сергеевича и Лицейского Мюзикла прошлого года.  Станцию провели представители двух проектов, ХВЛ и PODIUM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4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C26AB" w:rsidRDefault="008C26AB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Станция «Танцевальный мастер-класс по бальным танцам»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Станция мастер-класс от команды мюзикла совместно с командой СПД-проекта LCDC. В рамках класса участники разучивали танец одного из номеров мюзикла - сцены на балу. На танцевальном покрытии посетители мероприятия учили движения одного из трех танцев - вальса.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5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Кроме того, для станции был написан регламент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6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26AB" w:rsidRDefault="008C26AB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6AB" w:rsidRDefault="008C26AB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Станция «Турнир по фехтованию»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Соревнование на игрушечных мечах. В рамках турнира посетители мероприятия фехтовали на игрушечных мечах после краткой инструкции от волонтеров. Победители (2 участника, набравших наибольшее количество побед) получили шпаги, которые были задействованы в постановке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7"/>
      </w:r>
      <w:r>
        <w:rPr>
          <w:rFonts w:ascii="Times New Roman" w:eastAsia="Times New Roman" w:hAnsi="Times New Roman" w:cs="Times New Roman"/>
          <w:sz w:val="28"/>
          <w:szCs w:val="28"/>
        </w:rPr>
        <w:t>. Станция была проведена по правилам, ограничивающим травмоопасные действия, которые описаны в соответствующем регламенте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8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26AB" w:rsidRDefault="008C26AB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Входная группа от БФ «Живой» и Charity market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Она прошла в формате сбора пожертвований. Любой мог подойти, пожертвовать любую сумму через разработанный командой БФ лендинг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9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получить напиток в подарок. По итогам мероприятия было собрано 11692 рубля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0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C26AB" w:rsidRDefault="008C26AB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Важно отметить, что в рамках события был привлечен один из магистральных проектов Лицея - Ассоциация Волонтёров. Мной была подана заявка, в результате которой были сформировано распределение и волонтёрская группа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1"/>
      </w:r>
      <w:r>
        <w:rPr>
          <w:rFonts w:ascii="Times New Roman" w:eastAsia="Times New Roman" w:hAnsi="Times New Roman" w:cs="Times New Roman"/>
          <w:sz w:val="28"/>
          <w:szCs w:val="28"/>
        </w:rPr>
        <w:t>. Волонтёры отвечали за навигацию по КЦ, контролю входов в большой концертный зал. Также, они помогали с проведением площадок в фойе.</w:t>
      </w:r>
    </w:p>
    <w:p w:rsidR="001D4740" w:rsidRDefault="001D474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Далее начался сам мюзикл. Он прошел в большом концертном зале КЦ с 18.30 до 20.00. Сценарий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2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мюзикла полностью авторский, написан совместно с командой сценаристов мюзикла. Постановка была приурочена к 225-летию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Александра Сергеевича и частично отразила то, каким он был, каким был Царскосельский лицей, какими были первые лицеисты и самое главное показала и предположила, что бы было с Пушкиным в современной лицейской среде. 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Раскрывая концепт сценария, хочется отметить несколько моментов. Моей личной целью было в первую очередь показать, что в Лицее мы «не только учимся», но и имеем огромное количество возможностей реализовать себя в различных, в том числе и творческих сферах. Например, организовать крупное событие и поставить постановку. Кроме того, идеей стало отразить контраст пушкинской эпохи и нашей, современной. Постановка продлилась 1,5 часа, собрала полный зал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3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вызвала бурную реакцию у зрителей. </w:t>
      </w:r>
    </w:p>
    <w:p w:rsidR="001D4740" w:rsidRDefault="00000000" w:rsidP="008C26AB">
      <w:pPr>
        <w:pStyle w:val="Heading2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3" w:name="_heading=h.sfxmjs38rh1j" w:colFirst="0" w:colLast="0"/>
      <w:bookmarkEnd w:id="23"/>
      <w:r>
        <w:rPr>
          <w:rFonts w:ascii="Times New Roman" w:eastAsia="Times New Roman" w:hAnsi="Times New Roman" w:cs="Times New Roman"/>
          <w:sz w:val="28"/>
          <w:szCs w:val="28"/>
        </w:rPr>
        <w:t>Пиар-кампания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Продвижение – одна из самых важных частей реализации мероприятия, поэтому пиар-кампания, особенно в рамках лицейских медиа, была очень крупной, задействовала множество ресурсов и возможностей, которые предоставляет Лицей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4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Она была разработана совместно с пиар-службой Лицея и ее менеджером – Дарьей Андреевной Андрющенко. В Telegram-канале и группе ВК были осуществлены многократные публикации о предстоящем мюзикле: исполнения номеров, фотосессии с репетиций и т.д. Также была опубликована статья-интервью с командой в преддверии постановки. Пиар-кампания представляла собой публикации в том числе и в канале «Новости Футуритета» - официальном ресурсе направления Футуритет, которое является самым многочисленным направлением в Лицее. Кроме того, были развешены плакаты во всех 4-х зданиях Лицея. Отдельным пунктом пиар-кампании стали коллаборации с СПД проектами Лицея. Каждый проект публиковал анонсы и совместные публикации в процессе подготовки к мюзиклу, благодаря чему на мероприятии были полные холлы и зал. Кроме того, стоит отметить контент-план, разработанный командой пиар отдела проекта. Участники проделали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большую работу по коммуникации с проектами, креативом над темами коллабораций и условиями сотрудничества. Контент план приложен в каталоге «Пиар-кампания»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5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D4740" w:rsidRDefault="00000000" w:rsidP="008C26AB">
      <w:pPr>
        <w:pStyle w:val="Heading2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4" w:name="_heading=h.d3a5142xhlc1" w:colFirst="0" w:colLast="0"/>
      <w:bookmarkEnd w:id="24"/>
      <w:r>
        <w:rPr>
          <w:rFonts w:ascii="Times New Roman" w:eastAsia="Times New Roman" w:hAnsi="Times New Roman" w:cs="Times New Roman"/>
          <w:sz w:val="28"/>
          <w:szCs w:val="28"/>
        </w:rPr>
        <w:t>Коллаборации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в рамках пиар-кампании, так и вне нее «Lyceum Мюзикл» собрал большое количество СПД проектов Лицея. Были реализованы различные коллаборации с 7 проектами, в рамках которых были организованы совместные мероприятия и опубликованы серии постов на темы мюзиклов, музыки и пушкинской эпохи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6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Благодаря мероприятиям и постам командой был продемонстрирован замысел постановки,  отражена настоящая атмосфера эпохи. </w:t>
      </w:r>
    </w:p>
    <w:p w:rsidR="008C26AB" w:rsidRDefault="008C26AB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Цели коллабораций:</w:t>
      </w:r>
    </w:p>
    <w:p w:rsidR="001D4740" w:rsidRDefault="00000000" w:rsidP="008C26AB">
      <w:pPr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Введение аудитории в культурно-исторический контекст.</w:t>
      </w:r>
    </w:p>
    <w:p w:rsidR="001D4740" w:rsidRDefault="00000000" w:rsidP="008C26AB">
      <w:pPr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Обмен аудиторией.</w:t>
      </w:r>
    </w:p>
    <w:p w:rsidR="008C26AB" w:rsidRDefault="008C26AB" w:rsidP="008C26AB">
      <w:pPr>
        <w:spacing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Список проектов, участвовавших в коллаборациях:</w:t>
      </w:r>
    </w:p>
    <w:p w:rsidR="001D4740" w:rsidRDefault="00000000" w:rsidP="008C26A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yceum Cover Dance Community </w:t>
      </w:r>
    </w:p>
    <w:p w:rsidR="001D4740" w:rsidRDefault="00000000" w:rsidP="008C26A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PODIUM</w:t>
      </w:r>
    </w:p>
    <w:p w:rsidR="001D4740" w:rsidRDefault="00000000" w:rsidP="008C26A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Make IT UP</w:t>
      </w:r>
    </w:p>
    <w:p w:rsidR="001D4740" w:rsidRDefault="00000000" w:rsidP="008C26A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Хочу в Лицей </w:t>
      </w:r>
    </w:p>
    <w:p w:rsidR="001D4740" w:rsidRDefault="00000000" w:rsidP="008C26A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Медиакоманда Матинфо</w:t>
      </w:r>
    </w:p>
    <w:p w:rsidR="001D4740" w:rsidRDefault="00000000" w:rsidP="008C26A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Charity Market</w:t>
      </w:r>
    </w:p>
    <w:p w:rsidR="001D4740" w:rsidRDefault="00000000" w:rsidP="008C26A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Lyceum Bells</w:t>
      </w:r>
    </w:p>
    <w:p w:rsidR="001D4740" w:rsidRDefault="001D4740" w:rsidP="008C26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6AB" w:rsidRDefault="008C26AB" w:rsidP="008C26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6AB" w:rsidRDefault="008C26AB" w:rsidP="008C26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4740" w:rsidRDefault="00000000" w:rsidP="008C26AB">
      <w:pPr>
        <w:pStyle w:val="Heading3"/>
        <w:spacing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bookmarkStart w:id="25" w:name="_heading=h.n1rio0jmpwyo" w:colFirst="0" w:colLast="0"/>
      <w:bookmarkEnd w:id="25"/>
      <w:r>
        <w:rPr>
          <w:rFonts w:ascii="Times New Roman" w:eastAsia="Times New Roman" w:hAnsi="Times New Roman" w:cs="Times New Roman"/>
        </w:rPr>
        <w:lastRenderedPageBreak/>
        <w:t>LCDC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Коллаборация с этим проектом первично представляла из себя пост-статью о танцах пушкинской эпохи. Далее, она переросла в серию мастер-классов. Они были проведены в жанрах хип-хоп (26.02) и контемпорари (01.03) в арендованных танцевальных залах. Суммарно в двух мастер-классах приняли участие более 20 человек, фотоотчеты о них были опубликованы в социальных сетях проектов, а также в официальной группе в социальной сети ВК Лицея НИУ ВШЭ. Финальной точкой сотрудничества был мастер-класс по бальным танцам в КЦ в рамках основного события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7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4740" w:rsidRDefault="00000000" w:rsidP="008C26AB">
      <w:pPr>
        <w:pStyle w:val="Heading3"/>
        <w:spacing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bookmarkStart w:id="26" w:name="_heading=h.prcvh4fbpyg1" w:colFirst="0" w:colLast="0"/>
      <w:bookmarkEnd w:id="26"/>
      <w:r>
        <w:rPr>
          <w:rFonts w:ascii="Times New Roman" w:eastAsia="Times New Roman" w:hAnsi="Times New Roman" w:cs="Times New Roman"/>
        </w:rPr>
        <w:t>PODIUM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Коллаборацией с этим проектом стала серия образовательных постов на тему моды пушкинского времени. Завершением совместной работы стала станция в КЦ в рамках события совместно с проектом ХВЛ по тематике моды пушкинской эпохи, в том числе в произведении Александра Сергеевича «Евгений Онегин». Более того, представители проекта рассказали историю создания прошлогоднего мюзикла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8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D4740" w:rsidRDefault="00000000" w:rsidP="008C26AB">
      <w:pPr>
        <w:pStyle w:val="Heading3"/>
        <w:spacing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bookmarkStart w:id="27" w:name="_heading=h.9mr3x5k8l5qq" w:colFirst="0" w:colLast="0"/>
      <w:bookmarkEnd w:id="27"/>
      <w:r>
        <w:rPr>
          <w:rFonts w:ascii="Times New Roman" w:eastAsia="Times New Roman" w:hAnsi="Times New Roman" w:cs="Times New Roman"/>
        </w:rPr>
        <w:t>Хочу в Лицей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Коллаборация с проектом Хочу в Лицей реализовала себя во взаимном пиаре и исследовании дополнительной аудитории. Проект публиковал анонсы постановки, опросы и формы для предпроектного исследования. Мюзиклу это дало освещение и позиционирование проекта среди абитуриентов от крупнейшего канала связи с данной аудиторией. Финальной стадией стал лекторий совместно с PODIUM, в рамках которого рассказали моде пушкинских произведений, в том числе о романе «Евгений Онегин», и прошлогоднем мюзикле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9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4740" w:rsidRDefault="00000000" w:rsidP="008C26AB">
      <w:pPr>
        <w:pStyle w:val="Heading3"/>
        <w:spacing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bookmarkStart w:id="28" w:name="_heading=h.nwdicc24zjll" w:colFirst="0" w:colLast="0"/>
      <w:bookmarkEnd w:id="28"/>
      <w:r>
        <w:rPr>
          <w:rFonts w:ascii="Times New Roman" w:eastAsia="Times New Roman" w:hAnsi="Times New Roman" w:cs="Times New Roman"/>
        </w:rPr>
        <w:lastRenderedPageBreak/>
        <w:t>Make It Up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Коллаборация с проектом подразумевала взаимный пиар и сотрудничество в рамках закулисной работы по время постановки: команда проекта осуществляла работы по гриму и макияжу для наших актеров, танцоров и певцов. После события Make It Up предоставили отчет о проделанной работе в своем Telegram-канале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30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4740" w:rsidRDefault="00000000" w:rsidP="008C26AB">
      <w:pPr>
        <w:pStyle w:val="Heading3"/>
        <w:spacing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bookmarkStart w:id="29" w:name="_heading=h.6odv8a5z8ytw" w:colFirst="0" w:colLast="0"/>
      <w:bookmarkEnd w:id="29"/>
      <w:r>
        <w:rPr>
          <w:rFonts w:ascii="Times New Roman" w:eastAsia="Times New Roman" w:hAnsi="Times New Roman" w:cs="Times New Roman"/>
        </w:rPr>
        <w:t>Медиакоманда Матинфо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Коллаборация с проектом представляла запись подкаста об опыте создания постановок в этом и прошлом годах, различиях и трудностях, возникших в процессе подготовки. Кроме того, были затронуты темы и идеи, которые были заложены в сценарий как его суперзадача. Интервью выложено в канал Медиакоманды и опубликовано в канале Мюзикла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31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4740" w:rsidRDefault="00000000" w:rsidP="008C26AB">
      <w:pPr>
        <w:pStyle w:val="Heading3"/>
        <w:spacing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bookmarkStart w:id="30" w:name="_heading=h.a1rwe82xkeli" w:colFirst="0" w:colLast="0"/>
      <w:bookmarkEnd w:id="30"/>
      <w:r>
        <w:rPr>
          <w:rFonts w:ascii="Times New Roman" w:eastAsia="Times New Roman" w:hAnsi="Times New Roman" w:cs="Times New Roman"/>
        </w:rPr>
        <w:t xml:space="preserve">Charity Market  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Коллаборация с проектом представляла собой станцию в рамках входной группы совместно с БФ «Живой». На ней за пожертвования можно было получить мерч от фонда и напитки. В рамках акции было собрано 11 642 рубля в пользу фонда. Акция была организована в память об Алексее Анатольевиче Кубрике под общей эгидой благотворительности Лицея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32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4740" w:rsidRDefault="00000000" w:rsidP="008C26AB">
      <w:pPr>
        <w:pStyle w:val="Heading3"/>
        <w:spacing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bookmarkStart w:id="31" w:name="_heading=h.scer4yhljn7v" w:colFirst="0" w:colLast="0"/>
      <w:bookmarkEnd w:id="31"/>
      <w:r>
        <w:rPr>
          <w:rFonts w:ascii="Times New Roman" w:eastAsia="Times New Roman" w:hAnsi="Times New Roman" w:cs="Times New Roman"/>
        </w:rPr>
        <w:t>Lyceum Bells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Коллаборацией стала неделя звонков с тематикой проекта. В рамках сотрудничества на неделю звонки стандартных тем сменились на тему, посвященную мюзиклам. Звучали песни из «мюзикла Футуритета» - прошлогодней постановки, песни из самых известных мюзиклов: «La La Land»,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«The Hatters», «Wonka», «The Greatest Showman», песни из  «Первого лицеиста»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33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D4740" w:rsidRDefault="00000000" w:rsidP="008C26AB">
      <w:pPr>
        <w:pStyle w:val="Heading2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2" w:name="_heading=h.d0su8xdcsezi" w:colFirst="0" w:colLast="0"/>
      <w:bookmarkEnd w:id="32"/>
      <w:r>
        <w:rPr>
          <w:rFonts w:ascii="Times New Roman" w:eastAsia="Times New Roman" w:hAnsi="Times New Roman" w:cs="Times New Roman"/>
          <w:sz w:val="28"/>
          <w:szCs w:val="28"/>
        </w:rPr>
        <w:t>Отчет о проведении мероприятия.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менее важным чем проведение события является пост-продакшн. Публикации о проведенном мероприятии были выложены на нескольких веб-ресурсах: официальный Telegram-канал Лицей НИУ ВШЭ, канал мероприятия «Lyceum Мюзикл», группа ВК Лицей НИУ ВШЭ, официальный сайт Лицея НИУ ВШЭ, Telegram-канал «Экстра. ВШЭ»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34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Важной частью является медиа-освещение прошедшего события. Для этого в КЦ работали несколько команд фотографов – от Лицея и от КЦ. В результате было снято более 300 фотографий, которые были использованы в постах о прошедшем мероприятии различными медиаресурсами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35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4740" w:rsidRDefault="00000000" w:rsidP="008C26AB">
      <w:pPr>
        <w:pStyle w:val="Heading2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3" w:name="_heading=h.2lreykqukg89" w:colFirst="0" w:colLast="0"/>
      <w:bookmarkEnd w:id="33"/>
      <w:r>
        <w:rPr>
          <w:rFonts w:ascii="Times New Roman" w:eastAsia="Times New Roman" w:hAnsi="Times New Roman" w:cs="Times New Roman"/>
          <w:sz w:val="28"/>
          <w:szCs w:val="28"/>
        </w:rPr>
        <w:t>Административная работа и коммуникация.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Важнейшей деталью в организации проекта является коммуникация и административная работа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footnoteReference w:id="36"/>
      </w:r>
      <w:r>
        <w:rPr>
          <w:rFonts w:ascii="Times New Roman" w:eastAsia="Times New Roman" w:hAnsi="Times New Roman" w:cs="Times New Roman"/>
          <w:sz w:val="28"/>
          <w:szCs w:val="28"/>
        </w:rPr>
        <w:t>. Помимо подготовки регламентов для соответствующих станций и отбора, был также выпущен приказ о проведении мероприятия, а вернее, две его версии: для внутренней работы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37"/>
      </w:r>
      <w:r>
        <w:rPr>
          <w:rFonts w:ascii="Times New Roman" w:eastAsia="Times New Roman" w:hAnsi="Times New Roman" w:cs="Times New Roman"/>
          <w:sz w:val="28"/>
          <w:szCs w:val="28"/>
        </w:rPr>
        <w:t>, а также официальный, подписанный директором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38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рамках приказов были разработаны и заверены различные документы:</w:t>
      </w:r>
    </w:p>
    <w:p w:rsidR="001D4740" w:rsidRDefault="00000000" w:rsidP="008C26AB">
      <w:pPr>
        <w:numPr>
          <w:ilvl w:val="0"/>
          <w:numId w:val="12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Служебная записка «Перечень ввозимого оборудования»,</w:t>
      </w:r>
    </w:p>
    <w:p w:rsidR="001D4740" w:rsidRDefault="00000000" w:rsidP="008C26AB">
      <w:pPr>
        <w:numPr>
          <w:ilvl w:val="0"/>
          <w:numId w:val="12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Служебная записка «Список внешних гостей», </w:t>
      </w:r>
    </w:p>
    <w:p w:rsidR="001D4740" w:rsidRDefault="00000000" w:rsidP="008C26AB">
      <w:pPr>
        <w:numPr>
          <w:ilvl w:val="0"/>
          <w:numId w:val="12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Программа мероприятия, куда вошел технический райдер по работам и мебель, необходимая от КЦ.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рамках приказа для внутренней работы также были написаны документы:</w:t>
      </w:r>
    </w:p>
    <w:p w:rsidR="001D4740" w:rsidRDefault="00000000" w:rsidP="008C26AB">
      <w:pPr>
        <w:numPr>
          <w:ilvl w:val="0"/>
          <w:numId w:val="11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Регламенты проведения станций,</w:t>
      </w:r>
    </w:p>
    <w:p w:rsidR="001D4740" w:rsidRDefault="00000000" w:rsidP="008C26AB">
      <w:pPr>
        <w:numPr>
          <w:ilvl w:val="0"/>
          <w:numId w:val="11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Сценарий мероприятия в формате КЦ.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рамках решения коммуникативных задач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39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проведено взаимодействие с множеством лиц: </w:t>
      </w:r>
    </w:p>
    <w:p w:rsidR="001D4740" w:rsidRDefault="00000000" w:rsidP="008C26AB">
      <w:pPr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Директором КЦ Времеш И.М., </w:t>
      </w:r>
    </w:p>
    <w:p w:rsidR="001D4740" w:rsidRDefault="00000000" w:rsidP="008C26AB">
      <w:pPr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Менеджером КЦ Кочерещенко Э.А., </w:t>
      </w:r>
    </w:p>
    <w:p w:rsidR="001D4740" w:rsidRDefault="00000000" w:rsidP="008C26AB">
      <w:pPr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службы безопасности ВШЭ (Рогачев И.Н. и Балашов А.В.),  </w:t>
      </w:r>
    </w:p>
    <w:p w:rsidR="001D4740" w:rsidRDefault="00000000" w:rsidP="008C26AB">
      <w:pPr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Сотрудниками технической службы КЦ: режиссер видеомонтажа, звукорежиссер, художник по свету, механик и т.д.), </w:t>
      </w:r>
    </w:p>
    <w:p w:rsidR="001D4740" w:rsidRDefault="00000000" w:rsidP="008C26AB">
      <w:pPr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Директором Лицея Пазыниным В.В., </w:t>
      </w:r>
    </w:p>
    <w:p w:rsidR="001D4740" w:rsidRDefault="00000000" w:rsidP="008C26AB">
      <w:pPr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Заместителями директора Оганесян М.Р. и Путинцевой Т.А.,</w:t>
      </w:r>
    </w:p>
    <w:p w:rsidR="001D4740" w:rsidRDefault="00000000" w:rsidP="008C26AB">
      <w:pPr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Экспертом ИВР в области «Организация событий» Юрьевым А.Е., </w:t>
      </w:r>
    </w:p>
    <w:p w:rsidR="001D4740" w:rsidRDefault="00000000" w:rsidP="008C26AB">
      <w:pPr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Менеджером пиар службы Лицея НИУ ВШЭ Андрющенко Д.А.,</w:t>
      </w:r>
    </w:p>
    <w:p w:rsidR="001D4740" w:rsidRDefault="00000000" w:rsidP="008C26AB">
      <w:pPr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Комендантами зданий Лицея НИУ ВШЭ, </w:t>
      </w:r>
    </w:p>
    <w:p w:rsidR="001D4740" w:rsidRDefault="00000000" w:rsidP="008C26AB">
      <w:pPr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Педагогами-организаторами Лицея НИУ ВШЭ, </w:t>
      </w:r>
    </w:p>
    <w:p w:rsidR="001D4740" w:rsidRDefault="00000000" w:rsidP="008C26AB">
      <w:pPr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Педагогами Лицея НИУ ВШЭ,</w:t>
      </w:r>
    </w:p>
    <w:p w:rsidR="001D4740" w:rsidRDefault="00000000" w:rsidP="008C26AB">
      <w:pPr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Сотрудниками магазинов (по продаже напитков, продаже оборудования для фехтования и т.д.), студий, предоставляющих услуги аренды костюмов (агентство «Жар-Птица», «Ирис Костюм», «Studio 68»), </w:t>
      </w:r>
    </w:p>
    <w:p w:rsidR="001D4740" w:rsidRDefault="00000000" w:rsidP="008C26AB">
      <w:pPr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Менеджерами студий звукозаписи/репетиционных баз, и др</w:t>
      </w:r>
    </w:p>
    <w:p w:rsidR="001D4740" w:rsidRDefault="00000000" w:rsidP="008C26AB">
      <w:pPr>
        <w:pStyle w:val="Heading3"/>
        <w:spacing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bookmarkStart w:id="34" w:name="_heading=h.k626y7p37pr3" w:colFirst="0" w:colLast="0"/>
      <w:bookmarkEnd w:id="34"/>
      <w:r>
        <w:rPr>
          <w:rFonts w:ascii="Times New Roman" w:eastAsia="Times New Roman" w:hAnsi="Times New Roman" w:cs="Times New Roman"/>
        </w:rPr>
        <w:t>Смета и грантовый конкурс.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процессе подготовки мероприятия я принял участие в Грантовом Конкурсе Индивидуальных Выпускных Работ. По непредвиденным обстоятельствам передача средств за участие в грантовом конкурсе задержалась.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Из-за этого весь проект был оплачен из личных средств. Финальная сумма сметы: 215 000 руб., из которых грантовый бюджет должен был покрыть 44 629 руб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40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F4E5D" w:rsidRDefault="004F4E5D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4E5D" w:rsidRDefault="004F4E5D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4E5D" w:rsidRDefault="004F4E5D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4E5D" w:rsidRDefault="004F4E5D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4E5D" w:rsidRDefault="004F4E5D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4E5D" w:rsidRDefault="004F4E5D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6AB" w:rsidRDefault="008C26AB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6AB" w:rsidRDefault="008C26AB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6AB" w:rsidRDefault="008C26AB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6AB" w:rsidRDefault="008C26AB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6AB" w:rsidRDefault="008C26AB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6AB" w:rsidRDefault="008C26AB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6AB" w:rsidRDefault="008C26AB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6AB" w:rsidRDefault="008C26AB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6AB" w:rsidRDefault="008C26AB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6AB" w:rsidRDefault="008C26AB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6AB" w:rsidRDefault="008C26AB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6AB" w:rsidRDefault="008C26AB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6AB" w:rsidRDefault="008C26AB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6AB" w:rsidRDefault="008C26AB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6AB" w:rsidRPr="008C26AB" w:rsidRDefault="008C26AB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F4E5D" w:rsidRDefault="004F4E5D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4E5D" w:rsidRDefault="004F4E5D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D4740" w:rsidRDefault="00000000" w:rsidP="008C26AB">
      <w:pPr>
        <w:pStyle w:val="Heading1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bookmarkStart w:id="35" w:name="_heading=h.q5bwrvr3mxub" w:colFirst="0" w:colLast="0"/>
      <w:bookmarkEnd w:id="35"/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Рефлексия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Рефлексия является необходимым этапом организации события, ведь именно анализ успехов и ошибок помогает совершенствоваться. В процессе подготовки к мероприятию было преодолено множество различных препятствий, о которых будет написано в этом разделе. Но, стоит отметить и обратить внимание на риски, которые я упоминал, и на навыки, которым я должен был научиться в процессе реализации проекта. </w:t>
      </w:r>
    </w:p>
    <w:p w:rsidR="001D4740" w:rsidRDefault="00000000" w:rsidP="008C26AB">
      <w:pPr>
        <w:pStyle w:val="Heading2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6" w:name="_heading=h.pdxiqq6danga" w:colFirst="0" w:colLast="0"/>
      <w:bookmarkEnd w:id="36"/>
      <w:r>
        <w:rPr>
          <w:rFonts w:ascii="Times New Roman" w:eastAsia="Times New Roman" w:hAnsi="Times New Roman" w:cs="Times New Roman"/>
          <w:sz w:val="28"/>
          <w:szCs w:val="28"/>
        </w:rPr>
        <w:t>Риски и приобретенные навыки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Возвращаясь к проведенной мною оценке возможных рисков в Итоговой заявке можно отметить, что ни один из потенциальных рисков не возник. Их удалось обойти благодаря превентивным мерам и предпроектному исследованию – мероприятие не было проведено вслепую. </w:t>
      </w:r>
    </w:p>
    <w:p w:rsidR="001D4740" w:rsidRDefault="001D474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Говоря о навыках, приобретенных в процессе подготовки, стоит отметить все перечисленные, в особенности навык презентации проекта администрации. Это был один из самых первых этапов после написания сценария, и фактически именно от него зависело существование проекта.  Сценарий и концепт постановки был согласован с педагогами-организаторами и заместителем директора Оганесян Мариной Рафаеловной. </w:t>
      </w:r>
    </w:p>
    <w:p w:rsidR="001D4740" w:rsidRDefault="001D474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Кроме того, безграничными можно назвать дальнейшие пути развития проекта. Это может быть как объединение с театральной студией «Бургундский Отель», что позволит разнообразить как деятельность студии, так и концепт постановочной деятельности «Lyceum Мюзикла». Также существует вариант создания Театрального Объединения Лицея, в рамках которого будут существовать творческие проекты направленные на постановочную деятельность. </w:t>
      </w:r>
    </w:p>
    <w:p w:rsidR="001D4740" w:rsidRDefault="00000000" w:rsidP="008C26AB">
      <w:pPr>
        <w:pStyle w:val="Heading2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7" w:name="_heading=h.j59w4podmse6" w:colFirst="0" w:colLast="0"/>
      <w:bookmarkEnd w:id="37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Общие трудности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Проблемы описанные в этом разделе напрямую не зависели от меня, ведь в рамках работы над событием многое зависит от людей, сотрудничающих с организаторами, команд</w:t>
      </w:r>
      <w:r w:rsidR="004F4E5D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посредников.</w:t>
      </w:r>
    </w:p>
    <w:p w:rsidR="001D4740" w:rsidRDefault="001D4740" w:rsidP="008C26AB">
      <w:pPr>
        <w:spacing w:line="360" w:lineRule="auto"/>
        <w:ind w:firstLine="567"/>
        <w:rPr>
          <w:rFonts w:ascii="Times New Roman" w:eastAsia="Times New Roman" w:hAnsi="Times New Roman" w:cs="Times New Roman"/>
        </w:rPr>
      </w:pPr>
    </w:p>
    <w:p w:rsidR="001D4740" w:rsidRDefault="00000000" w:rsidP="008C26A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Коммуникация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процессе взаимодействия с различными подразделениями ВШЭ и людьми возникало множество проблем, каждая из которых была решена путем установления соглашения. Самой тяжелой и долгосрочной из них стало административное утверждение сотрудничества с БФ «Живой». Фонд в рамках коллаборации открывал сбор денег для онкобольных в память А.А. Кубрика – преподавателя Лицея, умершего в начале 2024 года от рака. Как было описано в разделе «Описание продукта» коллаборация заключалась в раздаче напитков в обмен на пожертвования, что КЦ посчитал экономической деятельностью - это стало барьером на этапе коммуникации с КЦ, так как экономическая деятельность на их территории запрещена. В результате, после обращения к администрации Лицея, КЦ и дирекции по правовым вопросам ВШЭ проблема была решена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41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 выше описанного следует вывод одной из основных коммуникативных проблем – отсутствие возможности у меня, как у лицеиста, полноценной коммуникации с КЦ, департаментами ВШЭ – очень часто к решению несложных проблем приходилось привлекать администрацию Лицея.</w:t>
      </w:r>
    </w:p>
    <w:p w:rsidR="001D4740" w:rsidRDefault="00000000" w:rsidP="008C26A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Человеческий фактор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рамках работы с людьми неизбежны столкновения с не мотивированностью людей, занимающих ключевые должности в проекте. Подготовка мюзикла включила в себя несколько подобных случаев, что в итоге все же не помешало реализации проекта. Так, в финальные дни подготовки к постановке один из номеров не был готов полностью из-за усталости 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эмоционального выгорания координаторов. Команде пришлось коллективно решить возникшие проблемы и у нас это получилось – мы смогли поставить нужный номер в срок. В этом случае сложность заключается в грамотной мотивации участников проекта к работе. Безусловно, при подаче заявки на участие в проектной деятельности человек соглашается принимать на себя ответственность, которая была возложена на него при зачислении в команду. Но, в рамках творческой деятельности регулярно встречаются случаи затухания интереса к области, из чего следует необходимость мотивации. Проблема решилась созданием семейной атмосферы с помощью грамотной мотивации и лично уделяемого времени каждому участнику команды.</w:t>
      </w:r>
    </w:p>
    <w:p w:rsidR="001D4740" w:rsidRDefault="00000000" w:rsidP="008C26AB">
      <w:pPr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Проблема финансирования</w:t>
      </w:r>
    </w:p>
    <w:p w:rsidR="001D4740" w:rsidRDefault="00000000" w:rsidP="008C26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Грантовые средства не были переведены в срок, результатом чего стала оплата необходимого полностью из собственного бюджета. Грантовые средства покрывали напитки, реализуемые в рамках акции совместно с фондом «Живой», костюмы для актеров суммой в 44 962 рублей.  Данный риск был учтён в рамках подготовки проекта, поэтому проблем с реализацией не случилось. Но подобные случаи часты, поэтому упоминаю данный фактор в надежде на более качественную организацию грантового конкурса в будущем.</w:t>
      </w:r>
    </w:p>
    <w:p w:rsidR="001D4740" w:rsidRDefault="00000000" w:rsidP="008C26AB">
      <w:pPr>
        <w:pStyle w:val="Heading2"/>
        <w:spacing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bookmarkStart w:id="38" w:name="_heading=h.wjsctcfscxbx" w:colFirst="0" w:colLast="0"/>
      <w:bookmarkEnd w:id="38"/>
      <w:r>
        <w:rPr>
          <w:rFonts w:ascii="Times New Roman" w:eastAsia="Times New Roman" w:hAnsi="Times New Roman" w:cs="Times New Roman"/>
          <w:sz w:val="28"/>
          <w:szCs w:val="28"/>
        </w:rPr>
        <w:t>Ключевая проблема</w:t>
      </w:r>
      <w:r>
        <w:rPr>
          <w:rFonts w:ascii="Times New Roman" w:eastAsia="Times New Roman" w:hAnsi="Times New Roman" w:cs="Times New Roman"/>
        </w:rPr>
        <w:t xml:space="preserve"> </w:t>
      </w:r>
    </w:p>
    <w:p w:rsidR="001D4740" w:rsidRDefault="00000000" w:rsidP="008C26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Кроме общих трудностей, описанных выше, однозначно выделяется главная проблема. Ей стал мой выбор участвовать в проекте, совмещая роли главного организатора, режиссера и актера главной роли. Изначально так не планировалось, но из-за отсутствия должной кандидатуры на главную роль ее решил играть я. Из-за этого пострадало качество реализованного события – я не смог уделить большее время задачам режиссуры и актерства. Благодаря поддержке Мищенко Анастасии (Глава Ассоциации Волонтеров на Соцэке 23-24) и Колодяжного Степана (участник команды Мюзикла) мероприятие прошло в позитивном ключе, но в их отсутствии исход был бы более печальным. 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рамках события Анастасия стала участником команды, отвечающим за работу звукорежиссера, а Степан - режиссера по свету.</w:t>
      </w:r>
    </w:p>
    <w:p w:rsidR="001D4740" w:rsidRDefault="00000000" w:rsidP="008C26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Проблема фактически была решена с помощью выше названных людей, но ее  было возможно предотвратить изначально. Решением могла бы стать задержка и поиск подходящего актера на роль. Но, процесс уже был запущен и я принял решение продолжить работу в описанном выше формате. Альтернативным решением могло стать привлечение экспертов и профессионалов, с помощью которых драматургическая часть постановки бы не страдала.</w:t>
      </w:r>
    </w:p>
    <w:p w:rsidR="001D4740" w:rsidRDefault="00000000" w:rsidP="008C26AB">
      <w:pPr>
        <w:pStyle w:val="Heading2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9" w:name="_heading=h.lmmlaxom3ead" w:colFirst="0" w:colLast="0"/>
      <w:bookmarkEnd w:id="39"/>
      <w:r>
        <w:rPr>
          <w:rFonts w:ascii="Times New Roman" w:eastAsia="Times New Roman" w:hAnsi="Times New Roman" w:cs="Times New Roman"/>
          <w:sz w:val="28"/>
          <w:szCs w:val="28"/>
        </w:rPr>
        <w:t>Личная рефлексия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себя, в первую очередь, я сделал вывод, что совмещать три ключевые роли невозможно без потери качества продукта. Как организатор, я сделал множество выводов о работе в сфере организации:</w:t>
      </w:r>
    </w:p>
    <w:p w:rsidR="001D4740" w:rsidRDefault="00000000" w:rsidP="008C26AB">
      <w:pPr>
        <w:numPr>
          <w:ilvl w:val="0"/>
          <w:numId w:val="6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Делегирование является ключевой задачей в организации события.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Благодаря делегированию процесс организации выстраивается в более удобном формате, позволяя организатору оставаться в курсе всего, но при этом не страдать от количества задач, которые необходимо контролировать.</w:t>
      </w:r>
    </w:p>
    <w:p w:rsidR="001D4740" w:rsidRDefault="00000000" w:rsidP="008C26AB">
      <w:pPr>
        <w:numPr>
          <w:ilvl w:val="0"/>
          <w:numId w:val="6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Всегда необходимо выстраивать запасной план. 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любой момент во время организации могут возникать форс-мажоры. Какие-то предсказать нельзя, но существует масса очевидных, которые однозначно могут выбить процесс из колеи. Наличие плана Б позволяет продолжить процесс по новому сценарию, не отвлекаясь на его создание и продумывание.</w:t>
      </w:r>
    </w:p>
    <w:p w:rsidR="001D4740" w:rsidRDefault="00000000" w:rsidP="008C26AB">
      <w:pPr>
        <w:numPr>
          <w:ilvl w:val="0"/>
          <w:numId w:val="6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желательно совмещать организаторскую с иной деятельностью.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уже было сказано выше, главной ошибкой стало совмещение трёх ключевых ролей события в одном человеке. Данный фактор сильно влияет на качество проделанной работы из-за того, что возможности полностью погрузиться в определенную сферу нет.</w:t>
      </w:r>
    </w:p>
    <w:p w:rsidR="001D4740" w:rsidRDefault="00000000" w:rsidP="008C26AB">
      <w:pPr>
        <w:numPr>
          <w:ilvl w:val="0"/>
          <w:numId w:val="6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Составление полного пакета документов, требуемых учреждением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Соблюдение правил подачи определенных документов (Службные записки, определенные типы сценариев, приказы и др.) хоть и является отягощающей задачей в организации мероприятия, но она позволяет всему идти по определенному сценарию, обращая внимание на пробелы в организации на этапе установления договоренностей. Благодаря документам, приказам и схемам БТИ организатор может продумать все этапы еще раз, найти и выявить неучтенный аспект и т.д.</w:t>
      </w:r>
    </w:p>
    <w:p w:rsidR="001D4740" w:rsidRDefault="001D474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было сделано множество выводов с позиции других ролей. Как актер я сделал вывод, что это сложная работа и она требует усиленного вклада актера в сценарий, репетиции. Как режиссер я сделал выводы, что без образования и знаний можно поставить достойный спектакль, но совсем не профессиональный. Всё же, чтобы получился качественный продукт профессионального уровня необходимо четко соблюдать определенные законы.  Подводя итог, реализация этого проекта помогла мне с одним из самых важных вопросов современного подростка - самореализация и самоопределение. Мюзикл помог понять, что театральная среда – то, что позволяет каждый день открывать новые горизонты и не останавливаться. Благодаря этому опыту карьерный трек моей будущей профессиональной деятельности сменился с IT на искусство, креативные индустрии и режиссуру.</w:t>
      </w:r>
    </w:p>
    <w:p w:rsidR="004F4E5D" w:rsidRPr="004F4E5D" w:rsidRDefault="004F4E5D" w:rsidP="008C26AB">
      <w:pPr>
        <w:ind w:firstLine="567"/>
      </w:pPr>
      <w:bookmarkStart w:id="40" w:name="_heading=h.npeajrxj15zl" w:colFirst="0" w:colLast="0"/>
      <w:bookmarkEnd w:id="40"/>
    </w:p>
    <w:p w:rsidR="001D4740" w:rsidRDefault="00000000" w:rsidP="008C26AB">
      <w:pPr>
        <w:pStyle w:val="Heading2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Анализ обратной связи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Мюзикл собрал полный зал КЦ, соответственно его посетило около 500 человек, что в сумме с вышеперечисленными фактами позволяет назвать данную проблему решённой с помощью удовлетворения запроса и создания мероприятия.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114300" distB="114300" distL="114300" distR="114300">
            <wp:extent cx="4400550" cy="1965960"/>
            <wp:effectExtent l="0" t="0" r="6350" b="2540"/>
            <wp:docPr id="2" name="image3.png" descr="Диаграмма ответов в Формах. Вопрос: Насколько вы оцениваете организацию события?. Количество ответов: 184 ответа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Диаграмма ответов в Формах. Вопрос: Насколько вы оцениваете организацию события?. Количество ответов: 184 ответа.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01607" cy="19664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D4740" w:rsidRDefault="004F4E5D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22860</wp:posOffset>
            </wp:positionH>
            <wp:positionV relativeFrom="paragraph">
              <wp:posOffset>1129665</wp:posOffset>
            </wp:positionV>
            <wp:extent cx="4377690" cy="2045970"/>
            <wp:effectExtent l="0" t="0" r="3810" b="0"/>
            <wp:wrapTopAndBottom distT="114300" distB="114300"/>
            <wp:docPr id="1" name="image1.png" descr="Диаграмма ответов в Формах. Вопрос: Оцените драматургическую часть постановки. Количество ответов: 184 ответа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иаграмма ответов в Формах. Вопрос: Оцените драматургическую часть постановки. Количество ответов: 184 ответа."/>
                    <pic:cNvPicPr preferRelativeResize="0"/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77690" cy="20459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Times New Roman" w:eastAsia="Times New Roman" w:hAnsi="Times New Roman" w:cs="Times New Roman"/>
          <w:sz w:val="28"/>
          <w:szCs w:val="28"/>
        </w:rPr>
        <w:t>Вышепредставленная диаграмма демонстрирует отзывы зрителей об организации события. Исходя из них можно сделать вывод, что мероприятие было организовано на хорошем уровне и понравилось посетителю.</w:t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Следующая диаграмма отображает оценку постановки зрителями.  Видно, что оценка высокая и зрителям понравилась постановка, несмотря на более низкие оценки по сравнению с критерием «Организация мероприятия».</w:t>
      </w:r>
    </w:p>
    <w:p w:rsidR="001D4740" w:rsidRDefault="004F4E5D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09E3CBBC" wp14:editId="030BA299">
            <wp:simplePos x="0" y="0"/>
            <wp:positionH relativeFrom="column">
              <wp:posOffset>0</wp:posOffset>
            </wp:positionH>
            <wp:positionV relativeFrom="paragraph">
              <wp:posOffset>417195</wp:posOffset>
            </wp:positionV>
            <wp:extent cx="4400550" cy="2000250"/>
            <wp:effectExtent l="0" t="0" r="6350" b="6350"/>
            <wp:wrapTopAndBottom distT="114300" distB="114300"/>
            <wp:docPr id="3" name="image2.png" descr="Диаграмма ответов в Формах. Вопрос: Суммарная оценка событию. Количество ответов: 184 ответа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Диаграмма ответов в Формах. Вопрос: Суммарная оценка событию. Количество ответов: 184 ответа."/>
                    <pic:cNvPicPr preferRelativeResize="0"/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2000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Мероприятие не только удовлетворило, но и превысило изначально обозначенные показатели успешности проекта. Зал КЦ был полным, поэтому критерий измеримости «количества посетителей» был успешно выполнен. Кроме того, значение критерия «Более 70% положительных отзывов» было успешно превышено – в среднем процент положительных отзывов составил 98%. Отзывы экспертов также в большей степени положительны и средняя оценка достигла … среди опрошенных экспертов области режиссуры, театра и организации мероприятий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42"/>
      </w:r>
      <w:r>
        <w:rPr>
          <w:rFonts w:ascii="Times New Roman" w:eastAsia="Times New Roman" w:hAnsi="Times New Roman" w:cs="Times New Roman"/>
          <w:sz w:val="28"/>
          <w:szCs w:val="28"/>
        </w:rPr>
        <w:t>. «Авторы проделали большую работу, мне кажется, всё удалось и ребята достигли успеха. Я бы оценила мюзикл по 10-бальной шкале на 10» пишет Елена Аркадьевна Марголис, педагог-организатор и режиссер театральной студии «Бургундский отель». Также стоит отметить отзывы СМИ - они были положительными, а Raven Press даже предоставили большую статью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43"/>
      </w:r>
      <w:r>
        <w:rPr>
          <w:rFonts w:ascii="Times New Roman" w:eastAsia="Times New Roman" w:hAnsi="Times New Roman" w:cs="Times New Roman"/>
          <w:sz w:val="28"/>
          <w:szCs w:val="28"/>
        </w:rPr>
        <w:t>. Несмотря на общий успех, с моими новыми знаниями и опытом я согласен, что многое можно было сделать лучше, профессиональнее и по-другому.</w:t>
      </w:r>
    </w:p>
    <w:p w:rsidR="001D4740" w:rsidRDefault="001D474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4740" w:rsidRDefault="0000000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Ссылка на общие материалы. URL: </w:t>
      </w:r>
      <w:hyperlink r:id="rId29">
        <w:r>
          <w:rPr>
            <w:color w:val="0000EE"/>
            <w:u w:val="single"/>
          </w:rPr>
          <w:t>Lyceum Мюзикл. ИВР</w:t>
        </w:r>
      </w:hyperlink>
    </w:p>
    <w:p w:rsidR="001D4740" w:rsidRDefault="001D474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4740" w:rsidRDefault="001D474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4740" w:rsidRDefault="001D4740" w:rsidP="008C2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D4740">
      <w:footerReference w:type="default" r:id="rId30"/>
      <w:headerReference w:type="first" r:id="rId31"/>
      <w:footerReference w:type="first" r:id="rId32"/>
      <w:pgSz w:w="11906" w:h="16838"/>
      <w:pgMar w:top="1134" w:right="1134" w:bottom="1134" w:left="1134" w:header="510" w:footer="709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221A4" w:rsidRDefault="00B221A4">
      <w:r>
        <w:separator/>
      </w:r>
    </w:p>
  </w:endnote>
  <w:endnote w:type="continuationSeparator" w:id="0">
    <w:p w:rsidR="00B221A4" w:rsidRDefault="00B22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4740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4F4E5D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4740" w:rsidRDefault="001D47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221A4" w:rsidRDefault="00B221A4">
      <w:r>
        <w:separator/>
      </w:r>
    </w:p>
  </w:footnote>
  <w:footnote w:type="continuationSeparator" w:id="0">
    <w:p w:rsidR="00B221A4" w:rsidRDefault="00B221A4">
      <w:r>
        <w:continuationSeparator/>
      </w:r>
    </w:p>
  </w:footnote>
  <w:footnote w:id="1">
    <w:p w:rsidR="001D474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Предпроектные исследования. URL:</w:t>
      </w:r>
      <w:hyperlink r:id="rId1">
        <w:r>
          <w:rPr>
            <w:color w:val="0000EE"/>
            <w:u w:val="single"/>
          </w:rPr>
          <w:t>Предпроектные исследования</w:t>
        </w:r>
      </w:hyperlink>
    </w:p>
  </w:footnote>
  <w:footnote w:id="2">
    <w:p w:rsidR="001D474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Постпроектное исследование. URL: </w:t>
      </w:r>
      <w:hyperlink r:id="rId2">
        <w:r>
          <w:rPr>
            <w:color w:val="0000EE"/>
            <w:u w:val="single"/>
          </w:rPr>
          <w:t>Постпроектное исследование</w:t>
        </w:r>
      </w:hyperlink>
    </w:p>
  </w:footnote>
  <w:footnote w:id="3">
    <w:p w:rsidR="001D474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Отбор сценаристов. URL: </w:t>
      </w:r>
      <w:hyperlink r:id="rId3">
        <w:r>
          <w:rPr>
            <w:color w:val="0000EE"/>
            <w:u w:val="single"/>
          </w:rPr>
          <w:t>"Сценаристы"</w:t>
        </w:r>
      </w:hyperlink>
    </w:p>
  </w:footnote>
  <w:footnote w:id="4">
    <w:p w:rsidR="001D474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Сценарий(версия 1). URL:</w:t>
      </w:r>
      <w:hyperlink r:id="rId4">
        <w:r>
          <w:rPr>
            <w:color w:val="0000EE"/>
            <w:u w:val="single"/>
          </w:rPr>
          <w:t>Сценарий для репетиций(устаревшая версия). Первый лицеист</w:t>
        </w:r>
      </w:hyperlink>
    </w:p>
  </w:footnote>
  <w:footnote w:id="5">
    <w:p w:rsidR="001D474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Регламент проведения отбора в команду. URL:</w:t>
      </w:r>
      <w:hyperlink r:id="rId5">
        <w:r>
          <w:rPr>
            <w:color w:val="0000EE"/>
            <w:u w:val="single"/>
          </w:rPr>
          <w:t>Регламент проведения отбора в команду Lyceum Мюзкил и репетиций для постановки "Первый лицеист"</w:t>
        </w:r>
      </w:hyperlink>
    </w:p>
  </w:footnote>
  <w:footnote w:id="6">
    <w:p w:rsidR="001D474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Отбор. URL: </w:t>
      </w:r>
      <w:hyperlink r:id="rId6">
        <w:r>
          <w:rPr>
            <w:color w:val="0000EE"/>
            <w:u w:val="single"/>
          </w:rPr>
          <w:t>Отбор</w:t>
        </w:r>
      </w:hyperlink>
    </w:p>
  </w:footnote>
  <w:footnote w:id="7">
    <w:p w:rsidR="001D474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Репетиции. URL: </w:t>
      </w:r>
      <w:hyperlink r:id="rId7">
        <w:r>
          <w:rPr>
            <w:color w:val="0000EE"/>
            <w:u w:val="single"/>
          </w:rPr>
          <w:t>Репетиции</w:t>
        </w:r>
      </w:hyperlink>
    </w:p>
  </w:footnote>
  <w:footnote w:id="8">
    <w:p w:rsidR="001D474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Тексты песен. URL:</w:t>
      </w:r>
      <w:hyperlink r:id="rId8">
        <w:r>
          <w:rPr>
            <w:color w:val="0000EE"/>
            <w:u w:val="single"/>
          </w:rPr>
          <w:t>Тексты и тд</w:t>
        </w:r>
      </w:hyperlink>
    </w:p>
  </w:footnote>
  <w:footnote w:id="9">
    <w:p w:rsidR="001D474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Перемещения за кулисами КЦ. URL:</w:t>
      </w:r>
      <w:hyperlink r:id="rId9">
        <w:r>
          <w:rPr>
            <w:color w:val="0000EE"/>
            <w:u w:val="single"/>
          </w:rPr>
          <w:t>перемещения</w:t>
        </w:r>
      </w:hyperlink>
    </w:p>
  </w:footnote>
  <w:footnote w:id="10">
    <w:p w:rsidR="001D474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Костюмы. URL:</w:t>
      </w:r>
      <w:hyperlink r:id="rId10">
        <w:r>
          <w:rPr>
            <w:color w:val="0000EE"/>
            <w:u w:val="single"/>
          </w:rPr>
          <w:t>Костюмы</w:t>
        </w:r>
      </w:hyperlink>
    </w:p>
  </w:footnote>
  <w:footnote w:id="11">
    <w:p w:rsidR="001D474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Логистика микрофонов. URL:</w:t>
      </w:r>
      <w:hyperlink r:id="rId11">
        <w:r>
          <w:rPr>
            <w:color w:val="0000EE"/>
            <w:u w:val="single"/>
          </w:rPr>
          <w:t xml:space="preserve"> распределение микрофонов</w:t>
        </w:r>
      </w:hyperlink>
    </w:p>
  </w:footnote>
  <w:footnote w:id="12">
    <w:p w:rsidR="001D474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КЦ. URL: </w:t>
      </w:r>
      <w:hyperlink r:id="rId12">
        <w:r>
          <w:rPr>
            <w:color w:val="0000EE"/>
            <w:u w:val="single"/>
          </w:rPr>
          <w:t>КЦ</w:t>
        </w:r>
      </w:hyperlink>
    </w:p>
  </w:footnote>
  <w:footnote w:id="13">
    <w:p w:rsidR="001D4740" w:rsidRDefault="00000000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Лендинг регистрации. URL:</w:t>
      </w:r>
      <w:hyperlink r:id="rId13">
        <w:r>
          <w:rPr>
            <w:rFonts w:ascii="Times New Roman" w:eastAsia="Times New Roman" w:hAnsi="Times New Roman" w:cs="Times New Roman"/>
            <w:color w:val="1155CC"/>
            <w:sz w:val="22"/>
            <w:szCs w:val="22"/>
            <w:u w:val="single"/>
          </w:rPr>
          <w:t>https://lyceum-myuzikl.timepad.ru/event/2768331/</w:t>
        </w:r>
      </w:hyperlink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1D4740" w:rsidRDefault="001D4740">
      <w:pPr>
        <w:rPr>
          <w:sz w:val="20"/>
          <w:szCs w:val="20"/>
        </w:rPr>
      </w:pPr>
    </w:p>
  </w:footnote>
  <w:footnote w:id="14">
    <w:p w:rsidR="001D474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ХВЛ х PODIUM lyc. URL: </w:t>
      </w:r>
      <w:hyperlink r:id="rId14">
        <w:r>
          <w:rPr>
            <w:color w:val="0000EE"/>
            <w:u w:val="single"/>
          </w:rPr>
          <w:t>ХВЛ х PODIUM lyc</w:t>
        </w:r>
      </w:hyperlink>
    </w:p>
  </w:footnote>
  <w:footnote w:id="15">
    <w:p w:rsidR="001D474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Мастер-класс по бальным танцам. URL: </w:t>
      </w:r>
      <w:hyperlink r:id="rId15">
        <w:r>
          <w:rPr>
            <w:color w:val="0000EE"/>
            <w:u w:val="single"/>
          </w:rPr>
          <w:t>Мастер класс по бальным танцам LCDC</w:t>
        </w:r>
      </w:hyperlink>
    </w:p>
  </w:footnote>
  <w:footnote w:id="16">
    <w:p w:rsidR="001D474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Регламент проведения мастер-класса. URL: </w:t>
      </w:r>
      <w:hyperlink r:id="rId16">
        <w:r>
          <w:rPr>
            <w:color w:val="0000EE"/>
            <w:u w:val="single"/>
          </w:rPr>
          <w:t>Регламент проведения «Бального мастер-класса L(C)DC x Lyceum Мюзикл» в рамках станции «Бальный мастер класс» в рамках события Lyceum Мюзикл в здании Культурного центра НИУ ВШЭ, под руководством Лицея НИУ ВШЭ 14</w:t>
        </w:r>
      </w:hyperlink>
    </w:p>
  </w:footnote>
  <w:footnote w:id="17">
    <w:p w:rsidR="001D474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Турнир по фехтованию. URL: </w:t>
      </w:r>
      <w:hyperlink r:id="rId17">
        <w:r>
          <w:rPr>
            <w:color w:val="0000EE"/>
            <w:u w:val="single"/>
          </w:rPr>
          <w:t>Турнир Фехтование</w:t>
        </w:r>
      </w:hyperlink>
    </w:p>
  </w:footnote>
  <w:footnote w:id="18">
    <w:p w:rsidR="001D474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Регламент проведения турнира. URL:</w:t>
      </w:r>
      <w:hyperlink r:id="rId18">
        <w:r>
          <w:rPr>
            <w:color w:val="0000EE"/>
            <w:u w:val="single"/>
          </w:rPr>
          <w:t>Регламент проведения “Турнира Фехтования» в рамках станции «Турнир по фехтованию» в рамках события Lyceum Мюзикл</w:t>
        </w:r>
      </w:hyperlink>
    </w:p>
  </w:footnote>
  <w:footnote w:id="19">
    <w:p w:rsidR="001D474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Ленгдинг БФ «Живой». URL:</w:t>
      </w:r>
      <w:hyperlink r:id="rId19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https://livefund.ru/campaign/v-pamyat-o-aleksee-anatoleviche-kubrike/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</w:footnote>
  <w:footnote w:id="20">
    <w:p w:rsidR="001D474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Входная группа. URL: </w:t>
      </w:r>
      <w:hyperlink r:id="rId20">
        <w:r>
          <w:rPr>
            <w:color w:val="0000EE"/>
            <w:u w:val="single"/>
          </w:rPr>
          <w:t>Charity market х БФ Живой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</w:footnote>
  <w:footnote w:id="21">
    <w:p w:rsidR="001D474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Ассоциация Волонтёров. URL: </w:t>
      </w:r>
      <w:hyperlink r:id="rId21">
        <w:r>
          <w:rPr>
            <w:color w:val="0000EE"/>
            <w:u w:val="single"/>
          </w:rPr>
          <w:t>АВ</w:t>
        </w:r>
      </w:hyperlink>
    </w:p>
  </w:footnote>
  <w:footnote w:id="22">
    <w:p w:rsidR="001D474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Финальная версия сценария. URL: </w:t>
      </w:r>
      <w:hyperlink r:id="rId22">
        <w:r>
          <w:rPr>
            <w:color w:val="0000EE"/>
            <w:u w:val="single"/>
          </w:rPr>
          <w:t>Сценарий для КЦ и финальных репетиций</w:t>
        </w:r>
      </w:hyperlink>
    </w:p>
  </w:footnote>
  <w:footnote w:id="23">
    <w:p w:rsidR="001D474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Регистрация на посещение события. URL:</w:t>
      </w:r>
      <w:hyperlink r:id="rId23">
        <w:r>
          <w:rPr>
            <w:color w:val="0000EE"/>
            <w:u w:val="single"/>
          </w:rPr>
          <w:t>Регистрации</w:t>
        </w:r>
      </w:hyperlink>
    </w:p>
  </w:footnote>
  <w:footnote w:id="24">
    <w:p w:rsidR="001D474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Пиар-кампания. URL: </w:t>
      </w:r>
      <w:hyperlink r:id="rId24">
        <w:r>
          <w:rPr>
            <w:color w:val="0000EE"/>
            <w:u w:val="single"/>
          </w:rPr>
          <w:t>Пиар-кампания</w:t>
        </w:r>
      </w:hyperlink>
    </w:p>
  </w:footnote>
  <w:footnote w:id="25">
    <w:p w:rsidR="001D474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Контент-план. URL: </w:t>
      </w:r>
      <w:hyperlink r:id="rId25">
        <w:r>
          <w:rPr>
            <w:color w:val="0000EE"/>
            <w:u w:val="single"/>
          </w:rPr>
          <w:t>Контент-план Telegram канала Lyceum Мюзикл</w:t>
        </w:r>
      </w:hyperlink>
    </w:p>
  </w:footnote>
  <w:footnote w:id="26">
    <w:p w:rsidR="001D474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Коллаборации. URL: </w:t>
      </w:r>
      <w:hyperlink r:id="rId26">
        <w:r>
          <w:rPr>
            <w:color w:val="0000EE"/>
            <w:u w:val="single"/>
          </w:rPr>
          <w:t>Коллаборации</w:t>
        </w:r>
      </w:hyperlink>
    </w:p>
  </w:footnote>
  <w:footnote w:id="27">
    <w:p w:rsidR="001D474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Коллаборация с LCDC. URL:</w:t>
      </w:r>
      <w:hyperlink r:id="rId27">
        <w:r>
          <w:rPr>
            <w:color w:val="0000EE"/>
            <w:u w:val="single"/>
          </w:rPr>
          <w:t>LCDC</w:t>
        </w:r>
      </w:hyperlink>
    </w:p>
  </w:footnote>
  <w:footnote w:id="28">
    <w:p w:rsidR="001D474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Коллаборация с PODIUM lyc. URL: </w:t>
      </w:r>
      <w:hyperlink r:id="rId28">
        <w:r>
          <w:rPr>
            <w:color w:val="0000EE"/>
            <w:u w:val="single"/>
          </w:rPr>
          <w:t>PODIUM lyc</w:t>
        </w:r>
      </w:hyperlink>
    </w:p>
  </w:footnote>
  <w:footnote w:id="29">
    <w:p w:rsidR="001D474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Коллаборация с Хочу в Лицей. URL: </w:t>
      </w:r>
      <w:hyperlink r:id="rId29">
        <w:r>
          <w:rPr>
            <w:color w:val="0000EE"/>
            <w:u w:val="single"/>
          </w:rPr>
          <w:t>Хочу в Лицей</w:t>
        </w:r>
      </w:hyperlink>
    </w:p>
  </w:footnote>
  <w:footnote w:id="30">
    <w:p w:rsidR="001D474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Коллаборация с Make It Up. URL:  </w:t>
      </w:r>
      <w:hyperlink r:id="rId30">
        <w:r>
          <w:rPr>
            <w:color w:val="0000EE"/>
            <w:u w:val="single"/>
          </w:rPr>
          <w:t>Make It Up</w:t>
        </w:r>
      </w:hyperlink>
    </w:p>
  </w:footnote>
  <w:footnote w:id="31">
    <w:p w:rsidR="001D474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Коллаборация с Медиакомандой Матинфо. URL: </w:t>
      </w:r>
      <w:hyperlink r:id="rId31">
        <w:r>
          <w:rPr>
            <w:color w:val="0000EE"/>
            <w:u w:val="single"/>
          </w:rPr>
          <w:t>Медиакоманда Матинфо</w:t>
        </w:r>
      </w:hyperlink>
    </w:p>
  </w:footnote>
  <w:footnote w:id="32">
    <w:p w:rsidR="001D474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Коллаборация с Charity Market. URL: </w:t>
      </w:r>
      <w:hyperlink r:id="rId32">
        <w:r>
          <w:rPr>
            <w:color w:val="0000EE"/>
            <w:u w:val="single"/>
          </w:rPr>
          <w:t>Charity market х БФ Живой</w:t>
        </w:r>
      </w:hyperlink>
    </w:p>
  </w:footnote>
  <w:footnote w:id="33">
    <w:p w:rsidR="001D474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Коллаборация с Lyceum Bells. URL:</w:t>
      </w:r>
      <w:hyperlink r:id="rId33">
        <w:r>
          <w:rPr>
            <w:color w:val="0000EE"/>
            <w:u w:val="single"/>
          </w:rPr>
          <w:t>Lyceum Bells</w:t>
        </w:r>
      </w:hyperlink>
    </w:p>
  </w:footnote>
  <w:footnote w:id="34">
    <w:p w:rsidR="001D4740" w:rsidRDefault="00000000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Публикации о проведенном событии. URL</w:t>
      </w:r>
      <w:r>
        <w:rPr>
          <w:sz w:val="20"/>
          <w:szCs w:val="20"/>
        </w:rPr>
        <w:t>:</w:t>
      </w:r>
      <w:hyperlink r:id="rId34">
        <w:r>
          <w:rPr>
            <w:color w:val="0000EE"/>
            <w:u w:val="single"/>
          </w:rPr>
          <w:t>Постпрод публикации</w:t>
        </w:r>
      </w:hyperlink>
    </w:p>
  </w:footnote>
  <w:footnote w:id="35">
    <w:p w:rsidR="001D474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Фотографии с события. URL: </w:t>
      </w:r>
      <w:hyperlink r:id="rId35">
        <w:r>
          <w:rPr>
            <w:color w:val="0000EE"/>
            <w:u w:val="single"/>
          </w:rPr>
          <w:t>Медиа события</w:t>
        </w:r>
      </w:hyperlink>
    </w:p>
  </w:footnote>
  <w:footnote w:id="36">
    <w:p w:rsidR="001D474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Адинистративная работа. URL: </w:t>
      </w:r>
      <w:hyperlink r:id="rId36">
        <w:r>
          <w:rPr>
            <w:color w:val="0000EE"/>
            <w:u w:val="single"/>
          </w:rPr>
          <w:t>Административная работа</w:t>
        </w:r>
      </w:hyperlink>
    </w:p>
  </w:footnote>
  <w:footnote w:id="37">
    <w:p w:rsidR="001D474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Приказ(внутренняя работа). URL:</w:t>
      </w:r>
      <w:hyperlink r:id="rId37">
        <w:r>
          <w:rPr>
            <w:color w:val="0000EE"/>
            <w:u w:val="single"/>
          </w:rPr>
          <w:t>Приказ для мероприятия (внутренняя работа) "Lyceum Мюзикл. Первый лицеист"</w:t>
        </w:r>
      </w:hyperlink>
    </w:p>
  </w:footnote>
  <w:footnote w:id="38">
    <w:p w:rsidR="001D474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Приказ о проведении. URL: </w:t>
      </w:r>
      <w:hyperlink r:id="rId38">
        <w:r>
          <w:rPr>
            <w:color w:val="0000EE"/>
            <w:u w:val="single"/>
          </w:rPr>
          <w:t>Приказ для мероприятия "Lyceum Мюзикл. Первый лицеист"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hyperlink r:id="rId39">
        <w:r>
          <w:rPr>
            <w:color w:val="0000EE"/>
            <w:u w:val="single"/>
          </w:rPr>
          <w:t>Финальная версия приказа подписанная Лицеем НИУ ВШЭ</w:t>
        </w:r>
      </w:hyperlink>
    </w:p>
  </w:footnote>
  <w:footnote w:id="39">
    <w:p w:rsidR="001D4740" w:rsidRDefault="00000000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Переписка. URL: </w:t>
      </w:r>
      <w:hyperlink r:id="rId40">
        <w:r>
          <w:rPr>
            <w:color w:val="0000EE"/>
            <w:u w:val="single"/>
          </w:rPr>
          <w:t>Переписка</w:t>
        </w:r>
      </w:hyperlink>
    </w:p>
  </w:footnote>
  <w:footnote w:id="40">
    <w:p w:rsidR="001D474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Смета и грантовый конкрус. URL: </w:t>
      </w:r>
      <w:hyperlink r:id="rId41">
        <w:r>
          <w:rPr>
            <w:color w:val="0000EE"/>
            <w:u w:val="single"/>
          </w:rPr>
          <w:t>Бюджет</w:t>
        </w:r>
      </w:hyperlink>
    </w:p>
  </w:footnote>
  <w:footnote w:id="41">
    <w:p w:rsidR="001D474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Переписка. Дирекция Правовых вопросов. URL:</w:t>
      </w:r>
      <w:hyperlink r:id="rId42">
        <w:r>
          <w:rPr>
            <w:color w:val="0000EE"/>
            <w:u w:val="single"/>
          </w:rPr>
          <w:t>Переписка Дирекция Правовых Вопросов.png</w:t>
        </w:r>
      </w:hyperlink>
    </w:p>
  </w:footnote>
  <w:footnote w:id="42">
    <w:p w:rsidR="001D474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Отзывы экспертной аудитории. URL: </w:t>
      </w:r>
      <w:hyperlink r:id="rId43">
        <w:r>
          <w:rPr>
            <w:color w:val="0000EE"/>
            <w:u w:val="single"/>
          </w:rPr>
          <w:t>Отзывы экспертов</w:t>
        </w:r>
      </w:hyperlink>
    </w:p>
  </w:footnote>
  <w:footnote w:id="43">
    <w:p w:rsidR="001D474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Отзывы прессы. URL: </w:t>
      </w:r>
      <w:hyperlink r:id="rId44">
        <w:r>
          <w:rPr>
            <w:color w:val="0000EE"/>
            <w:u w:val="single"/>
          </w:rPr>
          <w:t>Отзывы прессы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4740" w:rsidRDefault="001D47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2388"/>
    <w:multiLevelType w:val="multilevel"/>
    <w:tmpl w:val="AD089E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4614D6"/>
    <w:multiLevelType w:val="multilevel"/>
    <w:tmpl w:val="08A897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C5F60"/>
    <w:multiLevelType w:val="multilevel"/>
    <w:tmpl w:val="74CC42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1ED5E98"/>
    <w:multiLevelType w:val="multilevel"/>
    <w:tmpl w:val="7F880A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4DB5059"/>
    <w:multiLevelType w:val="multilevel"/>
    <w:tmpl w:val="6A8C1D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67249AB"/>
    <w:multiLevelType w:val="multilevel"/>
    <w:tmpl w:val="D6C4BF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9202682"/>
    <w:multiLevelType w:val="multilevel"/>
    <w:tmpl w:val="264224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AA84D33"/>
    <w:multiLevelType w:val="multilevel"/>
    <w:tmpl w:val="E08027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6694B18"/>
    <w:multiLevelType w:val="multilevel"/>
    <w:tmpl w:val="39CC94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C7423C2"/>
    <w:multiLevelType w:val="multilevel"/>
    <w:tmpl w:val="E62491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C31631D"/>
    <w:multiLevelType w:val="multilevel"/>
    <w:tmpl w:val="4C06E62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D6579E2"/>
    <w:multiLevelType w:val="multilevel"/>
    <w:tmpl w:val="38544A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6FC6577"/>
    <w:multiLevelType w:val="multilevel"/>
    <w:tmpl w:val="8112199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68083482">
    <w:abstractNumId w:val="4"/>
  </w:num>
  <w:num w:numId="2" w16cid:durableId="348918666">
    <w:abstractNumId w:val="3"/>
  </w:num>
  <w:num w:numId="3" w16cid:durableId="1707213849">
    <w:abstractNumId w:val="11"/>
  </w:num>
  <w:num w:numId="4" w16cid:durableId="1136488244">
    <w:abstractNumId w:val="6"/>
  </w:num>
  <w:num w:numId="5" w16cid:durableId="602034534">
    <w:abstractNumId w:val="10"/>
  </w:num>
  <w:num w:numId="6" w16cid:durableId="1050492222">
    <w:abstractNumId w:val="5"/>
  </w:num>
  <w:num w:numId="7" w16cid:durableId="568728013">
    <w:abstractNumId w:val="1"/>
  </w:num>
  <w:num w:numId="8" w16cid:durableId="1835295244">
    <w:abstractNumId w:val="0"/>
  </w:num>
  <w:num w:numId="9" w16cid:durableId="84151921">
    <w:abstractNumId w:val="12"/>
  </w:num>
  <w:num w:numId="10" w16cid:durableId="970786478">
    <w:abstractNumId w:val="8"/>
  </w:num>
  <w:num w:numId="11" w16cid:durableId="316806975">
    <w:abstractNumId w:val="2"/>
  </w:num>
  <w:num w:numId="12" w16cid:durableId="1931425368">
    <w:abstractNumId w:val="9"/>
  </w:num>
  <w:num w:numId="13" w16cid:durableId="10540429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740"/>
    <w:rsid w:val="001D4740"/>
    <w:rsid w:val="004F4E5D"/>
    <w:rsid w:val="008C26AB"/>
    <w:rsid w:val="00B2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D13CB9"/>
  <w15:docId w15:val="{91511D9B-7D45-0647-9435-E4601237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R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FA6B75"/>
    <w:rPr>
      <w:rFonts w:eastAsiaTheme="minorEastAsia"/>
      <w:sz w:val="22"/>
      <w:szCs w:val="22"/>
      <w:lang w:val="ru-RU" w:eastAsia="ru-RU"/>
    </w:rPr>
  </w:style>
  <w:style w:type="paragraph" w:styleId="ListParagraph">
    <w:name w:val="List Paragraph"/>
    <w:basedOn w:val="Normal"/>
    <w:uiPriority w:val="34"/>
    <w:qFormat/>
    <w:rsid w:val="00B64B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68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68E1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google.com/document/d/1yJiOQz8KTfOJxZu1rfAY9WZhJwyo-Ju6Xp9B_pOM1Wg/edit" TargetMode="External"/><Relationship Id="rId18" Type="http://schemas.openxmlformats.org/officeDocument/2006/relationships/hyperlink" Target="https://t.me/lyceummusical" TargetMode="External"/><Relationship Id="rId26" Type="http://schemas.openxmlformats.org/officeDocument/2006/relationships/image" Target="media/image2.png"/><Relationship Id="rId3" Type="http://schemas.openxmlformats.org/officeDocument/2006/relationships/numbering" Target="numbering.xml"/><Relationship Id="rId21" Type="http://schemas.openxmlformats.org/officeDocument/2006/relationships/hyperlink" Target="https://docs.google.com/document/d/1OrOjDITVBwYkXWJO5_yEUO8T6uppbgABK9_DAT2tKJE/edit?tab=t.0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drive.google.com/drive/folders/1HmNBz_F0ilkI1cOSFwYPCbQ6lV_DRfQ-?usp=sharing" TargetMode="External"/><Relationship Id="rId17" Type="http://schemas.openxmlformats.org/officeDocument/2006/relationships/hyperlink" Target="https://docs.google.com/document/d/1NuC65pdC-bSJRb-Sj5IIOtnw5i3FJ9UMXcvnTNR6bDk/edit" TargetMode="External"/><Relationship Id="rId25" Type="http://schemas.openxmlformats.org/officeDocument/2006/relationships/image" Target="media/image1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ocs.google.com/document/d/1OrOjDITVBwYkXWJO5_yEUO8T6uppbgABK9_DAT2tKJE/edit" TargetMode="External"/><Relationship Id="rId20" Type="http://schemas.openxmlformats.org/officeDocument/2006/relationships/hyperlink" Target="https://drive.google.com/drive/folders/1HmNBz_F0ilkI1cOSFwYPCbQ6lV_DRfQ-?hl=ru" TargetMode="External"/><Relationship Id="rId29" Type="http://schemas.openxmlformats.org/officeDocument/2006/relationships/hyperlink" Target="https://drive.google.com/drive/folders/1HmNBz_F0ilkI1cOSFwYPCbQ6lV_DRfQ-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ive.google.com/drive/folders/1HmNBz_F0ilkI1cOSFwYPCbQ6lV_DRfQ-?usp=sharing" TargetMode="External"/><Relationship Id="rId24" Type="http://schemas.openxmlformats.org/officeDocument/2006/relationships/hyperlink" Target="https://docs.google.com/document/d/1-UgO6LGKPEdnLldluIVhXDi_1eaQdK5KS54WWmNcYtM/edit?usp=sharing" TargetMode="External"/><Relationship Id="rId32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livefund.ru/" TargetMode="External"/><Relationship Id="rId23" Type="http://schemas.openxmlformats.org/officeDocument/2006/relationships/hyperlink" Target="https://drive.google.com/drive/folders/1wKP0BHEiDfd9L-0HHEQYJ8amjxd-wcBh?usp=drive_link" TargetMode="External"/><Relationship Id="rId28" Type="http://schemas.openxmlformats.org/officeDocument/2006/relationships/image" Target="media/image4.png"/><Relationship Id="rId10" Type="http://schemas.openxmlformats.org/officeDocument/2006/relationships/hyperlink" Target="https://docs.google.com/document/d/1NuC65pdC-bSJRb-Sj5IIOtnw5i3FJ9UMXcvnTNR6bDk" TargetMode="External"/><Relationship Id="rId19" Type="http://schemas.openxmlformats.org/officeDocument/2006/relationships/hyperlink" Target="https://vk.com/lyceummusical" TargetMode="External"/><Relationship Id="rId31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drive.google.com/drive/folders/1HmNBz_F0ilkI1cOSFwYPCbQ6lV_DRfQ-?usp=sharing" TargetMode="External"/><Relationship Id="rId14" Type="http://schemas.openxmlformats.org/officeDocument/2006/relationships/hyperlink" Target="https://drive.google.com/drive/folders/1GcKM-M2NcMIiSgVBSDn-C5FEmMe_t-Ck?hl=ru" TargetMode="External"/><Relationship Id="rId22" Type="http://schemas.openxmlformats.org/officeDocument/2006/relationships/hyperlink" Target="https://drive.google.com/drive/folders/1ATmpl40yeEmAITw0zZhqNHGg1CIBMOSp?hl=ru" TargetMode="External"/><Relationship Id="rId27" Type="http://schemas.openxmlformats.org/officeDocument/2006/relationships/image" Target="media/image3.png"/><Relationship Id="rId30" Type="http://schemas.openxmlformats.org/officeDocument/2006/relationships/footer" Target="footer1.xml"/><Relationship Id="rId8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3" Type="http://schemas.openxmlformats.org/officeDocument/2006/relationships/hyperlink" Target="https://lyceum-myuzikl.timepad.ru/event/2768331/" TargetMode="External"/><Relationship Id="rId18" Type="http://schemas.openxmlformats.org/officeDocument/2006/relationships/hyperlink" Target="https://docs.google.com/document/d/1UPYB5vooLSmGQ4cGrwqJKi-KU_ckDBkgbGlkiMll1qM/edit" TargetMode="External"/><Relationship Id="rId26" Type="http://schemas.openxmlformats.org/officeDocument/2006/relationships/hyperlink" Target="https://drive.google.com/drive/folders/1JEOgAjlpKi__DTNgEpj0thCwQ7sJL8mG?usp=drive_link" TargetMode="External"/><Relationship Id="rId39" Type="http://schemas.openxmlformats.org/officeDocument/2006/relationships/hyperlink" Target="https://drive.google.com/drive/folders/1icW7VYaUvTCY003t0RMogan6H_W9LH95?usp=drive_link" TargetMode="External"/><Relationship Id="rId21" Type="http://schemas.openxmlformats.org/officeDocument/2006/relationships/hyperlink" Target="https://drive.google.com/drive/folders/1yo1KvL4bhMfUZvMGTIUzma_PfBDewE_u?usp=drive_link" TargetMode="External"/><Relationship Id="rId34" Type="http://schemas.openxmlformats.org/officeDocument/2006/relationships/hyperlink" Target="https://docs.google.com/document/d/1jUWv0ohKFlkNCXjXMP6LUlk2TakQHlc1gRlUaPHR4Zc/edit?usp=drive_link" TargetMode="External"/><Relationship Id="rId42" Type="http://schemas.openxmlformats.org/officeDocument/2006/relationships/hyperlink" Target="https://drive.google.com/file/d/1s5CuXYTotChrVElwzMSEIb2sDaHwFHf5/view?usp=drive_link" TargetMode="External"/><Relationship Id="rId7" Type="http://schemas.openxmlformats.org/officeDocument/2006/relationships/hyperlink" Target="https://drive.google.com/drive/folders/1LEkVHTZtne8A5QlGn0o9Qpv0kNrsE-Mh?usp=drive_link" TargetMode="External"/><Relationship Id="rId2" Type="http://schemas.openxmlformats.org/officeDocument/2006/relationships/hyperlink" Target="https://drive.google.com/drive/folders/1Zu01HB3hvEy8VtIH4QdjD5mBayPgDqty?usp=drive_link" TargetMode="External"/><Relationship Id="rId16" Type="http://schemas.openxmlformats.org/officeDocument/2006/relationships/hyperlink" Target="https://docs.google.com/document/d/1fpNL4jVr4pElWhuchqiSD2toG--n8nW-E7Pdf3TmGk4/edit?usp=drive_link" TargetMode="External"/><Relationship Id="rId20" Type="http://schemas.openxmlformats.org/officeDocument/2006/relationships/hyperlink" Target="https://drive.google.com/drive/folders/1k5S6jPwx0DD9jls0xBOgleumq3OgbWEI?usp=drive_link" TargetMode="External"/><Relationship Id="rId29" Type="http://schemas.openxmlformats.org/officeDocument/2006/relationships/hyperlink" Target="https://drive.google.com/drive/folders/1NR7lWEj79bfXNZJ-b7f8Z3xkbzAQoFFR?usp=drive_link" TargetMode="External"/><Relationship Id="rId41" Type="http://schemas.openxmlformats.org/officeDocument/2006/relationships/hyperlink" Target="https://drive.google.com/drive/folders/1_hy-qYrgynkX3yHF87KhDsrLWKAF9BmB?usp=drive_link" TargetMode="External"/><Relationship Id="rId1" Type="http://schemas.openxmlformats.org/officeDocument/2006/relationships/hyperlink" Target="https://drive.google.com/drive/folders/1ATmpl40yeEmAITw0zZhqNHGg1CIBMOSp?usp=drive_link" TargetMode="External"/><Relationship Id="rId6" Type="http://schemas.openxmlformats.org/officeDocument/2006/relationships/hyperlink" Target="https://drive.google.com/drive/folders/10J8nSWLWTzClnuRhajMTiV_pxQgRb-Dg?usp=drive_link" TargetMode="External"/><Relationship Id="rId11" Type="http://schemas.openxmlformats.org/officeDocument/2006/relationships/hyperlink" Target="https://docs.google.com/document/d/1-lRaEgvruumvvdZKXUl2LO_ZYxLn0lZGsfEsykKLAmo/edit?usp=drive_link" TargetMode="External"/><Relationship Id="rId24" Type="http://schemas.openxmlformats.org/officeDocument/2006/relationships/hyperlink" Target="https://drive.google.com/drive/folders/1p7-sG1K3hcXq9zpizznNkPJLr7GpL1KL?usp=drive_link" TargetMode="External"/><Relationship Id="rId32" Type="http://schemas.openxmlformats.org/officeDocument/2006/relationships/hyperlink" Target="https://drive.google.com/drive/folders/1k5S6jPwx0DD9jls0xBOgleumq3OgbWEI?usp=drive_link" TargetMode="External"/><Relationship Id="rId37" Type="http://schemas.openxmlformats.org/officeDocument/2006/relationships/hyperlink" Target="https://docs.google.com/document/d/13ppo4aYyVH6r2Fk6y8Ws4oexXLPISp5PX2ByDtr3ubs/edit?usp=drive_link" TargetMode="External"/><Relationship Id="rId40" Type="http://schemas.openxmlformats.org/officeDocument/2006/relationships/hyperlink" Target="https://drive.google.com/drive/folders/1CtpRkAezwJQwr4z-KZtRxiVbY0MenYkD?usp=drive_link" TargetMode="External"/><Relationship Id="rId5" Type="http://schemas.openxmlformats.org/officeDocument/2006/relationships/hyperlink" Target="https://docs.google.com/document/d/1yJiOQz8KTfOJxZu1rfAY9WZhJwyo-Ju6Xp9B_pOM1Wg/edit?usp=drive_link" TargetMode="External"/><Relationship Id="rId15" Type="http://schemas.openxmlformats.org/officeDocument/2006/relationships/hyperlink" Target="https://drive.google.com/drive/folders/1Xqj5AY1CG6hhsBnwenjktl_Sw74hLnHv?usp=drive_link" TargetMode="External"/><Relationship Id="rId23" Type="http://schemas.openxmlformats.org/officeDocument/2006/relationships/hyperlink" Target="https://drive.google.com/drive/folders/1Wnem11sYNiN0NQHJPZiWNr48ck3uMtmP?usp=drive_link" TargetMode="External"/><Relationship Id="rId28" Type="http://schemas.openxmlformats.org/officeDocument/2006/relationships/hyperlink" Target="https://drive.google.com/drive/folders/10j1ymzC0y3lfHU_5f6A-Ukr7auBFstCj?usp=drive_link" TargetMode="External"/><Relationship Id="rId36" Type="http://schemas.openxmlformats.org/officeDocument/2006/relationships/hyperlink" Target="https://drive.google.com/drive/folders/1wKP0BHEiDfd9L-0HHEQYJ8amjxd-wcBh?usp=drive_link" TargetMode="External"/><Relationship Id="rId10" Type="http://schemas.openxmlformats.org/officeDocument/2006/relationships/hyperlink" Target="https://drive.google.com/drive/folders/1CEM0yp_i8PkKuARDE9G1us4A8etKdkBL?usp=drive_link" TargetMode="External"/><Relationship Id="rId19" Type="http://schemas.openxmlformats.org/officeDocument/2006/relationships/hyperlink" Target="https://livefund.ru/campaign/v-pamyat-o-aleksee-anatoleviche-kubrike/" TargetMode="External"/><Relationship Id="rId31" Type="http://schemas.openxmlformats.org/officeDocument/2006/relationships/hyperlink" Target="https://drive.google.com/drive/folders/1Kn27dsM6xn_ff8pEu5kfJ1_yWa8Y8jmz?usp=drive_link" TargetMode="External"/><Relationship Id="rId44" Type="http://schemas.openxmlformats.org/officeDocument/2006/relationships/hyperlink" Target="https://drive.google.com/drive/folders/1ImTfzhQprzc7XrCM4tJ5t1sJuV8KqwZi?usp=drive_link" TargetMode="External"/><Relationship Id="rId4" Type="http://schemas.openxmlformats.org/officeDocument/2006/relationships/hyperlink" Target="https://docs.google.com/document/d/1NuC65pdC-bSJRb-Sj5IIOtnw5i3FJ9UMXcvnTNR6bDk/edit?usp=drive_link" TargetMode="External"/><Relationship Id="rId9" Type="http://schemas.openxmlformats.org/officeDocument/2006/relationships/hyperlink" Target="https://drive.google.com/drive/folders/1CMDhp7dxQRbN24eE4aNXtkk4NlDktlMb?usp=drive_link" TargetMode="External"/><Relationship Id="rId14" Type="http://schemas.openxmlformats.org/officeDocument/2006/relationships/hyperlink" Target="https://drive.google.com/drive/folders/1H9JiPU1Yy3UC2NRXmEy3ZX_IYPJ-PkKm?usp=drive_link" TargetMode="External"/><Relationship Id="rId22" Type="http://schemas.openxmlformats.org/officeDocument/2006/relationships/hyperlink" Target="https://docs.google.com/document/d/1OrOjDITVBwYkXWJO5_yEUO8T6uppbgABK9_DAT2tKJE/edit" TargetMode="External"/><Relationship Id="rId27" Type="http://schemas.openxmlformats.org/officeDocument/2006/relationships/hyperlink" Target="https://drive.google.com/drive/folders/1qX7hNwuxknPyWjYwm0Vxm4HSpXZ8-e55?usp=drive_link" TargetMode="External"/><Relationship Id="rId30" Type="http://schemas.openxmlformats.org/officeDocument/2006/relationships/hyperlink" Target="https://drive.google.com/drive/folders/1QgzuhiQns6_7I226GbsgUvSW7gYlTo8q?usp=drive_link" TargetMode="External"/><Relationship Id="rId35" Type="http://schemas.openxmlformats.org/officeDocument/2006/relationships/hyperlink" Target="https://drive.google.com/drive/folders/1UpXNORzWnmMsmQxLklB69S-0yLaVeT41?usp=drive_link" TargetMode="External"/><Relationship Id="rId43" Type="http://schemas.openxmlformats.org/officeDocument/2006/relationships/hyperlink" Target="https://drive.google.com/drive/folders/1zF3QPuS6fbXdutP9rS4zP2CIc6mSfME0?usp=drive_link" TargetMode="External"/><Relationship Id="rId8" Type="http://schemas.openxmlformats.org/officeDocument/2006/relationships/hyperlink" Target="https://docs.google.com/document/d/15E4LrwszFsNb1jOaUzMMrGx3Ynb3cqSc1Dj1VbSCGeU/edit" TargetMode="External"/><Relationship Id="rId3" Type="http://schemas.openxmlformats.org/officeDocument/2006/relationships/hyperlink" Target="https://drive.google.com/drive/folders/1cX2Ywh5pxZQ-aSryRaQ5_DdwmiInj6wa?usp=drive_link" TargetMode="External"/><Relationship Id="rId12" Type="http://schemas.openxmlformats.org/officeDocument/2006/relationships/hyperlink" Target="https://drive.google.com/drive/u/0/folders/1grRnhOaYvJFn3kxpob1vnQqMIY5NdI-F" TargetMode="External"/><Relationship Id="rId17" Type="http://schemas.openxmlformats.org/officeDocument/2006/relationships/hyperlink" Target="https://drive.google.com/drive/folders/1wiL_2w6mIN2AjqmT2Aqwiw514mOj0eDF?usp=drive_link" TargetMode="External"/><Relationship Id="rId25" Type="http://schemas.openxmlformats.org/officeDocument/2006/relationships/hyperlink" Target="https://docs.google.com/document/d/1H9li2RmkrlCWoANdVcXJ6yGauDWRkSet5AJwttEwFi4/edit?usp=drive_link" TargetMode="External"/><Relationship Id="rId33" Type="http://schemas.openxmlformats.org/officeDocument/2006/relationships/hyperlink" Target="https://drive.google.com/drive/folders/1uLaZgrBo4y9wrHEIB_fKsJiU2ghwpJdu?usp=drive_link" TargetMode="External"/><Relationship Id="rId38" Type="http://schemas.openxmlformats.org/officeDocument/2006/relationships/hyperlink" Target="https://docs.google.com/document/d/1-UgO6LGKPEdnLldluIVhXDi_1eaQdK5KS54WWmNcYtM/edit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ol/vVbdo8B8uIu6FFIRCbix4Fw==">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1E48086-C583-7A46-A557-CB68217CF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35</Pages>
  <Words>7371</Words>
  <Characters>42021</Characters>
  <Application>Microsoft Office Word</Application>
  <DocSecurity>0</DocSecurity>
  <Lines>350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Гринько Владимир Борисович</dc:creator>
  <cp:lastModifiedBy>Гринько Владимир Борисович</cp:lastModifiedBy>
  <cp:revision>2</cp:revision>
  <dcterms:created xsi:type="dcterms:W3CDTF">2024-05-16T19:30:00Z</dcterms:created>
  <dcterms:modified xsi:type="dcterms:W3CDTF">2024-05-16T19:30:00Z</dcterms:modified>
</cp:coreProperties>
</file>