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49538" w14:textId="77777777" w:rsidR="00C0626E" w:rsidRDefault="002E07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«Национальный исследовательский университет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«Высшая школа экономики»</w:t>
      </w:r>
    </w:p>
    <w:p w14:paraId="5D4D5DAF" w14:textId="77777777" w:rsidR="00C0626E" w:rsidRDefault="00C062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0FE254" w14:textId="77777777" w:rsidR="00C0626E" w:rsidRDefault="002E07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Лицей</w:t>
      </w:r>
    </w:p>
    <w:p w14:paraId="086AB5F7" w14:textId="77777777" w:rsidR="00C0626E" w:rsidRDefault="00C0626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D38B8B" w14:textId="77777777" w:rsidR="00C0626E" w:rsidRDefault="00C0626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9CF98F" w14:textId="77777777" w:rsidR="00C0626E" w:rsidRDefault="00C0626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1EC747" w14:textId="77777777" w:rsidR="00C0626E" w:rsidRDefault="00C0626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CFDC69" w14:textId="77777777" w:rsidR="00C0626E" w:rsidRDefault="00C0626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479E75" w14:textId="77777777" w:rsidR="00C0626E" w:rsidRDefault="002E070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Индивидуальная выпускная работа</w:t>
      </w:r>
    </w:p>
    <w:p w14:paraId="7596C126" w14:textId="77777777" w:rsidR="00C0626E" w:rsidRDefault="002E070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«Роль имиджа ВУЗа в социальных сетях при выборе абитуриентом образовательной траектории»</w:t>
      </w:r>
    </w:p>
    <w:p w14:paraId="337CB60F" w14:textId="77777777" w:rsidR="00C0626E" w:rsidRDefault="00C0626E">
      <w:pPr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2611C9D" w14:textId="77777777" w:rsidR="00C0626E" w:rsidRDefault="00C0626E">
      <w:pPr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2939198" w14:textId="77777777" w:rsidR="00C0626E" w:rsidRDefault="00C0626E">
      <w:pPr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24556E7" w14:textId="77777777" w:rsidR="00C0626E" w:rsidRDefault="00C0626E">
      <w:pPr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92397EF" w14:textId="77777777" w:rsidR="00C0626E" w:rsidRDefault="00C0626E">
      <w:pPr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588989F" w14:textId="77777777" w:rsidR="00C0626E" w:rsidRDefault="00C0626E">
      <w:pPr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53DBB6" w14:textId="77777777" w:rsidR="00C0626E" w:rsidRDefault="002E0701">
      <w:pPr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14:paraId="4020A7B0" w14:textId="77777777" w:rsidR="00C0626E" w:rsidRDefault="002E0701">
      <w:pPr>
        <w:tabs>
          <w:tab w:val="left" w:pos="5376"/>
        </w:tabs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Трекулова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Злата Александровна, группа 10С1</w:t>
      </w:r>
    </w:p>
    <w:p w14:paraId="3FCDEB38" w14:textId="77777777" w:rsidR="00C0626E" w:rsidRDefault="00C0626E">
      <w:pPr>
        <w:tabs>
          <w:tab w:val="left" w:pos="5376"/>
        </w:tabs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9C5ACD7" w14:textId="77777777" w:rsidR="00C0626E" w:rsidRDefault="002E0701">
      <w:pPr>
        <w:tabs>
          <w:tab w:val="left" w:pos="5376"/>
        </w:tabs>
        <w:spacing w:line="276" w:lineRule="auto"/>
        <w:ind w:firstLine="439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консультант:</w:t>
      </w:r>
    </w:p>
    <w:p w14:paraId="0F84AAB8" w14:textId="77777777" w:rsidR="00C0626E" w:rsidRDefault="002E0701">
      <w:pPr>
        <w:tabs>
          <w:tab w:val="left" w:pos="5376"/>
        </w:tabs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Скрипец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Софья Алексеевна</w:t>
      </w:r>
    </w:p>
    <w:p w14:paraId="6F961CEC" w14:textId="77777777" w:rsidR="00C0626E" w:rsidRDefault="002E0701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br w:type="page"/>
      </w:r>
    </w:p>
    <w:p w14:paraId="6CE07FE5" w14:textId="77777777" w:rsidR="00C0626E" w:rsidRPr="00C575DC" w:rsidRDefault="002E07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575D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Оглавление</w:t>
      </w:r>
    </w:p>
    <w:sdt>
      <w:sdtPr>
        <w:rPr>
          <w:rFonts w:ascii="Calibri" w:eastAsia="Calibri" w:hAnsi="Calibri" w:cs="Calibri"/>
          <w:b w:val="0"/>
          <w:bCs w:val="0"/>
          <w:sz w:val="22"/>
          <w:szCs w:val="22"/>
        </w:rPr>
        <w:id w:val="-1358121595"/>
        <w:docPartObj>
          <w:docPartGallery w:val="Table of Contents"/>
          <w:docPartUnique/>
        </w:docPartObj>
      </w:sdtPr>
      <w:sdtEndPr/>
      <w:sdtContent>
        <w:p w14:paraId="64192438" w14:textId="096CF817" w:rsidR="00C575DC" w:rsidRPr="00C575DC" w:rsidRDefault="00C575DC">
          <w:pPr>
            <w:pStyle w:val="a4"/>
            <w:rPr>
              <w:sz w:val="28"/>
              <w:szCs w:val="28"/>
            </w:rPr>
          </w:pPr>
        </w:p>
        <w:p w14:paraId="7C929F61" w14:textId="521FC00F" w:rsidR="00756E3C" w:rsidRPr="00756E3C" w:rsidRDefault="00C575DC" w:rsidP="00756E3C">
          <w:pPr>
            <w:pStyle w:val="11"/>
            <w:rPr>
              <w:rFonts w:eastAsiaTheme="minorEastAsia"/>
            </w:rPr>
          </w:pPr>
          <w:r w:rsidRPr="00756E3C">
            <w:fldChar w:fldCharType="begin"/>
          </w:r>
          <w:r w:rsidRPr="00756E3C">
            <w:instrText xml:space="preserve"> TOC \o "1-3" \h \z \u </w:instrText>
          </w:r>
          <w:r w:rsidRPr="00756E3C">
            <w:fldChar w:fldCharType="separate"/>
          </w:r>
          <w:hyperlink w:anchor="_Toc198242082" w:history="1">
            <w:r w:rsidR="00756E3C" w:rsidRPr="00756E3C">
              <w:rPr>
                <w:rStyle w:val="ab"/>
              </w:rPr>
              <w:t>Введение</w:t>
            </w:r>
            <w:r w:rsidR="00756E3C" w:rsidRPr="00756E3C">
              <w:rPr>
                <w:webHidden/>
              </w:rPr>
              <w:tab/>
            </w:r>
            <w:r w:rsidR="00756E3C" w:rsidRPr="00756E3C">
              <w:rPr>
                <w:webHidden/>
              </w:rPr>
              <w:fldChar w:fldCharType="begin"/>
            </w:r>
            <w:r w:rsidR="00756E3C" w:rsidRPr="00756E3C">
              <w:rPr>
                <w:webHidden/>
              </w:rPr>
              <w:instrText xml:space="preserve"> PAGEREF _Toc198242082 \h </w:instrText>
            </w:r>
            <w:r w:rsidR="00756E3C" w:rsidRPr="00756E3C">
              <w:rPr>
                <w:webHidden/>
              </w:rPr>
            </w:r>
            <w:r w:rsidR="00756E3C" w:rsidRPr="00756E3C">
              <w:rPr>
                <w:webHidden/>
              </w:rPr>
              <w:fldChar w:fldCharType="separate"/>
            </w:r>
            <w:r w:rsidR="00756E3C" w:rsidRPr="00756E3C">
              <w:rPr>
                <w:webHidden/>
              </w:rPr>
              <w:t>3</w:t>
            </w:r>
            <w:r w:rsidR="00756E3C" w:rsidRPr="00756E3C">
              <w:rPr>
                <w:webHidden/>
              </w:rPr>
              <w:fldChar w:fldCharType="end"/>
            </w:r>
          </w:hyperlink>
        </w:p>
        <w:p w14:paraId="1FF9568F" w14:textId="6EBB28D9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83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Литературный обзор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_Toc198242083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7A6B6A" w14:textId="7D2CF6C2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84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Краткое описание содержания последующих частей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_Toc198242084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779593" w14:textId="4862596A" w:rsidR="00756E3C" w:rsidRPr="00756E3C" w:rsidRDefault="00BD4A84" w:rsidP="00756E3C">
          <w:pPr>
            <w:pStyle w:val="11"/>
            <w:rPr>
              <w:rFonts w:eastAsiaTheme="minorEastAsia"/>
            </w:rPr>
          </w:pPr>
          <w:hyperlink w:anchor="_Toc198242085" w:history="1">
            <w:r w:rsidR="00756E3C" w:rsidRPr="00756E3C">
              <w:rPr>
                <w:rStyle w:val="ab"/>
              </w:rPr>
              <w:t>Теоретическая часть</w:t>
            </w:r>
            <w:r w:rsidR="00756E3C" w:rsidRPr="00756E3C">
              <w:rPr>
                <w:webHidden/>
              </w:rPr>
              <w:tab/>
            </w:r>
            <w:r w:rsidR="00756E3C" w:rsidRPr="00756E3C">
              <w:rPr>
                <w:webHidden/>
              </w:rPr>
              <w:fldChar w:fldCharType="begin"/>
            </w:r>
            <w:r w:rsidR="00756E3C" w:rsidRPr="00756E3C">
              <w:rPr>
                <w:webHidden/>
              </w:rPr>
              <w:instrText xml:space="preserve"> PAGEREF _Toc198242085 \h </w:instrText>
            </w:r>
            <w:r w:rsidR="00756E3C" w:rsidRPr="00756E3C">
              <w:rPr>
                <w:webHidden/>
              </w:rPr>
            </w:r>
            <w:r w:rsidR="00756E3C" w:rsidRPr="00756E3C">
              <w:rPr>
                <w:webHidden/>
              </w:rPr>
              <w:fldChar w:fldCharType="separate"/>
            </w:r>
            <w:r w:rsidR="00756E3C" w:rsidRPr="00756E3C">
              <w:rPr>
                <w:webHidden/>
              </w:rPr>
              <w:t>6</w:t>
            </w:r>
            <w:r w:rsidR="00756E3C" w:rsidRPr="00756E3C">
              <w:rPr>
                <w:webHidden/>
              </w:rPr>
              <w:fldChar w:fldCharType="end"/>
            </w:r>
          </w:hyperlink>
        </w:p>
        <w:p w14:paraId="20B220F7" w14:textId="22C62FC0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86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Информационные каналы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_Toc198242086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A7612B" w14:textId="042B867F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87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Факторы конкурентоспособности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_Toc198242087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47ACB9" w14:textId="6F695CA2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88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Факторы, влияющие на выбор вуза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_Toc198242088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BA2A06" w14:textId="3C83ECB8" w:rsidR="00756E3C" w:rsidRPr="00756E3C" w:rsidRDefault="00BD4A84" w:rsidP="00756E3C">
          <w:pPr>
            <w:pStyle w:val="11"/>
            <w:rPr>
              <w:rFonts w:eastAsiaTheme="minorEastAsia"/>
            </w:rPr>
          </w:pPr>
          <w:hyperlink w:anchor="_Toc198242089" w:history="1">
            <w:r w:rsidR="00756E3C" w:rsidRPr="00756E3C">
              <w:rPr>
                <w:rStyle w:val="ab"/>
              </w:rPr>
              <w:t>Практическая часть</w:t>
            </w:r>
            <w:r w:rsidR="00756E3C" w:rsidRPr="00756E3C">
              <w:rPr>
                <w:webHidden/>
              </w:rPr>
              <w:tab/>
            </w:r>
            <w:r w:rsidR="00756E3C" w:rsidRPr="00756E3C">
              <w:rPr>
                <w:webHidden/>
              </w:rPr>
              <w:fldChar w:fldCharType="begin"/>
            </w:r>
            <w:r w:rsidR="00756E3C" w:rsidRPr="00756E3C">
              <w:rPr>
                <w:webHidden/>
              </w:rPr>
              <w:instrText xml:space="preserve"> PAGEREF _Toc198242089 \h </w:instrText>
            </w:r>
            <w:r w:rsidR="00756E3C" w:rsidRPr="00756E3C">
              <w:rPr>
                <w:webHidden/>
              </w:rPr>
            </w:r>
            <w:r w:rsidR="00756E3C" w:rsidRPr="00756E3C">
              <w:rPr>
                <w:webHidden/>
              </w:rPr>
              <w:fldChar w:fldCharType="separate"/>
            </w:r>
            <w:r w:rsidR="00756E3C" w:rsidRPr="00756E3C">
              <w:rPr>
                <w:webHidden/>
              </w:rPr>
              <w:t>15</w:t>
            </w:r>
            <w:r w:rsidR="00756E3C" w:rsidRPr="00756E3C">
              <w:rPr>
                <w:webHidden/>
              </w:rPr>
              <w:fldChar w:fldCharType="end"/>
            </w:r>
          </w:hyperlink>
        </w:p>
        <w:p w14:paraId="44EAE28D" w14:textId="3974A1D2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90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Анализ опроса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_Toc198242090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0201CF" w14:textId="0A88D3CB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91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Анализ полученных результатов опроса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_Toc198242091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0C19B9" w14:textId="799FCC84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92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Анализ 6W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_Toc198242092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43988A" w14:textId="725DA003" w:rsidR="00756E3C" w:rsidRPr="00756E3C" w:rsidRDefault="00BD4A8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8242093" w:history="1">
            <w:r w:rsidR="00756E3C" w:rsidRPr="00756E3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Контент-анализ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_Toc198242093 \h </w:instrTex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756E3C" w:rsidRPr="00756E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FB7CE" w14:textId="6C45E763" w:rsidR="00756E3C" w:rsidRPr="00756E3C" w:rsidRDefault="00BD4A84" w:rsidP="00756E3C">
          <w:pPr>
            <w:pStyle w:val="11"/>
            <w:rPr>
              <w:rFonts w:eastAsiaTheme="minorEastAsia"/>
            </w:rPr>
          </w:pPr>
          <w:hyperlink w:anchor="_Toc198242094" w:history="1">
            <w:r w:rsidR="00756E3C" w:rsidRPr="00756E3C">
              <w:rPr>
                <w:rStyle w:val="ab"/>
              </w:rPr>
              <w:t>Рекомендации</w:t>
            </w:r>
            <w:r w:rsidR="00756E3C" w:rsidRPr="00756E3C">
              <w:rPr>
                <w:webHidden/>
              </w:rPr>
              <w:tab/>
            </w:r>
            <w:r w:rsidR="00756E3C" w:rsidRPr="00756E3C">
              <w:rPr>
                <w:webHidden/>
              </w:rPr>
              <w:fldChar w:fldCharType="begin"/>
            </w:r>
            <w:r w:rsidR="00756E3C" w:rsidRPr="00756E3C">
              <w:rPr>
                <w:webHidden/>
              </w:rPr>
              <w:instrText xml:space="preserve"> PAGEREF _Toc198242094 \h </w:instrText>
            </w:r>
            <w:r w:rsidR="00756E3C" w:rsidRPr="00756E3C">
              <w:rPr>
                <w:webHidden/>
              </w:rPr>
            </w:r>
            <w:r w:rsidR="00756E3C" w:rsidRPr="00756E3C">
              <w:rPr>
                <w:webHidden/>
              </w:rPr>
              <w:fldChar w:fldCharType="separate"/>
            </w:r>
            <w:r w:rsidR="00756E3C" w:rsidRPr="00756E3C">
              <w:rPr>
                <w:webHidden/>
              </w:rPr>
              <w:t>44</w:t>
            </w:r>
            <w:r w:rsidR="00756E3C" w:rsidRPr="00756E3C">
              <w:rPr>
                <w:webHidden/>
              </w:rPr>
              <w:fldChar w:fldCharType="end"/>
            </w:r>
          </w:hyperlink>
        </w:p>
        <w:p w14:paraId="207B333A" w14:textId="22A977F1" w:rsidR="00756E3C" w:rsidRPr="00756E3C" w:rsidRDefault="00BD4A84" w:rsidP="00756E3C">
          <w:pPr>
            <w:pStyle w:val="11"/>
            <w:rPr>
              <w:rFonts w:eastAsiaTheme="minorEastAsia"/>
            </w:rPr>
          </w:pPr>
          <w:hyperlink w:anchor="_Toc198242095" w:history="1">
            <w:r w:rsidR="00756E3C" w:rsidRPr="00756E3C">
              <w:rPr>
                <w:rStyle w:val="ab"/>
              </w:rPr>
              <w:t>Заключение</w:t>
            </w:r>
            <w:r w:rsidR="00756E3C" w:rsidRPr="00756E3C">
              <w:rPr>
                <w:webHidden/>
              </w:rPr>
              <w:tab/>
            </w:r>
            <w:r w:rsidR="00756E3C" w:rsidRPr="00756E3C">
              <w:rPr>
                <w:webHidden/>
              </w:rPr>
              <w:fldChar w:fldCharType="begin"/>
            </w:r>
            <w:r w:rsidR="00756E3C" w:rsidRPr="00756E3C">
              <w:rPr>
                <w:webHidden/>
              </w:rPr>
              <w:instrText xml:space="preserve"> PAGEREF _Toc198242095 \h </w:instrText>
            </w:r>
            <w:r w:rsidR="00756E3C" w:rsidRPr="00756E3C">
              <w:rPr>
                <w:webHidden/>
              </w:rPr>
            </w:r>
            <w:r w:rsidR="00756E3C" w:rsidRPr="00756E3C">
              <w:rPr>
                <w:webHidden/>
              </w:rPr>
              <w:fldChar w:fldCharType="separate"/>
            </w:r>
            <w:r w:rsidR="00756E3C" w:rsidRPr="00756E3C">
              <w:rPr>
                <w:webHidden/>
              </w:rPr>
              <w:t>45</w:t>
            </w:r>
            <w:r w:rsidR="00756E3C" w:rsidRPr="00756E3C">
              <w:rPr>
                <w:webHidden/>
              </w:rPr>
              <w:fldChar w:fldCharType="end"/>
            </w:r>
          </w:hyperlink>
        </w:p>
        <w:p w14:paraId="3169064C" w14:textId="79DEBE4B" w:rsidR="00756E3C" w:rsidRPr="00756E3C" w:rsidRDefault="00BD4A84" w:rsidP="00756E3C">
          <w:pPr>
            <w:pStyle w:val="11"/>
            <w:rPr>
              <w:rFonts w:eastAsiaTheme="minorEastAsia"/>
            </w:rPr>
          </w:pPr>
          <w:hyperlink w:anchor="_Toc198242096" w:history="1">
            <w:r w:rsidR="00756E3C" w:rsidRPr="00756E3C">
              <w:rPr>
                <w:rStyle w:val="ab"/>
              </w:rPr>
              <w:t>Список литературы</w:t>
            </w:r>
            <w:r w:rsidR="00756E3C" w:rsidRPr="00756E3C">
              <w:rPr>
                <w:webHidden/>
              </w:rPr>
              <w:tab/>
            </w:r>
            <w:r w:rsidR="00756E3C" w:rsidRPr="00756E3C">
              <w:rPr>
                <w:webHidden/>
              </w:rPr>
              <w:fldChar w:fldCharType="begin"/>
            </w:r>
            <w:r w:rsidR="00756E3C" w:rsidRPr="00756E3C">
              <w:rPr>
                <w:webHidden/>
              </w:rPr>
              <w:instrText xml:space="preserve"> PAGEREF _Toc198242096 \h </w:instrText>
            </w:r>
            <w:r w:rsidR="00756E3C" w:rsidRPr="00756E3C">
              <w:rPr>
                <w:webHidden/>
              </w:rPr>
            </w:r>
            <w:r w:rsidR="00756E3C" w:rsidRPr="00756E3C">
              <w:rPr>
                <w:webHidden/>
              </w:rPr>
              <w:fldChar w:fldCharType="separate"/>
            </w:r>
            <w:r w:rsidR="00756E3C" w:rsidRPr="00756E3C">
              <w:rPr>
                <w:webHidden/>
              </w:rPr>
              <w:t>47</w:t>
            </w:r>
            <w:r w:rsidR="00756E3C" w:rsidRPr="00756E3C">
              <w:rPr>
                <w:webHidden/>
              </w:rPr>
              <w:fldChar w:fldCharType="end"/>
            </w:r>
          </w:hyperlink>
        </w:p>
        <w:p w14:paraId="25235D5D" w14:textId="034E858B" w:rsidR="00756E3C" w:rsidRPr="00756E3C" w:rsidRDefault="00BD4A84" w:rsidP="00756E3C">
          <w:pPr>
            <w:pStyle w:val="11"/>
            <w:rPr>
              <w:rFonts w:eastAsiaTheme="minorEastAsia"/>
            </w:rPr>
          </w:pPr>
          <w:hyperlink w:anchor="_Toc198242097" w:history="1">
            <w:r w:rsidR="00756E3C" w:rsidRPr="00756E3C">
              <w:rPr>
                <w:rStyle w:val="ab"/>
              </w:rPr>
              <w:t>Приложение</w:t>
            </w:r>
            <w:r w:rsidR="00756E3C" w:rsidRPr="00756E3C">
              <w:rPr>
                <w:webHidden/>
              </w:rPr>
              <w:tab/>
            </w:r>
            <w:r w:rsidR="00756E3C" w:rsidRPr="00756E3C">
              <w:rPr>
                <w:webHidden/>
              </w:rPr>
              <w:fldChar w:fldCharType="begin"/>
            </w:r>
            <w:r w:rsidR="00756E3C" w:rsidRPr="00756E3C">
              <w:rPr>
                <w:webHidden/>
              </w:rPr>
              <w:instrText xml:space="preserve"> PAGEREF _Toc198242097 \h </w:instrText>
            </w:r>
            <w:r w:rsidR="00756E3C" w:rsidRPr="00756E3C">
              <w:rPr>
                <w:webHidden/>
              </w:rPr>
            </w:r>
            <w:r w:rsidR="00756E3C" w:rsidRPr="00756E3C">
              <w:rPr>
                <w:webHidden/>
              </w:rPr>
              <w:fldChar w:fldCharType="separate"/>
            </w:r>
            <w:r w:rsidR="00756E3C" w:rsidRPr="00756E3C">
              <w:rPr>
                <w:webHidden/>
              </w:rPr>
              <w:t>51</w:t>
            </w:r>
            <w:r w:rsidR="00756E3C" w:rsidRPr="00756E3C">
              <w:rPr>
                <w:webHidden/>
              </w:rPr>
              <w:fldChar w:fldCharType="end"/>
            </w:r>
          </w:hyperlink>
        </w:p>
        <w:p w14:paraId="338F5A80" w14:textId="04B3B0CF" w:rsidR="00C575DC" w:rsidRDefault="00C575DC">
          <w:r w:rsidRPr="00756E3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6DDCBC5" w14:textId="77777777" w:rsidR="00C0626E" w:rsidRDefault="002E0701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br w:type="page"/>
      </w:r>
    </w:p>
    <w:p w14:paraId="35DF479E" w14:textId="77777777" w:rsidR="00C0626E" w:rsidRDefault="002E0701" w:rsidP="0041707E">
      <w:pPr>
        <w:pStyle w:val="1"/>
        <w:spacing w:line="360" w:lineRule="auto"/>
        <w:ind w:firstLine="567"/>
      </w:pPr>
      <w:bookmarkStart w:id="0" w:name="_Toc198242082"/>
      <w:r>
        <w:lastRenderedPageBreak/>
        <w:t>Введение</w:t>
      </w:r>
      <w:bookmarkEnd w:id="0"/>
    </w:p>
    <w:p w14:paraId="51CB4666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обусловлена увеличением количества абитуриентов, поступающих в высшие учебные заведения. Согласно данным анализа качества приема в российские в</w:t>
      </w:r>
      <w:r>
        <w:rPr>
          <w:rFonts w:ascii="Times New Roman" w:eastAsia="Times New Roman" w:hAnsi="Times New Roman" w:cs="Times New Roman"/>
          <w:sz w:val="28"/>
          <w:szCs w:val="28"/>
        </w:rPr>
        <w:t>узы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2024 Национального исследовательского университета «Высшая школа экономики», с 2018 года число зачисленных студентов увеличилось на 13,16%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Кроме того, за последний год выросло и число аккредитованных образовательных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предоставляющих возможность получения диплома бакалавра, магистра и специалиста. Все это указывает на необходимость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позиционирования университета из-за повышенной конкуренции между учебными заведениями в современных реалиях.</w:t>
      </w:r>
    </w:p>
    <w:p w14:paraId="7E589443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исследования могут быть использованы для реализации успешных стратегий по привлечению абитуриентов через продвижение вузов в социальных сетях. </w:t>
      </w:r>
    </w:p>
    <w:p w14:paraId="273CCD0C" w14:textId="77777777" w:rsidR="00C0626E" w:rsidRPr="00DC690D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является выявление взаимосвязи между позиционированием учебного заведения в социальных сетях и результатами его выбора абитуриентами. Ключевой вопрос исследования: «Каким образом социальные сети влияют на представление абитуриента об учебном заведении, а следовательно и на выбор учебной траектории?».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анкетирование будущих абитуриентов, контент-</w:t>
      </w:r>
      <w:r w:rsidRPr="00DC690D">
        <w:rPr>
          <w:rFonts w:ascii="Times New Roman" w:eastAsia="Times New Roman" w:hAnsi="Times New Roman" w:cs="Times New Roman"/>
          <w:sz w:val="28"/>
          <w:szCs w:val="28"/>
        </w:rPr>
        <w:t>анализ профилей вузов и модель 6W.</w:t>
      </w:r>
    </w:p>
    <w:p w14:paraId="6292FED4" w14:textId="77777777" w:rsidR="00C0626E" w:rsidRPr="00546ACF" w:rsidRDefault="002E0701" w:rsidP="0041707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A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данной цели необходимо выполнить следующие </w:t>
      </w:r>
      <w:r w:rsidRPr="002C4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546A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изучить предпочтения современных подростков в выборе источников информации о вузах; определить какие информационные каналы более предпочтительны для школьников 10-11 классов; узнать какой информацией </w:t>
      </w:r>
      <w:r w:rsidRPr="00546A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большей степени интересуются старшеклассники при просмотре социальных сетей университета; провести анализ профилей вузов в социальных сетях, опираясь на критерии выбора подростков, для выявления ключевых элементов их позиционирования, а также сравнить данные опроса с элементами позиционирования вузов.</w:t>
      </w:r>
    </w:p>
    <w:p w14:paraId="3C46F112" w14:textId="77777777" w:rsidR="00C0626E" w:rsidRDefault="002E0701" w:rsidP="0041707E">
      <w:pPr>
        <w:pStyle w:val="2"/>
        <w:spacing w:line="360" w:lineRule="auto"/>
        <w:ind w:firstLine="567"/>
        <w:jc w:val="both"/>
        <w:rPr>
          <w:color w:val="000000"/>
        </w:rPr>
      </w:pPr>
      <w:bookmarkStart w:id="1" w:name="_Toc198242083"/>
      <w:r>
        <w:rPr>
          <w:color w:val="000000"/>
        </w:rPr>
        <w:t>Литературный обзор</w:t>
      </w:r>
      <w:bookmarkEnd w:id="1"/>
      <w:r>
        <w:rPr>
          <w:color w:val="000000"/>
        </w:rPr>
        <w:t xml:space="preserve"> </w:t>
      </w:r>
    </w:p>
    <w:p w14:paraId="089B0227" w14:textId="77777777" w:rsidR="00C0626E" w:rsidRDefault="002E0701" w:rsidP="0041707E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данной исследовательской работы было необходимо определить основные термины и понятия по теме позиционирования высших учебных заведений. Основными определениями в рамках исследования стали «позиционирование», а именно трактование понятия Джека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Траута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книге «Позиционирование: битва за умы», также данный понятийный аппарат был детализирован с помощью исследования Шевченко Д.А. «Брендинг вуза – это уникальная стратегия позиционирования». Кроме того, была изучена работа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Кариковой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А.С. «Стратегия формирования бренда университета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современном образовательном пространстве» для определения понятия «бренд вуза» и работа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Гуреевой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А.Н. «Социальные сети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медиакоммуникационный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ресурс управления имиджем российского вуза», в которой раскрывалось значение понятий «имидж» и «репутация», а также их различие. </w:t>
      </w:r>
    </w:p>
    <w:p w14:paraId="3DAE5800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в данном исследовании был сделан акцент на необходимости создавать верное впечатление об учебном заведении, так как на нем строится имидж. О важности первого впечатления пишет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Ирвинг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Гофман в своей книге «Представление себя другим в повседневной жизни», автор рассматривает подход к изучению социальной жизни через призму театрального представления. Гофман исследует способы, с помощью которых индивид может представить себя (или же сформировать представление о себе) в тех или иных ситуациях. </w:t>
      </w:r>
    </w:p>
    <w:p w14:paraId="6472DCED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Показатели конкурентоспособности вузов были выделены на основе 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Ананченковой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П.И. «Совершенствование имиджа как фактор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конкурентоспособности высшего учебного заведения». Автор упоминает потребительские, экономические и организационные параметры. </w:t>
      </w:r>
    </w:p>
    <w:p w14:paraId="259263A4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каналов взаимодействия с абитуриентами были сформированы на основе исследования Дороховой И.А. «Анализ цифровых коммуникационных каналов вуза с ключевой аудиторией – абитуриентами и студентами». Автор составила и провела опрос, результатами, которого стали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проранжированные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популярности способы поиска информации у респондентов о будущем учебном заведении.</w:t>
      </w:r>
    </w:p>
    <w:p w14:paraId="7C05417F" w14:textId="77777777" w:rsidR="00C0626E" w:rsidRDefault="002E0701" w:rsidP="0041707E">
      <w:pPr>
        <w:pStyle w:val="2"/>
        <w:spacing w:line="360" w:lineRule="auto"/>
        <w:ind w:firstLine="567"/>
        <w:jc w:val="both"/>
        <w:rPr>
          <w:color w:val="000000"/>
        </w:rPr>
      </w:pPr>
      <w:bookmarkStart w:id="2" w:name="_Toc198242084"/>
      <w:r>
        <w:t>Краткое описание содержания последующих частей</w:t>
      </w:r>
      <w:bookmarkEnd w:id="2"/>
    </w:p>
    <w:p w14:paraId="70AEAACE" w14:textId="77777777" w:rsidR="00C0626E" w:rsidRPr="00DC690D" w:rsidRDefault="002E0701" w:rsidP="0041707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0D">
        <w:rPr>
          <w:rFonts w:ascii="Times New Roman" w:eastAsia="Times New Roman" w:hAnsi="Times New Roman" w:cs="Times New Roman"/>
          <w:b/>
          <w:sz w:val="28"/>
          <w:szCs w:val="28"/>
        </w:rPr>
        <w:t>В теоретической части</w:t>
      </w:r>
      <w:r w:rsidRPr="00DC690D">
        <w:rPr>
          <w:rFonts w:ascii="Times New Roman" w:eastAsia="Times New Roman" w:hAnsi="Times New Roman" w:cs="Times New Roman"/>
          <w:sz w:val="28"/>
          <w:szCs w:val="28"/>
        </w:rPr>
        <w:t xml:space="preserve"> будет представлен понятийный аппарат исследования, а также проанализированы данные, собранные другими авторами о каналах информирования и коммуникации с будущими абитуриентами и их предпочтениях при выборе университета.  </w:t>
      </w:r>
    </w:p>
    <w:p w14:paraId="77DBA2D5" w14:textId="0CFC4CA9" w:rsidR="00C0626E" w:rsidRPr="00DC690D" w:rsidRDefault="002E0701" w:rsidP="0041707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0D">
        <w:rPr>
          <w:rFonts w:ascii="Times New Roman" w:eastAsia="Times New Roman" w:hAnsi="Times New Roman" w:cs="Times New Roman"/>
          <w:b/>
          <w:sz w:val="28"/>
          <w:szCs w:val="28"/>
        </w:rPr>
        <w:t>В практической части</w:t>
      </w:r>
      <w:r w:rsidRPr="00DC690D">
        <w:rPr>
          <w:rFonts w:ascii="Times New Roman" w:eastAsia="Times New Roman" w:hAnsi="Times New Roman" w:cs="Times New Roman"/>
          <w:sz w:val="28"/>
          <w:szCs w:val="28"/>
        </w:rPr>
        <w:t xml:space="preserve"> будет проведен контент-анализ </w:t>
      </w:r>
      <w:r w:rsidR="006F5864" w:rsidRPr="00DC690D">
        <w:rPr>
          <w:rFonts w:ascii="Times New Roman" w:eastAsia="Times New Roman" w:hAnsi="Times New Roman" w:cs="Times New Roman"/>
          <w:sz w:val="28"/>
          <w:szCs w:val="28"/>
        </w:rPr>
        <w:t>аккаунтов семи</w:t>
      </w:r>
      <w:r w:rsidRPr="00DC690D">
        <w:rPr>
          <w:rFonts w:ascii="Times New Roman" w:eastAsia="Times New Roman" w:hAnsi="Times New Roman" w:cs="Times New Roman"/>
          <w:sz w:val="28"/>
          <w:szCs w:val="28"/>
        </w:rPr>
        <w:t xml:space="preserve"> высших учебных заведений </w:t>
      </w:r>
      <w:r w:rsidR="00C0212C" w:rsidRPr="00DC690D">
        <w:rPr>
          <w:rFonts w:ascii="Times New Roman" w:eastAsia="Times New Roman" w:hAnsi="Times New Roman" w:cs="Times New Roman"/>
          <w:sz w:val="28"/>
          <w:szCs w:val="28"/>
        </w:rPr>
        <w:t xml:space="preserve">России в социальной сети, которая </w:t>
      </w:r>
      <w:r w:rsidR="00A715BC" w:rsidRPr="00DC690D">
        <w:rPr>
          <w:rFonts w:ascii="Times New Roman" w:eastAsia="Times New Roman" w:hAnsi="Times New Roman" w:cs="Times New Roman"/>
          <w:sz w:val="28"/>
          <w:szCs w:val="28"/>
        </w:rPr>
        <w:t>в ходе анкетирования будет определена как самая популярная. Т</w:t>
      </w:r>
      <w:r w:rsidRPr="00DC690D">
        <w:rPr>
          <w:rFonts w:ascii="Times New Roman" w:eastAsia="Times New Roman" w:hAnsi="Times New Roman" w:cs="Times New Roman"/>
          <w:sz w:val="28"/>
          <w:szCs w:val="28"/>
        </w:rPr>
        <w:t>акже</w:t>
      </w:r>
      <w:r w:rsidR="00A715BC" w:rsidRPr="00DC690D">
        <w:rPr>
          <w:rFonts w:ascii="Times New Roman" w:eastAsia="Times New Roman" w:hAnsi="Times New Roman" w:cs="Times New Roman"/>
          <w:sz w:val="28"/>
          <w:szCs w:val="28"/>
        </w:rPr>
        <w:t xml:space="preserve"> будут</w:t>
      </w:r>
      <w:r w:rsidRPr="00DC690D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результаты собственного опроса и их последующий анализ - выявление ключевых элементов позиционирования, будут сделаны выводы.</w:t>
      </w:r>
    </w:p>
    <w:p w14:paraId="4002CB47" w14:textId="77777777" w:rsidR="00C0626E" w:rsidRPr="00DC690D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0D">
        <w:rPr>
          <w:rFonts w:ascii="Times New Roman" w:eastAsia="Times New Roman" w:hAnsi="Times New Roman" w:cs="Times New Roman"/>
          <w:b/>
          <w:sz w:val="28"/>
          <w:szCs w:val="28"/>
        </w:rPr>
        <w:t>Заключительная часть</w:t>
      </w:r>
      <w:r w:rsidRPr="00DC690D">
        <w:rPr>
          <w:rFonts w:ascii="Times New Roman" w:eastAsia="Times New Roman" w:hAnsi="Times New Roman" w:cs="Times New Roman"/>
          <w:sz w:val="28"/>
          <w:szCs w:val="28"/>
        </w:rPr>
        <w:t xml:space="preserve"> будет включать в себя описание вклада исследования в развитие успешного позиционирования высших учебных заведений в России и вывод о достижении цели и решении поставленных задач в ходе исследования.</w:t>
      </w:r>
    </w:p>
    <w:p w14:paraId="463D2D0C" w14:textId="77777777" w:rsidR="00C0626E" w:rsidRDefault="002E0701" w:rsidP="0041707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33F5FF6D" w14:textId="77777777" w:rsidR="00C0626E" w:rsidRDefault="002E0701" w:rsidP="0041707E">
      <w:pPr>
        <w:pStyle w:val="1"/>
        <w:spacing w:line="360" w:lineRule="auto"/>
        <w:ind w:firstLine="567"/>
      </w:pPr>
      <w:bookmarkStart w:id="3" w:name="_Toc198242085"/>
      <w:r>
        <w:lastRenderedPageBreak/>
        <w:t>Теоретическая часть</w:t>
      </w:r>
      <w:bookmarkEnd w:id="3"/>
    </w:p>
    <w:p w14:paraId="7F54B8CF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началом исследования необходимо разобраться с понятийным аппаратом, для этого обратимся к работам других исследователей по теме позиционирования высших учебных заведений. </w:t>
      </w:r>
    </w:p>
    <w:p w14:paraId="7042D096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Всемирно известный маркетолог Джек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Траут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своей книге «Позиционирование: битва за умы» дает следующее определение данному термину: «Позиционирование — это операция на сознании потенциальных покупателей»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Автор уверен, что недостаточно создать лишь качественный продукт, важно, проникнуть в сознание покупателей и занять свою нишу на рынке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 и с позиционированием университетов, конкуренция за мотивированных и одаренных студентов высока, поэтому недостаточно просто привлечь внимание абитуриентов, важно, чтобы они остались привержены учебному заведению и в конечном итоге поступили туда. </w:t>
      </w:r>
    </w:p>
    <w:p w14:paraId="4E490034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 рассмотреть и определение стратегии позиционирования вуза, так как впоследствии после проведенного опроса, на основе его результатов и изученного материала будут составлены рекомендации для дальнейшей стратегии по привлечению абитуриентов. Это «определение позиции в сознании и психологии потребителя (представителя целевой аудитории), а точнее, предоставление убедительных ответов потребителю на вопросы, позволяющие ему осознанно и убедительно сделать свой личный выбор вуза»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99B284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необходимо понимать основные маркетинговые понятия в теме позиционирования, которые будут использоваться далее </w:t>
      </w:r>
      <w:r>
        <w:rPr>
          <w:rFonts w:ascii="Arial" w:eastAsia="Arial" w:hAnsi="Arial" w:cs="Arial"/>
          <w:color w:val="474747"/>
          <w:sz w:val="21"/>
          <w:szCs w:val="21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имидж и репутация. Согласно исследованию об имидже российских университетов в социальных сетях, важно понимать различие этих двух терминов.</w:t>
      </w:r>
    </w:p>
    <w:p w14:paraId="606253CF" w14:textId="77777777" w:rsidR="00C0626E" w:rsidRPr="0041707E" w:rsidRDefault="002E0701" w:rsidP="0041707E">
      <w:pPr>
        <w:pStyle w:val="a9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76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70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«Имидж – это общее представление, состоящее из набора убеждений и ощущений, которое складывается у потребителей (реальных и потенциальных) образовательных товаров и услуг об учебной организации»</w:t>
      </w:r>
      <w:r>
        <w:rPr>
          <w:vertAlign w:val="superscript"/>
        </w:rPr>
        <w:footnoteReference w:id="7"/>
      </w:r>
    </w:p>
    <w:p w14:paraId="37360E95" w14:textId="77777777" w:rsidR="00C0626E" w:rsidRPr="0041707E" w:rsidRDefault="002E0701" w:rsidP="0041707E">
      <w:pPr>
        <w:pStyle w:val="a9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76"/>
        </w:tabs>
        <w:spacing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707E">
        <w:rPr>
          <w:rFonts w:ascii="Times New Roman" w:eastAsia="Times New Roman" w:hAnsi="Times New Roman" w:cs="Times New Roman"/>
          <w:color w:val="000000"/>
          <w:sz w:val="28"/>
          <w:szCs w:val="28"/>
        </w:rPr>
        <w:t>Репутация – это ценностные характеристики, вызываемые корпоративным имиджем вуза, сложившиеся у потребителей (реальных и потенциальных) образовательных услуг»</w:t>
      </w:r>
      <w:r>
        <w:rPr>
          <w:vertAlign w:val="superscript"/>
        </w:rPr>
        <w:footnoteReference w:id="8"/>
      </w:r>
    </w:p>
    <w:p w14:paraId="2FDA3090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же работе было отмечено, что имидж определяется сознанием человека, а следовательно, может быть многообразным, так как у каждого складывается свое впечатление о 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9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то время как репутация - более устоявшееся представление, которое поддерживает определенная группа людей. Также автор рассматривает социальные сети высших учебных заведений в России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медиакоммуникационные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для управления их имиджем. В современном мире растет конкуренция на рынке образовательных услуг, а вследствие, встают вопросы о продвижении вуза и поддержании его престижа. </w:t>
      </w:r>
    </w:p>
    <w:p w14:paraId="6085D442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 упомянуть, что имидж высших учебных заведений строится на впечатлениях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следовательно, вузам необходимо уметь ими управлять. Об этом свидетельствует книга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Ирвинга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Гофмана «Представление себя другим в повседневной жизни», в ней собраны все необходимые теоретические знания. Изучая социальную жизнь, автор отмечает важность создаваемых впечатлений. Он пишет о том, что при присутствии других, любой человек хочет собрать информацию об окружающих, чтобы понимать, что от них следует ожидать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Источников информации много, однако при встрече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незнакомцем один из основных - поведение и облик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Таким образом, через самовыражение человек дает информацию о себе, его действия начинают влиять на производимое впечатление. Зачастую, у него может появиться мотив для контроля впечатлений этих людей, из этого следует, что высшим учебным заведениям необходимо приложить усилия для создания правильного впечатления. Если говорить про их деятельность в социальных сетях, то она должна иметь «привлекательный и неповторимый облик»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обратить внимание абитуриентов. </w:t>
      </w:r>
    </w:p>
    <w:p w14:paraId="092CE0EA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 своей работе И. Гофман выделяет передний план в исполнении роли, или ту часть исполнения, которая постоянно проявляется в игре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4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Передний план включает в себя обстановку (окружающие его вещи) и личный передний план (внешний вид и манеры). В данном же исследовании, под передним планом будет подразумеваться сам аккаунт вуза (обстановка) и манеры представляемых там лиц (личный передний план) в виде интервью со студентами старших курсов или преподавателями. В книге И. Гофман также выделяет виды зон исполнения (любое место, в котором существует ограниченное восприятие исполнения)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Зона переднего плана </w:t>
      </w:r>
      <w:r>
        <w:rPr>
          <w:rFonts w:ascii="Arial" w:eastAsia="Arial" w:hAnsi="Arial" w:cs="Arial"/>
          <w:color w:val="474747"/>
          <w:sz w:val="21"/>
          <w:szCs w:val="21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представления, в которой индивид пытается создать впечатление, а зона заднего плана </w:t>
      </w:r>
      <w:r>
        <w:rPr>
          <w:rFonts w:ascii="Arial" w:eastAsia="Arial" w:hAnsi="Arial" w:cs="Arial"/>
          <w:color w:val="474747"/>
          <w:sz w:val="21"/>
          <w:szCs w:val="21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зона, в которой признаются скрываемые от аудитории факты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6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этом месте обычно рассчитываются производимые впечатления и отрабатываются способности исполнения, переход из зоны в зону будет скрыт от аудитории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ходе данного исследования зоной переднего плана будет являться социальная сеть вуза, в то время как все остальное, что не видит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зритель, - зона заднего плана. Данная информация позволит сформировать наиболее успешное позиционирование вузов в их социальных сетях.</w:t>
      </w:r>
    </w:p>
    <w:p w14:paraId="19BD2AEE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более детальной проработки исследования также необходимо разобраться с определением бренда вуза, для этого обратимся к работе А.С.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пишет о том, что это «часть его идентичности, тот набор ассоциаций, который транслирует вуз потребителям»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8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Кроме того, автор выделяет основные составляющие бренда, такие как: кадровый потенциал, организация учебного процесса, эмоциональная привлекательность, материально-техническая база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9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Несмотря на это, данное определение можно трактовать иначе, как «объединение как осязаемых, так и неосязаемых ценностей»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Ценностями в данном случае будет выступать результат маркетинговых коммуникаций университета, осязаемыми будут название, логотип и преподавательский состав, а неосязаемые – востребованность специалистов, климат внутри и его известность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Автор исследования упоминает, что в центре должны быть базисные элементы, которые выстраивает сама организация, поэтому высшим учебным заведениям следует активно транслировать бренд в массы.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выделила необходимость выстраивании эффективных внутренних коммуникаций, так как именно сотрудники влияют на восприятие потребителей и предала большое значение рейтингам, поскольку не все абитуриенты могут побывать на дне открытых дверей, а значит их мнение может формироваться на информации из проверенных источников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24AF9A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для поддержания узнаваемость бренда вуза необходимо налаживать взаимоотношения с успешными выпускниками, держать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достойном уровне квалификацию преподавательского состава и уделять особое внимание материально-технической базе университета. </w:t>
      </w:r>
    </w:p>
    <w:p w14:paraId="5F7150D4" w14:textId="77777777" w:rsidR="00C0626E" w:rsidRDefault="002E0701" w:rsidP="0041707E">
      <w:pPr>
        <w:pStyle w:val="2"/>
        <w:spacing w:line="360" w:lineRule="auto"/>
        <w:ind w:firstLine="567"/>
        <w:jc w:val="both"/>
      </w:pPr>
      <w:bookmarkStart w:id="4" w:name="_Toc198242086"/>
      <w:r>
        <w:t>Информационные каналы</w:t>
      </w:r>
      <w:bookmarkEnd w:id="4"/>
    </w:p>
    <w:p w14:paraId="1936C376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выстроить успешное позиционирование любого учебного заведения необходимо выяснить какие каналы коммуникации наиболее предпочтительны для целевой аудитории. В данном исследовании ею являются школьники 10-11 классов, то есть будущие абитуриенты. Согласно работе, проведенной кафедрой маркетинга РЭУ им. Г.В. Плеханова, интернет-коммуникации сегодня занимают одну из ведущих позиций. Результаты онлайн-опроса среди уже поступивших молодых людей выявили, что интернет занимает у респондентов первое место – 86%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36%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4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опрошенных ответили, что при выборе вуза они узнавали информацию у друзей и знакомых, а ещё 27,9%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родителей и родственников </w:t>
      </w:r>
      <w:r>
        <w:rPr>
          <w:rFonts w:ascii="Arial" w:eastAsia="Arial" w:hAnsi="Arial" w:cs="Arial"/>
          <w:color w:val="474747"/>
          <w:sz w:val="21"/>
          <w:szCs w:val="21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указывает на доверие к близким людям в вопросе выбора будущей профессии. Однако не стоит недооценивать бумажные брошюры и справочники, ими воспользовались 23,4%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6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нынешних студентов, 10,1%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респондентов узнали информацию о будущем месте обучения на профориентационных занятия в старших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8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4F555AA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еще одно исследование о важности источников информации при выборе вуза провели Российский Союз ректоров и рейтинговое агентство RAEX. Им удалось выяснить, что наиболее предпочтительными способами получения информации стали: официальный сайт вуза (62,2%)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9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знакомство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личном визите (61,3%)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рейтинги вузов (59,2%)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интернет-сайты помогающие выбрать вуз (57,5%)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E445C2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 можно сделать вывод о том, что в эпоху современных технологий образовательные учреждения не могут игнорировать Интернет, так как он превращает </w:t>
      </w:r>
      <w:r>
        <w:rPr>
          <w:rFonts w:ascii="Times New Roman" w:eastAsia="Times New Roman" w:hAnsi="Times New Roman" w:cs="Times New Roman"/>
          <w:sz w:val="28"/>
          <w:szCs w:val="28"/>
        </w:rPr>
        <w:t>в «цифру»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процессы получения и передачи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наилучшим каналом для взаимодействия с будущими студентами станут социальные сети и официальный сайт университета. </w:t>
      </w:r>
    </w:p>
    <w:p w14:paraId="7A54E5A3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еще одним исследованием в области предпочтения подростков при поиске информации стал социологический анализ поведения молодежи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Авдулова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Т.П. по теме: «Тенденции социализации подростков в контексте информационных предпочтений». Автор пишет, что при необходимости получить какую-либо интересующую информацию 49%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4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молодых людей обращаются к Интернету, и только 14,8%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спросят у родителей. Это подтверждает вывод о том, что вузам необходимо уделить особое внимание социальным сетям при реализации успешного позиционирования для того, чтобы привлечь большее количество абитуриентов. </w:t>
      </w:r>
    </w:p>
    <w:p w14:paraId="25FA86F7" w14:textId="77777777" w:rsidR="00C0626E" w:rsidRDefault="002E0701" w:rsidP="0041707E">
      <w:pPr>
        <w:pStyle w:val="2"/>
        <w:spacing w:line="360" w:lineRule="auto"/>
        <w:ind w:firstLine="567"/>
        <w:jc w:val="both"/>
      </w:pPr>
      <w:bookmarkStart w:id="5" w:name="_Toc198242087"/>
      <w:r>
        <w:t>Факторы конкурентоспособности</w:t>
      </w:r>
      <w:bookmarkEnd w:id="5"/>
    </w:p>
    <w:p w14:paraId="1718892D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Немаловажно разобраться и с факторами конкурентоспособности вузов, согласно работе Белинской М.Н. они делятся на внешние и внутренние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6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как университет — это социальный институт, на который воздействуют факторы как макросреды, так и внутренней среды образовательного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учреждения, поэтому важно обращать внимание на все из них при формировании конкурентоспособной стратегии функционирования высшего учебного заведения. Ниже представлена таблица с детализированным перечнем факторов конкурентоспособности (таб.1).</w:t>
      </w:r>
    </w:p>
    <w:p w14:paraId="235335DA" w14:textId="77777777" w:rsidR="00C0626E" w:rsidRPr="00780870" w:rsidRDefault="002E0701" w:rsidP="0078087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Таблица 1. Факторы конкурентоспособности вуза (составлено автором на основе работы Белинской М.Н.)</w:t>
      </w:r>
    </w:p>
    <w:tbl>
      <w:tblPr>
        <w:tblStyle w:val="afb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C0626E" w14:paraId="72AB1315" w14:textId="77777777">
        <w:tc>
          <w:tcPr>
            <w:tcW w:w="4672" w:type="dxa"/>
            <w:shd w:val="clear" w:color="auto" w:fill="D9D9D9"/>
          </w:tcPr>
          <w:p w14:paraId="4A45B001" w14:textId="77777777" w:rsidR="00C0626E" w:rsidRPr="005B7712" w:rsidRDefault="002E0701" w:rsidP="005B77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Внутренние факторы</w:t>
            </w:r>
          </w:p>
        </w:tc>
        <w:tc>
          <w:tcPr>
            <w:tcW w:w="4673" w:type="dxa"/>
            <w:shd w:val="clear" w:color="auto" w:fill="D9D9D9"/>
          </w:tcPr>
          <w:p w14:paraId="6E7DFEF6" w14:textId="77777777" w:rsidR="00C0626E" w:rsidRPr="005B7712" w:rsidRDefault="002E0701" w:rsidP="005B77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Внешние факторы</w:t>
            </w:r>
          </w:p>
        </w:tc>
      </w:tr>
      <w:tr w:rsidR="00C0626E" w14:paraId="09595A9C" w14:textId="77777777">
        <w:tc>
          <w:tcPr>
            <w:tcW w:w="4672" w:type="dxa"/>
          </w:tcPr>
          <w:p w14:paraId="2808063D" w14:textId="77777777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Административное руководство ВУЗа</w:t>
            </w:r>
          </w:p>
        </w:tc>
        <w:tc>
          <w:tcPr>
            <w:tcW w:w="4673" w:type="dxa"/>
          </w:tcPr>
          <w:p w14:paraId="56E42481" w14:textId="77777777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 регулирование системы образования в России</w:t>
            </w:r>
          </w:p>
        </w:tc>
      </w:tr>
      <w:tr w:rsidR="00C0626E" w14:paraId="477C19CC" w14:textId="77777777">
        <w:tc>
          <w:tcPr>
            <w:tcW w:w="4672" w:type="dxa"/>
          </w:tcPr>
          <w:p w14:paraId="43F5BBCF" w14:textId="6DA3A189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Компетентность и квалификация персонала</w:t>
            </w:r>
          </w:p>
        </w:tc>
        <w:tc>
          <w:tcPr>
            <w:tcW w:w="4673" w:type="dxa"/>
          </w:tcPr>
          <w:p w14:paraId="4532C353" w14:textId="3978F623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конкурирующих университетов</w:t>
            </w:r>
          </w:p>
        </w:tc>
      </w:tr>
      <w:tr w:rsidR="00C0626E" w14:paraId="121C3D2C" w14:textId="77777777">
        <w:tc>
          <w:tcPr>
            <w:tcW w:w="4672" w:type="dxa"/>
          </w:tcPr>
          <w:p w14:paraId="7EF68E5B" w14:textId="77777777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Политика развития учебного заведения</w:t>
            </w:r>
          </w:p>
        </w:tc>
        <w:tc>
          <w:tcPr>
            <w:tcW w:w="4673" w:type="dxa"/>
          </w:tcPr>
          <w:p w14:paraId="53C044CD" w14:textId="70876FCF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Востребованность выпускников на рынке труда</w:t>
            </w:r>
          </w:p>
        </w:tc>
      </w:tr>
      <w:tr w:rsidR="00C0626E" w14:paraId="693AE26C" w14:textId="77777777">
        <w:tc>
          <w:tcPr>
            <w:tcW w:w="4672" w:type="dxa"/>
          </w:tcPr>
          <w:p w14:paraId="60638C83" w14:textId="77777777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оснащение</w:t>
            </w:r>
          </w:p>
        </w:tc>
        <w:tc>
          <w:tcPr>
            <w:tcW w:w="4673" w:type="dxa"/>
          </w:tcPr>
          <w:p w14:paraId="66125B06" w14:textId="77777777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Научно-техническое развитие</w:t>
            </w:r>
          </w:p>
        </w:tc>
      </w:tr>
      <w:tr w:rsidR="00C0626E" w14:paraId="09635338" w14:textId="77777777">
        <w:tc>
          <w:tcPr>
            <w:tcW w:w="4672" w:type="dxa"/>
          </w:tcPr>
          <w:p w14:paraId="130D42FF" w14:textId="77777777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Финансовая стратегия организации</w:t>
            </w:r>
          </w:p>
        </w:tc>
        <w:tc>
          <w:tcPr>
            <w:tcW w:w="4673" w:type="dxa"/>
          </w:tcPr>
          <w:p w14:paraId="7ECFEA7A" w14:textId="16D942E6" w:rsidR="00C0626E" w:rsidRPr="005B7712" w:rsidRDefault="002E0701" w:rsidP="007808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91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Потребительский спрос на образовательные услуги</w:t>
            </w:r>
          </w:p>
        </w:tc>
      </w:tr>
    </w:tbl>
    <w:p w14:paraId="427C396D" w14:textId="77777777" w:rsidR="00C0626E" w:rsidRDefault="00C0626E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B3D946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при изучении формирования факторов конкурентоспособности будет интересна работа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Ананченковой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П.И. «Совершенствование имиджа как фактор конкурентоспособности высшего учебного заведения». В исследовании выделяется три типа показателей конкурентоспособности, которые «выделяются на основе маркетингового подхода к обеспечению конкурентоспособности высших учебных заведений: потребительские, экономические и организационные»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7"/>
      </w:r>
      <w:r>
        <w:rPr>
          <w:rFonts w:ascii="Verdana" w:eastAsia="Verdana" w:hAnsi="Verdana" w:cs="Verdana"/>
          <w:color w:val="000000"/>
          <w:sz w:val="18"/>
          <w:szCs w:val="18"/>
          <w:highlight w:val="white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 уделяет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внимание росту значимости организационных факторов, а именно, имиджа вуза. Для данного исследования важно отметить составляющие части имиджа вуза, так как каждый абитуриент обращает внимание на разные аспекты:</w:t>
      </w:r>
    </w:p>
    <w:p w14:paraId="38A321A1" w14:textId="77777777" w:rsidR="00C0626E" w:rsidRDefault="002E0701" w:rsidP="004170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Имидж вуза: его здания и помещения, общежитие, спортзалы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8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4DF71A" w14:textId="646D5707" w:rsidR="00C0626E" w:rsidRDefault="002E0701" w:rsidP="004170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Имидж образовательных услуг вуза: вариативность и престиж </w:t>
      </w:r>
      <w:r w:rsidR="00417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программ, возможности стажировок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39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0D8392" w14:textId="77777777" w:rsidR="00C0626E" w:rsidRDefault="002E0701" w:rsidP="004170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Имидж образовательных продуктов вуза: авторские методики и наличие собственных учебно-методических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7D8428" w14:textId="77777777" w:rsidR="00C0626E" w:rsidRDefault="002E0701" w:rsidP="004170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91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Инфраструктура студенческого досуга: студенческие сообщества, кружки, студенческие СМИ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43BFC7" w14:textId="77777777" w:rsidR="00C0626E" w:rsidRDefault="002E0701" w:rsidP="0041707E">
      <w:pPr>
        <w:pStyle w:val="2"/>
        <w:spacing w:line="360" w:lineRule="auto"/>
        <w:ind w:firstLine="567"/>
      </w:pPr>
      <w:bookmarkStart w:id="6" w:name="_Toc198242088"/>
      <w:r>
        <w:t>Факторы, влияющие на выбор вуза</w:t>
      </w:r>
      <w:bookmarkEnd w:id="6"/>
    </w:p>
    <w:p w14:paraId="14213FEA" w14:textId="7F7AB8B8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проведения успешного контент-анализа </w:t>
      </w:r>
      <w:r w:rsidR="00D208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аккаунтов в </w:t>
      </w:r>
      <w:r w:rsidR="001120A2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 сет</w:t>
      </w:r>
      <w:r w:rsidR="00D208D9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1120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5F4F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вузов, в рамках практической части исследования, необходимо разобраться на что в большей степени обращают внимания абитуриенты. Согласно исследованию проведенному НИУ ВШЭ совместно с Яндекс, ключевым фактором выбора становится качество образования – «комплексная характеристика образовательной деятельности и подготовки обучающегося, выражающая степень их соответствия федеральным государственным образовательным стандартам»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(33%)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репутация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(30%)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4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далее будущие студенты выбирают квалифицированный педагогический состав (26%)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реже высокие позиции в рейтингах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соответственно.</w:t>
      </w:r>
    </w:p>
    <w:p w14:paraId="5A9DA8FB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стоит обратить внимание и на неакадемические факторы выбора высшего учебного заведения, таких как: студенческая общность, многообразие студенческих организаций, месторасположение и транспортная доступность, инфраструктура и оборудование вуза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D688F21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в рамках теоретической части исследования были рассмотрены основные понятия необходимые для дальнейшей работы, такие как: имидж, репутация и бренд. Также определены ключевые факторы конкурентоспособности высших учебных заведений, и основные критерии, на которые обращают внимание абитуриенты при выборе вуза. В теоретической части работы представлен анализ и сравнение релевантных работ написанных на схожую тему другими авторами не позднее 2009 года, а также проанализированы исследования больших компаний и организаций таких как: Яндекс, НИУ ВШЭ и рейтинговое агентство RAEX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2023-2024 год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F47DF0B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Следующим этапом работы станет практическая часть, в рамках которой будет проведен выбор учебных заведений и оборот критериев для контент-анализа социальных сетей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каналы. Кроме того, будет составлено количественное исследование предпочтений будущих абитуриентов с помощью онлайн-опроса для того, чтобы выявить каким источникам информации о вузе они доверяют, какие каналы и вид информации наиболее предпочтителен для них и сравнить полученные данные с элементами позиционирования, которые были рассмотрены в теоретической части. </w:t>
      </w:r>
    </w:p>
    <w:p w14:paraId="6344A527" w14:textId="77777777" w:rsidR="00C0626E" w:rsidRDefault="002E0701" w:rsidP="0041707E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5B80A22E" w14:textId="77777777" w:rsidR="00C0626E" w:rsidRDefault="002E0701" w:rsidP="0041707E">
      <w:pPr>
        <w:pStyle w:val="1"/>
        <w:spacing w:line="360" w:lineRule="auto"/>
        <w:ind w:firstLine="567"/>
      </w:pPr>
      <w:bookmarkStart w:id="7" w:name="_Toc198242089"/>
      <w:r>
        <w:lastRenderedPageBreak/>
        <w:t>Практическая часть</w:t>
      </w:r>
      <w:bookmarkEnd w:id="7"/>
    </w:p>
    <w:p w14:paraId="70DAB6D1" w14:textId="77777777" w:rsidR="00C0626E" w:rsidRDefault="002E0701" w:rsidP="0041707E">
      <w:pPr>
        <w:pStyle w:val="2"/>
        <w:spacing w:line="360" w:lineRule="auto"/>
        <w:ind w:firstLine="567"/>
      </w:pPr>
      <w:bookmarkStart w:id="8" w:name="_Toc198242090"/>
      <w:r>
        <w:t>Анализ опроса</w:t>
      </w:r>
      <w:bookmarkEnd w:id="8"/>
    </w:p>
    <w:p w14:paraId="11A476A6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 этапом эмпирической части исследования стало составление и проведение опроса среди абитуриентов, студентов и их родителей для того чтобы приблизиться к ответу на ключевой вопрос исследования, выявить потребительские предпочтения будущих студентов и выделить критерии для проведения контент-анализа социальных сетей ВУЗов.</w:t>
      </w:r>
    </w:p>
    <w:p w14:paraId="6D68888E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Опрос проводился с 22.04 по 27.04 (включительно) </w:t>
      </w:r>
      <w:r>
        <w:rPr>
          <w:rFonts w:ascii="Times New Roman" w:eastAsia="Times New Roman" w:hAnsi="Times New Roman" w:cs="Times New Roman"/>
          <w:sz w:val="28"/>
          <w:szCs w:val="28"/>
        </w:rPr>
        <w:t>2025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Анкетирование было распространено среди личных чатов, форумов родителей будущих студентов, а также на страницах в социальных сетях. Данного срока было достаточно для сбора данных и проведения сравнительного анализа в рамках исследования.</w:t>
      </w:r>
    </w:p>
    <w:p w14:paraId="5E4BB003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 состоял из 6 разделов, включающих в себя 18 вопросов, 1 из которых – фильтрующи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(«Кем Вы являетесь?»). Для категорий: учащийся 1-4 класса, учащийся 5-8 класса, студент среднего специального учебного заведения, который не планирует поступать в ВУЗ и другое – опрос завершался. Респонденты ответившие, что они являются учащимися 9-11 классов или студентами среднего специального учебного заведения, который планирует поступать в ВУЗ переходили в раздел 3 «Вопросы для будущих студентов», в то время как студенты высшего учебного заведения и родители сразу переходили на раздел 4 «Информация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е», минуя 3 раздел.</w:t>
      </w:r>
    </w:p>
    <w:p w14:paraId="18AC49D2" w14:textId="77777777" w:rsidR="00C0626E" w:rsidRDefault="002E0701" w:rsidP="0041707E">
      <w:pPr>
        <w:spacing w:after="12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Логика построения опроса</w:t>
      </w:r>
    </w:p>
    <w:p w14:paraId="2498B1E4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 велось по структуре «от общего к частному» с использованием фильтрующих вопросов:</w:t>
      </w:r>
    </w:p>
    <w:p w14:paraId="10ED3EF0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раздел: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ознакомительная секция</w:t>
      </w:r>
    </w:p>
    <w:p w14:paraId="78943F1F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раздел: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общие вопросы и фильтрующий вопрос для определения того, кем является респондент (школьник, студент, родитель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14:paraId="6A468278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 раздел: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вопросы для будущих студентов о </w:t>
      </w:r>
      <w:r>
        <w:rPr>
          <w:rFonts w:ascii="Times New Roman" w:eastAsia="Times New Roman" w:hAnsi="Times New Roman" w:cs="Times New Roman"/>
          <w:sz w:val="28"/>
          <w:szCs w:val="28"/>
        </w:rPr>
        <w:t>вузе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мечты, мнение и результатах будущих экзаменов и готовности обучаться на разных формах обучение (коммерческая/бюджетная основа)</w:t>
      </w:r>
    </w:p>
    <w:p w14:paraId="2E081953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раздел: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вопросы для выявления информации о </w:t>
      </w:r>
      <w:r>
        <w:rPr>
          <w:rFonts w:ascii="Times New Roman" w:eastAsia="Times New Roman" w:hAnsi="Times New Roman" w:cs="Times New Roman"/>
          <w:sz w:val="28"/>
          <w:szCs w:val="28"/>
        </w:rPr>
        <w:t>вузе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которой в большей степени интересуются респонденты, а также определение наиболее предпочитаемых каналов для поиска информации </w:t>
      </w:r>
    </w:p>
    <w:p w14:paraId="07C055EE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 раздел: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респондентам предлагалось выразить свое отношение об информации в социальных сетях </w:t>
      </w:r>
      <w:r>
        <w:rPr>
          <w:rFonts w:ascii="Times New Roman" w:eastAsia="Times New Roman" w:hAnsi="Times New Roman" w:cs="Times New Roman"/>
          <w:sz w:val="28"/>
          <w:szCs w:val="28"/>
        </w:rPr>
        <w:t>вузов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отметить наиболее интересные им типы контента</w:t>
      </w:r>
    </w:p>
    <w:p w14:paraId="78AD3797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раздел: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окончание опроса и благодарность за прохождение формы</w:t>
      </w:r>
    </w:p>
    <w:p w14:paraId="283A9B89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было проведено редактирование ответов респондентов. Опрос прош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101 респондент, однако в ходе анализа результатов анкетирования был скорректирован 1 ответ и 3 удалено. В вопросе о том, кем является респондент было зафиксировано три ответа «учитель», «руководитель» и «я являюсь мамой 7 детей, и по совместительству бабушкой и прабабушкой». Данные от респондентов «учитель» и «руководитель» не были использованы в рамках данного исследования, так как нет точной информации, являются ли они родителями, поэтому ответы были удалены. Опрошенный «я являюсь мамой 7 детей, и по совместительству бабушкой и прабабушкой» вручную в таблице с ответами респондентов был изменен на вариант ответа «родитель». Также в вопросе «Укажите название ВУЗа(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Вашей мечты» вместо названия учебного заведения респондент поставил «.», поэтому это прохождение было также удалено.</w:t>
      </w:r>
    </w:p>
    <w:p w14:paraId="6B6D9E06" w14:textId="77777777" w:rsidR="00C0626E" w:rsidRDefault="002E0701" w:rsidP="0041707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Вначале анализа был сформирован профиль респондентов. Было учтено 97 ответов и выделены группы опрошенных по следующим признакам: пол, возраст, род деятельности. Там образом опрос прошли 68 женщин/девушек и 30 мужчин/парней (рис.1); 30 респондентов в возрасте 11-16 лет, 36 в группе 17-18 лет, 4 человека – 19-24 лет, 26 респондентов в категории 41-65 лет и по одному опрошенном в возрастной группе 25-40 и более 65 лет (рис.2).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опросе поучаствовали учащиеся средней и старшей школы, студенты средне специальных и высших учебных заведений, а также родители будущих студентов (рис.3)  </w:t>
      </w:r>
    </w:p>
    <w:p w14:paraId="6754426A" w14:textId="77777777" w:rsidR="00C0626E" w:rsidRDefault="002E0701" w:rsidP="0041707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для того чтобы более глубоко ознакомиться с целевой аудиторией сегмента, а именно будущими студентами, в опросе был составлен отдельный блок посвящённый данной группе респондентов. По результат анализа было выявлено, что только 11,9% </w:t>
      </w:r>
      <w:r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абитуриентов уверены, что баллов ЕГЭ хватит для поступления в «</w:t>
      </w:r>
      <w:r>
        <w:rPr>
          <w:rFonts w:ascii="Times New Roman" w:eastAsia="Times New Roman" w:hAnsi="Times New Roman" w:cs="Times New Roman"/>
          <w:sz w:val="28"/>
          <w:szCs w:val="28"/>
        </w:rPr>
        <w:t>вуз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мечты», 59,3% не до конца уверены в своих возможностях, считая что с итоговой суммой </w:t>
      </w:r>
      <w:r>
        <w:rPr>
          <w:rFonts w:ascii="Times New Roman" w:eastAsia="Times New Roman" w:hAnsi="Times New Roman" w:cs="Times New Roman"/>
          <w:sz w:val="28"/>
          <w:szCs w:val="28"/>
        </w:rPr>
        <w:t>баллов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 возникнуть проблемы при поступлении; 22% учащихся склоняются к нехватк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баллов, и 6,8% респондентов точно уверены, что баллов для поступления будет недостаточно (рис.4). В свою же очередь «ВУЗами мечты» они отмечали: НИУ ВШЭ (18 чел.), МГУ (9 чел.), МГИМО (4 чел.), МФТИ (2 чел.), ВГИК (2 чел.), МФТИ (2 чел.) и другие, также были выделены и зарубежные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вузы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такие как: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Zurich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London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Politics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Econimics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Cоrnell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Stanford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Кроме того, было выяснено и на какую коммерческую или бюджетную основу планируют поступать будущие студенты: 32,2% выбирают только «бюджет», 8,5% по целевому набору или квоте; 47,5% предпочтут бюджет, но смогут и поступить на платное отделение, 8,5% рассматривают только коммерческую основу и 3,4% пока не определились с выбором (рис.5). Однако только 33,9% готовы оплачивать (сами или прибегнуть к помощи родителей) обучение полностью, 35,6% смогут только частично с учетом скидки или гран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3,4% готовы взять образовательный кредит, если потребуется (рис.6). </w:t>
      </w:r>
    </w:p>
    <w:p w14:paraId="2684CEA0" w14:textId="77777777" w:rsidR="00C0626E" w:rsidRDefault="002E0701" w:rsidP="0041707E">
      <w:pPr>
        <w:keepNext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9BB6DF3" wp14:editId="4675C18B">
            <wp:extent cx="2935505" cy="1815276"/>
            <wp:effectExtent l="0" t="0" r="0" b="0"/>
            <wp:docPr id="21" name="image11.png" descr="C:\Users\Professional\AppData\Local\Microsoft\Windows\INetCache\Content.MSO\AD104EA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Professional\AppData\Local\Microsoft\Windows\INetCache\Content.MSO\AD104EAA.tm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505" cy="1815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79C1A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1 Пол респондентов (составлено автором на основе результатов собственного опроса)</w:t>
      </w:r>
    </w:p>
    <w:p w14:paraId="692C7253" w14:textId="77777777" w:rsidR="00C0626E" w:rsidRDefault="002E0701" w:rsidP="0041707E">
      <w:pPr>
        <w:keepNext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E8EC92A" wp14:editId="36C817AA">
            <wp:extent cx="3371290" cy="2084757"/>
            <wp:effectExtent l="0" t="0" r="0" b="0"/>
            <wp:docPr id="23" name="image4.png" descr="C:\Users\Professional\AppData\Local\Microsoft\Windows\INetCache\Content.MSO\6729087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Professional\AppData\Local\Microsoft\Windows\INetCache\Content.MSO\6729087E.tmp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290" cy="2084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2AD508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2 Возраст респондентов (составлено автором на основе результатов собственного опроса)</w:t>
      </w:r>
    </w:p>
    <w:p w14:paraId="2B3B8FEA" w14:textId="77777777" w:rsidR="00C0626E" w:rsidRDefault="002E0701" w:rsidP="0041707E">
      <w:pPr>
        <w:keepNext/>
        <w:spacing w:line="360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40B292" wp14:editId="0E0F4E67">
            <wp:extent cx="3853117" cy="2777593"/>
            <wp:effectExtent l="0" t="0" r="0" b="0"/>
            <wp:docPr id="22" name="image14.png" descr="C:\Users\Professional\AppData\Local\Microsoft\Windows\INetCache\Content.MSO\97526C4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Professional\AppData\Local\Microsoft\Windows\INetCache\Content.MSO\97526C48.tmp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117" cy="2777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0CCF16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3 Род деятельности респондентов (составлено автором на основе результатов собственного опроса)</w:t>
      </w:r>
    </w:p>
    <w:p w14:paraId="317158FB" w14:textId="77777777" w:rsidR="00C0626E" w:rsidRDefault="002E0701" w:rsidP="0041707E">
      <w:pPr>
        <w:keepNext/>
        <w:spacing w:line="360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C3F8434" wp14:editId="2BBFC756">
            <wp:extent cx="5621420" cy="1769050"/>
            <wp:effectExtent l="0" t="0" r="0" b="0"/>
            <wp:docPr id="25" name="image1.png" descr="C:\Users\Professional\AppData\Local\Microsoft\Windows\INetCache\Content.MSO\7C278D51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Professional\AppData\Local\Microsoft\Windows\INetCache\Content.MSO\7C278D51.tmp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420" cy="176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F74CA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4 Ожидания абитуриентов полученных баллов на ЕГЭ (составлено автором на основе результатов собственного опроса)</w:t>
      </w:r>
    </w:p>
    <w:p w14:paraId="22E060E5" w14:textId="77777777" w:rsidR="00C0626E" w:rsidRDefault="002E0701" w:rsidP="0041707E">
      <w:pPr>
        <w:keepNext/>
        <w:spacing w:line="360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4EFF3D" wp14:editId="2CA2AE90">
            <wp:extent cx="5558873" cy="1145051"/>
            <wp:effectExtent l="0" t="0" r="0" b="0"/>
            <wp:docPr id="24" name="image9.png" descr="C:\Users\Professional\AppData\Local\Microsoft\Windows\INetCache\Content.MSO\A5D15F3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Professional\AppData\Local\Microsoft\Windows\INetCache\Content.MSO\A5D15F35.tmp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8873" cy="1145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2002B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5 Предпочтение будущих абитуриентов по форме обучения (коммерческая/бюджетная) (составлено автором на основе результатов собственного опроса)</w:t>
      </w:r>
    </w:p>
    <w:p w14:paraId="22FD3655" w14:textId="77777777" w:rsidR="00C0626E" w:rsidRDefault="002E0701" w:rsidP="0041707E">
      <w:pPr>
        <w:keepNext/>
        <w:spacing w:line="360" w:lineRule="auto"/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80F9743" wp14:editId="092AD416">
            <wp:extent cx="5669253" cy="1414434"/>
            <wp:effectExtent l="0" t="0" r="0" b="0"/>
            <wp:docPr id="27" name="image10.png" descr="C:\Users\Professional\AppData\Local\Microsoft\Windows\INetCache\Content.MSO\4C204C0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Professional\AppData\Local\Microsoft\Windows\INetCache\Content.MSO\4C204C0B.tmp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253" cy="1414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A2402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6 Финансовая возможность будущих абитуриентов и их родителей оплачивать обучение в ВУЗе (составлено автором на основе результатов собственного опроса)</w:t>
      </w:r>
    </w:p>
    <w:p w14:paraId="70E4455A" w14:textId="77777777" w:rsidR="00C0626E" w:rsidRDefault="00C0626E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rPr>
          <w:i/>
          <w:color w:val="44546A"/>
          <w:sz w:val="18"/>
          <w:szCs w:val="18"/>
        </w:rPr>
      </w:pPr>
    </w:p>
    <w:p w14:paraId="00458BBB" w14:textId="77777777" w:rsidR="00C0626E" w:rsidRDefault="00C0626E" w:rsidP="0041707E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0E2621" w14:textId="77777777" w:rsidR="00C0626E" w:rsidRDefault="002E0701" w:rsidP="0041707E">
      <w:pPr>
        <w:pStyle w:val="2"/>
        <w:spacing w:line="360" w:lineRule="auto"/>
        <w:ind w:firstLine="567"/>
      </w:pPr>
      <w:bookmarkStart w:id="9" w:name="_Toc198242091"/>
      <w:r>
        <w:t>Анализ полученных результатов опроса</w:t>
      </w:r>
      <w:bookmarkEnd w:id="9"/>
    </w:p>
    <w:p w14:paraId="44D98560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анализа полученных данных были выявлены следующие тенденции:</w:t>
      </w:r>
    </w:p>
    <w:p w14:paraId="67DE7D5E" w14:textId="77777777" w:rsidR="00C0626E" w:rsidRDefault="002E0701" w:rsidP="004170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внимание при выборе </w:t>
      </w:r>
      <w:r>
        <w:rPr>
          <w:rFonts w:ascii="Times New Roman" w:eastAsia="Times New Roman" w:hAnsi="Times New Roman" w:cs="Times New Roman"/>
          <w:sz w:val="28"/>
          <w:szCs w:val="28"/>
        </w:rPr>
        <w:t>вуза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будущие абитуриенты и их родителями уделяют: качеству и вариативност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обучения, наличию достаточного количества бюджетных мест и престижности и репутации </w:t>
      </w:r>
      <w:r>
        <w:rPr>
          <w:rFonts w:ascii="Times New Roman" w:eastAsia="Times New Roman" w:hAnsi="Times New Roman" w:cs="Times New Roman"/>
          <w:sz w:val="28"/>
          <w:szCs w:val="28"/>
        </w:rPr>
        <w:t>вуза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(рис.7)</w:t>
      </w:r>
    </w:p>
    <w:p w14:paraId="5D7C7755" w14:textId="77777777" w:rsidR="00C0626E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92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171573" wp14:editId="4F9EC53A">
            <wp:extent cx="5116619" cy="1751738"/>
            <wp:effectExtent l="0" t="0" r="0" b="0"/>
            <wp:docPr id="26" name="image15.png" descr="C:\Users\Professional\AppData\Local\Microsoft\Windows\INetCache\Content.MSO\388176C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Professional\AppData\Local\Microsoft\Windows\INetCache\Content.MSO\388176C3.tmp"/>
                    <pic:cNvPicPr preferRelativeResize="0"/>
                  </pic:nvPicPr>
                  <pic:blipFill>
                    <a:blip r:embed="rId14"/>
                    <a:srcRect r="3427"/>
                    <a:stretch>
                      <a:fillRect/>
                    </a:stretch>
                  </pic:blipFill>
                  <pic:spPr>
                    <a:xfrm>
                      <a:off x="0" y="0"/>
                      <a:ext cx="5116619" cy="175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ADF35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7 Факторы, влияющие на выбор ВУЗа (составлено автором на основе результатов собственного опроса)</w:t>
      </w:r>
    </w:p>
    <w:p w14:paraId="5551BA3C" w14:textId="77777777" w:rsidR="00C0626E" w:rsidRDefault="002E0701" w:rsidP="004170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Несмотря на невысокую посещаемость социальных сетей, они демонстрируют свою важность для абитуриентов и их родителей при выборе </w:t>
      </w:r>
      <w:r>
        <w:rPr>
          <w:rFonts w:ascii="Times New Roman" w:eastAsia="Times New Roman" w:hAnsi="Times New Roman" w:cs="Times New Roman"/>
          <w:sz w:val="28"/>
          <w:szCs w:val="28"/>
        </w:rPr>
        <w:t>вуз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(рис.8-12)</w:t>
      </w:r>
    </w:p>
    <w:p w14:paraId="3B6282AA" w14:textId="77777777" w:rsidR="00C0626E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0123DB" wp14:editId="5BC93D9B">
            <wp:extent cx="3701755" cy="2289905"/>
            <wp:effectExtent l="0" t="0" r="0" b="0"/>
            <wp:docPr id="29" name="image3.png" descr="C:\Users\Professional\AppData\Local\Microsoft\Windows\INetCache\Content.MSO\53E6E0C9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Professional\AppData\Local\Microsoft\Windows\INetCache\Content.MSO\53E6E0C9.tmp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755" cy="2289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B78B1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 xml:space="preserve">Рисунок 8 Частота посещения социальный сетей ВУЗа респондентами (составлено автором на основе результатов собственного опроса) </w:t>
      </w:r>
    </w:p>
    <w:p w14:paraId="7D91FC55" w14:textId="77777777" w:rsidR="00C0626E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24D543A" wp14:editId="7BA504A4">
            <wp:extent cx="4955686" cy="1426581"/>
            <wp:effectExtent l="0" t="0" r="0" b="0"/>
            <wp:docPr id="28" name="image12.png" descr="C:\Users\Professional\AppData\Local\Microsoft\Windows\INetCache\Content.MSO\F1367E2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Professional\AppData\Local\Microsoft\Windows\INetCache\Content.MSO\F1367E25.tmp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686" cy="1426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A4781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9 Взаимодействие с социальными сетями ВУЗов (составлено автором на основе результатов собственного опроса)</w:t>
      </w:r>
    </w:p>
    <w:p w14:paraId="27E61F2B" w14:textId="77777777" w:rsidR="00C0626E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4B0040A" wp14:editId="6F979BDE">
            <wp:extent cx="3205162" cy="1838130"/>
            <wp:effectExtent l="0" t="0" r="0" b="0"/>
            <wp:docPr id="32" name="image13.png" descr="C:\Users\Professional\AppData\Local\Microsoft\Windows\INetCache\Content.MSO\BD7FF87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Professional\AppData\Local\Microsoft\Windows\INetCache\Content.MSO\BD7FF87B.tmp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162" cy="1838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67F66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10 Мнение респондентов по поводу утверждения утверждением: «ВУЗы, у которых нет активных страниц в социальных сетях, воспринимаются менее современными и привлекательными» (составлено автором на основе результатов собственного опроса)</w:t>
      </w:r>
    </w:p>
    <w:p w14:paraId="25925089" w14:textId="77777777" w:rsidR="00C0626E" w:rsidRDefault="002E0701" w:rsidP="0041707E">
      <w:pPr>
        <w:keepNext/>
        <w:spacing w:line="360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643823F" wp14:editId="06E86243">
            <wp:extent cx="4764283" cy="2950749"/>
            <wp:effectExtent l="0" t="0" r="0" b="0"/>
            <wp:docPr id="30" name="image6.png" descr="C:\Users\Professional\AppData\Local\Microsoft\Windows\INetCache\Content.MSO\1447EC1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Professional\AppData\Local\Microsoft\Windows\INetCache\Content.MSO\1447EC1D.tmp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283" cy="2950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8617F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44546A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11 Удобные способы получения информации о ВУЗе (составлено автором на основе результатов собственного опроса</w:t>
      </w:r>
      <w:r w:rsidRPr="00780870">
        <w:rPr>
          <w:rFonts w:ascii="Times New Roman" w:eastAsia="Times New Roman" w:hAnsi="Times New Roman" w:cs="Times New Roman"/>
          <w:i/>
          <w:color w:val="44546A"/>
        </w:rPr>
        <w:t>)</w:t>
      </w:r>
    </w:p>
    <w:p w14:paraId="1D313B27" w14:textId="77777777" w:rsidR="00C0626E" w:rsidRDefault="002E0701" w:rsidP="0041707E">
      <w:pPr>
        <w:keepNext/>
        <w:spacing w:line="360" w:lineRule="auto"/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C0E60BC" wp14:editId="6EA1CF35">
            <wp:extent cx="5940425" cy="2159000"/>
            <wp:effectExtent l="0" t="0" r="0" b="0"/>
            <wp:docPr id="31" name="image8.png" descr="C:\Users\Professional\AppData\Local\Microsoft\Windows\INetCache\Content.MSO\7DC6B13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Professional\AppData\Local\Microsoft\Windows\INetCache\Content.MSO\7DC6B133.tmp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6FDF2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12 Наиболее релевантный способ получения информации о ВУЗе по мнению респондентов (составлено автором на основе результатов собственного опроса)</w:t>
      </w:r>
    </w:p>
    <w:p w14:paraId="7B38D7EB" w14:textId="61B2CF58" w:rsidR="00C0626E" w:rsidRDefault="002E0701" w:rsidP="004170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Превалирующая часть будущи</w:t>
      </w:r>
      <w:r w:rsidR="00C8298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абитуриент</w:t>
      </w:r>
      <w:r w:rsidR="00C8298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родител</w:t>
      </w:r>
      <w:r w:rsidR="00C8298A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(75% опрошенных) предпочитают социальную сеть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получает информации о </w:t>
      </w:r>
      <w:r>
        <w:rPr>
          <w:rFonts w:ascii="Times New Roman" w:eastAsia="Times New Roman" w:hAnsi="Times New Roman" w:cs="Times New Roman"/>
          <w:sz w:val="28"/>
          <w:szCs w:val="28"/>
        </w:rPr>
        <w:t>вузе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(рис.13)</w:t>
      </w:r>
      <w:r w:rsidR="00BD14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71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Вследствие этого, в ходе</w:t>
      </w:r>
      <w:r w:rsidR="005F6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дальнейшей</w:t>
      </w:r>
      <w:r w:rsidR="00671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анализируемой социальной сетью </w:t>
      </w:r>
      <w:r w:rsidR="005F6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будет </w:t>
      </w:r>
      <w:r w:rsidR="005F61C2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Telegram</w:t>
      </w:r>
      <w:r w:rsidR="005F61C2" w:rsidRPr="00C575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2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именно, </w:t>
      </w:r>
      <w:r w:rsidR="00727B8A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Telegram</w:t>
      </w:r>
      <w:r w:rsidR="00727B8A" w:rsidRPr="00C575D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7B8A"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каналы вузов.</w:t>
      </w:r>
    </w:p>
    <w:p w14:paraId="4EC05C9D" w14:textId="77777777" w:rsidR="00C0626E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9705F6" wp14:editId="4CCC82D0">
            <wp:extent cx="4361270" cy="1779006"/>
            <wp:effectExtent l="0" t="0" r="0" b="0"/>
            <wp:docPr id="33" name="image7.png" descr="C:\Users\Professional\AppData\Local\Microsoft\Windows\INetCache\Content.MSO\7EC8A341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Professional\AppData\Local\Microsoft\Windows\INetCache\Content.MSO\7EC8A341.tmp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1270" cy="1779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DD1D2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13 Наиболее предпочтительная социальная четь для просмотра новостей респондентами (составлено автором на основе результатов собственного опроса)</w:t>
      </w:r>
    </w:p>
    <w:p w14:paraId="5B573683" w14:textId="77777777" w:rsidR="00C0626E" w:rsidRDefault="00C0626E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i/>
          <w:color w:val="000000"/>
          <w:sz w:val="28"/>
          <w:szCs w:val="28"/>
        </w:rPr>
      </w:pPr>
    </w:p>
    <w:p w14:paraId="3BD31588" w14:textId="77777777" w:rsidR="00C0626E" w:rsidRDefault="002E0701" w:rsidP="004170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важным типом контента для будущих студентов и их родителей является: подробная информация о факультетах и программах, полезные советы по поступлению и подготовке к экзаменам и короткие видеоролики о студенческой жизни (рис.14)</w:t>
      </w:r>
    </w:p>
    <w:p w14:paraId="2BEDE95C" w14:textId="77777777" w:rsidR="00C0626E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CC3343C" wp14:editId="47B7D75C">
            <wp:extent cx="4905245" cy="2282473"/>
            <wp:effectExtent l="0" t="0" r="0" b="0"/>
            <wp:docPr id="34" name="image2.png" descr="C:\Users\Professional\AppData\Local\Microsoft\Windows\INetCache\Content.MSO\C81AB4B9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Professional\AppData\Local\Microsoft\Windows\INetCache\Content.MSO\C81AB4B9.tmp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245" cy="2282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E37ED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14 Наиболее важный тип контента для респондентов в социальных сетях ВУЗов (составлено автором на основе результатов собственного опроса)</w:t>
      </w:r>
    </w:p>
    <w:p w14:paraId="5F546034" w14:textId="77777777" w:rsidR="00C0626E" w:rsidRDefault="002E0701" w:rsidP="0041707E">
      <w:pPr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Сопоставление результатов опроса с источниками</w:t>
      </w:r>
    </w:p>
    <w:p w14:paraId="42FB9451" w14:textId="77777777" w:rsidR="00C0626E" w:rsidRDefault="002E0701" w:rsidP="0041707E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выявить информацию из источников, которая может быть сопоставлена с ответами респондентов, вернемся к теоретической части. В ней указано, что по данным исследования проведенного НИУ ВШЭ совместно с Яндекс ключевыми факторами при выборе учебного заведения выступают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8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образования и репутация, это подтверждается результатами собственного опроса, т.к 77 респондента указали важность качества и вариативности программы, а 57 опрошенных отменили репутацию и престижность </w:t>
      </w:r>
      <w:r>
        <w:rPr>
          <w:rFonts w:ascii="Times New Roman" w:eastAsia="Times New Roman" w:hAnsi="Times New Roman" w:cs="Times New Roman"/>
          <w:sz w:val="28"/>
          <w:szCs w:val="28"/>
        </w:rPr>
        <w:t>вуза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Данные факторы вошли в топ-3 по частоте выбора респондентами.</w:t>
      </w:r>
    </w:p>
    <w:p w14:paraId="4875B0B5" w14:textId="77777777" w:rsidR="00C0626E" w:rsidRDefault="002E0701" w:rsidP="0041707E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Кроме того, согласно, исследованию Российский Союз ректоров и рейтинговое агентство RAEX наиболее предпочтительный способ получения информации является официальный сайт вуза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49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такие же данные были получены и при анализе собственного опроса больше половины опрошенных выделили официальный сайт </w:t>
      </w:r>
      <w:r>
        <w:rPr>
          <w:rFonts w:ascii="Times New Roman" w:eastAsia="Times New Roman" w:hAnsi="Times New Roman" w:cs="Times New Roman"/>
          <w:sz w:val="28"/>
          <w:szCs w:val="28"/>
        </w:rPr>
        <w:t>вуза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достоверный источник информации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поступлении. Это также подтверждает результаты, полученные проведенной кафедрой маркетинга РЭУ им. Г.В. Плеханова, о том, что интернет-коммуникации сегодня занимают первое место для будущих студентов при </w:t>
      </w:r>
      <w:r>
        <w:rPr>
          <w:rFonts w:ascii="Times New Roman" w:eastAsia="Times New Roman" w:hAnsi="Times New Roman" w:cs="Times New Roman"/>
          <w:sz w:val="28"/>
          <w:szCs w:val="28"/>
        </w:rPr>
        <w:t>поиске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 о </w:t>
      </w:r>
      <w:r>
        <w:rPr>
          <w:rFonts w:ascii="Times New Roman" w:eastAsia="Times New Roman" w:hAnsi="Times New Roman" w:cs="Times New Roman"/>
          <w:sz w:val="28"/>
          <w:szCs w:val="28"/>
        </w:rPr>
        <w:t>вузе.</w:t>
      </w:r>
    </w:p>
    <w:p w14:paraId="6608DBF4" w14:textId="77777777" w:rsidR="00C0626E" w:rsidRDefault="002E0701" w:rsidP="0041707E">
      <w:pPr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Проверка достоверности полученных данных</w:t>
      </w:r>
    </w:p>
    <w:p w14:paraId="7CEB156D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Выборка в 98 человек (с очищенными ответами) не может служить объективной базой для анализа из-за ее небольшого размера. Так как среднее ежегодное количество абитуриентов и их родителей составляет минимум около 2 млн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абитуриентов. </w:t>
      </w:r>
    </w:p>
    <w:p w14:paraId="61A1E51D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данные для анализа и подведения итогов можно считать надежными, так как они были внимательно изучены и </w:t>
      </w:r>
      <w:r>
        <w:rPr>
          <w:rFonts w:ascii="Times New Roman" w:eastAsia="Times New Roman" w:hAnsi="Times New Roman" w:cs="Times New Roman"/>
          <w:sz w:val="28"/>
          <w:szCs w:val="28"/>
        </w:rPr>
        <w:t>очищены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нерелевантных ответов. Они позволили сделать выводы, определить критерии для контент-анализа и выявить тренды.</w:t>
      </w:r>
    </w:p>
    <w:p w14:paraId="1ADF86BE" w14:textId="77777777" w:rsidR="00C0626E" w:rsidRDefault="002E0701" w:rsidP="0041707E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респондентами являлись не только одногруппники. Опрос был распространен между школьниками/студентами разных школ, колледжей и университетов не только Москвы, но и Санкт-Петербурга, и Екатеринбурга, а также взрослыми людьми (25+). Это позволило сделать выборку более объективной.</w:t>
      </w:r>
    </w:p>
    <w:p w14:paraId="0C40EE82" w14:textId="77777777" w:rsidR="00C0626E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 проведение опроса помогло выявить портрет целевой аудитории исследования и их потребительские предпочтения, а также определить критерии для проведения контент-анализа ими стали: информативность постов, визуальное оформление, количество публикуемой информации, в частности о факультетах и программах обучения, наличие полезных советов о поступлении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экзаменам, присутствие коротких роликов о студенческой жизни (рис.14-15). Также в ходе подведения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результато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опроса было выяснено, что контент-анализ необходимо проводить в рамках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-каналов </w:t>
      </w:r>
      <w:r>
        <w:rPr>
          <w:rFonts w:ascii="Times New Roman" w:eastAsia="Times New Roman" w:hAnsi="Times New Roman" w:cs="Times New Roman"/>
          <w:sz w:val="28"/>
          <w:szCs w:val="28"/>
        </w:rPr>
        <w:t>вузов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(рис.13), так как данной социальной сетью пользуется большее количество абитуриентов и их родителей.</w:t>
      </w:r>
    </w:p>
    <w:p w14:paraId="320AAFA5" w14:textId="77777777" w:rsidR="00C0626E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2CDBE09" wp14:editId="5A004266">
            <wp:extent cx="4616588" cy="2149144"/>
            <wp:effectExtent l="0" t="0" r="0" b="0"/>
            <wp:docPr id="35" name="image5.png" descr="C:\Users\Professional\AppData\Local\Microsoft\Windows\INetCache\Content.MSO\DA25302F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Professional\AppData\Local\Microsoft\Windows\INetCache\Content.MSO\DA25302F.tmp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588" cy="2149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10C2E" w14:textId="77777777" w:rsidR="00C0626E" w:rsidRP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>Рисунок 15 На что респонденты обращают внимание больше всего при просмотре социальных сетей ВУЗов (составлено автором на основе результатов собственного опроса)</w:t>
      </w:r>
    </w:p>
    <w:p w14:paraId="463D263D" w14:textId="77777777" w:rsidR="00C0626E" w:rsidRDefault="00C0626E" w:rsidP="0041707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both"/>
        <w:rPr>
          <w:i/>
          <w:color w:val="000000"/>
          <w:sz w:val="28"/>
          <w:szCs w:val="28"/>
        </w:rPr>
      </w:pPr>
    </w:p>
    <w:p w14:paraId="32F0D0B9" w14:textId="77777777" w:rsidR="00C0626E" w:rsidRDefault="002E0701" w:rsidP="0041707E">
      <w:pPr>
        <w:pStyle w:val="2"/>
        <w:spacing w:line="360" w:lineRule="auto"/>
        <w:ind w:firstLine="567"/>
      </w:pPr>
      <w:bookmarkStart w:id="10" w:name="_Toc198242092"/>
      <w:r>
        <w:t>Анализ 6W</w:t>
      </w:r>
      <w:bookmarkEnd w:id="10"/>
    </w:p>
    <w:p w14:paraId="242658A8" w14:textId="77777777" w:rsidR="00E265E4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успешного привлечения будущих абитуриентов и повышения их заинтересованности в поступлении важно понять, каким образом они взаимодействуют с информацией о вузе через современные каналы коммуникации, такие как социальные сети. Применение 6W-анализа позволяет системно изучить ключевые аспекты поведения потенциальных студентов: кто они, как и когда узнают о вузе, какие мотивы влияют на их выбор, а также причины, по которым они могут отказаться от поступления. Такой комплексный подход поможет выявить эффективные способы коммуникации и улучшить стратегию продвижения университета в цифровом пространстве</w:t>
      </w:r>
      <w:r w:rsidR="00E265E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131D38" w14:textId="3E82E7B0" w:rsidR="00E265E4" w:rsidRPr="0064622D" w:rsidRDefault="00E265E4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22D">
        <w:rPr>
          <w:rStyle w:val="s1"/>
          <w:rFonts w:ascii="Times New Roman" w:hAnsi="Times New Roman" w:cs="Times New Roman"/>
          <w:sz w:val="28"/>
          <w:szCs w:val="28"/>
        </w:rPr>
        <w:t>6W-анализ будет проводит</w:t>
      </w:r>
      <w:r w:rsidR="006F464A" w:rsidRPr="0064622D">
        <w:rPr>
          <w:rStyle w:val="s1"/>
          <w:rFonts w:ascii="Times New Roman" w:hAnsi="Times New Roman" w:cs="Times New Roman"/>
          <w:sz w:val="28"/>
          <w:szCs w:val="28"/>
        </w:rPr>
        <w:t>ь</w:t>
      </w:r>
      <w:r w:rsidRPr="0064622D">
        <w:rPr>
          <w:rStyle w:val="s1"/>
          <w:rFonts w:ascii="Times New Roman" w:hAnsi="Times New Roman" w:cs="Times New Roman"/>
          <w:sz w:val="28"/>
          <w:szCs w:val="28"/>
        </w:rPr>
        <w:t xml:space="preserve">ся на основе ранее проанализированного опроса. Стоит отметить, что в процессе изучения результатов опроса было предположено, что не все группы обладают схожими привычками и мотивами. </w:t>
      </w:r>
      <w:r w:rsidRPr="0064622D">
        <w:rPr>
          <w:rStyle w:val="s1"/>
          <w:rFonts w:ascii="Times New Roman" w:hAnsi="Times New Roman" w:cs="Times New Roman"/>
          <w:sz w:val="28"/>
          <w:szCs w:val="28"/>
        </w:rPr>
        <w:lastRenderedPageBreak/>
        <w:t>Для подтверждения гипотезы был проведен дополнительный анализ нескольких опрошенных групп: родителей абитуриентов, студентов среднего специального учебного заведения, которые планируют поступать в вуз и учащихся 9-11 классов. В ходе сопоставления было выявлено, что родители чаще всего придерживаются более классических способов получения информации о вузе, таких как форумы с обсуждением, советы знакомых или специалистов. Более того, родители чаще абитуриентов обращаются к ярмаркам учебных заведений. В то время как учащиеся 9-11 классов и студенты средних специальных учебных заведений предпочитают получать информацию из социальных сетей и официальных сайтов вузов (</w:t>
      </w:r>
      <w:r w:rsidR="00786C51">
        <w:rPr>
          <w:rStyle w:val="s1"/>
          <w:rFonts w:ascii="Times New Roman" w:hAnsi="Times New Roman" w:cs="Times New Roman"/>
          <w:sz w:val="28"/>
          <w:szCs w:val="28"/>
        </w:rPr>
        <w:t>таб. 2</w:t>
      </w:r>
      <w:r w:rsidRPr="0064622D">
        <w:rPr>
          <w:rStyle w:val="s1"/>
          <w:rFonts w:ascii="Times New Roman" w:hAnsi="Times New Roman" w:cs="Times New Roman"/>
          <w:sz w:val="28"/>
          <w:szCs w:val="28"/>
        </w:rPr>
        <w:t>). Из данного анализа можно сделать вывод, что в контексте социальных сетей вузам следует ориентироваться на интересы и потребности будущих абитуриентов. Вследствие этого, в дальнейшей работе будут рассмотрены именно эти категории лиц.</w:t>
      </w:r>
    </w:p>
    <w:p w14:paraId="3F19DCE7" w14:textId="63FB85D5" w:rsidR="00786C51" w:rsidRPr="00780870" w:rsidRDefault="00786C51" w:rsidP="0041707E">
      <w:pPr>
        <w:pStyle w:val="af7"/>
        <w:keepNext/>
        <w:spacing w:line="360" w:lineRule="auto"/>
        <w:ind w:firstLine="567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80870">
        <w:rPr>
          <w:rFonts w:ascii="Times New Roman" w:hAnsi="Times New Roman" w:cs="Times New Roman"/>
          <w:color w:val="auto"/>
          <w:sz w:val="22"/>
          <w:szCs w:val="22"/>
        </w:rPr>
        <w:t xml:space="preserve">Таблица 2 Сопоставление способов получения информации и категорий опрошенных </w:t>
      </w:r>
      <w:r w:rsidR="008D25C7" w:rsidRPr="00780870">
        <w:rPr>
          <w:rFonts w:ascii="Times New Roman" w:hAnsi="Times New Roman" w:cs="Times New Roman"/>
          <w:color w:val="auto"/>
          <w:sz w:val="22"/>
          <w:szCs w:val="22"/>
        </w:rPr>
        <w:t>(</w:t>
      </w:r>
      <w:r w:rsidRPr="00780870">
        <w:rPr>
          <w:rFonts w:ascii="Times New Roman" w:hAnsi="Times New Roman" w:cs="Times New Roman"/>
          <w:color w:val="auto"/>
          <w:sz w:val="22"/>
          <w:szCs w:val="22"/>
        </w:rPr>
        <w:t>составлено автором на основе результатов собственного опроса</w:t>
      </w:r>
      <w:r w:rsidR="008D25C7" w:rsidRPr="00780870">
        <w:rPr>
          <w:rFonts w:ascii="Times New Roman" w:hAnsi="Times New Roman" w:cs="Times New Roman"/>
          <w:color w:val="auto"/>
          <w:sz w:val="22"/>
          <w:szCs w:val="22"/>
        </w:rPr>
        <w:t>)</w:t>
      </w:r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1615"/>
        <w:gridCol w:w="887"/>
        <w:gridCol w:w="1609"/>
        <w:gridCol w:w="708"/>
        <w:gridCol w:w="1412"/>
      </w:tblGrid>
      <w:tr w:rsidR="00486C72" w14:paraId="63CB8D75" w14:textId="77777777" w:rsidTr="008D25C7">
        <w:trPr>
          <w:trHeight w:val="1265"/>
        </w:trPr>
        <w:tc>
          <w:tcPr>
            <w:tcW w:w="2122" w:type="dxa"/>
          </w:tcPr>
          <w:p w14:paraId="3EAC8662" w14:textId="3BE0C99C" w:rsidR="00486C72" w:rsidRPr="008D25C7" w:rsidRDefault="00486C72" w:rsidP="00902063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Наиболее релевантные способы получения информации</w:t>
            </w:r>
          </w:p>
        </w:tc>
        <w:tc>
          <w:tcPr>
            <w:tcW w:w="2607" w:type="dxa"/>
            <w:gridSpan w:val="2"/>
          </w:tcPr>
          <w:p w14:paraId="7B152183" w14:textId="25E96EA9" w:rsidR="00486C72" w:rsidRPr="008D25C7" w:rsidRDefault="00486C72" w:rsidP="00902063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</w:t>
            </w: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студента/будущего студента</w:t>
            </w:r>
          </w:p>
        </w:tc>
        <w:tc>
          <w:tcPr>
            <w:tcW w:w="2496" w:type="dxa"/>
            <w:gridSpan w:val="2"/>
          </w:tcPr>
          <w:p w14:paraId="29CD268C" w14:textId="77777777" w:rsidR="00486C72" w:rsidRPr="008D25C7" w:rsidRDefault="00486C72" w:rsidP="00902063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Студент среднего специального учебного заведения, который планирует поступать </w:t>
            </w:r>
          </w:p>
          <w:p w14:paraId="1F4B9EB5" w14:textId="60369A5F" w:rsidR="00486C72" w:rsidRPr="008D25C7" w:rsidRDefault="00486C72" w:rsidP="0041707E">
            <w:pPr>
              <w:tabs>
                <w:tab w:val="left" w:pos="5376"/>
              </w:tabs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вуз</w:t>
            </w:r>
          </w:p>
        </w:tc>
        <w:tc>
          <w:tcPr>
            <w:tcW w:w="2120" w:type="dxa"/>
            <w:gridSpan w:val="2"/>
          </w:tcPr>
          <w:p w14:paraId="2CF23AEE" w14:textId="2CF26298" w:rsidR="00486C72" w:rsidRPr="008D25C7" w:rsidRDefault="00486C72" w:rsidP="00902063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9-11 классов</w:t>
            </w:r>
          </w:p>
        </w:tc>
      </w:tr>
      <w:tr w:rsidR="00486C72" w14:paraId="2D8D82C0" w14:textId="77777777" w:rsidTr="008D25C7">
        <w:tc>
          <w:tcPr>
            <w:tcW w:w="2122" w:type="dxa"/>
          </w:tcPr>
          <w:p w14:paraId="32F2DA96" w14:textId="290A6E3E" w:rsidR="00C575DC" w:rsidRPr="008D25C7" w:rsidRDefault="00C575DC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Официальный сайт вуза</w:t>
            </w:r>
          </w:p>
        </w:tc>
        <w:tc>
          <w:tcPr>
            <w:tcW w:w="992" w:type="dxa"/>
          </w:tcPr>
          <w:p w14:paraId="29B88C41" w14:textId="14267985" w:rsidR="00486C72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15" w:type="dxa"/>
          </w:tcPr>
          <w:p w14:paraId="27E95256" w14:textId="7EF10AE2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53,57%</w:t>
            </w:r>
          </w:p>
        </w:tc>
        <w:tc>
          <w:tcPr>
            <w:tcW w:w="887" w:type="dxa"/>
          </w:tcPr>
          <w:p w14:paraId="3D0873FA" w14:textId="541DD8C5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09" w:type="dxa"/>
            <w:shd w:val="clear" w:color="auto" w:fill="A6A6A6" w:themeFill="background1" w:themeFillShade="A6"/>
          </w:tcPr>
          <w:p w14:paraId="08560348" w14:textId="7130AE69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75,00%</w:t>
            </w:r>
          </w:p>
        </w:tc>
        <w:tc>
          <w:tcPr>
            <w:tcW w:w="708" w:type="dxa"/>
          </w:tcPr>
          <w:p w14:paraId="66C8A33E" w14:textId="1E1EA52A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2" w:type="dxa"/>
            <w:shd w:val="clear" w:color="auto" w:fill="A6A6A6" w:themeFill="background1" w:themeFillShade="A6"/>
          </w:tcPr>
          <w:p w14:paraId="3A2B634E" w14:textId="56502C7E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85,11%</w:t>
            </w:r>
          </w:p>
        </w:tc>
      </w:tr>
      <w:tr w:rsidR="00486C72" w14:paraId="4C96DB75" w14:textId="77777777" w:rsidTr="008D25C7">
        <w:tc>
          <w:tcPr>
            <w:tcW w:w="2122" w:type="dxa"/>
          </w:tcPr>
          <w:p w14:paraId="3AFB1BC9" w14:textId="27837C39" w:rsidR="00486C72" w:rsidRPr="008D25C7" w:rsidRDefault="00486C72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Дней открытых дверей</w:t>
            </w:r>
          </w:p>
        </w:tc>
        <w:tc>
          <w:tcPr>
            <w:tcW w:w="992" w:type="dxa"/>
          </w:tcPr>
          <w:p w14:paraId="4E65AFF5" w14:textId="38823F52" w:rsidR="00486C72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15" w:type="dxa"/>
            <w:shd w:val="clear" w:color="auto" w:fill="A6A6A6" w:themeFill="background1" w:themeFillShade="A6"/>
          </w:tcPr>
          <w:p w14:paraId="2E1C1DDA" w14:textId="601977D7" w:rsidR="00486C72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35,71%</w:t>
            </w:r>
          </w:p>
        </w:tc>
        <w:tc>
          <w:tcPr>
            <w:tcW w:w="887" w:type="dxa"/>
          </w:tcPr>
          <w:p w14:paraId="07B1F17E" w14:textId="1811D922" w:rsidR="00486C72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14:paraId="508A1237" w14:textId="6B268926" w:rsidR="00486C72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16,67%</w:t>
            </w:r>
          </w:p>
        </w:tc>
        <w:tc>
          <w:tcPr>
            <w:tcW w:w="708" w:type="dxa"/>
          </w:tcPr>
          <w:p w14:paraId="5BE99E99" w14:textId="27E53FF5" w:rsidR="00486C72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2" w:type="dxa"/>
            <w:shd w:val="clear" w:color="auto" w:fill="A6A6A6" w:themeFill="background1" w:themeFillShade="A6"/>
          </w:tcPr>
          <w:p w14:paraId="2C762C86" w14:textId="44FE7846" w:rsidR="00486C72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36,17%</w:t>
            </w:r>
          </w:p>
        </w:tc>
      </w:tr>
      <w:tr w:rsidR="00486C72" w14:paraId="544AD37B" w14:textId="77777777" w:rsidTr="008D25C7">
        <w:tc>
          <w:tcPr>
            <w:tcW w:w="2122" w:type="dxa"/>
          </w:tcPr>
          <w:p w14:paraId="28DDCA4E" w14:textId="14930D59" w:rsidR="00C575DC" w:rsidRPr="008D25C7" w:rsidRDefault="00C575DC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Рейтинги вузов</w:t>
            </w:r>
          </w:p>
        </w:tc>
        <w:tc>
          <w:tcPr>
            <w:tcW w:w="992" w:type="dxa"/>
          </w:tcPr>
          <w:p w14:paraId="5FA6E1E8" w14:textId="32CDA0A0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5" w:type="dxa"/>
          </w:tcPr>
          <w:p w14:paraId="20357DBD" w14:textId="1CD201A6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14,29%</w:t>
            </w:r>
          </w:p>
        </w:tc>
        <w:tc>
          <w:tcPr>
            <w:tcW w:w="887" w:type="dxa"/>
          </w:tcPr>
          <w:p w14:paraId="3F258A2F" w14:textId="7FC39F7A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1E3314B4" w14:textId="49907873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8,33%</w:t>
            </w:r>
          </w:p>
        </w:tc>
        <w:tc>
          <w:tcPr>
            <w:tcW w:w="708" w:type="dxa"/>
          </w:tcPr>
          <w:p w14:paraId="28ADF8E3" w14:textId="66E5871E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2" w:type="dxa"/>
            <w:shd w:val="clear" w:color="auto" w:fill="A6A6A6" w:themeFill="background1" w:themeFillShade="A6"/>
          </w:tcPr>
          <w:p w14:paraId="3531D87C" w14:textId="77CB19FA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46,81%</w:t>
            </w:r>
          </w:p>
        </w:tc>
      </w:tr>
      <w:tr w:rsidR="00486C72" w14:paraId="4684DAEB" w14:textId="77777777" w:rsidTr="008D25C7">
        <w:tc>
          <w:tcPr>
            <w:tcW w:w="2122" w:type="dxa"/>
          </w:tcPr>
          <w:p w14:paraId="559FE5A2" w14:textId="39A34BBA" w:rsidR="00C575DC" w:rsidRPr="008D25C7" w:rsidRDefault="00C575DC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Советы знакомых, учителей и специалистов </w:t>
            </w: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(профориентационных занятий)</w:t>
            </w:r>
          </w:p>
        </w:tc>
        <w:tc>
          <w:tcPr>
            <w:tcW w:w="992" w:type="dxa"/>
          </w:tcPr>
          <w:p w14:paraId="72394A6B" w14:textId="2DF72B7C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15" w:type="dxa"/>
            <w:shd w:val="clear" w:color="auto" w:fill="A6A6A6" w:themeFill="background1" w:themeFillShade="A6"/>
          </w:tcPr>
          <w:p w14:paraId="1AE8F185" w14:textId="3AE1DBAB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42,86%</w:t>
            </w:r>
          </w:p>
        </w:tc>
        <w:tc>
          <w:tcPr>
            <w:tcW w:w="887" w:type="dxa"/>
          </w:tcPr>
          <w:p w14:paraId="75863E86" w14:textId="0EC9F905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14:paraId="3A199843" w14:textId="77C7354F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33,33%</w:t>
            </w:r>
          </w:p>
        </w:tc>
        <w:tc>
          <w:tcPr>
            <w:tcW w:w="708" w:type="dxa"/>
          </w:tcPr>
          <w:p w14:paraId="02F3064E" w14:textId="003F0399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2" w:type="dxa"/>
          </w:tcPr>
          <w:p w14:paraId="40458825" w14:textId="4212B884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36,17%</w:t>
            </w:r>
          </w:p>
        </w:tc>
      </w:tr>
      <w:tr w:rsidR="00486C72" w14:paraId="5170E31D" w14:textId="77777777" w:rsidTr="008D25C7">
        <w:tc>
          <w:tcPr>
            <w:tcW w:w="2122" w:type="dxa"/>
          </w:tcPr>
          <w:p w14:paraId="71CF544B" w14:textId="3CCF9D99" w:rsidR="00C575DC" w:rsidRPr="008D25C7" w:rsidRDefault="00C575DC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сети вуза</w:t>
            </w:r>
          </w:p>
        </w:tc>
        <w:tc>
          <w:tcPr>
            <w:tcW w:w="992" w:type="dxa"/>
          </w:tcPr>
          <w:p w14:paraId="39E1A2CE" w14:textId="714A2FC6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15" w:type="dxa"/>
          </w:tcPr>
          <w:p w14:paraId="202F7F7F" w14:textId="02FD5C31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32,14%</w:t>
            </w:r>
          </w:p>
        </w:tc>
        <w:tc>
          <w:tcPr>
            <w:tcW w:w="887" w:type="dxa"/>
          </w:tcPr>
          <w:p w14:paraId="593AE9A0" w14:textId="7562E54B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09" w:type="dxa"/>
            <w:shd w:val="clear" w:color="auto" w:fill="A6A6A6" w:themeFill="background1" w:themeFillShade="A6"/>
          </w:tcPr>
          <w:p w14:paraId="44218BB2" w14:textId="3C3024D0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75,00%</w:t>
            </w:r>
          </w:p>
        </w:tc>
        <w:tc>
          <w:tcPr>
            <w:tcW w:w="708" w:type="dxa"/>
          </w:tcPr>
          <w:p w14:paraId="55F90D12" w14:textId="32CDDDB0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2" w:type="dxa"/>
            <w:shd w:val="clear" w:color="auto" w:fill="A6A6A6" w:themeFill="background1" w:themeFillShade="A6"/>
          </w:tcPr>
          <w:p w14:paraId="4E774A79" w14:textId="4C99BBEE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51,06%</w:t>
            </w:r>
          </w:p>
        </w:tc>
      </w:tr>
      <w:tr w:rsidR="00486C72" w14:paraId="72DA1D5D" w14:textId="77777777" w:rsidTr="008D25C7">
        <w:tc>
          <w:tcPr>
            <w:tcW w:w="2122" w:type="dxa"/>
          </w:tcPr>
          <w:p w14:paraId="72C5C399" w14:textId="5A866D7E" w:rsidR="00C575DC" w:rsidRPr="008D25C7" w:rsidRDefault="00C575DC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Форумы с обсуждением</w:t>
            </w:r>
          </w:p>
        </w:tc>
        <w:tc>
          <w:tcPr>
            <w:tcW w:w="992" w:type="dxa"/>
          </w:tcPr>
          <w:p w14:paraId="27EDAC49" w14:textId="48D155B4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15" w:type="dxa"/>
            <w:shd w:val="clear" w:color="auto" w:fill="A6A6A6" w:themeFill="background1" w:themeFillShade="A6"/>
          </w:tcPr>
          <w:p w14:paraId="63F72EFB" w14:textId="17E43824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53,57%</w:t>
            </w:r>
          </w:p>
        </w:tc>
        <w:tc>
          <w:tcPr>
            <w:tcW w:w="887" w:type="dxa"/>
          </w:tcPr>
          <w:p w14:paraId="1CD23172" w14:textId="6E035C17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9" w:type="dxa"/>
            <w:shd w:val="clear" w:color="auto" w:fill="A6A6A6" w:themeFill="background1" w:themeFillShade="A6"/>
          </w:tcPr>
          <w:p w14:paraId="46BFA939" w14:textId="1F7488EC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33,33%</w:t>
            </w:r>
          </w:p>
        </w:tc>
        <w:tc>
          <w:tcPr>
            <w:tcW w:w="708" w:type="dxa"/>
          </w:tcPr>
          <w:p w14:paraId="41CBBC22" w14:textId="1EBE6D6A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2" w:type="dxa"/>
          </w:tcPr>
          <w:p w14:paraId="3FFD48AE" w14:textId="7D3E936E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14,89%</w:t>
            </w:r>
          </w:p>
        </w:tc>
      </w:tr>
      <w:tr w:rsidR="00486C72" w14:paraId="1AD65D51" w14:textId="77777777" w:rsidTr="008D25C7">
        <w:tc>
          <w:tcPr>
            <w:tcW w:w="2122" w:type="dxa"/>
          </w:tcPr>
          <w:p w14:paraId="34A5770A" w14:textId="3A9153AF" w:rsidR="00C575DC" w:rsidRPr="008D25C7" w:rsidRDefault="00C575DC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СМИ</w:t>
            </w:r>
          </w:p>
        </w:tc>
        <w:tc>
          <w:tcPr>
            <w:tcW w:w="992" w:type="dxa"/>
          </w:tcPr>
          <w:p w14:paraId="4AD49705" w14:textId="3EE922DB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14:paraId="58B2733B" w14:textId="1B27C419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3,57%</w:t>
            </w:r>
          </w:p>
        </w:tc>
        <w:tc>
          <w:tcPr>
            <w:tcW w:w="887" w:type="dxa"/>
          </w:tcPr>
          <w:p w14:paraId="50FB8529" w14:textId="11F0C349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A6A6A6" w:themeFill="background1" w:themeFillShade="A6"/>
          </w:tcPr>
          <w:p w14:paraId="5C3050DB" w14:textId="7659E9FC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25,00%</w:t>
            </w:r>
          </w:p>
        </w:tc>
        <w:tc>
          <w:tcPr>
            <w:tcW w:w="708" w:type="dxa"/>
          </w:tcPr>
          <w:p w14:paraId="449ACF07" w14:textId="0A7846DA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14:paraId="020527D9" w14:textId="6F86267D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8,51%</w:t>
            </w:r>
          </w:p>
        </w:tc>
      </w:tr>
      <w:tr w:rsidR="00486C72" w14:paraId="3541EA97" w14:textId="77777777" w:rsidTr="008D25C7">
        <w:tc>
          <w:tcPr>
            <w:tcW w:w="2122" w:type="dxa"/>
          </w:tcPr>
          <w:p w14:paraId="2CC6A9B9" w14:textId="5E3A3E55" w:rsidR="00C575DC" w:rsidRPr="008D25C7" w:rsidRDefault="00C575DC" w:rsidP="00902063">
            <w:pPr>
              <w:tabs>
                <w:tab w:val="left" w:pos="537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Ярмарки учебных заведений (выставки)</w:t>
            </w:r>
          </w:p>
        </w:tc>
        <w:tc>
          <w:tcPr>
            <w:tcW w:w="992" w:type="dxa"/>
          </w:tcPr>
          <w:p w14:paraId="5C69D8A6" w14:textId="212723A7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5" w:type="dxa"/>
            <w:shd w:val="clear" w:color="auto" w:fill="A6A6A6" w:themeFill="background1" w:themeFillShade="A6"/>
          </w:tcPr>
          <w:p w14:paraId="63A94C38" w14:textId="32CEBE17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14,29%</w:t>
            </w:r>
          </w:p>
        </w:tc>
        <w:tc>
          <w:tcPr>
            <w:tcW w:w="887" w:type="dxa"/>
          </w:tcPr>
          <w:p w14:paraId="70DDDA1B" w14:textId="5C8094C5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9" w:type="dxa"/>
          </w:tcPr>
          <w:p w14:paraId="0A052EE1" w14:textId="7C5CFEE4" w:rsidR="00C575DC" w:rsidRPr="008D25C7" w:rsidRDefault="00486C72" w:rsidP="008D25C7">
            <w:pPr>
              <w:tabs>
                <w:tab w:val="left" w:pos="5376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708" w:type="dxa"/>
          </w:tcPr>
          <w:p w14:paraId="03E424F7" w14:textId="4342D207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14:paraId="626AC62F" w14:textId="2BAD2C85" w:rsidR="00C575DC" w:rsidRPr="008D25C7" w:rsidRDefault="00786C51" w:rsidP="008D25C7">
            <w:pPr>
              <w:tabs>
                <w:tab w:val="left" w:pos="5376"/>
              </w:tabs>
              <w:spacing w:line="360" w:lineRule="auto"/>
              <w:ind w:firstLine="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4,26%</w:t>
            </w:r>
          </w:p>
        </w:tc>
      </w:tr>
    </w:tbl>
    <w:p w14:paraId="43D6E716" w14:textId="13B8FC49" w:rsidR="00B40C25" w:rsidRPr="001130E0" w:rsidRDefault="00B40C25" w:rsidP="0041707E">
      <w:pPr>
        <w:tabs>
          <w:tab w:val="left" w:pos="5376"/>
        </w:tabs>
        <w:spacing w:line="36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</w:p>
    <w:p w14:paraId="72D4C7FC" w14:textId="01D365B2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проведения анализа представлены в таблице </w:t>
      </w:r>
      <w:r w:rsidR="00786C5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08F45F" w14:textId="2F622A3F" w:rsidR="00C0626E" w:rsidRPr="00780870" w:rsidRDefault="002E0701" w:rsidP="0041707E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 xml:space="preserve">Таблица </w:t>
      </w:r>
      <w:r w:rsidR="00786C51" w:rsidRPr="00780870">
        <w:rPr>
          <w:rFonts w:ascii="Times New Roman" w:eastAsia="Times New Roman" w:hAnsi="Times New Roman" w:cs="Times New Roman"/>
          <w:i/>
          <w:color w:val="000000"/>
        </w:rPr>
        <w:t>3</w:t>
      </w:r>
      <w:r w:rsidRPr="00780870">
        <w:rPr>
          <w:rFonts w:ascii="Times New Roman" w:eastAsia="Times New Roman" w:hAnsi="Times New Roman" w:cs="Times New Roman"/>
          <w:i/>
          <w:color w:val="000000"/>
        </w:rPr>
        <w:t xml:space="preserve"> Анализ 6W (составлено автором)</w:t>
      </w:r>
    </w:p>
    <w:tbl>
      <w:tblPr>
        <w:tblStyle w:val="af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8074"/>
      </w:tblGrid>
      <w:tr w:rsidR="00C0626E" w14:paraId="7F78A7DD" w14:textId="77777777">
        <w:tc>
          <w:tcPr>
            <w:tcW w:w="1271" w:type="dxa"/>
          </w:tcPr>
          <w:p w14:paraId="3A93DB05" w14:textId="77777777" w:rsidR="00C0626E" w:rsidRDefault="002E0701" w:rsidP="00902063">
            <w:pPr>
              <w:tabs>
                <w:tab w:val="left" w:pos="5376"/>
              </w:tabs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8074" w:type="dxa"/>
          </w:tcPr>
          <w:p w14:paraId="554627FB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</w:t>
            </w:r>
          </w:p>
        </w:tc>
      </w:tr>
      <w:tr w:rsidR="00C0626E" w14:paraId="2D7E96F7" w14:textId="77777777">
        <w:tc>
          <w:tcPr>
            <w:tcW w:w="1271" w:type="dxa"/>
          </w:tcPr>
          <w:p w14:paraId="52CCC7C3" w14:textId="77777777" w:rsidR="00C0626E" w:rsidRDefault="002E0701" w:rsidP="00902063">
            <w:pPr>
              <w:tabs>
                <w:tab w:val="left" w:pos="5376"/>
              </w:tabs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074" w:type="dxa"/>
          </w:tcPr>
          <w:p w14:paraId="1518750F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Это молодые люди, стоящие перед важным жизненным выбором – определением своей будущей образовательной траектории, а также их родители. </w:t>
            </w:r>
          </w:p>
          <w:p w14:paraId="664F8588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Сегменты:</w:t>
            </w:r>
          </w:p>
          <w:p w14:paraId="13C29E62" w14:textId="77777777" w:rsidR="00C0626E" w:rsidRDefault="002E0701" w:rsidP="0090206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7"/>
              </w:tabs>
              <w:spacing w:line="360" w:lineRule="auto"/>
              <w:ind w:hanging="5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Школьники 9–11 классов – основная целевая аудитория. Они находятся в активной фазе самоопределения и профессиональной ориентации. Часто впервые самостоятельно принимают крупные решения, поэтому нуждаются в поддержке и доверии. </w:t>
            </w:r>
          </w:p>
          <w:p w14:paraId="17B046E2" w14:textId="1C8249C1" w:rsidR="00C0626E" w:rsidRPr="009C192B" w:rsidRDefault="002E0701" w:rsidP="0090206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Выпускники средне специальны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учебных заведений – выбирают, продолжать ли обучение в вузе. Имеют более зрелый подход, часто ищут информацию о карьерных перспективах и возможностях продолжения образования. </w:t>
            </w:r>
          </w:p>
          <w:p w14:paraId="609C01E6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Цифровой портрет: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C01BE6D" w14:textId="77777777" w:rsidR="00C0626E" w:rsidRDefault="002E0701" w:rsidP="0090206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 пользователи соцсетей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Telegram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14:paraId="49F34EB0" w14:textId="1E01E8C4" w:rsidR="00C0626E" w:rsidRDefault="002E0701" w:rsidP="0090206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Восприимчивы к визуальной информации,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сторителлингу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отзывам и </w:t>
            </w:r>
            <w:r w:rsidR="009C1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live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-контенту. </w:t>
            </w:r>
          </w:p>
          <w:p w14:paraId="161E8FC8" w14:textId="77777777" w:rsidR="00C0626E" w:rsidRDefault="002E0701" w:rsidP="0090206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after="160"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Ищут не только факты, но и эмоциональную связь, ощущение «своей среды».</w:t>
            </w:r>
          </w:p>
        </w:tc>
      </w:tr>
      <w:tr w:rsidR="00C0626E" w14:paraId="7F80C129" w14:textId="77777777">
        <w:tc>
          <w:tcPr>
            <w:tcW w:w="1271" w:type="dxa"/>
          </w:tcPr>
          <w:p w14:paraId="6C725B1E" w14:textId="77777777" w:rsidR="00C0626E" w:rsidRDefault="002E0701" w:rsidP="00902063">
            <w:pPr>
              <w:tabs>
                <w:tab w:val="left" w:pos="5376"/>
              </w:tabs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074" w:type="dxa"/>
          </w:tcPr>
          <w:p w14:paraId="7A1E827C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Абитуриенты ищут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неформальную, живую, доступную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информацию, которую они часто не могут найти на официальном сайте, например: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бразовательные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какие направления есть, чем они отличаются, какова специализация, примеры предметов и проектов,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словия поступления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проходные баллы, квоты, льготы, сроки, необходимые документы;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нфраструктура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общежития, кампус, оборудование, столовая, спортзал;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туденческая жизнь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внеучебные активности, студенческие советы, общественные организации, мероприятия,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волонтёрство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еальные отзывы студентов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блоги, истории, посты, видео о буднях в вузе;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арьерные перспективы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стажировки, партнёрства с работодателями, успешные кейсы выпускников. Они ищут информацию о том, как выглядит повседневная жизнь студента, чем живёт вуз, какие у него ценности и принципы</w:t>
            </w:r>
          </w:p>
        </w:tc>
      </w:tr>
      <w:tr w:rsidR="00C0626E" w14:paraId="095B555F" w14:textId="77777777">
        <w:tc>
          <w:tcPr>
            <w:tcW w:w="1271" w:type="dxa"/>
          </w:tcPr>
          <w:p w14:paraId="097F3450" w14:textId="77777777" w:rsidR="00C0626E" w:rsidRDefault="002E0701" w:rsidP="00902063">
            <w:pPr>
              <w:tabs>
                <w:tab w:val="left" w:pos="5376"/>
              </w:tabs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074" w:type="dxa"/>
          </w:tcPr>
          <w:p w14:paraId="7006A29F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Абитуриенты не ограничиваются одним источником. Они активно используют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платформы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каждая из которых выполняет свою функцию: </w:t>
            </w:r>
          </w:p>
          <w:p w14:paraId="4999AB7E" w14:textId="77777777" w:rsidR="00C0626E" w:rsidRDefault="002E0701" w:rsidP="0090206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главная платформа для подписки на официальные и студенческие сообщества. Здесь читают новости, задают вопросы, участвуют в обсуждениях.</w:t>
            </w:r>
          </w:p>
          <w:p w14:paraId="2754D2D2" w14:textId="46688A27" w:rsidR="00C0626E" w:rsidRDefault="002E0701" w:rsidP="0090206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воспринимается как источник доверия. Видео с преподавателями, влоги о студенческой жизни,</w:t>
            </w:r>
            <w:r w:rsidR="004958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экскурсиями по кампусу вызывают эмоциональную вовлеченность. </w:t>
            </w:r>
          </w:p>
          <w:p w14:paraId="6C86A921" w14:textId="77777777" w:rsidR="00E63F97" w:rsidRPr="00E63F97" w:rsidRDefault="002E0701" w:rsidP="0090206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Telegram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удобен для получения новостей в формате рассылок, подписки на тематические каналы и официальные каналы ВУЗов, общения в закрытых чатах </w:t>
            </w:r>
          </w:p>
          <w:p w14:paraId="3C621684" w14:textId="3B955FBD" w:rsidR="00C0626E" w:rsidRPr="00E63F97" w:rsidRDefault="002E0701" w:rsidP="0090206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6"/>
              </w:tabs>
              <w:spacing w:line="360" w:lineRule="auto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3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Официальный сайт ВУЗа – официальный и достоверный источник информации для абитуриентов. Здесь они могут найти все официальные документы для поступления, а также планы учебных программ и информацию о педагогическом составе</w:t>
            </w:r>
            <w:r w:rsidRPr="00E63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red"/>
              </w:rPr>
              <w:t xml:space="preserve"> </w:t>
            </w:r>
          </w:p>
          <w:p w14:paraId="1A0693A8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Также иногда они обращаются к форумам, отзывам, но именно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соцсети являются для них главным источником контакта с университетом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0626E" w14:paraId="1C92B1C7" w14:textId="77777777">
        <w:tc>
          <w:tcPr>
            <w:tcW w:w="1271" w:type="dxa"/>
          </w:tcPr>
          <w:p w14:paraId="0FE6DFFA" w14:textId="77777777" w:rsidR="00C0626E" w:rsidRDefault="002E0701" w:rsidP="00902063">
            <w:pPr>
              <w:tabs>
                <w:tab w:val="left" w:pos="5376"/>
              </w:tabs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074" w:type="dxa"/>
          </w:tcPr>
          <w:p w14:paraId="272B31B8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Периоды активности, которые можно выделить </w:t>
            </w:r>
          </w:p>
          <w:p w14:paraId="3F1F26A7" w14:textId="77777777" w:rsidR="00C0626E" w:rsidRPr="00277C78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1" w:name="_GoBack"/>
            <w:r w:rsidRPr="00277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Годовой цикл:</w:t>
            </w:r>
            <w:r w:rsidRPr="00277C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bookmarkEnd w:id="11"/>
          <w:p w14:paraId="291AA119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(сентябрь–ноябрь):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начало осознанного интереса, составление «желаемого списка» вузов. </w:t>
            </w:r>
          </w:p>
          <w:p w14:paraId="7DA2FA0B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Зима–весна (декабрь–апрель):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пик интереса – подача заявлений, участие в олимпиадах, запрос детальной информации. </w:t>
            </w:r>
          </w:p>
          <w:p w14:paraId="1AD21FFF" w14:textId="3857049A" w:rsidR="00C0626E" w:rsidRPr="000A1942" w:rsidRDefault="002E0701" w:rsidP="000A1942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Лето (май–июль):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окончательное принятие решения, выбор вуза, взаимодействие с приёмной комиссией, психологическая поддержка. </w:t>
            </w:r>
          </w:p>
          <w:p w14:paraId="0A223D9A" w14:textId="77777777" w:rsidR="00C0626E" w:rsidRPr="00277C78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7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Суточный цикл:</w:t>
            </w:r>
            <w:r w:rsidRPr="00277C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5EA1E6C1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16:00 до позднего вечера (~22:00):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учащиеся освобождаются от занятий в школе и подготовки к экзаменам, поэтому у них появляется время на поиск информации в социальных сетях. </w:t>
            </w:r>
          </w:p>
          <w:p w14:paraId="041E6198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дни: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больше времени на просмотр контента, особенно видео и длинных постов.</w:t>
            </w:r>
          </w:p>
        </w:tc>
      </w:tr>
      <w:tr w:rsidR="00C0626E" w14:paraId="7D77ACF9" w14:textId="77777777">
        <w:tc>
          <w:tcPr>
            <w:tcW w:w="1271" w:type="dxa"/>
          </w:tcPr>
          <w:p w14:paraId="42BAE38E" w14:textId="77777777" w:rsidR="00C0626E" w:rsidRDefault="002E0701" w:rsidP="00902063">
            <w:pPr>
              <w:tabs>
                <w:tab w:val="left" w:pos="5376"/>
              </w:tabs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Why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074" w:type="dxa"/>
          </w:tcPr>
          <w:p w14:paraId="16B88446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поиска информации в соцсетях связана с несколькими факторами:</w:t>
            </w:r>
          </w:p>
          <w:p w14:paraId="3FB7220F" w14:textId="3388C9AB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1)Желание получить честную, «настоящую» информацию: на сайте всё кажется официальным и абстрактным, а в соцсетях –</w:t>
            </w:r>
            <w:r w:rsidR="004958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правдивым и близким. </w:t>
            </w:r>
          </w:p>
          <w:p w14:paraId="6FA26EDD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2)Стремление почувствовать атмосферу вуза: социальные сети помогают понять, подходит ли вуз «по духу». </w:t>
            </w:r>
          </w:p>
          <w:p w14:paraId="4584172F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3)Желание избежать ошибок: абитуриенты боятся сделать неправильный выбор и стремятся собрать максимум информации, так как это решение может повлиять на их будущее</w:t>
            </w:r>
          </w:p>
          <w:p w14:paraId="777A4C80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4)Недоверие к формальным заявлениям: соцсети позволяют сверить ожидания с реальностью абитуриента. </w:t>
            </w:r>
          </w:p>
          <w:p w14:paraId="29D5AFF4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5)Формирование идентичности: они хотят быть частью комьюнити, которое откликается им, например: современное, динамичное и дружелюбное.</w:t>
            </w:r>
          </w:p>
          <w:p w14:paraId="05CBFB63" w14:textId="77777777" w:rsidR="00C0626E" w:rsidRDefault="00C0626E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626E" w14:paraId="5C33C77B" w14:textId="77777777">
        <w:tc>
          <w:tcPr>
            <w:tcW w:w="1271" w:type="dxa"/>
          </w:tcPr>
          <w:p w14:paraId="7333CC82" w14:textId="77777777" w:rsidR="00C0626E" w:rsidRDefault="002E0701" w:rsidP="00902063">
            <w:pPr>
              <w:tabs>
                <w:tab w:val="left" w:pos="5376"/>
              </w:tabs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074" w:type="dxa"/>
          </w:tcPr>
          <w:p w14:paraId="25398167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Даже если вуз активно представлен в соцсетях, у абитуриента могут возникнуть сомнения или барьеры, которые оттолкнут его от окончательного выбора при поступлении:</w:t>
            </w:r>
          </w:p>
          <w:p w14:paraId="2A260EBB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Отсутствие доверия к контенту: слишком формальные или постановочные посты, нехватка настоящих студентов и их историй, подозрение на «подчищенные» комментарии или «неудобные» вопросы, которые были оставлены без ответа</w:t>
            </w:r>
          </w:p>
          <w:p w14:paraId="110FEC43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Неактуальность информации и пассивность ведения страницы/канала</w:t>
            </w:r>
          </w:p>
          <w:p w14:paraId="2AE76F07" w14:textId="4BFDB3A8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3) Отсутствие взаимодействия с подписчиками: например, долгое ожидание ответа в комментари</w:t>
            </w:r>
            <w:r w:rsidR="00495833"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вовсе их отсутствие, канал или сообщества выглядят «заброшенными»</w:t>
            </w:r>
          </w:p>
          <w:p w14:paraId="0B9B2B39" w14:textId="22F5A1C5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Слабая визуальная и эмоциональная подача: некачественные фото и видео, нечитабельный текст к постам, написанный с ошибками или сложны</w:t>
            </w:r>
            <w:r w:rsidR="0049583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восприятия языком, непривлекательный визуальный стиль</w:t>
            </w:r>
          </w:p>
          <w:p w14:paraId="5AD5EEB7" w14:textId="77777777" w:rsidR="00C0626E" w:rsidRDefault="002E0701" w:rsidP="0041707E">
            <w:pPr>
              <w:tabs>
                <w:tab w:val="left" w:pos="5376"/>
              </w:tabs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Разрыв между имиджем и реальностью: разочарование при личном визите или при общении со студентами: «в соцсетях всё красиво, но на деле – совсем иначе»; обнаружение противоречий — например, заявляют про «современный подход», но показывают устаревшие аудитории и внешний вид здания. </w:t>
            </w:r>
          </w:p>
        </w:tc>
      </w:tr>
    </w:tbl>
    <w:p w14:paraId="4978B431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После проведения анализа было выявлено, что социальные сети становятся не просто каналом коммуникации, а важнейшим пространством формирования имиджа вуза. Для абитуриентов они играют роль «окна» в студенческую жизнь: через визуальные образы, язык общения, стиль подачи и вовлечённость они формируют первое и часто определяющее впечатление. Проведённый анализ поведения абитуриентов по модели 6W позволил глубже понять их мотивации, ожидания и барьеры при выборе образовательной траектории.</w:t>
      </w:r>
    </w:p>
    <w:p w14:paraId="36A594F7" w14:textId="65F977FE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 </w:t>
      </w:r>
      <w:r w:rsidR="00D8375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битуриенты — это цифровое поколение, для которого важны не только академические показатели, но и эмоциональная составляющая: ощущение принадлежности, открытость вуза, честность и живость общения. Они ждут от социальных сетей не дублирования информации с официального сайта, а реальных историй, отзывов, визуального контента и возможности общения. Соцсети для них — неформальный и «проверочный» канал коммуникации: через них они убеждаются, что вуз соответствует их ожиданиям, ценностям и стилю жизни.</w:t>
      </w:r>
    </w:p>
    <w:p w14:paraId="0950A76B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основе анализа можно выделить критерии для контент-анализа, которые пополнят список, сформированный на основе проведения опроса. Дополнительными критериями можно назвать: присутствие студентов, преподавателей, выпускников в контенте и коммуникация с подписчиками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(ответы на комментарии и сообщения, проведение прямых эфиров и так далее).</w:t>
      </w:r>
    </w:p>
    <w:p w14:paraId="7633659F" w14:textId="77777777" w:rsidR="00C0626E" w:rsidRDefault="002E0701" w:rsidP="0041707E">
      <w:pPr>
        <w:pStyle w:val="2"/>
        <w:spacing w:line="360" w:lineRule="auto"/>
        <w:ind w:firstLine="567"/>
      </w:pPr>
      <w:bookmarkStart w:id="12" w:name="_Toc198242093"/>
      <w:r>
        <w:t>Контент-анализ</w:t>
      </w:r>
      <w:bookmarkEnd w:id="12"/>
    </w:p>
    <w:p w14:paraId="2CCE75FB" w14:textId="1E5539F7" w:rsidR="00780870" w:rsidRDefault="002E0701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началом контент-анализа профилей вузов необходимо определить те высшие учебные заведения, которые будут подлежать анализу. Для этого мною были выбраны три самых популярных рейтинга, которые доказали свою релевантность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рынке, а также завоевали доверие среди будущих абитуриентов, ими стали: Топ-20 рейтинга лучших вузов России RAEX-100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2024 год; Топ-10 Национального рейтинга университетов «Интерфакс» —  2024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Топ-10 вузов России — 2024 по версии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Forbes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Были изучены все три рейтинга и проведены собственные расчеты: в каждом из рейтингов, каждому вузу присуждался балл равный значению его места, далее суммировались все три значения для каждого из университетов и полученные данные были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проранжированы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возрастания. В таблице ниже представлены результаты расчетов и итоговое распределение высших учебных заведений (таб.</w:t>
      </w:r>
      <w:r w:rsidR="00786C5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будущего анализа будут взяты: МГУ, МИФИ, МФТИ</w:t>
      </w:r>
      <w:r w:rsidR="00383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ВШЭ</w:t>
      </w:r>
      <w:r w:rsidR="00DD3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СПбГУ.</w:t>
      </w:r>
    </w:p>
    <w:p w14:paraId="469D6C35" w14:textId="77777777" w:rsidR="00780870" w:rsidRDefault="0078087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7D2F657C" w14:textId="77777777" w:rsidR="00C0626E" w:rsidRDefault="00C0626E" w:rsidP="0041707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90E359" w14:textId="193942A6" w:rsidR="00C0626E" w:rsidRPr="00780870" w:rsidRDefault="002E0701" w:rsidP="0078087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567"/>
        <w:jc w:val="right"/>
        <w:rPr>
          <w:rFonts w:ascii="Times New Roman" w:eastAsia="Times New Roman" w:hAnsi="Times New Roman" w:cs="Times New Roman"/>
          <w:i/>
          <w:color w:val="000000"/>
        </w:rPr>
      </w:pPr>
      <w:r w:rsidRPr="00780870">
        <w:rPr>
          <w:rFonts w:ascii="Times New Roman" w:eastAsia="Times New Roman" w:hAnsi="Times New Roman" w:cs="Times New Roman"/>
          <w:i/>
          <w:color w:val="000000"/>
        </w:rPr>
        <w:t xml:space="preserve">Таблица </w:t>
      </w:r>
      <w:r w:rsidR="00786C51" w:rsidRPr="00780870">
        <w:rPr>
          <w:rFonts w:ascii="Times New Roman" w:eastAsia="Times New Roman" w:hAnsi="Times New Roman" w:cs="Times New Roman"/>
          <w:i/>
          <w:color w:val="000000"/>
        </w:rPr>
        <w:t>4</w:t>
      </w:r>
      <w:r w:rsidRPr="00780870">
        <w:rPr>
          <w:rFonts w:ascii="Times New Roman" w:eastAsia="Times New Roman" w:hAnsi="Times New Roman" w:cs="Times New Roman"/>
          <w:i/>
          <w:color w:val="000000"/>
        </w:rPr>
        <w:t xml:space="preserve">. Рейтинг топ-5 Российских вузов (составлено автором на основе рейтингов изданий: RAEX-100, </w:t>
      </w:r>
      <w:proofErr w:type="spellStart"/>
      <w:r w:rsidRPr="00780870">
        <w:rPr>
          <w:rFonts w:ascii="Times New Roman" w:eastAsia="Times New Roman" w:hAnsi="Times New Roman" w:cs="Times New Roman"/>
          <w:i/>
          <w:color w:val="000000"/>
        </w:rPr>
        <w:t>Forbes</w:t>
      </w:r>
      <w:proofErr w:type="spellEnd"/>
      <w:r w:rsidRPr="00780870">
        <w:rPr>
          <w:rFonts w:ascii="Times New Roman" w:eastAsia="Times New Roman" w:hAnsi="Times New Roman" w:cs="Times New Roman"/>
          <w:i/>
          <w:color w:val="000000"/>
        </w:rPr>
        <w:t>, Интерфакс)</w:t>
      </w:r>
    </w:p>
    <w:tbl>
      <w:tblPr>
        <w:tblStyle w:val="afd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C0626E" w14:paraId="0FD103C2" w14:textId="77777777">
        <w:tc>
          <w:tcPr>
            <w:tcW w:w="3115" w:type="dxa"/>
            <w:shd w:val="clear" w:color="auto" w:fill="D9D9D9"/>
          </w:tcPr>
          <w:p w14:paraId="5C6E738B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3115" w:type="dxa"/>
            <w:shd w:val="clear" w:color="auto" w:fill="D9D9D9"/>
          </w:tcPr>
          <w:p w14:paraId="14538DC4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ВУЗ</w:t>
            </w:r>
          </w:p>
        </w:tc>
        <w:tc>
          <w:tcPr>
            <w:tcW w:w="3115" w:type="dxa"/>
            <w:shd w:val="clear" w:color="auto" w:fill="D9D9D9"/>
          </w:tcPr>
          <w:p w14:paraId="64724BC0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Суммарное количество баллов </w:t>
            </w:r>
          </w:p>
        </w:tc>
      </w:tr>
      <w:tr w:rsidR="00C0626E" w14:paraId="316A1000" w14:textId="77777777">
        <w:tc>
          <w:tcPr>
            <w:tcW w:w="3115" w:type="dxa"/>
          </w:tcPr>
          <w:p w14:paraId="6089D861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14:paraId="233EF634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МГУ имени М. В. Ломоносова</w:t>
            </w:r>
          </w:p>
        </w:tc>
        <w:tc>
          <w:tcPr>
            <w:tcW w:w="3115" w:type="dxa"/>
          </w:tcPr>
          <w:p w14:paraId="4177F11F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0626E" w14:paraId="7BB2651C" w14:textId="77777777">
        <w:tc>
          <w:tcPr>
            <w:tcW w:w="3115" w:type="dxa"/>
          </w:tcPr>
          <w:p w14:paraId="4CF48C64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14:paraId="5CBAC19A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НИЯУ МИФИ</w:t>
            </w:r>
          </w:p>
        </w:tc>
        <w:tc>
          <w:tcPr>
            <w:tcW w:w="3115" w:type="dxa"/>
          </w:tcPr>
          <w:p w14:paraId="03A212A8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C0626E" w14:paraId="2667D20C" w14:textId="77777777">
        <w:tc>
          <w:tcPr>
            <w:tcW w:w="3115" w:type="dxa"/>
          </w:tcPr>
          <w:p w14:paraId="05DDD837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14:paraId="2ABC5EF8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МФТИ</w:t>
            </w:r>
          </w:p>
        </w:tc>
        <w:tc>
          <w:tcPr>
            <w:tcW w:w="3115" w:type="dxa"/>
          </w:tcPr>
          <w:p w14:paraId="17941149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C0626E" w14:paraId="245B2EEC" w14:textId="77777777">
        <w:tc>
          <w:tcPr>
            <w:tcW w:w="3115" w:type="dxa"/>
          </w:tcPr>
          <w:p w14:paraId="77F1D67F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14:paraId="13BEB290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НИУ ВШЭ</w:t>
            </w:r>
          </w:p>
        </w:tc>
        <w:tc>
          <w:tcPr>
            <w:tcW w:w="3115" w:type="dxa"/>
          </w:tcPr>
          <w:p w14:paraId="15D4EB7F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C0626E" w14:paraId="54CE30DF" w14:textId="77777777">
        <w:tc>
          <w:tcPr>
            <w:tcW w:w="3115" w:type="dxa"/>
          </w:tcPr>
          <w:p w14:paraId="5923C7A9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14:paraId="4CAF7383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СПбГУ</w:t>
            </w:r>
          </w:p>
        </w:tc>
        <w:tc>
          <w:tcPr>
            <w:tcW w:w="3115" w:type="dxa"/>
          </w:tcPr>
          <w:p w14:paraId="01EF4F9F" w14:textId="77777777" w:rsidR="00C0626E" w:rsidRPr="00780870" w:rsidRDefault="002E0701" w:rsidP="005A258A">
            <w:pPr>
              <w:tabs>
                <w:tab w:val="left" w:pos="5376"/>
              </w:tabs>
              <w:spacing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14:paraId="78E0B26F" w14:textId="70E3A3B7" w:rsidR="00C0626E" w:rsidRDefault="002E0701" w:rsidP="00780870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для более глубокого исследования и релевантности выборки стоит рассмотреть не только «топовые» университеты страны. Для этого в перечень рассматриваемых вузов для контент-анализа социальных сетей стоит добавить два региональных вуза: Тихоокеанский государственный медицинский университет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4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Челябинский государственный университет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Выбор пал на них, так как они являются представителями лучших университетов центральной и восточной части России: федеральных округах, Дальневосточный и Уральский федеральные округа соответственно, по версии рейтинговой группы RAEX 2025 года. </w:t>
      </w:r>
      <w:r w:rsidR="00745E8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 рейтинг</w:t>
      </w:r>
      <w:r w:rsidR="00745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использован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как в ходе анализа было выявлено, что у него лучшая методология составления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6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например, использование метода взвешенной оценки критериев, а также отсутствие использования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вузов и онлайн-опросов экспертов.</w:t>
      </w:r>
    </w:p>
    <w:p w14:paraId="5F2A55BE" w14:textId="77777777" w:rsidR="00C0626E" w:rsidRDefault="002E0701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основе ранее проведенных исследований (опрос и 6W) были сформированы критерии для контент-анализа:</w:t>
      </w:r>
    </w:p>
    <w:p w14:paraId="762838F4" w14:textId="77777777" w:rsidR="00C0626E" w:rsidRDefault="002E0701" w:rsidP="00BA7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информативность постов</w:t>
      </w:r>
    </w:p>
    <w:p w14:paraId="001DEE2B" w14:textId="77777777" w:rsidR="00C0626E" w:rsidRDefault="002E0701" w:rsidP="00BA7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визуальное оформление</w:t>
      </w:r>
    </w:p>
    <w:p w14:paraId="17468F1C" w14:textId="77777777" w:rsidR="00C0626E" w:rsidRDefault="002E0701" w:rsidP="00BA7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публикуемой информации (о факультетах и программах обучения)</w:t>
      </w:r>
    </w:p>
    <w:p w14:paraId="08ECF473" w14:textId="77777777" w:rsidR="00C0626E" w:rsidRDefault="002E0701" w:rsidP="00BA7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полезных советов о поступлении и подготовки к экзаменам</w:t>
      </w:r>
    </w:p>
    <w:p w14:paraId="056AA85E" w14:textId="77777777" w:rsidR="00C0626E" w:rsidRDefault="002E0701" w:rsidP="00BA7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коротких роликов о студенческой жизни</w:t>
      </w:r>
    </w:p>
    <w:p w14:paraId="67C9D9D8" w14:textId="77777777" w:rsidR="00C0626E" w:rsidRDefault="002E0701" w:rsidP="00BA7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активность присутствия студентов, преподавателей, выпускников в контенте </w:t>
      </w:r>
    </w:p>
    <w:p w14:paraId="45B7329A" w14:textId="77777777" w:rsidR="00C0626E" w:rsidRDefault="002E0701" w:rsidP="00BA7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heading=h.5h5c3398vtsc" w:colFirst="0" w:colLast="0"/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коммуникация с подписчиками (ответы на комментарии и сообщения, проведение прямых эфиров и так далее)</w:t>
      </w:r>
    </w:p>
    <w:p w14:paraId="2B9536E4" w14:textId="3C7CCCB2" w:rsidR="000158A3" w:rsidRPr="000158A3" w:rsidRDefault="000158A3" w:rsidP="0041707E">
      <w:pPr>
        <w:pBdr>
          <w:top w:val="nil"/>
          <w:left w:val="nil"/>
          <w:bottom w:val="nil"/>
          <w:right w:val="nil"/>
          <w:between w:val="nil"/>
        </w:pBd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8A3">
        <w:rPr>
          <w:rFonts w:ascii="Times New Roman" w:eastAsia="Times New Roman" w:hAnsi="Times New Roman" w:cs="Times New Roman"/>
          <w:sz w:val="28"/>
          <w:szCs w:val="28"/>
        </w:rPr>
        <w:t xml:space="preserve">В контент-анализе будут изучены </w:t>
      </w:r>
      <w:proofErr w:type="spellStart"/>
      <w:r w:rsidRPr="000158A3">
        <w:rPr>
          <w:rFonts w:ascii="Times New Roman" w:eastAsia="Times New Roman" w:hAnsi="Times New Roman" w:cs="Times New Roman"/>
          <w:sz w:val="28"/>
          <w:szCs w:val="28"/>
        </w:rPr>
        <w:t>Telegram</w:t>
      </w:r>
      <w:proofErr w:type="spellEnd"/>
      <w:r w:rsidRPr="000158A3">
        <w:rPr>
          <w:rFonts w:ascii="Times New Roman" w:eastAsia="Times New Roman" w:hAnsi="Times New Roman" w:cs="Times New Roman"/>
          <w:sz w:val="28"/>
          <w:szCs w:val="28"/>
        </w:rPr>
        <w:t xml:space="preserve">-каналы выше </w:t>
      </w:r>
      <w:r w:rsidR="00786C51">
        <w:rPr>
          <w:rFonts w:ascii="Times New Roman" w:eastAsia="Times New Roman" w:hAnsi="Times New Roman" w:cs="Times New Roman"/>
          <w:sz w:val="28"/>
          <w:szCs w:val="28"/>
        </w:rPr>
        <w:t xml:space="preserve">выделенных </w:t>
      </w:r>
      <w:r w:rsidRPr="000158A3">
        <w:rPr>
          <w:rFonts w:ascii="Times New Roman" w:eastAsia="Times New Roman" w:hAnsi="Times New Roman" w:cs="Times New Roman"/>
          <w:sz w:val="28"/>
          <w:szCs w:val="28"/>
        </w:rPr>
        <w:t xml:space="preserve">вузов, так как данная социальная сеть является наиболее используемой среди абитуриентов (рис. 13). Временной промежуток анализа каналов - один </w:t>
      </w:r>
      <w:r w:rsidR="00786C51" w:rsidRPr="000158A3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="00786C51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786C51" w:rsidRPr="000158A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158A3">
        <w:rPr>
          <w:rFonts w:ascii="Times New Roman" w:eastAsia="Times New Roman" w:hAnsi="Times New Roman" w:cs="Times New Roman"/>
          <w:sz w:val="28"/>
          <w:szCs w:val="28"/>
        </w:rPr>
        <w:t>то есть с начала осени 2023 года и до конца лета 2024.</w:t>
      </w:r>
    </w:p>
    <w:p w14:paraId="18CEB53F" w14:textId="5BA3E152" w:rsidR="000158A3" w:rsidRDefault="000158A3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8A3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проведения анализа представлены в таблице </w:t>
      </w:r>
      <w:r w:rsidR="00786C51">
        <w:rPr>
          <w:rFonts w:ascii="Times New Roman" w:eastAsia="Times New Roman" w:hAnsi="Times New Roman" w:cs="Times New Roman"/>
          <w:sz w:val="28"/>
          <w:szCs w:val="28"/>
        </w:rPr>
        <w:t>5</w:t>
      </w:r>
      <w:r w:rsidR="004170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7DE272" w14:textId="77777777" w:rsidR="000158A3" w:rsidRDefault="000158A3" w:rsidP="0041707E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BCD1970" w14:textId="77777777" w:rsidR="000158A3" w:rsidRDefault="000158A3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158A3">
          <w:footerReference w:type="default" r:id="rId23"/>
          <w:footerReference w:type="first" r:id="rId24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</w:p>
    <w:p w14:paraId="4A62B34B" w14:textId="5FA2695F" w:rsidR="0041707E" w:rsidRPr="00780870" w:rsidRDefault="0041707E" w:rsidP="0041707E">
      <w:pPr>
        <w:pStyle w:val="af7"/>
        <w:keepNext/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0870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Таблица 5 Контент-анализ </w:t>
      </w:r>
      <w:r w:rsidRPr="00780870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Telegram</w:t>
      </w:r>
      <w:r w:rsidRPr="00780870">
        <w:rPr>
          <w:rFonts w:ascii="Times New Roman" w:hAnsi="Times New Roman" w:cs="Times New Roman"/>
          <w:color w:val="000000" w:themeColor="text1"/>
          <w:sz w:val="22"/>
          <w:szCs w:val="22"/>
        </w:rPr>
        <w:t>-каналов вузов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423"/>
        <w:gridCol w:w="2166"/>
        <w:gridCol w:w="2078"/>
        <w:gridCol w:w="1769"/>
        <w:gridCol w:w="2058"/>
        <w:gridCol w:w="1634"/>
        <w:gridCol w:w="1715"/>
        <w:gridCol w:w="1717"/>
      </w:tblGrid>
      <w:tr w:rsidR="00340CBC" w:rsidRPr="00780870" w14:paraId="1D003217" w14:textId="77777777" w:rsidTr="0041707E">
        <w:trPr>
          <w:jc w:val="center"/>
        </w:trPr>
        <w:tc>
          <w:tcPr>
            <w:tcW w:w="1418" w:type="dxa"/>
            <w:shd w:val="clear" w:color="auto" w:fill="D9D9D9" w:themeFill="background1" w:themeFillShade="D9"/>
          </w:tcPr>
          <w:p w14:paraId="5AF6AC4E" w14:textId="0747116B" w:rsidR="000158A3" w:rsidRPr="00780870" w:rsidRDefault="000E0342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0158A3"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уз</w:t>
            </w:r>
          </w:p>
        </w:tc>
        <w:tc>
          <w:tcPr>
            <w:tcW w:w="2167" w:type="dxa"/>
            <w:shd w:val="clear" w:color="auto" w:fill="D9D9D9" w:themeFill="background1" w:themeFillShade="D9"/>
          </w:tcPr>
          <w:p w14:paraId="443D1B01" w14:textId="0C7D4D33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Информативность постов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14:paraId="7741DA10" w14:textId="3E0752BA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Визуальное оформление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14:paraId="34579CD0" w14:textId="39FD8210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публикуемой информации (о факультетах и программах обучения)</w:t>
            </w:r>
          </w:p>
        </w:tc>
        <w:tc>
          <w:tcPr>
            <w:tcW w:w="2059" w:type="dxa"/>
            <w:shd w:val="clear" w:color="auto" w:fill="D9D9D9" w:themeFill="background1" w:themeFillShade="D9"/>
          </w:tcPr>
          <w:p w14:paraId="20279AED" w14:textId="4D736725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полезных советов о поступлении и подготовке к экзаменам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2A6F34E4" w14:textId="5F48CD48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постов о студенческой жизни</w:t>
            </w:r>
          </w:p>
        </w:tc>
        <w:tc>
          <w:tcPr>
            <w:tcW w:w="1716" w:type="dxa"/>
            <w:shd w:val="clear" w:color="auto" w:fill="D9D9D9" w:themeFill="background1" w:themeFillShade="D9"/>
          </w:tcPr>
          <w:p w14:paraId="074CCA8D" w14:textId="06F83101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Активность присутствия студентов, преподавателей, выпускников в контенте </w:t>
            </w:r>
          </w:p>
        </w:tc>
        <w:tc>
          <w:tcPr>
            <w:tcW w:w="1717" w:type="dxa"/>
            <w:shd w:val="clear" w:color="auto" w:fill="D9D9D9" w:themeFill="background1" w:themeFillShade="D9"/>
          </w:tcPr>
          <w:p w14:paraId="28032DC9" w14:textId="7A7CB1C6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Коммуникация с подписчиками (ответы на комментарии и сообщения, проведение прямых эфиров и так далее)</w:t>
            </w:r>
          </w:p>
        </w:tc>
      </w:tr>
      <w:tr w:rsidR="008F6877" w:rsidRPr="00780870" w14:paraId="0FEB1AE5" w14:textId="77777777" w:rsidTr="0041707E">
        <w:trPr>
          <w:jc w:val="center"/>
        </w:trPr>
        <w:tc>
          <w:tcPr>
            <w:tcW w:w="1418" w:type="dxa"/>
            <w:shd w:val="clear" w:color="auto" w:fill="F2F2F2" w:themeFill="background1" w:themeFillShade="F2"/>
          </w:tcPr>
          <w:p w14:paraId="2B8E6D6E" w14:textId="77516CD3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МГУ имени М.В. Ломоносова</w:t>
            </w:r>
            <w:r w:rsidR="00995C95" w:rsidRPr="00780870">
              <w:rPr>
                <w:rStyle w:val="af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ootnoteReference w:id="57"/>
            </w:r>
          </w:p>
        </w:tc>
        <w:tc>
          <w:tcPr>
            <w:tcW w:w="2167" w:type="dxa"/>
          </w:tcPr>
          <w:p w14:paraId="1208DCF8" w14:textId="56F8D3B3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Посты охватывают множество тем: от студенческой жизни и новостей вуза до интересных исторических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фактов и дополнительных возможностей для саморазвития. Вследствие этого можно сделать вывод, что посты канала информативны для абитуриентов.</w:t>
            </w:r>
          </w:p>
        </w:tc>
        <w:tc>
          <w:tcPr>
            <w:tcW w:w="2079" w:type="dxa"/>
          </w:tcPr>
          <w:p w14:paraId="7911DEEC" w14:textId="39CCDA6A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Визуальное оформление</w:t>
            </w:r>
            <w:r w:rsidR="00786C51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привлекательное, выполнено в официальном стиле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Тематические посты сделаны в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едином стиле, без «кричащих» цветов. В текстовых частях публикаций имеются </w:t>
            </w:r>
            <w:proofErr w:type="spellStart"/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хэштеги</w:t>
            </w:r>
            <w:proofErr w:type="spellEnd"/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удобства в </w:t>
            </w:r>
            <w:r w:rsidR="009C6E47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навигации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14:paraId="3DA1F2DA" w14:textId="28BE0C0E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 год суммарно было 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выпущено </w:t>
            </w:r>
            <w:r w:rsidR="00D47D9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 с информацией о факультетах. В основном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это были новостные справки, информация о возможных факультативах и дополнительных курсах.</w:t>
            </w:r>
          </w:p>
        </w:tc>
        <w:tc>
          <w:tcPr>
            <w:tcW w:w="2059" w:type="dxa"/>
          </w:tcPr>
          <w:p w14:paraId="2B57CE80" w14:textId="48DB44F8" w:rsidR="00F5501B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 год 48 постов с советами о поступлении и подготовки. Часто публиковались открытые лекции и семинары, а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также дополнительные онлайн-курсы</w:t>
            </w:r>
            <w:r w:rsidR="00A94781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 информация о гимназии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университете</w:t>
            </w:r>
            <w:r w:rsidR="00A94781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51CFC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и олимпиад</w:t>
            </w:r>
            <w:r w:rsidR="00A645A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ах для школьников</w:t>
            </w:r>
            <w:r w:rsidR="00A94781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11C41FF" w14:textId="77777777" w:rsidR="00F5501B" w:rsidRPr="00780870" w:rsidRDefault="00F5501B" w:rsidP="0041707E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2C4801" w14:textId="77777777" w:rsidR="00F5501B" w:rsidRPr="00780870" w:rsidRDefault="00F5501B" w:rsidP="0041707E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B7017" w14:textId="77777777" w:rsidR="00F5501B" w:rsidRPr="00780870" w:rsidRDefault="00F5501B" w:rsidP="0041707E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7AAE33" w14:textId="77777777" w:rsidR="00F5501B" w:rsidRPr="00780870" w:rsidRDefault="00F5501B" w:rsidP="0041707E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EE7D6D" w14:textId="7377F18D" w:rsidR="00F5501B" w:rsidRPr="00780870" w:rsidRDefault="00F5501B" w:rsidP="0041707E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404E651C" w14:textId="5F9FA8DF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Суммарно 41 пост. В их число входят как видеоролики и фотографии с мероприятий,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так и текстовые посты о возможных секциях и клубах.</w:t>
            </w:r>
          </w:p>
        </w:tc>
        <w:tc>
          <w:tcPr>
            <w:tcW w:w="1716" w:type="dxa"/>
          </w:tcPr>
          <w:p w14:paraId="1A89CAF3" w14:textId="0B1E5206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изученный год студенты и выпускники появлялись в контенте редко, в то время как преподавател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чаще. В основном они рассказывали о своих программах или отвечали на часто задаваемые вопросы.</w:t>
            </w:r>
          </w:p>
        </w:tc>
        <w:tc>
          <w:tcPr>
            <w:tcW w:w="1717" w:type="dxa"/>
          </w:tcPr>
          <w:p w14:paraId="333B95B5" w14:textId="6DDD4554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канале функция комментирования была отключена. Прямые эфиры за год отсутствовали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 Однако в мае начали появляться видеоролики с преподавателями, отвечающими на вопросы о поступлении. При этом, часто встречалась ссылка на страни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цу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вуза, где можно было задать интересующий вопрос и получить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обратную связь.</w:t>
            </w:r>
          </w:p>
        </w:tc>
      </w:tr>
      <w:tr w:rsidR="008F6877" w14:paraId="104C9A2B" w14:textId="77777777" w:rsidTr="0041707E">
        <w:trPr>
          <w:jc w:val="center"/>
        </w:trPr>
        <w:tc>
          <w:tcPr>
            <w:tcW w:w="1418" w:type="dxa"/>
            <w:shd w:val="clear" w:color="auto" w:fill="F2F2F2" w:themeFill="background1" w:themeFillShade="F2"/>
          </w:tcPr>
          <w:p w14:paraId="49738A5F" w14:textId="7B4FA4C4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НИЯУ МИФИ</w:t>
            </w:r>
            <w:r w:rsidR="00995C95" w:rsidRPr="00780870">
              <w:rPr>
                <w:rStyle w:val="af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ootnoteReference w:id="58"/>
            </w:r>
          </w:p>
        </w:tc>
        <w:tc>
          <w:tcPr>
            <w:tcW w:w="2167" w:type="dxa"/>
          </w:tcPr>
          <w:p w14:paraId="70904DC7" w14:textId="5CB99210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Посты канала информативны, </w:t>
            </w:r>
            <w:r w:rsidR="00EF558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охватывают множество </w:t>
            </w:r>
            <w:r w:rsidR="00B5580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разных тем, но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преимущественно</w:t>
            </w:r>
            <w:r w:rsidR="00B5580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повествуют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 внутренней жизни вуза.</w:t>
            </w:r>
          </w:p>
        </w:tc>
        <w:tc>
          <w:tcPr>
            <w:tcW w:w="2079" w:type="dxa"/>
          </w:tcPr>
          <w:p w14:paraId="6B04C161" w14:textId="407E57FC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Визуальное оформление 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привлекательное </w:t>
            </w:r>
            <w:r w:rsidR="00C0619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систематизированное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4D7A1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тексты </w:t>
            </w:r>
            <w:r w:rsidR="00317D8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структурированы,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используются различные шрифты, для выделения важной информации. Также у тематических постов присутствуют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хештеги для </w:t>
            </w:r>
            <w:r w:rsidR="009C6E47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навигации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14:paraId="307B8A45" w14:textId="1C93E048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год был выставлен 5</w:t>
            </w:r>
            <w:r w:rsidR="00D47D9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 с информацией о факультетах и программах, а также ссылками на </w:t>
            </w:r>
            <w:proofErr w:type="spellStart"/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Telegram</w:t>
            </w:r>
            <w:proofErr w:type="spellEnd"/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-каналы этих факультетов. В период поступления (май-июль) было наибольшее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постов.</w:t>
            </w:r>
          </w:p>
        </w:tc>
        <w:tc>
          <w:tcPr>
            <w:tcW w:w="2059" w:type="dxa"/>
          </w:tcPr>
          <w:p w14:paraId="0E743F6D" w14:textId="55BBB773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год было выставлено 4</w:t>
            </w:r>
            <w:r w:rsidR="00D47D9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поста. В течение года - информация об олимпиадах, дополнительных курсах. В период май-июль советы для сдачи экзаменов и вспомогательные посты про поступление.</w:t>
            </w:r>
          </w:p>
        </w:tc>
        <w:tc>
          <w:tcPr>
            <w:tcW w:w="1634" w:type="dxa"/>
          </w:tcPr>
          <w:p w14:paraId="1CB20195" w14:textId="4A024247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Был опубликован 61 пост: множество коротких видеороликов с мероприятий и фотографий после них. Кроме того, присутствовала информация о секциях и клубах вуза.</w:t>
            </w:r>
          </w:p>
        </w:tc>
        <w:tc>
          <w:tcPr>
            <w:tcW w:w="1716" w:type="dxa"/>
          </w:tcPr>
          <w:p w14:paraId="73F36174" w14:textId="61A3393A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Преподаватели выступали редко (примерно 1-2 раза за месяц), студенты</w:t>
            </w:r>
            <w:r w:rsidR="00F5501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еще реже. Однако ближе к летним месяцам интервью с преподавателями 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тудентами стали публиковатьс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 гораздо чаще.</w:t>
            </w:r>
          </w:p>
        </w:tc>
        <w:tc>
          <w:tcPr>
            <w:tcW w:w="1717" w:type="dxa"/>
          </w:tcPr>
          <w:p w14:paraId="5AEEA569" w14:textId="5F93271D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Функция коммент</w:t>
            </w:r>
            <w:r w:rsidR="00207D9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ирования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канале присутствует, однако практически не используется подписчиками. Иногда проводились опросы для улучшения контента. </w:t>
            </w:r>
            <w:r w:rsidR="00BB5E0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Также существует </w:t>
            </w:r>
            <w:r w:rsidR="00745BCA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специальный </w:t>
            </w:r>
            <w:r w:rsidR="00745BCA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чат-бот для предоставления обратной связи</w:t>
            </w:r>
          </w:p>
        </w:tc>
      </w:tr>
      <w:tr w:rsidR="008F6877" w14:paraId="1542576E" w14:textId="77777777" w:rsidTr="0041707E">
        <w:trPr>
          <w:jc w:val="center"/>
        </w:trPr>
        <w:tc>
          <w:tcPr>
            <w:tcW w:w="1418" w:type="dxa"/>
            <w:shd w:val="clear" w:color="auto" w:fill="F2F2F2" w:themeFill="background1" w:themeFillShade="F2"/>
          </w:tcPr>
          <w:p w14:paraId="65C3221C" w14:textId="2DF9212B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МФТИ</w:t>
            </w:r>
            <w:r w:rsidR="00995C95" w:rsidRPr="00780870">
              <w:rPr>
                <w:rStyle w:val="af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ootnoteReference w:id="59"/>
            </w:r>
          </w:p>
        </w:tc>
        <w:tc>
          <w:tcPr>
            <w:tcW w:w="2167" w:type="dxa"/>
          </w:tcPr>
          <w:p w14:paraId="0A0078BF" w14:textId="49544941" w:rsidR="000158A3" w:rsidRPr="00780870" w:rsidRDefault="00B5580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Посты канала </w:t>
            </w:r>
            <w:r w:rsidR="005835F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информативны: охватыва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ют </w:t>
            </w:r>
            <w:r w:rsidR="005835F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множество тем от </w:t>
            </w:r>
            <w:r w:rsidR="00400F7C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новостей вуза до </w:t>
            </w:r>
            <w:r w:rsidR="007172F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подкастов </w:t>
            </w:r>
            <w:r w:rsidR="00F43BE5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172F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преподавател</w:t>
            </w:r>
            <w:r w:rsidR="00F43BE5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ями</w:t>
            </w:r>
            <w:r w:rsidR="002B790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</w:tcPr>
          <w:p w14:paraId="4F24F26E" w14:textId="489EF4EF" w:rsidR="000158A3" w:rsidRPr="00780870" w:rsidRDefault="002B7908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Визуальное оформление</w:t>
            </w:r>
            <w:r w:rsidR="0084692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привлекательное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: практически все посты сде</w:t>
            </w:r>
            <w:r w:rsidR="007A6DF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ланы в едином стиле</w:t>
            </w:r>
            <w:r w:rsidR="00A63ADD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используются различные шрифты</w:t>
            </w:r>
            <w:r w:rsidR="00317D8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абзацы </w:t>
            </w:r>
            <w:r w:rsidR="00A63ADD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выделения информации.</w:t>
            </w:r>
          </w:p>
        </w:tc>
        <w:tc>
          <w:tcPr>
            <w:tcW w:w="1770" w:type="dxa"/>
          </w:tcPr>
          <w:p w14:paraId="577544E5" w14:textId="508F7545" w:rsidR="000158A3" w:rsidRPr="00780870" w:rsidRDefault="00535FB8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год </w:t>
            </w:r>
            <w:r w:rsidR="0053270D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было выставлено </w:t>
            </w:r>
            <w:r w:rsidR="00D47D9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39 постов с информацией о факультетах и программах</w:t>
            </w:r>
            <w:r w:rsidR="003D63E1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факультативных курсах</w:t>
            </w:r>
            <w:r w:rsidR="00D47D9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Преимущественно посты подобного рода публиковались в первые </w:t>
            </w:r>
            <w:r w:rsidR="00D47D9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месяцы обучения (сентябрь-октябрь) и </w:t>
            </w:r>
            <w:r w:rsidR="00D669E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период поступления (июнь-июль) </w:t>
            </w:r>
          </w:p>
        </w:tc>
        <w:tc>
          <w:tcPr>
            <w:tcW w:w="2059" w:type="dxa"/>
          </w:tcPr>
          <w:p w14:paraId="48E0E45A" w14:textId="0A54C811" w:rsidR="000158A3" w:rsidRPr="00780870" w:rsidRDefault="003D63E1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 год было </w:t>
            </w:r>
            <w:r w:rsidR="003C6C2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выставлено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 пу</w:t>
            </w:r>
            <w:r w:rsidR="003C6C2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бликаций на тему поступления. Чаще всего встречались посты с информацией о олимпиад</w:t>
            </w:r>
            <w:r w:rsidR="00761B7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школах</w:t>
            </w:r>
            <w:r w:rsidR="003C6C2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761B7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олимпиадах</w:t>
            </w:r>
            <w:r w:rsidR="003C6C2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61B7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которые дают преимущества при поступлении.</w:t>
            </w:r>
          </w:p>
        </w:tc>
        <w:tc>
          <w:tcPr>
            <w:tcW w:w="1634" w:type="dxa"/>
          </w:tcPr>
          <w:p w14:paraId="76A51E65" w14:textId="1989B49C" w:rsidR="000158A3" w:rsidRPr="00780870" w:rsidRDefault="000D73F5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Было </w:t>
            </w:r>
            <w:r w:rsidR="0018336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опубликовано 62 поста о студенческой жизни:</w:t>
            </w:r>
            <w:r w:rsidR="00FC79F7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фотографии и видеоролики с м</w:t>
            </w:r>
            <w:r w:rsidR="00F6071A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ероприятий, информация о клубах и спортивных секциях вуза.</w:t>
            </w:r>
          </w:p>
        </w:tc>
        <w:tc>
          <w:tcPr>
            <w:tcW w:w="1716" w:type="dxa"/>
          </w:tcPr>
          <w:p w14:paraId="378BF065" w14:textId="66B47659" w:rsidR="000158A3" w:rsidRPr="00780870" w:rsidRDefault="003B3241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  <w:r w:rsidR="00435DD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публиковались подкасты с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</w:t>
            </w:r>
            <w:r w:rsidR="00435DD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вуза</w:t>
            </w:r>
            <w:r w:rsidR="00435DD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1D2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(примерно раз в месяц), также </w:t>
            </w:r>
            <w:r w:rsidR="00107FC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 брали интервью у своих преподавателей</w:t>
            </w:r>
            <w:r w:rsidR="00207D9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7" w:type="dxa"/>
          </w:tcPr>
          <w:p w14:paraId="0E921528" w14:textId="74C827F1" w:rsidR="000158A3" w:rsidRPr="00780870" w:rsidRDefault="00207D92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комментирования присутствует и иногда пользуется спросом у подписчиков</w:t>
            </w:r>
            <w:r w:rsidR="00DE406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6E1591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Кроме того, </w:t>
            </w:r>
            <w:r w:rsidR="00FA1615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некоторыми Днями Открытых дверей</w:t>
            </w:r>
            <w:r w:rsidR="0003428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344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публиковали </w:t>
            </w:r>
            <w:r w:rsidR="00EB344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ссылку на форму для вопросов абитуриентов.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6877" w14:paraId="79082CB3" w14:textId="77777777" w:rsidTr="0041707E">
        <w:trPr>
          <w:jc w:val="center"/>
        </w:trPr>
        <w:tc>
          <w:tcPr>
            <w:tcW w:w="1418" w:type="dxa"/>
            <w:shd w:val="clear" w:color="auto" w:fill="F2F2F2" w:themeFill="background1" w:themeFillShade="F2"/>
          </w:tcPr>
          <w:p w14:paraId="2D20DDC5" w14:textId="0F0A84B0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НИУ ВШЭ</w:t>
            </w:r>
            <w:r w:rsidR="00995C95" w:rsidRPr="00780870">
              <w:rPr>
                <w:rStyle w:val="af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ootnoteReference w:id="60"/>
            </w:r>
          </w:p>
        </w:tc>
        <w:tc>
          <w:tcPr>
            <w:tcW w:w="2167" w:type="dxa"/>
          </w:tcPr>
          <w:p w14:paraId="60E89AFE" w14:textId="24C78D6B" w:rsidR="000158A3" w:rsidRPr="00780870" w:rsidRDefault="00B129ED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Посты охватывают разнообразные темы: от </w:t>
            </w:r>
            <w:r w:rsidR="0098018D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советов для поступления до новых открытий и разработок вуза. Вследствие этого, можно назвать их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информативными как для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абитуриентов, так и для студентов вуза.</w:t>
            </w:r>
          </w:p>
        </w:tc>
        <w:tc>
          <w:tcPr>
            <w:tcW w:w="2079" w:type="dxa"/>
          </w:tcPr>
          <w:p w14:paraId="568EE69A" w14:textId="20B79F2D" w:rsidR="000158A3" w:rsidRPr="00780870" w:rsidRDefault="0098018D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Визуальное оформление приятное</w:t>
            </w:r>
            <w:r w:rsidR="00C0619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удобное для прочтения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 Посты оформлен</w:t>
            </w:r>
            <w:r w:rsidR="00C63FE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ы в едином стиле,</w:t>
            </w:r>
            <w:r w:rsidR="00FD18D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3D8A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тексты структурированный, а </w:t>
            </w:r>
            <w:r w:rsidR="00FD18D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важная информация </w:t>
            </w:r>
            <w:r w:rsidR="00FD18D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выделена другим шрифтом,</w:t>
            </w:r>
            <w:r w:rsidR="00C63FE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3D8A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также </w:t>
            </w:r>
            <w:r w:rsidR="00C63FE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присутству</w:t>
            </w:r>
            <w:r w:rsidR="00270A6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ет небольшое количество</w:t>
            </w:r>
            <w:r w:rsidR="00C63FE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хештег</w:t>
            </w:r>
            <w:r w:rsidR="00270A6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C63FE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навигации</w:t>
            </w:r>
            <w:r w:rsidR="00FD18D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14:paraId="4331841A" w14:textId="5A010691" w:rsidR="000158A3" w:rsidRPr="00780870" w:rsidRDefault="00FD18D0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течение года было выставлено </w:t>
            </w:r>
            <w:r w:rsidR="007A4EE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постов с информацией о факультетах и программах, сотрудничестве с вузами других стран, а также </w:t>
            </w:r>
            <w:r w:rsidR="00392E4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 дополнительн</w:t>
            </w:r>
            <w:r w:rsidR="00392E4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ых онлайн-курсах.</w:t>
            </w:r>
          </w:p>
        </w:tc>
        <w:tc>
          <w:tcPr>
            <w:tcW w:w="2059" w:type="dxa"/>
          </w:tcPr>
          <w:p w14:paraId="5DA5B156" w14:textId="40199F10" w:rsidR="000158A3" w:rsidRPr="00780870" w:rsidRDefault="0089745A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Был опубликован 21 пост с советами о подготовке к экзаменам и поступлению. Кроме того, публиковалась информация об олимпиадах, дающих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преимущество абитуриентам.</w:t>
            </w:r>
          </w:p>
        </w:tc>
        <w:tc>
          <w:tcPr>
            <w:tcW w:w="1634" w:type="dxa"/>
          </w:tcPr>
          <w:p w14:paraId="38910C8E" w14:textId="5317A2E7" w:rsidR="000158A3" w:rsidRPr="00780870" w:rsidRDefault="00623096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год был</w:t>
            </w:r>
            <w:r w:rsidR="00A153D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опубликован</w:t>
            </w:r>
            <w:r w:rsidR="00A153D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24 поста с студенческих мероприятий (фото и видео), а также </w:t>
            </w:r>
            <w:r w:rsidR="0077034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о спортивных секциях, клубах, </w:t>
            </w:r>
            <w:r w:rsidR="0077034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студенческих организациях. </w:t>
            </w:r>
            <w:r w:rsidR="00A153D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</w:tcPr>
          <w:p w14:paraId="2F9B7509" w14:textId="7B0203EB" w:rsidR="000158A3" w:rsidRPr="00780870" w:rsidRDefault="0077034B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  <w:r w:rsidR="00F90B9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интервью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90B9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и с преподавателями, и с студентами публиковались ре</w:t>
            </w:r>
            <w:r w:rsidR="0015038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дко</w:t>
            </w:r>
            <w:r w:rsidR="009D514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90B9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7" w:type="dxa"/>
          </w:tcPr>
          <w:p w14:paraId="79E59EC0" w14:textId="58D8A6F0" w:rsidR="000158A3" w:rsidRPr="00780870" w:rsidRDefault="009D5140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Функция комментирования </w:t>
            </w:r>
            <w:r w:rsidR="00B4598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отсутствует. Однако перед Днями Открытых дверей предлагались ссылки на формы с возможность</w:t>
            </w:r>
            <w:r w:rsidR="00B4598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 задать интересующие вопросы.</w:t>
            </w:r>
          </w:p>
        </w:tc>
      </w:tr>
      <w:tr w:rsidR="008F6877" w14:paraId="19B33A4B" w14:textId="77777777" w:rsidTr="0041707E">
        <w:trPr>
          <w:jc w:val="center"/>
        </w:trPr>
        <w:tc>
          <w:tcPr>
            <w:tcW w:w="1418" w:type="dxa"/>
            <w:shd w:val="clear" w:color="auto" w:fill="F2F2F2" w:themeFill="background1" w:themeFillShade="F2"/>
          </w:tcPr>
          <w:p w14:paraId="49A7C018" w14:textId="48F2FD3B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СПбГУ</w:t>
            </w:r>
            <w:r w:rsidR="00995C95" w:rsidRPr="00780870">
              <w:rPr>
                <w:rStyle w:val="af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ootnoteReference w:id="61"/>
            </w:r>
          </w:p>
        </w:tc>
        <w:tc>
          <w:tcPr>
            <w:tcW w:w="2167" w:type="dxa"/>
          </w:tcPr>
          <w:p w14:paraId="4381364E" w14:textId="22953485" w:rsidR="000158A3" w:rsidRPr="00780870" w:rsidRDefault="00F43BE5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в канале информативны</w:t>
            </w:r>
            <w:r w:rsidR="003045F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 Охватывают множество тем, но в основном это</w:t>
            </w:r>
            <w:r w:rsidR="006B54A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232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достижения студентов и преподавателей, </w:t>
            </w:r>
            <w:r w:rsidR="005C1BA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для студентов или абитуриентов и </w:t>
            </w:r>
            <w:r w:rsidR="005C1BA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исторические справки вуза.</w:t>
            </w:r>
          </w:p>
        </w:tc>
        <w:tc>
          <w:tcPr>
            <w:tcW w:w="2079" w:type="dxa"/>
          </w:tcPr>
          <w:p w14:paraId="4F0D2327" w14:textId="7A37185D" w:rsidR="000158A3" w:rsidRPr="00780870" w:rsidRDefault="00CA1656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Оформление публикаций приятное</w:t>
            </w:r>
            <w:r w:rsidR="00C0619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удобное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3E40B9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используются хештеги для навигации, а также </w:t>
            </w:r>
            <w:r w:rsidR="007771C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структурирование текста.</w:t>
            </w:r>
          </w:p>
        </w:tc>
        <w:tc>
          <w:tcPr>
            <w:tcW w:w="1770" w:type="dxa"/>
          </w:tcPr>
          <w:p w14:paraId="460A80AF" w14:textId="4289682C" w:rsidR="000158A3" w:rsidRPr="00780870" w:rsidRDefault="007771C6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год было выставлено 27 постов с информацией о международном сотрудничестве вуза, ссылками на каналы отдельных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направлений</w:t>
            </w:r>
            <w:r w:rsidR="00A94781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общей информацией о программах.</w:t>
            </w:r>
          </w:p>
        </w:tc>
        <w:tc>
          <w:tcPr>
            <w:tcW w:w="2059" w:type="dxa"/>
          </w:tcPr>
          <w:p w14:paraId="1BF79A89" w14:textId="40D67FB8" w:rsidR="000158A3" w:rsidRPr="00780870" w:rsidRDefault="00A645AF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Было опубликовано 23 публикации с советами о подготовке к экзаменам, информации о </w:t>
            </w:r>
            <w:r w:rsidR="00B243E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олимпиадах, гимназии для школьников.</w:t>
            </w:r>
          </w:p>
        </w:tc>
        <w:tc>
          <w:tcPr>
            <w:tcW w:w="1634" w:type="dxa"/>
          </w:tcPr>
          <w:p w14:paraId="04F02EE6" w14:textId="2FFACF0A" w:rsidR="000158A3" w:rsidRPr="00780870" w:rsidRDefault="0098545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Было опубликовано 66 постов с информацией о студенческой жизни в вузе. В основном это фотографии и видеоролики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</w:t>
            </w:r>
            <w:r w:rsidR="00650687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мероприятий, а также текстовые посты с информацией о клубах.</w:t>
            </w:r>
          </w:p>
        </w:tc>
        <w:tc>
          <w:tcPr>
            <w:tcW w:w="1716" w:type="dxa"/>
          </w:tcPr>
          <w:p w14:paraId="0D43D8B8" w14:textId="4F2361AB" w:rsidR="000158A3" w:rsidRPr="00780870" w:rsidRDefault="007535B0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Иногда выставлялись подкасты с преподавателями. Чуть реже появлялись интервью с студентами. </w:t>
            </w:r>
          </w:p>
        </w:tc>
        <w:tc>
          <w:tcPr>
            <w:tcW w:w="1717" w:type="dxa"/>
          </w:tcPr>
          <w:p w14:paraId="7EDDAFEE" w14:textId="494F4857" w:rsidR="000158A3" w:rsidRPr="00780870" w:rsidRDefault="00590D3E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Функция комментирования </w:t>
            </w:r>
            <w:r w:rsidR="009C022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отключена. Возможность обратной связи отсутствует.</w:t>
            </w:r>
          </w:p>
        </w:tc>
      </w:tr>
      <w:tr w:rsidR="008F6877" w:rsidRPr="00780870" w14:paraId="4A253AE3" w14:textId="77777777" w:rsidTr="0041707E">
        <w:trPr>
          <w:jc w:val="center"/>
        </w:trPr>
        <w:tc>
          <w:tcPr>
            <w:tcW w:w="1418" w:type="dxa"/>
            <w:shd w:val="clear" w:color="auto" w:fill="F2F2F2" w:themeFill="background1" w:themeFillShade="F2"/>
          </w:tcPr>
          <w:p w14:paraId="0BD01A67" w14:textId="0B97D547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ТГМУ</w:t>
            </w:r>
            <w:r w:rsidR="00995C95" w:rsidRPr="00780870">
              <w:rPr>
                <w:rStyle w:val="af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ootnoteReference w:id="62"/>
            </w:r>
          </w:p>
        </w:tc>
        <w:tc>
          <w:tcPr>
            <w:tcW w:w="2167" w:type="dxa"/>
          </w:tcPr>
          <w:p w14:paraId="49919C03" w14:textId="009948F9" w:rsidR="000158A3" w:rsidRPr="00780870" w:rsidRDefault="00081CFC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абитуриентов публикации являются </w:t>
            </w:r>
            <w:r w:rsidR="00340CBC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мало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информативными, потому что </w:t>
            </w:r>
            <w:r w:rsidR="00432E4A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большинство постов </w:t>
            </w:r>
            <w:r w:rsidR="0022674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информация </w:t>
            </w:r>
            <w:r w:rsidR="00502B08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или полезные советы для поддержания здоровья.</w:t>
            </w:r>
            <w:r w:rsidR="0022674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0CBC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9" w:type="dxa"/>
          </w:tcPr>
          <w:p w14:paraId="721AFA93" w14:textId="2CFACAAB" w:rsidR="000158A3" w:rsidRPr="00780870" w:rsidRDefault="00502B08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приятное: </w:t>
            </w:r>
            <w:r w:rsidR="00C0619E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тексты структурированный, важная информация выделяется. </w:t>
            </w:r>
          </w:p>
        </w:tc>
        <w:tc>
          <w:tcPr>
            <w:tcW w:w="1770" w:type="dxa"/>
          </w:tcPr>
          <w:p w14:paraId="100BD14A" w14:textId="719706FD" w:rsidR="000158A3" w:rsidRPr="00780870" w:rsidRDefault="00613A6C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год было выставлено 6 публикации с информацией об открывшихся </w:t>
            </w:r>
            <w:r w:rsidR="00C07A6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программах.</w:t>
            </w:r>
          </w:p>
        </w:tc>
        <w:tc>
          <w:tcPr>
            <w:tcW w:w="2059" w:type="dxa"/>
          </w:tcPr>
          <w:p w14:paraId="3068CF56" w14:textId="31ABE8C2" w:rsidR="000158A3" w:rsidRPr="00780870" w:rsidRDefault="00C07A64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было опубликовано 9 постов с информацией о подготовительных к поступлению курсах, </w:t>
            </w:r>
            <w:r w:rsidR="008F6877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профориентационных занятиях для школьников и олимпиадах.</w:t>
            </w:r>
          </w:p>
        </w:tc>
        <w:tc>
          <w:tcPr>
            <w:tcW w:w="1634" w:type="dxa"/>
          </w:tcPr>
          <w:p w14:paraId="3FE6ECB6" w14:textId="73B19D42" w:rsidR="000158A3" w:rsidRPr="00780870" w:rsidRDefault="00814762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выставлено 12 постов с студенческих мероприятиях.</w:t>
            </w:r>
          </w:p>
        </w:tc>
        <w:tc>
          <w:tcPr>
            <w:tcW w:w="1716" w:type="dxa"/>
          </w:tcPr>
          <w:p w14:paraId="1913CD20" w14:textId="5BD5148D" w:rsidR="000158A3" w:rsidRPr="00780870" w:rsidRDefault="007B0931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И преподаватели, и студенты редко появлялись в контенте.</w:t>
            </w:r>
          </w:p>
        </w:tc>
        <w:tc>
          <w:tcPr>
            <w:tcW w:w="1717" w:type="dxa"/>
          </w:tcPr>
          <w:p w14:paraId="27B0F149" w14:textId="019ACA57" w:rsidR="000158A3" w:rsidRPr="00780870" w:rsidRDefault="00F80E2E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Функция комментирования включена, но не используется подписчиками. </w:t>
            </w:r>
            <w:r w:rsidR="004B46B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год был проведен 1 прямой эфир с вопросами заместитель председателя </w:t>
            </w:r>
            <w:r w:rsidR="004B46B3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приемной комиссии.</w:t>
            </w:r>
          </w:p>
        </w:tc>
      </w:tr>
      <w:tr w:rsidR="008F6877" w14:paraId="15E91805" w14:textId="77777777" w:rsidTr="0041707E">
        <w:trPr>
          <w:jc w:val="center"/>
        </w:trPr>
        <w:tc>
          <w:tcPr>
            <w:tcW w:w="1418" w:type="dxa"/>
            <w:shd w:val="clear" w:color="auto" w:fill="F2F2F2" w:themeFill="background1" w:themeFillShade="F2"/>
          </w:tcPr>
          <w:p w14:paraId="1150E73E" w14:textId="17C0990B" w:rsidR="000158A3" w:rsidRPr="00780870" w:rsidRDefault="000158A3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ЧелГУ</w:t>
            </w:r>
            <w:proofErr w:type="spellEnd"/>
            <w:r w:rsidR="00995C95" w:rsidRPr="00780870">
              <w:rPr>
                <w:rStyle w:val="af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ootnoteReference w:id="63"/>
            </w:r>
          </w:p>
        </w:tc>
        <w:tc>
          <w:tcPr>
            <w:tcW w:w="2167" w:type="dxa"/>
          </w:tcPr>
          <w:p w14:paraId="67C3E1A7" w14:textId="5EB536F1" w:rsidR="000158A3" w:rsidRPr="00780870" w:rsidRDefault="009B434E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Посты информативны для абитуриентов, потому что охватывают тем</w:t>
            </w:r>
            <w:r w:rsidR="0076651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студенческой жизни и </w:t>
            </w:r>
            <w:r w:rsidR="0076651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о программах и направлениях.</w:t>
            </w:r>
          </w:p>
        </w:tc>
        <w:tc>
          <w:tcPr>
            <w:tcW w:w="2079" w:type="dxa"/>
          </w:tcPr>
          <w:p w14:paraId="60B4C358" w14:textId="5AB8D27E" w:rsidR="000158A3" w:rsidRPr="00780870" w:rsidRDefault="0076651B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Визуальное оформление приятное</w:t>
            </w:r>
            <w:r w:rsidR="0099515A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 хоть и немного хаотичное</w:t>
            </w:r>
            <w:r w:rsidR="00E0728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F2045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тематические </w:t>
            </w:r>
            <w:r w:rsidR="00E0728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посты оформлены в </w:t>
            </w:r>
            <w:r w:rsidR="00EF2045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едином стиле</w:t>
            </w:r>
            <w:r w:rsidR="00972542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 важная информация выделена.</w:t>
            </w:r>
          </w:p>
        </w:tc>
        <w:tc>
          <w:tcPr>
            <w:tcW w:w="1770" w:type="dxa"/>
          </w:tcPr>
          <w:p w14:paraId="11B6F498" w14:textId="503BB7FC" w:rsidR="000158A3" w:rsidRPr="00780870" w:rsidRDefault="00972542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было опубликовано </w:t>
            </w:r>
            <w:r w:rsidR="002001F7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публикации с информацией о факультетах и </w:t>
            </w:r>
            <w:r w:rsidR="00E823E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программах вуза</w:t>
            </w:r>
            <w:r w:rsidR="008117F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 </w:t>
            </w:r>
            <w:r w:rsidR="00757FD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8117F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новостя</w:t>
            </w:r>
            <w:r w:rsidR="00757FD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="008117F0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7FD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r w:rsidR="00E823EB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9" w:type="dxa"/>
          </w:tcPr>
          <w:p w14:paraId="32D214BB" w14:textId="7078ED8F" w:rsidR="000158A3" w:rsidRPr="00780870" w:rsidRDefault="00E823EB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опубликовано 13 по</w:t>
            </w:r>
            <w:r w:rsidR="00AF4ED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 с </w:t>
            </w:r>
            <w:r w:rsidR="00AF4ED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советами по подготовке к экзаменам и поступлению в вуз</w:t>
            </w:r>
            <w:r w:rsidR="00CA0716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с информацией об олимпиадах</w:t>
            </w:r>
            <w:r w:rsidR="00AF4ED4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4" w:type="dxa"/>
          </w:tcPr>
          <w:p w14:paraId="40721589" w14:textId="68689020" w:rsidR="000158A3" w:rsidRPr="00780870" w:rsidRDefault="0035224B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Было выставлено 63 публикации, повествующих о студенческой жизни. В основном это видеоролики с мероприятий или </w:t>
            </w:r>
            <w:r w:rsidR="0047002C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видео, снятые в развлекательных целях.</w:t>
            </w:r>
          </w:p>
        </w:tc>
        <w:tc>
          <w:tcPr>
            <w:tcW w:w="1716" w:type="dxa"/>
          </w:tcPr>
          <w:p w14:paraId="73B10D2C" w14:textId="0548354F" w:rsidR="000158A3" w:rsidRPr="00780870" w:rsidRDefault="001C3476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Преподаватели и студенты редко появлялись в контенте канала вуза.</w:t>
            </w:r>
          </w:p>
        </w:tc>
        <w:tc>
          <w:tcPr>
            <w:tcW w:w="1717" w:type="dxa"/>
          </w:tcPr>
          <w:p w14:paraId="6A533A1B" w14:textId="1C67B96B" w:rsidR="000158A3" w:rsidRPr="00780870" w:rsidRDefault="000374F6" w:rsidP="004434E2">
            <w:pPr>
              <w:tabs>
                <w:tab w:val="left" w:pos="5376"/>
              </w:tabs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комментирования присутствует. В публикациях о</w:t>
            </w:r>
            <w:r w:rsidR="00526D0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Днях Открытых дверей </w:t>
            </w:r>
            <w:r w:rsidR="00526D0F" w:rsidRPr="00780870">
              <w:rPr>
                <w:rFonts w:ascii="Times New Roman" w:eastAsia="Times New Roman" w:hAnsi="Times New Roman" w:cs="Times New Roman"/>
                <w:sz w:val="24"/>
                <w:szCs w:val="24"/>
              </w:rPr>
              <w:t>абитуриенты иногда задают там вопросы.</w:t>
            </w:r>
          </w:p>
        </w:tc>
      </w:tr>
    </w:tbl>
    <w:p w14:paraId="614C0944" w14:textId="77777777" w:rsidR="000158A3" w:rsidRDefault="000158A3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158A3" w:rsidSect="000E0342">
          <w:footerReference w:type="first" r:id="rId25"/>
          <w:pgSz w:w="16838" w:h="11906" w:orient="landscape"/>
          <w:pgMar w:top="1701" w:right="1134" w:bottom="851" w:left="1134" w:header="709" w:footer="709" w:gutter="0"/>
          <w:pgNumType w:start="33"/>
          <w:cols w:space="720"/>
          <w:docGrid w:linePitch="299"/>
        </w:sectPr>
      </w:pPr>
    </w:p>
    <w:p w14:paraId="05EB6452" w14:textId="4655B6A1" w:rsidR="000158A3" w:rsidRPr="000158A3" w:rsidRDefault="000158A3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D2905" w14:textId="7FB76285" w:rsidR="00C0626E" w:rsidRPr="00995C95" w:rsidRDefault="00C36452" w:rsidP="0041707E">
      <w:pPr>
        <w:spacing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5C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Интерпретация</w:t>
      </w:r>
      <w:r w:rsidR="00A57B23" w:rsidRPr="00995C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контент-анализ</w:t>
      </w:r>
      <w:r w:rsidRPr="00995C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252F40FB" w14:textId="34DE5B33" w:rsidR="00A57B23" w:rsidRPr="001D73F6" w:rsidRDefault="00A57B23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Большинство </w:t>
      </w:r>
      <w:r w:rsidR="00596E06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Telegram</w:t>
      </w:r>
      <w:r w:rsidR="00596E06" w:rsidRPr="00C575D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96E06"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каналов</w:t>
      </w:r>
      <w:r w:rsidR="005D60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вузов</w:t>
      </w:r>
      <w:r w:rsidR="00596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3CC7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позиционируют себя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во-первых, </w:t>
      </w:r>
      <w:r w:rsidR="00473CC7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AA2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 информации для студентов</w:t>
      </w:r>
      <w:r w:rsidR="00945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место для </w:t>
      </w:r>
      <w:r w:rsidR="00335563"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публикации новостей вуза.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Во-вторых</w:t>
      </w:r>
      <w:r w:rsidR="00A23398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справочник для абитуриентов</w:t>
      </w:r>
      <w:r w:rsidR="006D7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публикация </w:t>
      </w:r>
      <w:r w:rsidR="008D2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информации о факультетах, экзаменах и </w:t>
      </w:r>
      <w:r w:rsidR="00872A0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 курсах</w:t>
      </w:r>
      <w:r w:rsidR="008D27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6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анализа</w:t>
      </w:r>
      <w:r w:rsidR="00A233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34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каналы </w:t>
      </w:r>
      <w:r w:rsidR="00CD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считать </w:t>
      </w:r>
      <w:r w:rsidR="00F3432B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информативны</w:t>
      </w:r>
      <w:r w:rsidR="00CD1A5D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53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абитуриентов. </w:t>
      </w:r>
      <w:r w:rsidR="00CD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не все </w:t>
      </w:r>
      <w:r w:rsidR="00315973">
        <w:rPr>
          <w:rFonts w:ascii="Times New Roman" w:eastAsia="Times New Roman" w:hAnsi="Times New Roman" w:cs="Times New Roman"/>
          <w:color w:val="000000"/>
          <w:sz w:val="28"/>
          <w:szCs w:val="28"/>
        </w:rPr>
        <w:t>аккаунты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идентичны</w:t>
      </w:r>
      <w:r w:rsidR="00C47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наибольшая полезность наблюдается у </w:t>
      </w:r>
      <w:r w:rsidR="00C97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МГУ, НИЯУ МИФИ и МФТИ, наименьшая у </w:t>
      </w:r>
      <w:r w:rsidR="00872A07">
        <w:rPr>
          <w:rFonts w:ascii="Times New Roman" w:eastAsia="Times New Roman" w:hAnsi="Times New Roman" w:cs="Times New Roman"/>
          <w:color w:val="000000"/>
          <w:sz w:val="28"/>
          <w:szCs w:val="28"/>
        </w:rPr>
        <w:t>ТГМУ.</w:t>
      </w:r>
      <w:r w:rsidR="00AC0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Хочется выделить </w:t>
      </w:r>
      <w:r w:rsidR="0058196D">
        <w:rPr>
          <w:rFonts w:ascii="Times New Roman" w:eastAsia="Times New Roman" w:hAnsi="Times New Roman" w:cs="Times New Roman"/>
          <w:color w:val="000000"/>
          <w:sz w:val="28"/>
          <w:szCs w:val="28"/>
        </w:rPr>
        <w:t>НИЯУ МИФИ</w:t>
      </w:r>
      <w:r w:rsidR="006760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которого в закрепленных сообщениях находится публикация с ссылками на </w:t>
      </w:r>
      <w:r w:rsidR="006760FE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Telegram</w:t>
      </w:r>
      <w:r w:rsidR="006760FE" w:rsidRPr="00C575D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760FE"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каналы</w:t>
      </w:r>
      <w:r w:rsidR="00657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факультетов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2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была выявлена закономерность, </w:t>
      </w:r>
      <w:r w:rsidR="004E3D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у таких крупных вузов как НИУ ВШЭ и СПбГУ мало информации о программах из-за того, что они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придерживаются </w:t>
      </w:r>
      <w:r w:rsidR="004E3DF1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D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множества каналов</w:t>
      </w:r>
      <w:r w:rsidR="00C60D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905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вузы создали </w:t>
      </w:r>
      <w:r w:rsidR="009E6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(или множество) </w:t>
      </w:r>
      <w:r w:rsidR="001D73F6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Telegram</w:t>
      </w:r>
      <w:r w:rsidR="001D73F6" w:rsidRPr="00C575D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D73F6"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каналов с целью публикации более конкретной и актуальной информации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каждый факультет и направления в отдельном канале</w:t>
      </w:r>
      <w:r w:rsidR="001D73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3C9403" w14:textId="2FDD5E48" w:rsidR="00872A07" w:rsidRPr="002D0C0E" w:rsidRDefault="00872A07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касается </w:t>
      </w:r>
      <w:r w:rsidR="005D3E62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</w:t>
      </w:r>
      <w:r w:rsidR="00666755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D3E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поступлении, то </w:t>
      </w:r>
      <w:r w:rsidR="008C5F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вузы тоже различаются между собой: у </w:t>
      </w:r>
      <w:r w:rsidR="008C1A3B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крупных существуют собственные олимпиады, дающие преимущество в виде дополнительных баллов</w:t>
      </w:r>
      <w:r w:rsidR="000900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поступлении. Однако у </w:t>
      </w:r>
      <w:r w:rsidR="003C54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региональных вузов присутствуют подготовительные курсы к экзаменам. </w:t>
      </w:r>
      <w:r w:rsidR="00062744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</w:t>
      </w:r>
      <w:r w:rsidR="00361E04">
        <w:rPr>
          <w:rFonts w:ascii="Times New Roman" w:eastAsia="Times New Roman" w:hAnsi="Times New Roman" w:cs="Times New Roman"/>
          <w:color w:val="000000"/>
          <w:sz w:val="28"/>
          <w:szCs w:val="28"/>
        </w:rPr>
        <w:t>м критерии стоит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отметить</w:t>
      </w:r>
      <w:r w:rsidR="003C54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04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="000B0D18">
        <w:rPr>
          <w:rFonts w:ascii="Times New Roman" w:eastAsia="Times New Roman" w:hAnsi="Times New Roman" w:cs="Times New Roman"/>
          <w:color w:val="000000"/>
          <w:sz w:val="28"/>
          <w:szCs w:val="28"/>
        </w:rPr>
        <w:t>пик</w:t>
      </w:r>
      <w:r w:rsidR="00027B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публикаций </w:t>
      </w:r>
      <w:r w:rsidR="00B46CE2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наблюдается</w:t>
      </w:r>
      <w:r w:rsidR="000B0D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B46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20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схожий </w:t>
      </w:r>
      <w:r w:rsidR="000B0D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временной промежуток – с начала мая по июль. Эту закономерность можно </w:t>
      </w:r>
      <w:r w:rsidR="00801D59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обосновать тем, что в это время абитуриенты наиболее чаще задумываются о своем поступлении.</w:t>
      </w:r>
      <w:r w:rsidR="005B2B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</w:t>
      </w:r>
      <w:r w:rsidR="005B2B98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выделить</w:t>
      </w:r>
      <w:r w:rsidR="002D0C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МГУ</w:t>
      </w:r>
      <w:r w:rsidR="00F46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36789F">
        <w:rPr>
          <w:rFonts w:ascii="Times New Roman" w:eastAsia="Times New Roman" w:hAnsi="Times New Roman" w:cs="Times New Roman"/>
          <w:color w:val="000000"/>
          <w:sz w:val="28"/>
          <w:szCs w:val="28"/>
        </w:rPr>
        <w:t>СПбГУ</w:t>
      </w:r>
      <w:r w:rsidR="00076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которые </w:t>
      </w:r>
      <w:r w:rsidR="00F46B1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использую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46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хештеги, </w:t>
      </w:r>
      <w:r w:rsidR="00076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из которых </w:t>
      </w:r>
      <w:r w:rsidR="00A11E42"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посвящены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 для</w:t>
      </w:r>
      <w:r w:rsidR="00A11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абитуриент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A11E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0E98C7" w14:textId="260C914C" w:rsidR="00722842" w:rsidRDefault="00722842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Другим критерием анализа была </w:t>
      </w:r>
      <w:r w:rsidR="005B2B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студенческая жизнь вуза. Каждый </w:t>
      </w:r>
      <w:r w:rsidR="00A11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вуз </w:t>
      </w:r>
      <w:r w:rsidR="006568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публикует фотографии с </w:t>
      </w:r>
      <w:proofErr w:type="spellStart"/>
      <w:r w:rsidR="0065689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общестуденческих</w:t>
      </w:r>
      <w:proofErr w:type="spellEnd"/>
      <w:r w:rsidR="006568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5D05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</w:t>
      </w:r>
      <w:r w:rsidR="00591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EF0A7D">
        <w:rPr>
          <w:rFonts w:ascii="Times New Roman" w:eastAsia="Times New Roman" w:hAnsi="Times New Roman" w:cs="Times New Roman"/>
          <w:color w:val="000000"/>
          <w:sz w:val="28"/>
          <w:szCs w:val="28"/>
        </w:rPr>
        <w:t>успе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шные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истории</w:t>
      </w:r>
      <w:r w:rsidR="00EF0A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своих студентов и преподавателей. </w:t>
      </w:r>
      <w:r w:rsidR="0013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не каждый вуз </w:t>
      </w:r>
      <w:r w:rsidR="00EF0A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 </w:t>
      </w:r>
      <w:r w:rsidR="001479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выставляет повседневную жизнь </w:t>
      </w:r>
      <w:r w:rsidR="00D51B28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учащихся.</w:t>
      </w:r>
      <w:r w:rsidR="00216C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46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Самое большое количество постов у СПбГУ, но самые «живые» публикации у </w:t>
      </w:r>
      <w:proofErr w:type="spellStart"/>
      <w:r w:rsidR="00014627">
        <w:rPr>
          <w:rFonts w:ascii="Times New Roman" w:eastAsia="Times New Roman" w:hAnsi="Times New Roman" w:cs="Times New Roman"/>
          <w:color w:val="000000"/>
          <w:sz w:val="28"/>
          <w:szCs w:val="28"/>
        </w:rPr>
        <w:t>ЧелГУ</w:t>
      </w:r>
      <w:proofErr w:type="spellEnd"/>
      <w:r w:rsidR="00874D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большое количество видео в 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форматах 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</w:t>
      </w:r>
      <w:r w:rsidR="00874D3F">
        <w:rPr>
          <w:rFonts w:ascii="Times New Roman" w:eastAsia="Times New Roman" w:hAnsi="Times New Roman" w:cs="Times New Roman"/>
          <w:color w:val="000000"/>
          <w:sz w:val="28"/>
          <w:szCs w:val="28"/>
        </w:rPr>
        <w:t>круж</w:t>
      </w:r>
      <w:r w:rsidR="00034D8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proofErr w:type="spellEnd"/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74D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формате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коротких видеороликов</w:t>
      </w:r>
      <w:r w:rsidR="001333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47DF55" w14:textId="04E98F80" w:rsidR="001333A8" w:rsidRDefault="007A691C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Абитуриенты также обращают внимание на появление преподавателей и студентов в контенте </w:t>
      </w:r>
      <w:r w:rsidR="008A2B86"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социальных сетях вузов.</w:t>
      </w:r>
      <w:r w:rsidR="000A2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0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их присутствие остается нерегулярным </w:t>
      </w:r>
      <w:r w:rsidR="00F574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 </w:t>
      </w:r>
      <w:r w:rsidR="00450C8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</w:t>
      </w:r>
      <w:r w:rsidR="00F574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канале.</w:t>
      </w:r>
      <w:r w:rsidR="00450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Самы</w:t>
      </w:r>
      <w:r w:rsidR="00E7120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50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</w:t>
      </w:r>
      <w:r w:rsidR="00E71200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450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данно</w:t>
      </w:r>
      <w:r w:rsidR="00E7120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50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контексте вуз</w:t>
      </w:r>
      <w:r w:rsidR="00E71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является </w:t>
      </w:r>
      <w:r w:rsidR="00450C82">
        <w:rPr>
          <w:rFonts w:ascii="Times New Roman" w:eastAsia="Times New Roman" w:hAnsi="Times New Roman" w:cs="Times New Roman"/>
          <w:color w:val="000000"/>
          <w:sz w:val="28"/>
          <w:szCs w:val="28"/>
        </w:rPr>
        <w:t>МФТИ</w:t>
      </w:r>
      <w:r w:rsidR="00E71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начале года </w:t>
      </w:r>
      <w:r w:rsidR="00CF5A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еженедельно выставлялись посты от студентов первокурсникам, в них кратко был описан один из факультетов </w:t>
      </w:r>
      <w:r w:rsidR="00F74C5F">
        <w:rPr>
          <w:rFonts w:ascii="Times New Roman" w:eastAsia="Times New Roman" w:hAnsi="Times New Roman" w:cs="Times New Roman"/>
          <w:color w:val="000000"/>
          <w:sz w:val="28"/>
          <w:szCs w:val="28"/>
        </w:rPr>
        <w:t>института</w:t>
      </w:r>
      <w:r w:rsidR="00BD399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74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будет полезно и абитуриенту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>, также в</w:t>
      </w:r>
      <w:r w:rsidR="00F81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течение года выставлялись интервью на разные темы с преподавателями.</w:t>
      </w:r>
    </w:p>
    <w:p w14:paraId="5F859776" w14:textId="7429F98E" w:rsidR="0019745E" w:rsidRDefault="0019745E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Самой 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низко </w:t>
      </w:r>
      <w:r w:rsidR="00DB5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развитой 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стороной </w:t>
      </w:r>
      <w:r w:rsidR="00DB5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каналов является обратная связь. </w:t>
      </w:r>
      <w:r w:rsidR="00407B30">
        <w:rPr>
          <w:rFonts w:ascii="Times New Roman" w:eastAsia="Times New Roman" w:hAnsi="Times New Roman" w:cs="Times New Roman"/>
          <w:color w:val="000000"/>
          <w:sz w:val="28"/>
          <w:szCs w:val="28"/>
        </w:rPr>
        <w:t>Комментарии к публикациям часто отключены или практически не используются подписчиками</w:t>
      </w:r>
      <w:r w:rsidR="00AC2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Возможность задать интересующий вопрос </w:t>
      </w:r>
      <w:r w:rsidR="0012711F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</w:t>
      </w:r>
      <w:r w:rsidR="00AC2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</w:t>
      </w:r>
      <w:r w:rsidR="001271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 w:rsidR="00E35D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</w:t>
      </w:r>
      <w:r w:rsidR="0012711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Днем открытых дверей</w:t>
      </w:r>
      <w:r w:rsidR="004C0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Данную тенденцию можно объяснить </w:t>
      </w:r>
      <w:r w:rsidR="002418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тем, что вуз </w:t>
      </w:r>
      <w:r w:rsidR="001B2C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создает свой канал для предоставления актуальной информации или же </w:t>
      </w:r>
      <w:r w:rsidR="00D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создает специальные способы для получения обратной связи. </w:t>
      </w:r>
      <w:r w:rsidR="00F57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r w:rsidR="00745BCA">
        <w:rPr>
          <w:rFonts w:ascii="Times New Roman" w:eastAsia="Times New Roman" w:hAnsi="Times New Roman" w:cs="Times New Roman"/>
          <w:color w:val="000000"/>
          <w:sz w:val="28"/>
          <w:szCs w:val="28"/>
        </w:rPr>
        <w:t>у МФТИ существует чат-бот, который отвечает на вопросы</w:t>
      </w:r>
      <w:r w:rsidR="00F5709A">
        <w:rPr>
          <w:rFonts w:ascii="Times New Roman" w:eastAsia="Times New Roman" w:hAnsi="Times New Roman" w:cs="Times New Roman"/>
          <w:color w:val="000000"/>
          <w:sz w:val="28"/>
          <w:szCs w:val="28"/>
        </w:rPr>
        <w:t>, а МГУ иногда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публикует</w:t>
      </w:r>
      <w:r w:rsidR="00F57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ссылку на свою страницу </w:t>
      </w:r>
      <w:proofErr w:type="spellStart"/>
      <w:r w:rsidR="00F5709A"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="00F570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229CD4" w14:textId="1711FC4B" w:rsidR="00B57D37" w:rsidRDefault="00B57D37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черта каждого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Telegram</w:t>
      </w:r>
      <w:r w:rsidRPr="00C575D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канала </w:t>
      </w:r>
      <w:r w:rsidR="00CE6E1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6E1F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единый стиль. Вузы публик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 w:rsidR="00CE6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посты в одном стиле, исполь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>зуя</w:t>
      </w:r>
      <w:r w:rsidR="00CE6E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11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корпоративные цвета, собственные стикеры. </w:t>
      </w:r>
      <w:r w:rsidR="00E60C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этого, во 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>избежание</w:t>
      </w:r>
      <w:r w:rsidR="00E60C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«утяжеления» информации используется деление текста на абзацы,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 форматирования текста, для расставления акцентов</w:t>
      </w:r>
      <w:r w:rsidR="00E60C97">
        <w:rPr>
          <w:rFonts w:ascii="Times New Roman" w:eastAsia="Times New Roman" w:hAnsi="Times New Roman" w:cs="Times New Roman"/>
          <w:color w:val="000000"/>
          <w:sz w:val="28"/>
          <w:szCs w:val="28"/>
        </w:rPr>
        <w:t>. В контексте</w:t>
      </w:r>
      <w:r w:rsidR="00CA3F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аккуратности</w:t>
      </w:r>
      <w:r w:rsidR="00E60C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оформления можно </w:t>
      </w:r>
      <w:r w:rsidR="00E60C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выделить канал НИУ ВШЭ: </w:t>
      </w:r>
      <w:r w:rsidR="00A17EEF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изображение сделаны одинаково, текст небольшой, в нем только главная информация с ссылкой на дальнейшее изучение темы.</w:t>
      </w:r>
      <w:r w:rsidR="00FD74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7EEF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позволяет каналу быть простым и интересным для</w:t>
      </w:r>
      <w:r w:rsidR="0081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читателей, в том числе абитуриентов</w:t>
      </w:r>
      <w:r w:rsidR="00A17E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DD0E1F" w14:textId="77777777" w:rsidR="00FD7440" w:rsidRDefault="00FD7440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6DA607" w14:textId="77777777" w:rsidR="00B32C9E" w:rsidRPr="008151A2" w:rsidRDefault="00C66954" w:rsidP="0041707E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151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 контент-анализа</w:t>
      </w:r>
    </w:p>
    <w:p w14:paraId="16759CC7" w14:textId="65CF6803" w:rsidR="00B32C9E" w:rsidRDefault="00E3239C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3239C">
        <w:rPr>
          <w:rFonts w:ascii="Times New Roman" w:eastAsiaTheme="minorEastAsia" w:hAnsi="Times New Roman" w:cs="Times New Roman"/>
          <w:sz w:val="28"/>
          <w:szCs w:val="28"/>
        </w:rPr>
        <w:t xml:space="preserve">Несмотря на то, что каждый </w:t>
      </w:r>
      <w:proofErr w:type="spellStart"/>
      <w:r w:rsidRPr="00E3239C">
        <w:rPr>
          <w:rFonts w:ascii="Times New Roman" w:eastAsiaTheme="minorEastAsia" w:hAnsi="Times New Roman" w:cs="Times New Roman"/>
          <w:sz w:val="28"/>
          <w:szCs w:val="28"/>
        </w:rPr>
        <w:t>Telegram</w:t>
      </w:r>
      <w:proofErr w:type="spellEnd"/>
      <w:r w:rsidRPr="00E3239C">
        <w:rPr>
          <w:rFonts w:ascii="Times New Roman" w:eastAsiaTheme="minorEastAsia" w:hAnsi="Times New Roman" w:cs="Times New Roman"/>
          <w:sz w:val="28"/>
          <w:szCs w:val="28"/>
        </w:rPr>
        <w:t>-канал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 уникален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 xml:space="preserve">, имеет свои сильные и слабые стороны, можно наблюдать общие тенденции. Одной из них является 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>общая главная цель - информационная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>: каналы выкладывают важную и полезную информацию, но мало общаются с аудиторией. Это объясняется функцией канала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, как 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>официального источника информации, а не чата с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 обсуждениями всех его участников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>. Другая закономерность - временной промежуток контента. В контексте информации для абитуриентов, пик активности наблюдается в первые месяцы обучения и в период поступления. В течение года же происходит равномерн</w:t>
      </w:r>
      <w:r w:rsidR="009B2ADF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 xml:space="preserve"> публик</w:t>
      </w:r>
      <w:r w:rsidR="009B2ADF">
        <w:rPr>
          <w:rFonts w:ascii="Times New Roman" w:eastAsiaTheme="minorEastAsia" w:hAnsi="Times New Roman" w:cs="Times New Roman"/>
          <w:sz w:val="28"/>
          <w:szCs w:val="28"/>
        </w:rPr>
        <w:t>ация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 xml:space="preserve"> новостей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 вуза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>, интервью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 со студентами и преподавателями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 xml:space="preserve"> и другой информации о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 жизни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>в вузе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>. Последней схожей тенденцией является аккуратность дизайна каналов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>ВУЗы используют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 единообразный стиль в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 xml:space="preserve"> фирменный 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>цветах своего образовательного учреждения</w:t>
      </w:r>
      <w:r w:rsidRPr="00E3239C">
        <w:rPr>
          <w:rFonts w:ascii="Times New Roman" w:eastAsiaTheme="minorEastAsia" w:hAnsi="Times New Roman" w:cs="Times New Roman"/>
          <w:sz w:val="28"/>
          <w:szCs w:val="28"/>
        </w:rPr>
        <w:t>. </w:t>
      </w:r>
    </w:p>
    <w:p w14:paraId="799C2A3E" w14:textId="19B5CD4E" w:rsidR="007C7B92" w:rsidRPr="00995C95" w:rsidRDefault="007C7B92" w:rsidP="0041707E">
      <w:pPr>
        <w:spacing w:line="360" w:lineRule="auto"/>
        <w:ind w:firstLine="567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995C95">
        <w:rPr>
          <w:rFonts w:ascii="Times New Roman" w:eastAsiaTheme="minorEastAsia" w:hAnsi="Times New Roman" w:cs="Times New Roman"/>
          <w:b/>
          <w:bCs/>
          <w:sz w:val="28"/>
          <w:szCs w:val="28"/>
        </w:rPr>
        <w:t>Вывод к практической части</w:t>
      </w:r>
    </w:p>
    <w:p w14:paraId="190A5E34" w14:textId="39C08182" w:rsidR="00583DBD" w:rsidRDefault="009940A6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рамках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практической </w:t>
      </w:r>
      <w:r w:rsidR="008124FA">
        <w:rPr>
          <w:rFonts w:ascii="Times New Roman" w:eastAsiaTheme="minorEastAsia" w:hAnsi="Times New Roman" w:cs="Times New Roman"/>
          <w:sz w:val="28"/>
          <w:szCs w:val="28"/>
        </w:rPr>
        <w:t xml:space="preserve">части 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>был составлен и проведен опрос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6A5F">
        <w:rPr>
          <w:rFonts w:ascii="Times New Roman" w:eastAsiaTheme="minorEastAsia" w:hAnsi="Times New Roman" w:cs="Times New Roman"/>
          <w:sz w:val="28"/>
          <w:szCs w:val="28"/>
        </w:rPr>
        <w:t xml:space="preserve">для того, чтобы изучить какие каналы для получения информации о вузах используют респонденты, 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>на что они обращают внимание при выборе вуза и какими социальными сетями предпочитают пользоваться при потреблении информации. Результаты опроса послужили основой для проведения следующего этапа практической части исследования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 – 6</w:t>
      </w:r>
      <w:r w:rsidR="00390C87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90C87" w:rsidRPr="00390C8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>Проведение данного анализа позволило выявить мотивы и предпочтения абитуриентов при просмотре информации о вузе, а также детализировать список критериев для контент-анализа, полученный после анализа результатов опроса. Далее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>ервым шагом в рамках контент-анализа стало определени</w:t>
      </w:r>
      <w:r w:rsidR="00BC2525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 xml:space="preserve"> списка 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рассматриваемых 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>вузов, для этого был проведен анализ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 их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 xml:space="preserve"> рейтингов и составлена собственная таблица итоговых результатов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>, а также выявлен</w:t>
      </w:r>
      <w:r w:rsidR="00BC2525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 наиболее популярн</w:t>
      </w:r>
      <w:r w:rsidR="00BC2525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 социальн</w:t>
      </w:r>
      <w:r w:rsidR="00BC2525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 сет</w:t>
      </w:r>
      <w:r w:rsidR="00BC2525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 для анализа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 xml:space="preserve">. После этого был проведен сам 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>контент-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 xml:space="preserve">анализ </w:t>
      </w:r>
      <w:r w:rsidR="00390C87">
        <w:rPr>
          <w:rFonts w:ascii="Times New Roman" w:eastAsiaTheme="minorEastAsia" w:hAnsi="Times New Roman" w:cs="Times New Roman"/>
          <w:sz w:val="28"/>
          <w:szCs w:val="28"/>
          <w:lang w:val="en-US"/>
        </w:rPr>
        <w:t>Telegram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-каналов 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 xml:space="preserve">на основе критериев, которые были 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выделены по средствам результатов опроса и анализа </w:t>
      </w:r>
      <w:r w:rsidR="00583DBD" w:rsidRPr="00583DBD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583DBD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="00583DBD">
        <w:rPr>
          <w:rFonts w:ascii="Times New Roman" w:eastAsiaTheme="minorEastAsia" w:hAnsi="Times New Roman" w:cs="Times New Roman"/>
          <w:sz w:val="28"/>
          <w:szCs w:val="28"/>
        </w:rPr>
        <w:t>. Результаты были зафиксированы в сводной таблице, а также выделены тенденции.</w:t>
      </w:r>
    </w:p>
    <w:p w14:paraId="5EC5C0DC" w14:textId="543461F2" w:rsidR="008519C8" w:rsidRDefault="001B7599" w:rsidP="0041707E">
      <w:pPr>
        <w:pStyle w:val="1"/>
        <w:spacing w:line="360" w:lineRule="auto"/>
        <w:ind w:firstLine="567"/>
        <w:rPr>
          <w:rFonts w:eastAsiaTheme="minorEastAsia"/>
        </w:rPr>
      </w:pPr>
      <w:bookmarkStart w:id="14" w:name="_Toc198242094"/>
      <w:r w:rsidRPr="001B7599">
        <w:rPr>
          <w:rFonts w:eastAsiaTheme="minorEastAsia"/>
        </w:rPr>
        <w:t>Рекомендации</w:t>
      </w:r>
      <w:bookmarkEnd w:id="14"/>
    </w:p>
    <w:p w14:paraId="00A77275" w14:textId="7E7121A8" w:rsidR="00F43E3F" w:rsidRDefault="006C2769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Существует множество стратегий по ведению </w:t>
      </w:r>
      <w:r w:rsidR="003D5262">
        <w:rPr>
          <w:rFonts w:ascii="Times New Roman" w:eastAsiaTheme="minorEastAsia" w:hAnsi="Times New Roman" w:cs="Times New Roman"/>
          <w:sz w:val="28"/>
          <w:szCs w:val="28"/>
          <w:lang w:val="en-GB"/>
        </w:rPr>
        <w:t>Telegram</w:t>
      </w:r>
      <w:r w:rsidR="003D5262" w:rsidRPr="00C575DC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3D5262">
        <w:rPr>
          <w:rFonts w:ascii="Times New Roman" w:eastAsiaTheme="minorEastAsia" w:hAnsi="Times New Roman" w:cs="Times New Roman"/>
          <w:sz w:val="28"/>
          <w:szCs w:val="28"/>
        </w:rPr>
        <w:t>каналов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 вузов, поэтому учебным заведениям </w:t>
      </w:r>
      <w:r w:rsidR="003D5262">
        <w:rPr>
          <w:rFonts w:ascii="Times New Roman" w:eastAsiaTheme="minorEastAsia" w:hAnsi="Times New Roman" w:cs="Times New Roman"/>
          <w:sz w:val="28"/>
          <w:szCs w:val="28"/>
        </w:rPr>
        <w:t xml:space="preserve">необходимо определиться 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какая стратегия станет наиболее успешной и предпочтительной для них. </w:t>
      </w:r>
      <w:r w:rsidR="003D5262">
        <w:rPr>
          <w:rFonts w:ascii="Times New Roman" w:eastAsiaTheme="minorEastAsia" w:hAnsi="Times New Roman" w:cs="Times New Roman"/>
          <w:sz w:val="28"/>
          <w:szCs w:val="28"/>
        </w:rPr>
        <w:t xml:space="preserve">Однако </w:t>
      </w:r>
      <w:r w:rsidR="000F3797">
        <w:rPr>
          <w:rFonts w:ascii="Times New Roman" w:eastAsiaTheme="minorEastAsia" w:hAnsi="Times New Roman" w:cs="Times New Roman"/>
          <w:sz w:val="28"/>
          <w:szCs w:val="28"/>
        </w:rPr>
        <w:t xml:space="preserve">на основе данного исследования можно составить 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 xml:space="preserve">только </w:t>
      </w:r>
      <w:r w:rsidR="00230595">
        <w:rPr>
          <w:rFonts w:ascii="Times New Roman" w:eastAsiaTheme="minorEastAsia" w:hAnsi="Times New Roman" w:cs="Times New Roman"/>
          <w:sz w:val="28"/>
          <w:szCs w:val="28"/>
        </w:rPr>
        <w:t>определенные универсальные рекомендации</w:t>
      </w:r>
      <w:r w:rsidR="00390C87">
        <w:rPr>
          <w:rFonts w:ascii="Times New Roman" w:eastAsiaTheme="minorEastAsia" w:hAnsi="Times New Roman" w:cs="Times New Roman"/>
          <w:sz w:val="28"/>
          <w:szCs w:val="28"/>
        </w:rPr>
        <w:t>, которые подойдут</w:t>
      </w:r>
      <w:r w:rsidR="00230595">
        <w:rPr>
          <w:rFonts w:ascii="Times New Roman" w:eastAsiaTheme="minorEastAsia" w:hAnsi="Times New Roman" w:cs="Times New Roman"/>
          <w:sz w:val="28"/>
          <w:szCs w:val="28"/>
        </w:rPr>
        <w:t xml:space="preserve"> для привлечения</w:t>
      </w:r>
      <w:r w:rsidR="000F379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2FE4">
        <w:rPr>
          <w:rFonts w:ascii="Times New Roman" w:eastAsiaTheme="minorEastAsia" w:hAnsi="Times New Roman" w:cs="Times New Roman"/>
          <w:sz w:val="28"/>
          <w:szCs w:val="28"/>
        </w:rPr>
        <w:t xml:space="preserve">внимания абитуриентов к вузу. </w:t>
      </w:r>
    </w:p>
    <w:p w14:paraId="3CC58E54" w14:textId="5882AF8B" w:rsidR="00F43E3F" w:rsidRDefault="002D0810" w:rsidP="00486D5D">
      <w:pPr>
        <w:pStyle w:val="a9"/>
        <w:numPr>
          <w:ilvl w:val="0"/>
          <w:numId w:val="9"/>
        </w:numPr>
        <w:tabs>
          <w:tab w:val="left" w:pos="5376"/>
        </w:tabs>
        <w:spacing w:line="360" w:lineRule="auto"/>
        <w:ind w:hanging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Вузам </w:t>
      </w:r>
      <w:r w:rsidR="00F83C14">
        <w:rPr>
          <w:rFonts w:ascii="Times New Roman" w:eastAsiaTheme="minorEastAsia" w:hAnsi="Times New Roman" w:cs="Times New Roman"/>
          <w:sz w:val="28"/>
          <w:szCs w:val="28"/>
        </w:rPr>
        <w:t xml:space="preserve">важно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>улучш</w:t>
      </w:r>
      <w:r w:rsidR="00F83C14">
        <w:rPr>
          <w:rFonts w:ascii="Times New Roman" w:eastAsiaTheme="minorEastAsia" w:hAnsi="Times New Roman" w:cs="Times New Roman"/>
          <w:sz w:val="28"/>
          <w:szCs w:val="28"/>
        </w:rPr>
        <w:t>ать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коммуникацию с будущими студентами для увеличения доверия к своему бренду. Открытые комментарии, возможност</w:t>
      </w:r>
      <w:r w:rsidR="00F83C14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задать вопрос через специальную форму или чат-бот, а также введение различных рубрик в формате «вопрос-ответ» будут самыми удачными </w:t>
      </w:r>
      <w:r w:rsidR="00F83C14">
        <w:rPr>
          <w:rFonts w:ascii="Times New Roman" w:eastAsiaTheme="minorEastAsia" w:hAnsi="Times New Roman" w:cs="Times New Roman"/>
          <w:sz w:val="28"/>
          <w:szCs w:val="28"/>
        </w:rPr>
        <w:t>способами для создания доверия абитуриентов и их родителей.</w:t>
      </w:r>
    </w:p>
    <w:p w14:paraId="19F7CBEE" w14:textId="0DCE1EAC" w:rsidR="00F43E3F" w:rsidRDefault="002D0810" w:rsidP="00486D5D">
      <w:pPr>
        <w:pStyle w:val="a9"/>
        <w:numPr>
          <w:ilvl w:val="0"/>
          <w:numId w:val="9"/>
        </w:numPr>
        <w:tabs>
          <w:tab w:val="left" w:pos="5376"/>
        </w:tabs>
        <w:spacing w:line="360" w:lineRule="auto"/>
        <w:ind w:hanging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Вузам также можно увеличить количество </w:t>
      </w:r>
      <w:r w:rsidR="00F83C14">
        <w:rPr>
          <w:rFonts w:ascii="Times New Roman" w:eastAsiaTheme="minorEastAsia" w:hAnsi="Times New Roman" w:cs="Times New Roman"/>
          <w:sz w:val="28"/>
          <w:szCs w:val="28"/>
        </w:rPr>
        <w:t xml:space="preserve">публикуемых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>постов с</w:t>
      </w:r>
      <w:r w:rsidR="00FB0332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студентами и преподавателями. Абитуриентам часто хочется узнать о</w:t>
      </w:r>
      <w:r w:rsidR="00FB0332"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учебе из первых уст или услышать стиль </w:t>
      </w:r>
      <w:r w:rsidR="006546D6">
        <w:rPr>
          <w:rFonts w:ascii="Times New Roman" w:eastAsiaTheme="minorEastAsia" w:hAnsi="Times New Roman" w:cs="Times New Roman"/>
          <w:sz w:val="28"/>
          <w:szCs w:val="28"/>
        </w:rPr>
        <w:t>ведения лекций</w:t>
      </w:r>
      <w:r w:rsidR="00F83C14">
        <w:rPr>
          <w:rFonts w:ascii="Times New Roman" w:eastAsiaTheme="minorEastAsia" w:hAnsi="Times New Roman" w:cs="Times New Roman"/>
          <w:sz w:val="28"/>
          <w:szCs w:val="28"/>
        </w:rPr>
        <w:t xml:space="preserve"> преподавател</w:t>
      </w:r>
      <w:r w:rsidR="006546D6">
        <w:rPr>
          <w:rFonts w:ascii="Times New Roman" w:eastAsiaTheme="minorEastAsia" w:hAnsi="Times New Roman" w:cs="Times New Roman"/>
          <w:sz w:val="28"/>
          <w:szCs w:val="28"/>
        </w:rPr>
        <w:t>ями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. Публикация влогов, интервью или другого </w:t>
      </w:r>
      <w:proofErr w:type="spellStart"/>
      <w:r w:rsidRPr="00F43E3F">
        <w:rPr>
          <w:rFonts w:ascii="Times New Roman" w:eastAsiaTheme="minorEastAsia" w:hAnsi="Times New Roman" w:cs="Times New Roman"/>
          <w:sz w:val="28"/>
          <w:szCs w:val="28"/>
        </w:rPr>
        <w:t>live</w:t>
      </w:r>
      <w:proofErr w:type="spellEnd"/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-контента могут помочь повысить уровень доверия абитуриентов. </w:t>
      </w:r>
    </w:p>
    <w:p w14:paraId="558F2438" w14:textId="7CD5CCA9" w:rsidR="00F43E3F" w:rsidRDefault="002D0810" w:rsidP="00486D5D">
      <w:pPr>
        <w:pStyle w:val="a9"/>
        <w:numPr>
          <w:ilvl w:val="0"/>
          <w:numId w:val="9"/>
        </w:numPr>
        <w:tabs>
          <w:tab w:val="left" w:pos="5376"/>
        </w:tabs>
        <w:spacing w:line="360" w:lineRule="auto"/>
        <w:ind w:hanging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43E3F">
        <w:rPr>
          <w:rFonts w:ascii="Times New Roman" w:eastAsiaTheme="minorEastAsia" w:hAnsi="Times New Roman" w:cs="Times New Roman"/>
          <w:sz w:val="28"/>
          <w:szCs w:val="28"/>
        </w:rPr>
        <w:t>Вуз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 xml:space="preserve">ы могут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разнообразить формат 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 xml:space="preserve">ведения своих </w:t>
      </w:r>
      <w:r w:rsidR="00C2727C">
        <w:rPr>
          <w:rFonts w:ascii="Times New Roman" w:eastAsiaTheme="minorEastAsia" w:hAnsi="Times New Roman" w:cs="Times New Roman"/>
          <w:sz w:val="28"/>
          <w:szCs w:val="28"/>
          <w:lang w:val="en-US"/>
        </w:rPr>
        <w:t>Telegram</w:t>
      </w:r>
      <w:r w:rsidR="00C2727C" w:rsidRPr="00C2727C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>канал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, путем выставления интерактивных постов или большего количества </w:t>
      </w:r>
      <w:proofErr w:type="spellStart"/>
      <w:r w:rsidRPr="00F43E3F">
        <w:rPr>
          <w:rFonts w:ascii="Times New Roman" w:eastAsiaTheme="minorEastAsia" w:hAnsi="Times New Roman" w:cs="Times New Roman"/>
          <w:sz w:val="28"/>
          <w:szCs w:val="28"/>
        </w:rPr>
        <w:t>live</w:t>
      </w:r>
      <w:proofErr w:type="spellEnd"/>
      <w:r w:rsidRPr="00F43E3F">
        <w:rPr>
          <w:rFonts w:ascii="Times New Roman" w:eastAsiaTheme="minorEastAsia" w:hAnsi="Times New Roman" w:cs="Times New Roman"/>
          <w:sz w:val="28"/>
          <w:szCs w:val="28"/>
        </w:rPr>
        <w:t>-контента. Это позволит «оживить» канал и сделать его более интересным для</w:t>
      </w:r>
      <w:r w:rsidR="006546D6">
        <w:rPr>
          <w:rFonts w:ascii="Times New Roman" w:eastAsiaTheme="minorEastAsia" w:hAnsi="Times New Roman" w:cs="Times New Roman"/>
          <w:sz w:val="28"/>
          <w:szCs w:val="28"/>
        </w:rPr>
        <w:t xml:space="preserve"> пользователей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409FBBE" w14:textId="3808C2D0" w:rsidR="009E0A6E" w:rsidRPr="009E0A6E" w:rsidRDefault="002D0810" w:rsidP="00486D5D">
      <w:pPr>
        <w:pStyle w:val="a9"/>
        <w:numPr>
          <w:ilvl w:val="0"/>
          <w:numId w:val="9"/>
        </w:numPr>
        <w:tabs>
          <w:tab w:val="left" w:pos="5376"/>
        </w:tabs>
        <w:spacing w:line="360" w:lineRule="auto"/>
        <w:ind w:hanging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Вузам 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 xml:space="preserve">также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следует использовать доступные способы навигации в канале. Контент будет более 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 xml:space="preserve">упорядоченным и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>доступным, если в нем используются хештеги. В таком случае самым оптимальным вариантом будет создание отдельного поста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посвященного 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 xml:space="preserve">навигации по каналу со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lastRenderedPageBreak/>
        <w:t>вс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>еми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2727C">
        <w:rPr>
          <w:rFonts w:ascii="Times New Roman" w:eastAsiaTheme="minorEastAsia" w:hAnsi="Times New Roman" w:cs="Times New Roman"/>
          <w:sz w:val="28"/>
          <w:szCs w:val="28"/>
        </w:rPr>
        <w:t xml:space="preserve">полезными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>ссылкам</w:t>
      </w:r>
      <w:r w:rsidR="00780164">
        <w:rPr>
          <w:rFonts w:ascii="Times New Roman" w:eastAsiaTheme="minorEastAsia" w:hAnsi="Times New Roman" w:cs="Times New Roman"/>
          <w:sz w:val="28"/>
          <w:szCs w:val="28"/>
        </w:rPr>
        <w:t>, с дальнейшим его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закрепление</w:t>
      </w:r>
      <w:r w:rsidR="00780164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 xml:space="preserve"> для</w:t>
      </w:r>
      <w:r w:rsidR="009E0A6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43E3F">
        <w:rPr>
          <w:rFonts w:ascii="Times New Roman" w:eastAsiaTheme="minorEastAsia" w:hAnsi="Times New Roman" w:cs="Times New Roman"/>
          <w:sz w:val="28"/>
          <w:szCs w:val="28"/>
        </w:rPr>
        <w:t>быстрого доступа</w:t>
      </w:r>
      <w:r w:rsidR="0078016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32DFB12" w14:textId="38387006" w:rsidR="009E2FE4" w:rsidRDefault="0060195A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Однак</w:t>
      </w:r>
      <w:r w:rsidR="009E0A6E"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 ситуации, если вузы создают несколько</w:t>
      </w:r>
      <w:r w:rsidR="00E9297D">
        <w:rPr>
          <w:rFonts w:ascii="Times New Roman" w:eastAsiaTheme="minorEastAsia" w:hAnsi="Times New Roman" w:cs="Times New Roman"/>
          <w:sz w:val="28"/>
          <w:szCs w:val="28"/>
        </w:rPr>
        <w:t xml:space="preserve"> тематических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5703">
        <w:rPr>
          <w:rFonts w:ascii="Times New Roman" w:eastAsiaTheme="minorEastAsia" w:hAnsi="Times New Roman" w:cs="Times New Roman"/>
          <w:sz w:val="28"/>
          <w:szCs w:val="28"/>
          <w:lang w:val="en-GB"/>
        </w:rPr>
        <w:t>Telegram</w:t>
      </w:r>
      <w:r w:rsidR="00CA5703" w:rsidRPr="00C575DC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CA5703">
        <w:rPr>
          <w:rFonts w:ascii="Times New Roman" w:eastAsiaTheme="minorEastAsia" w:hAnsi="Times New Roman" w:cs="Times New Roman"/>
          <w:sz w:val="28"/>
          <w:szCs w:val="28"/>
        </w:rPr>
        <w:t xml:space="preserve">каналов, </w:t>
      </w:r>
      <w:r w:rsidR="00FE6F12">
        <w:rPr>
          <w:rFonts w:ascii="Times New Roman" w:eastAsiaTheme="minorEastAsia" w:hAnsi="Times New Roman" w:cs="Times New Roman"/>
          <w:sz w:val="28"/>
          <w:szCs w:val="28"/>
        </w:rPr>
        <w:t xml:space="preserve">то для основного </w:t>
      </w:r>
      <w:r w:rsidR="00E9297D">
        <w:rPr>
          <w:rFonts w:ascii="Times New Roman" w:eastAsiaTheme="minorEastAsia" w:hAnsi="Times New Roman" w:cs="Times New Roman"/>
          <w:sz w:val="28"/>
          <w:szCs w:val="28"/>
        </w:rPr>
        <w:t>аккаунта</w:t>
      </w:r>
      <w:r w:rsidR="00FE6F1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5703">
        <w:rPr>
          <w:rFonts w:ascii="Times New Roman" w:eastAsiaTheme="minorEastAsia" w:hAnsi="Times New Roman" w:cs="Times New Roman"/>
          <w:sz w:val="28"/>
          <w:szCs w:val="28"/>
        </w:rPr>
        <w:t>рекомендации будут</w:t>
      </w:r>
      <w:r w:rsidR="00780164">
        <w:rPr>
          <w:rFonts w:ascii="Times New Roman" w:eastAsiaTheme="minorEastAsia" w:hAnsi="Times New Roman" w:cs="Times New Roman"/>
          <w:sz w:val="28"/>
          <w:szCs w:val="28"/>
        </w:rPr>
        <w:t xml:space="preserve"> отличаться</w:t>
      </w:r>
      <w:r w:rsidR="009E0A6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A11AB2">
        <w:rPr>
          <w:rFonts w:ascii="Times New Roman" w:eastAsiaTheme="minorEastAsia" w:hAnsi="Times New Roman" w:cs="Times New Roman"/>
          <w:sz w:val="28"/>
          <w:szCs w:val="28"/>
        </w:rPr>
        <w:t>В таком случае, вузам</w:t>
      </w:r>
      <w:r w:rsidR="00FE6F12" w:rsidRPr="00A11AB2">
        <w:rPr>
          <w:rFonts w:ascii="Times New Roman" w:eastAsiaTheme="minorEastAsia" w:hAnsi="Times New Roman" w:cs="Times New Roman"/>
          <w:sz w:val="28"/>
          <w:szCs w:val="28"/>
        </w:rPr>
        <w:t xml:space="preserve"> важно</w:t>
      </w:r>
      <w:r w:rsidR="00780164">
        <w:rPr>
          <w:rFonts w:ascii="Times New Roman" w:eastAsiaTheme="minorEastAsia" w:hAnsi="Times New Roman" w:cs="Times New Roman"/>
          <w:sz w:val="28"/>
          <w:szCs w:val="28"/>
        </w:rPr>
        <w:t xml:space="preserve"> информировать читателей</w:t>
      </w:r>
      <w:r w:rsidR="00FE6F12" w:rsidRPr="00A11AB2">
        <w:rPr>
          <w:rFonts w:ascii="Times New Roman" w:eastAsiaTheme="minorEastAsia" w:hAnsi="Times New Roman" w:cs="Times New Roman"/>
          <w:sz w:val="28"/>
          <w:szCs w:val="28"/>
        </w:rPr>
        <w:t>, что канал не единственный</w:t>
      </w:r>
      <w:r w:rsidR="00780164">
        <w:rPr>
          <w:rFonts w:ascii="Times New Roman" w:eastAsiaTheme="minorEastAsia" w:hAnsi="Times New Roman" w:cs="Times New Roman"/>
          <w:sz w:val="28"/>
          <w:szCs w:val="28"/>
        </w:rPr>
        <w:t xml:space="preserve"> способ получения достоверной информации</w:t>
      </w:r>
      <w:r w:rsidR="00FE6F12" w:rsidRPr="00A11AB2">
        <w:rPr>
          <w:rFonts w:ascii="Times New Roman" w:eastAsiaTheme="minorEastAsia" w:hAnsi="Times New Roman" w:cs="Times New Roman"/>
          <w:sz w:val="28"/>
          <w:szCs w:val="28"/>
        </w:rPr>
        <w:t>. Публикаци</w:t>
      </w:r>
      <w:r w:rsidR="00A11AB2" w:rsidRPr="00A11AB2">
        <w:rPr>
          <w:rFonts w:ascii="Times New Roman" w:eastAsiaTheme="minorEastAsia" w:hAnsi="Times New Roman" w:cs="Times New Roman"/>
          <w:sz w:val="28"/>
          <w:szCs w:val="28"/>
        </w:rPr>
        <w:t>я постов с второстепенных каналов или предоставление ссылок на них буд</w:t>
      </w:r>
      <w:r w:rsidR="00662D87">
        <w:rPr>
          <w:rFonts w:ascii="Times New Roman" w:eastAsiaTheme="minorEastAsia" w:hAnsi="Times New Roman" w:cs="Times New Roman"/>
          <w:sz w:val="28"/>
          <w:szCs w:val="28"/>
        </w:rPr>
        <w:t>ут</w:t>
      </w:r>
      <w:r w:rsidR="00A11AB2" w:rsidRPr="00A11AB2">
        <w:rPr>
          <w:rFonts w:ascii="Times New Roman" w:eastAsiaTheme="minorEastAsia" w:hAnsi="Times New Roman" w:cs="Times New Roman"/>
          <w:sz w:val="28"/>
          <w:szCs w:val="28"/>
        </w:rPr>
        <w:t xml:space="preserve"> самым</w:t>
      </w:r>
      <w:r w:rsidR="00662D87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11AB2" w:rsidRPr="00A11AB2">
        <w:rPr>
          <w:rFonts w:ascii="Times New Roman" w:eastAsiaTheme="minorEastAsia" w:hAnsi="Times New Roman" w:cs="Times New Roman"/>
          <w:sz w:val="28"/>
          <w:szCs w:val="28"/>
        </w:rPr>
        <w:t xml:space="preserve"> оптимальным</w:t>
      </w:r>
      <w:r w:rsidR="00662D87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11AB2" w:rsidRPr="00A11AB2">
        <w:rPr>
          <w:rFonts w:ascii="Times New Roman" w:eastAsiaTheme="minorEastAsia" w:hAnsi="Times New Roman" w:cs="Times New Roman"/>
          <w:sz w:val="28"/>
          <w:szCs w:val="28"/>
        </w:rPr>
        <w:t xml:space="preserve"> вариант</w:t>
      </w:r>
      <w:r w:rsidR="00662D87">
        <w:rPr>
          <w:rFonts w:ascii="Times New Roman" w:eastAsiaTheme="minorEastAsia" w:hAnsi="Times New Roman" w:cs="Times New Roman"/>
          <w:sz w:val="28"/>
          <w:szCs w:val="28"/>
        </w:rPr>
        <w:t>ами</w:t>
      </w:r>
      <w:r w:rsidR="00780164">
        <w:rPr>
          <w:rFonts w:ascii="Times New Roman" w:eastAsiaTheme="minorEastAsia" w:hAnsi="Times New Roman" w:cs="Times New Roman"/>
          <w:sz w:val="28"/>
          <w:szCs w:val="28"/>
        </w:rPr>
        <w:t xml:space="preserve"> для повышения осведомленности о возможных факультетах и программах обучения в вузе</w:t>
      </w:r>
      <w:r w:rsidR="0013790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225F080" w14:textId="44DC885D" w:rsidR="00A85A7D" w:rsidRPr="00A85A7D" w:rsidRDefault="0060226E" w:rsidP="0041707E">
      <w:pPr>
        <w:pStyle w:val="1"/>
        <w:spacing w:line="360" w:lineRule="auto"/>
        <w:ind w:firstLine="567"/>
        <w:rPr>
          <w:rFonts w:eastAsiaTheme="minorEastAsia"/>
        </w:rPr>
      </w:pPr>
      <w:bookmarkStart w:id="15" w:name="_Toc198242095"/>
      <w:r>
        <w:rPr>
          <w:rFonts w:eastAsiaTheme="minorEastAsia"/>
        </w:rPr>
        <w:t>Заключение</w:t>
      </w:r>
      <w:bookmarkEnd w:id="15"/>
    </w:p>
    <w:p w14:paraId="314AEF4B" w14:textId="5D7EDCE5" w:rsidR="00606CF4" w:rsidRDefault="0060226E" w:rsidP="0041707E">
      <w:pPr>
        <w:spacing w:after="12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0363A">
        <w:rPr>
          <w:rFonts w:ascii="Times New Roman" w:eastAsiaTheme="minorEastAsia" w:hAnsi="Times New Roman" w:cs="Times New Roman"/>
          <w:sz w:val="28"/>
          <w:szCs w:val="28"/>
        </w:rPr>
        <w:t xml:space="preserve">В ходе работы был </w:t>
      </w:r>
      <w:r w:rsidR="006848C3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получен ответ на главный вопрос </w:t>
      </w:r>
      <w:r w:rsidRPr="0050363A">
        <w:rPr>
          <w:rFonts w:ascii="Times New Roman" w:eastAsiaTheme="minorEastAsia" w:hAnsi="Times New Roman" w:cs="Times New Roman"/>
          <w:sz w:val="28"/>
          <w:szCs w:val="28"/>
        </w:rPr>
        <w:t>исследования</w:t>
      </w:r>
      <w:r w:rsidR="003F5A55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3F5A55">
        <w:rPr>
          <w:rFonts w:ascii="Times New Roman" w:eastAsia="Times New Roman" w:hAnsi="Times New Roman" w:cs="Times New Roman"/>
          <w:color w:val="000000"/>
          <w:sz w:val="28"/>
          <w:szCs w:val="28"/>
        </w:rPr>
        <w:t>«Каким образом социальные сети влияют на представление абитуриента об учебном заведении, а следовательно и на выбор учебной траектории?»</w:t>
      </w:r>
      <w:r w:rsidRPr="0050363A">
        <w:rPr>
          <w:rFonts w:ascii="Times New Roman" w:eastAsiaTheme="minorEastAsia" w:hAnsi="Times New Roman" w:cs="Times New Roman"/>
          <w:sz w:val="28"/>
          <w:szCs w:val="28"/>
        </w:rPr>
        <w:t xml:space="preserve">, выполнены все поставленные задачи. 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>Таким образом, было выявлено, что с</w:t>
      </w:r>
      <w:r w:rsidR="00606CF4" w:rsidRPr="00606CF4">
        <w:rPr>
          <w:rFonts w:ascii="Times New Roman" w:eastAsiaTheme="minorEastAsia" w:hAnsi="Times New Roman" w:cs="Times New Roman"/>
          <w:sz w:val="28"/>
          <w:szCs w:val="28"/>
        </w:rPr>
        <w:t>оциальные сети дают абитуриенту моментальный доступ к актуальной информации о программах, кампусе и правилах приёма, снижая неопределённость при выборе вуза. Через отзывы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606CF4" w:rsidRPr="00606CF4">
        <w:rPr>
          <w:rFonts w:ascii="Times New Roman" w:eastAsiaTheme="minorEastAsia" w:hAnsi="Times New Roman" w:cs="Times New Roman"/>
          <w:sz w:val="28"/>
          <w:szCs w:val="28"/>
        </w:rPr>
        <w:t>контент студентов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606CF4" w:rsidRPr="00606CF4">
        <w:rPr>
          <w:rFonts w:ascii="Times New Roman" w:eastAsiaTheme="minorEastAsia" w:hAnsi="Times New Roman" w:cs="Times New Roman"/>
          <w:sz w:val="28"/>
          <w:szCs w:val="28"/>
        </w:rPr>
        <w:t xml:space="preserve">истории 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>преподавателей</w:t>
      </w:r>
      <w:r w:rsidR="00606CF4" w:rsidRPr="00606CF4">
        <w:rPr>
          <w:rFonts w:ascii="Times New Roman" w:eastAsiaTheme="minorEastAsia" w:hAnsi="Times New Roman" w:cs="Times New Roman"/>
          <w:sz w:val="28"/>
          <w:szCs w:val="28"/>
        </w:rPr>
        <w:t xml:space="preserve"> усилива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06CF4" w:rsidRPr="00606CF4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>ся к вузу</w:t>
      </w:r>
      <w:r w:rsidR="00606CF4" w:rsidRPr="00606CF4">
        <w:rPr>
          <w:rFonts w:ascii="Times New Roman" w:eastAsiaTheme="minorEastAsia" w:hAnsi="Times New Roman" w:cs="Times New Roman"/>
          <w:sz w:val="28"/>
          <w:szCs w:val="28"/>
        </w:rPr>
        <w:t>. Визуальные форматы помогают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 xml:space="preserve">, такие как короткие ролики о студенческой жизни помогают абитуриентам </w:t>
      </w:r>
      <w:r w:rsidR="00606CF4" w:rsidRPr="00606CF4">
        <w:rPr>
          <w:rFonts w:ascii="Times New Roman" w:eastAsiaTheme="minorEastAsia" w:hAnsi="Times New Roman" w:cs="Times New Roman"/>
          <w:sz w:val="28"/>
          <w:szCs w:val="28"/>
        </w:rPr>
        <w:t>эмоционально представить будущую студенческую жизнь и соотнести её со своими ожиданиями. В совокупности это ускоряет принятие решения и влияет не только на выбор заведения, но и на предпочтение конкретной образовательной программы.</w:t>
      </w:r>
      <w:r w:rsidR="00606CF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5D1D5A95" w14:textId="6887801E" w:rsidR="0060226E" w:rsidRPr="0050363A" w:rsidRDefault="0060226E" w:rsidP="0041707E">
      <w:pPr>
        <w:spacing w:after="12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0363A">
        <w:rPr>
          <w:rFonts w:ascii="Times New Roman" w:eastAsiaTheme="minorEastAsia" w:hAnsi="Times New Roman" w:cs="Times New Roman"/>
          <w:sz w:val="28"/>
          <w:szCs w:val="28"/>
        </w:rPr>
        <w:t>В теоретической части было изучен</w:t>
      </w:r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о что такое позиционирование, имидж и репутация вузов, также были выявлены существующие информационные каналы, факторы конкурентоспособности и то, на что влияет выбор абитуриентов при поиске вуза. </w:t>
      </w:r>
      <w:r w:rsidRPr="0050363A">
        <w:rPr>
          <w:rFonts w:ascii="Times New Roman" w:eastAsiaTheme="minorEastAsia" w:hAnsi="Times New Roman" w:cs="Times New Roman"/>
          <w:sz w:val="28"/>
          <w:szCs w:val="28"/>
        </w:rPr>
        <w:t xml:space="preserve">Эта информация помогла </w:t>
      </w:r>
      <w:r w:rsidR="006848C3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собрать необходимую теоретическую базу для </w:t>
      </w:r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>дальнейшего проведения</w:t>
      </w:r>
      <w:r w:rsidR="006848C3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 исследования</w:t>
      </w:r>
      <w:r w:rsidRPr="0050363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A28EFA1" w14:textId="6905AC3C" w:rsidR="0060226E" w:rsidRPr="0050363A" w:rsidRDefault="0060226E" w:rsidP="0041707E">
      <w:pPr>
        <w:spacing w:after="12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0363A">
        <w:rPr>
          <w:rFonts w:ascii="Times New Roman" w:eastAsiaTheme="minorEastAsia" w:hAnsi="Times New Roman" w:cs="Times New Roman"/>
          <w:sz w:val="28"/>
          <w:szCs w:val="28"/>
        </w:rPr>
        <w:lastRenderedPageBreak/>
        <w:t>Далее</w:t>
      </w:r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0363A">
        <w:rPr>
          <w:rFonts w:ascii="Times New Roman" w:eastAsiaTheme="minorEastAsia" w:hAnsi="Times New Roman" w:cs="Times New Roman"/>
          <w:sz w:val="28"/>
          <w:szCs w:val="28"/>
        </w:rPr>
        <w:t>был проведен опрос для выявления</w:t>
      </w:r>
      <w:r w:rsidR="0050363A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5036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портрета аудитории, наиболее релевантного информационного канала при поиске информации о вузе, а также составлены критерии для контент-анализа </w:t>
      </w:r>
      <w:r w:rsidR="0050363A">
        <w:rPr>
          <w:rFonts w:ascii="Times New Roman" w:eastAsiaTheme="minorEastAsia" w:hAnsi="Times New Roman" w:cs="Times New Roman"/>
          <w:sz w:val="28"/>
          <w:szCs w:val="28"/>
        </w:rPr>
        <w:t xml:space="preserve">их </w:t>
      </w:r>
      <w:proofErr w:type="spellStart"/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>Telegram</w:t>
      </w:r>
      <w:proofErr w:type="spellEnd"/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-каналов. </w:t>
      </w:r>
      <w:r w:rsidR="0050363A">
        <w:rPr>
          <w:rFonts w:ascii="Times New Roman" w:eastAsiaTheme="minorEastAsia" w:hAnsi="Times New Roman" w:cs="Times New Roman"/>
          <w:sz w:val="28"/>
          <w:szCs w:val="28"/>
        </w:rPr>
        <w:t xml:space="preserve">После этого </w:t>
      </w:r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>был проведен анализ 6W, который помог выявить мотивы и потребительные предпочтения абитуриентов при потреблении информации в социальных сетях вуз</w:t>
      </w:r>
      <w:r w:rsidR="0050363A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, а также на его основе был дополнен список критериев для контент-анализа. После этого был определен список </w:t>
      </w:r>
      <w:proofErr w:type="spellStart"/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>Telegram</w:t>
      </w:r>
      <w:proofErr w:type="spellEnd"/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>-каналов анализируемых вузов, составлена</w:t>
      </w:r>
      <w:r w:rsidR="0050363A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 сводная таблица, в которой представлен анализ </w:t>
      </w:r>
      <w:r w:rsidR="0050363A">
        <w:rPr>
          <w:rFonts w:ascii="Times New Roman" w:eastAsiaTheme="minorEastAsia" w:hAnsi="Times New Roman" w:cs="Times New Roman"/>
          <w:sz w:val="28"/>
          <w:szCs w:val="28"/>
        </w:rPr>
        <w:t xml:space="preserve">каналов </w:t>
      </w:r>
      <w:r w:rsidR="0050363A" w:rsidRPr="0050363A">
        <w:rPr>
          <w:rFonts w:ascii="Times New Roman" w:eastAsiaTheme="minorEastAsia" w:hAnsi="Times New Roman" w:cs="Times New Roman"/>
          <w:sz w:val="28"/>
          <w:szCs w:val="28"/>
        </w:rPr>
        <w:t>по выделенным ранее критериям</w:t>
      </w:r>
      <w:r w:rsidR="0050363A">
        <w:rPr>
          <w:rFonts w:ascii="Times New Roman" w:eastAsiaTheme="minorEastAsia" w:hAnsi="Times New Roman" w:cs="Times New Roman"/>
          <w:sz w:val="28"/>
          <w:szCs w:val="28"/>
        </w:rPr>
        <w:t>, а также выявлены наиболее часто встречающиеся тенденции.</w:t>
      </w:r>
      <w:r w:rsidR="00420F61" w:rsidRPr="005036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4A15C37F" w14:textId="19AD5B22" w:rsidR="0050363A" w:rsidRPr="0050363A" w:rsidRDefault="0050363A" w:rsidP="0041707E">
      <w:pPr>
        <w:spacing w:after="12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0363A">
        <w:rPr>
          <w:rFonts w:ascii="Times New Roman" w:eastAsiaTheme="minorEastAsia" w:hAnsi="Times New Roman" w:cs="Times New Roman"/>
          <w:sz w:val="28"/>
          <w:szCs w:val="28"/>
        </w:rPr>
        <w:t xml:space="preserve">В завершении исследования были составлены рекомендации по развитию </w:t>
      </w:r>
      <w:proofErr w:type="spellStart"/>
      <w:r w:rsidRPr="0050363A">
        <w:rPr>
          <w:rFonts w:ascii="Times New Roman" w:eastAsiaTheme="minorEastAsia" w:hAnsi="Times New Roman" w:cs="Times New Roman"/>
          <w:sz w:val="28"/>
          <w:szCs w:val="28"/>
        </w:rPr>
        <w:t>Telegram</w:t>
      </w:r>
      <w:proofErr w:type="spellEnd"/>
      <w:r w:rsidRPr="0050363A">
        <w:rPr>
          <w:rFonts w:ascii="Times New Roman" w:eastAsiaTheme="minorEastAsia" w:hAnsi="Times New Roman" w:cs="Times New Roman"/>
          <w:sz w:val="28"/>
          <w:szCs w:val="28"/>
        </w:rPr>
        <w:t>-каналов вузов. В них вошли: повышение коммуникации с абитуриентами, через специальные формы или рубрики «вопрос-ответ»; увеличение количества постов о</w:t>
      </w:r>
      <w:r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50363A">
        <w:rPr>
          <w:rFonts w:ascii="Times New Roman" w:eastAsiaTheme="minorEastAsia" w:hAnsi="Times New Roman" w:cs="Times New Roman"/>
          <w:sz w:val="28"/>
          <w:szCs w:val="28"/>
        </w:rPr>
        <w:t xml:space="preserve"> успешных историях студентов и преподавателей; увеличение количество интерактивных постов в формате </w:t>
      </w:r>
      <w:proofErr w:type="spellStart"/>
      <w:r w:rsidRPr="0050363A">
        <w:rPr>
          <w:rFonts w:ascii="Times New Roman" w:eastAsiaTheme="minorEastAsia" w:hAnsi="Times New Roman" w:cs="Times New Roman"/>
          <w:sz w:val="28"/>
          <w:szCs w:val="28"/>
        </w:rPr>
        <w:t>live</w:t>
      </w:r>
      <w:proofErr w:type="spellEnd"/>
      <w:r w:rsidRPr="0050363A">
        <w:rPr>
          <w:rFonts w:ascii="Times New Roman" w:eastAsiaTheme="minorEastAsia" w:hAnsi="Times New Roman" w:cs="Times New Roman"/>
          <w:sz w:val="28"/>
          <w:szCs w:val="28"/>
        </w:rPr>
        <w:t xml:space="preserve">-контента, а также внедрения навигации по публикациях через пост со всеми полезными хештегами и ссылками. </w:t>
      </w:r>
    </w:p>
    <w:p w14:paraId="3B8037F6" w14:textId="77777777" w:rsidR="00245A21" w:rsidRDefault="00245A21">
      <w:pPr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>
        <w:rPr>
          <w:rFonts w:eastAsiaTheme="minorEastAsia"/>
        </w:rPr>
        <w:br w:type="page"/>
      </w:r>
    </w:p>
    <w:p w14:paraId="26C0130D" w14:textId="7111308B" w:rsidR="00AA55D2" w:rsidRPr="00AA55D2" w:rsidRDefault="0041707E" w:rsidP="00AA55D2">
      <w:pPr>
        <w:pStyle w:val="1"/>
        <w:spacing w:line="360" w:lineRule="auto"/>
        <w:ind w:firstLine="567"/>
        <w:rPr>
          <w:rFonts w:eastAsiaTheme="minorEastAsia"/>
        </w:rPr>
      </w:pPr>
      <w:bookmarkStart w:id="16" w:name="_Toc198242096"/>
      <w:r>
        <w:rPr>
          <w:rFonts w:eastAsiaTheme="minorEastAsia"/>
        </w:rPr>
        <w:lastRenderedPageBreak/>
        <w:t>Список литературы</w:t>
      </w:r>
      <w:bookmarkEnd w:id="16"/>
    </w:p>
    <w:p w14:paraId="61DDEB41" w14:textId="0550BB24" w:rsidR="00813194" w:rsidRPr="00813194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Локальный рейтинг вузов Дальневосточного федерального округа (2025 г.) /</w:t>
      </w:r>
      <w:r w:rsidR="004B72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[Электронный ресурс] // рейтинговое агентство RAEX: [сайт]. — URL: </w:t>
      </w:r>
      <w:hyperlink r:id="rId26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https://raexrr.com/education/local_university_rating/local_university_rating_DVFO/2025/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19.03.2025).</w:t>
      </w:r>
    </w:p>
    <w:p w14:paraId="08EE3502" w14:textId="63E1A0AD" w:rsidR="00AA55D2" w:rsidRPr="00813194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13194">
        <w:rPr>
          <w:rFonts w:ascii="Times New Roman" w:eastAsia="Times New Roman" w:hAnsi="Times New Roman" w:cs="Times New Roman"/>
          <w:color w:val="000000"/>
          <w:sz w:val="28"/>
          <w:szCs w:val="28"/>
        </w:rPr>
        <w:t>Авдулова</w:t>
      </w:r>
      <w:proofErr w:type="spellEnd"/>
      <w:r w:rsidRPr="00813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Т.П Тенденции социализации подростков в контексте информационных предпочтений / </w:t>
      </w:r>
      <w:proofErr w:type="spellStart"/>
      <w:r w:rsidRPr="00813194">
        <w:rPr>
          <w:rFonts w:ascii="Times New Roman" w:eastAsia="Times New Roman" w:hAnsi="Times New Roman" w:cs="Times New Roman"/>
          <w:color w:val="000000"/>
          <w:sz w:val="28"/>
          <w:szCs w:val="28"/>
        </w:rPr>
        <w:t>Авдулова</w:t>
      </w:r>
      <w:proofErr w:type="spellEnd"/>
      <w:r w:rsidRPr="00813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Т.П [Электронный ресурс] // cyberpsy.ru: [сайт]. — URL: </w:t>
      </w:r>
      <w:hyperlink r:id="rId27">
        <w:r w:rsidRPr="0081319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https://cyberpsy.ru/articles/tendencii-socializacii-podrostkov-v-kontekste-informacionnyh-predpochtenij/</w:t>
        </w:r>
      </w:hyperlink>
      <w:r w:rsidRPr="00813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10.02.2025).</w:t>
      </w:r>
    </w:p>
    <w:p w14:paraId="357433B7" w14:textId="1F9EAA4C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Ананченкова.П.И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Совершенствование имиджа как фактор конкурентоспособности высшего учебного заведения: организационно-методические аспекты: специальность 08.00.05 «Экономика и управление народным хозяйством»: Диссертация на соискание кандидата экономических наук 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Ананченкова.П.И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; Академия труда и социальных отношений. — Москва, 2009. — 163 c.</w:t>
      </w:r>
    </w:p>
    <w:p w14:paraId="45F0D0D7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Белинская М.Н. Факторы оценки конкурентоспособности государственных вузов [Текст] / Белинская М.Н. // Вестник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СамГУ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. — 2013. — № 1 (103). — С. 20-21.</w:t>
      </w:r>
    </w:p>
    <w:p w14:paraId="4288AE62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Гуреева.А.Н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Социальные сети как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медиакоммуникационный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ресурс управления имиджем российского вуза [Текст] 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Гуреева.А.Н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Медиаскоп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. — 2015. — № 1. — С. 4.</w:t>
      </w:r>
    </w:p>
    <w:p w14:paraId="1096BD1F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Джек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Траут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Эл Райс Позиционирование: битва за умы [Текст] / Джек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Траут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, Эл Райс — 2020. — Москва: БГД, 2020 — 320 c.</w:t>
      </w:r>
    </w:p>
    <w:p w14:paraId="574F76FC" w14:textId="77777777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Дорохова.И.А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цифровых коммуникационных каналов ВУЗа с ключевой аудиторией – абитуриентами и студентами 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Дорохова.И.А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[Текст] // Практический маркетинг. </w:t>
      </w:r>
      <w:proofErr w:type="gram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— :</w:t>
      </w:r>
      <w:proofErr w:type="gram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, 2024. — С. 30</w:t>
      </w:r>
    </w:p>
    <w:p w14:paraId="1E948A87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Ирвинг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Гофман Представление себя другим в повседневной жизни [Текст] 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Ирвинг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Гофман — 1. — Санкт-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Петергург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: Мастера психологии, 2021 — 304 c.</w:t>
      </w:r>
    </w:p>
    <w:p w14:paraId="43931384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Карикова.А.С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Стратегия формирования бренда университета в современном образовательном пространстве [Текст] 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Карикова.А.С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Стратегические решения и риск-менеджмент. — 2020. — № 4. — С. 420-429.</w:t>
      </w:r>
    </w:p>
    <w:p w14:paraId="7C608AD0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приема в российские вузы: 2024 / [Электронный ресурс] // НИУ ВШЭ: [сайт]. — URL: </w:t>
      </w:r>
      <w:hyperlink r:id="rId28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https://www.hse.ru/ege2024/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01.02.2025).</w:t>
      </w:r>
    </w:p>
    <w:p w14:paraId="1EBA41EE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Локальный рейтинг вузов Уральского федерального округа (2025 г.) / [Электронный ресурс] // рейтинговое агентство RAEX: [сайт]. — URL: </w:t>
      </w:r>
      <w:hyperlink r:id="rId29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https://raex-rr.com/education/local_university_rating/local_university_rating_UFO/2025/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19.03.2025).</w:t>
      </w:r>
    </w:p>
    <w:p w14:paraId="6A7FFE62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Лучшие российские вузы — 2024. Рейтинг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Forbes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[Электронный ресурс] //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Forbes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[сайт]. — URL: </w:t>
      </w:r>
      <w:hyperlink r:id="rId30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https://www.forbes.ru/education/515318-lucsie-rossijskie-vuzy-2024-rejting-forbes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16.03.2025).</w:t>
      </w:r>
    </w:p>
    <w:p w14:paraId="4B4ED4E9" w14:textId="2C901A93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Мария Викулова В 2024 году в российские вузы поступили 748 800 студентов-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платников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Мария Викулова [Электронный ресурс] // Ведомости: [сайт]. — URL: </w:t>
      </w:r>
      <w:hyperlink r:id="rId31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https://www.vedomosti.ru/society/articles/2025/02/04/1089986-v-2024-godu-v-vuzi-postupili-748-800-studentov-platnikov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27.04.2025).</w:t>
      </w:r>
    </w:p>
    <w:p w14:paraId="2A4ACA49" w14:textId="280C922E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Методология составления локальных рейтингов вузов 2025 года / [Электронный ресурс] // рейтинговое агентство RAEX: [сайт]. — URL: </w:t>
      </w:r>
      <w:hyperlink r:id="rId32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https://raex-rr.com/education/local_university_rating/local_university_rating_UFO/2025/methods/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19.03.2025).</w:t>
      </w:r>
    </w:p>
    <w:p w14:paraId="123F0B9E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Национальный рейтинг университетов / [Электронный ресурс] // Интерфакс Образование: [сайт]. — URL: </w:t>
      </w:r>
      <w:hyperlink r:id="rId33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https://academia.interfax.ru/ru/ratings/?rating=1&amp;year=2024&amp;page=1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16.03.2025).</w:t>
      </w:r>
    </w:p>
    <w:p w14:paraId="739F8AE3" w14:textId="66D52D5A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4.0 «Яндекс» и ВШЭ выяснили, как российские абитуриенты выбирают вузы / Образование 4.0 [Электронный ресурс] // skillbox.ru: [сайт]. — URL: </w:t>
      </w:r>
      <w:hyperlink r:id="rId34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https://skillbox.ru/media/education/yandeks-i-vshe-vyyasnili-kak-rossiyskie-abiturienty-vybirayut-vuzy/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11.02.2025).</w:t>
      </w:r>
    </w:p>
    <w:p w14:paraId="4AA010CA" w14:textId="2F583AD1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Официальный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-канал Московского государственного университета имени М. В. Ломоносова / [Электронный ресурс] //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[сайт]. — URL: </w:t>
      </w:r>
      <w:hyperlink r:id="rId35" w:history="1">
        <w:r w:rsidRPr="00AA55D2">
          <w:rPr>
            <w:rStyle w:val="ab"/>
            <w:rFonts w:ascii="Times New Roman" w:hAnsi="Times New Roman" w:cs="Times New Roman"/>
            <w:color w:val="00488F"/>
            <w:sz w:val="28"/>
            <w:szCs w:val="28"/>
            <w:shd w:val="clear" w:color="auto" w:fill="FFFFFF"/>
          </w:rPr>
          <w:t>https://t.me/naukamsu</w:t>
        </w:r>
      </w:hyperlink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обращения: 13.05.2025). </w:t>
      </w:r>
    </w:p>
    <w:p w14:paraId="79B0E5A1" w14:textId="1B39D633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Официальный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-канал Московского физико-технического института / [Электронный ресурс] //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[сайт]. — URL: </w:t>
      </w:r>
      <w:hyperlink r:id="rId36" w:history="1">
        <w:r w:rsidRPr="00AA55D2">
          <w:rPr>
            <w:rStyle w:val="ab"/>
            <w:rFonts w:ascii="Times New Roman" w:hAnsi="Times New Roman" w:cs="Times New Roman"/>
            <w:color w:val="00488F"/>
            <w:sz w:val="28"/>
            <w:szCs w:val="28"/>
            <w:shd w:val="clear" w:color="auto" w:fill="FFFFFF"/>
          </w:rPr>
          <w:t>https://t.me/miptru</w:t>
        </w:r>
      </w:hyperlink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обращения: 13.05.2025). </w:t>
      </w:r>
    </w:p>
    <w:p w14:paraId="12663FF0" w14:textId="36DBF406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Официальный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-канал Национального исследовательского университета «Высшая школа экономики» / [Электронный ресурс] //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[сайт]. — URL: </w:t>
      </w:r>
      <w:hyperlink r:id="rId37" w:history="1">
        <w:r w:rsidRPr="00AA55D2">
          <w:rPr>
            <w:rStyle w:val="ab"/>
            <w:rFonts w:ascii="Times New Roman" w:hAnsi="Times New Roman" w:cs="Times New Roman"/>
            <w:color w:val="00488F"/>
            <w:sz w:val="28"/>
            <w:szCs w:val="28"/>
            <w:shd w:val="clear" w:color="auto" w:fill="FFFFFF"/>
          </w:rPr>
          <w:t>https://t.me/hse_official</w:t>
        </w:r>
      </w:hyperlink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обращения: 13.05.2025). СПбГУ Официальный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-канал Санкт-Петербургского государственного университета / [Электронный ресурс] //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[сайт]. — URL: </w:t>
      </w:r>
      <w:hyperlink r:id="rId38" w:history="1">
        <w:r w:rsidRPr="00AA55D2">
          <w:rPr>
            <w:rStyle w:val="ab"/>
            <w:rFonts w:ascii="Times New Roman" w:hAnsi="Times New Roman" w:cs="Times New Roman"/>
            <w:color w:val="00488F"/>
            <w:sz w:val="28"/>
            <w:szCs w:val="28"/>
            <w:shd w:val="clear" w:color="auto" w:fill="FFFFFF"/>
          </w:rPr>
          <w:t>https://t.me/spbuniversity1724</w:t>
        </w:r>
      </w:hyperlink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обращения: 13.05.2025). </w:t>
      </w:r>
    </w:p>
    <w:p w14:paraId="77AF83C5" w14:textId="77777777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Официальный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-канал Национального исследовательского ядерного университета «МИФИ» / [Электронный ресурс] // </w:t>
      </w:r>
      <w:proofErr w:type="spellStart"/>
      <w:proofErr w:type="gram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[сайт]. — URL: </w:t>
      </w:r>
      <w:hyperlink r:id="rId39" w:history="1">
        <w:r w:rsidRPr="00AA55D2">
          <w:rPr>
            <w:rStyle w:val="ab"/>
            <w:rFonts w:ascii="Times New Roman" w:hAnsi="Times New Roman" w:cs="Times New Roman"/>
            <w:color w:val="00488F"/>
            <w:sz w:val="28"/>
            <w:szCs w:val="28"/>
            <w:shd w:val="clear" w:color="auto" w:fill="FFFFFF"/>
          </w:rPr>
          <w:t>https://t.me/mephi_of</w:t>
        </w:r>
      </w:hyperlink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обращения: 13.05.2025). </w:t>
      </w:r>
    </w:p>
    <w:p w14:paraId="235F1581" w14:textId="77777777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Официальный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-канал Тихоокеанского государственного медицинского университета / [Электронный ресурс] // </w:t>
      </w:r>
      <w:proofErr w:type="spellStart"/>
      <w:proofErr w:type="gram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[сайт]. — URL: </w:t>
      </w:r>
      <w:hyperlink r:id="rId40" w:history="1">
        <w:r w:rsidRPr="00AA55D2">
          <w:rPr>
            <w:rStyle w:val="ab"/>
            <w:rFonts w:ascii="Times New Roman" w:hAnsi="Times New Roman" w:cs="Times New Roman"/>
            <w:color w:val="00488F"/>
            <w:sz w:val="28"/>
            <w:szCs w:val="28"/>
            <w:shd w:val="clear" w:color="auto" w:fill="FFFFFF"/>
          </w:rPr>
          <w:t>https://t.me/tgmu_vl_official</w:t>
        </w:r>
      </w:hyperlink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обращения: 13.05.2025). </w:t>
      </w:r>
    </w:p>
    <w:p w14:paraId="11C8AFF0" w14:textId="74E8EE8F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Официальный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-канал Челябинского государственного университета / [Электронный ресурс] // </w:t>
      </w:r>
      <w:proofErr w:type="spellStart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[сайт]. — URL: </w:t>
      </w:r>
      <w:hyperlink r:id="rId41" w:history="1">
        <w:r w:rsidRPr="00AA55D2">
          <w:rPr>
            <w:rStyle w:val="ab"/>
            <w:rFonts w:ascii="Times New Roman" w:hAnsi="Times New Roman" w:cs="Times New Roman"/>
            <w:color w:val="00488F"/>
            <w:sz w:val="28"/>
            <w:szCs w:val="28"/>
            <w:shd w:val="clear" w:color="auto" w:fill="FFFFFF"/>
          </w:rPr>
          <w:t>https://t.me/csu76</w:t>
        </w:r>
      </w:hyperlink>
      <w:r w:rsidRPr="00AA5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обращения: 13.05.2025).</w:t>
      </w:r>
    </w:p>
    <w:p w14:paraId="5B1234E5" w14:textId="79DED6F2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Редакция </w:t>
      </w:r>
      <w:proofErr w:type="spellStart"/>
      <w:proofErr w:type="gram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Forbes</w:t>
      </w:r>
      <w:proofErr w:type="spellEnd"/>
      <w:r w:rsidR="00A47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proofErr w:type="gram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влияет на выбор абитуриентов: результаты исследования / Редакция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Forbes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[Электронный ресурс] // forbes.ru: [сайт]. — URL: </w:t>
      </w:r>
      <w:hyperlink r:id="rId42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https://www.forbes.ru/education/518995-cto-vliaet-na-vybor-abiturientov-rezul-taty-issledovania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06.02.2025).</w:t>
      </w:r>
    </w:p>
    <w:p w14:paraId="3C551425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Реестр аккредитованных программ / [Электронный ресурс] // Агрегатов независимой оценки высшего образования: [сайт]. — URL: </w:t>
      </w:r>
      <w:hyperlink r:id="rId43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https://best-edu.ru/news/reestr-akkreditovannyh-programm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01.02.2025).</w:t>
      </w:r>
    </w:p>
    <w:p w14:paraId="26F29833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Рейтинг лучших вузов России RAEX-100, 2024 год / [Электронный ресурс] // Сайт рейтинговой группы RAEX: [сайт]. — URL: </w:t>
      </w:r>
      <w:hyperlink r:id="rId44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https://raex-rr.com/education/russian_universities/top-100_universities/2024/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16.03.2025). </w:t>
      </w:r>
    </w:p>
    <w:p w14:paraId="43C59E51" w14:textId="4EDDA4EA" w:rsidR="00AA55D2" w:rsidRPr="00AA55D2" w:rsidRDefault="00AA55D2" w:rsidP="00A47C78">
      <w:pPr>
        <w:pStyle w:val="a9"/>
        <w:numPr>
          <w:ilvl w:val="0"/>
          <w:numId w:val="12"/>
        </w:numPr>
        <w:spacing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обеспечения качества образования / [Электронный ресурс] // Санкт-Петербургский государственный университет: [сайт]. — URL: </w:t>
      </w:r>
      <w:hyperlink r:id="rId45">
        <w:r w:rsidRPr="00AA55D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https://spbu.ru/sveden/kachestvo-obrazovaniya</w:t>
        </w:r>
      </w:hyperlink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06.05.2025).</w:t>
      </w:r>
    </w:p>
    <w:p w14:paraId="0F574F56" w14:textId="77777777" w:rsidR="00AA55D2" w:rsidRPr="00AA55D2" w:rsidRDefault="00AA55D2" w:rsidP="00A47C78">
      <w:pPr>
        <w:pStyle w:val="a9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Шевченко.Д.А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Бренд ВУЗа – это уникальная стратегия позиционирования [Текст] / </w:t>
      </w:r>
      <w:proofErr w:type="spellStart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>Шевченко.Д.А</w:t>
      </w:r>
      <w:proofErr w:type="spellEnd"/>
      <w:r w:rsidRPr="00AA5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Практический маркетинг. — 2024. — № 12 (330). — С. 3.</w:t>
      </w:r>
    </w:p>
    <w:p w14:paraId="54D8D8B3" w14:textId="77777777" w:rsidR="00337162" w:rsidRDefault="00337162">
      <w:pPr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>
        <w:rPr>
          <w:rFonts w:eastAsiaTheme="minorEastAsia"/>
        </w:rPr>
        <w:br w:type="page"/>
      </w:r>
    </w:p>
    <w:p w14:paraId="4D3EAE95" w14:textId="524FA77A" w:rsidR="00E366FC" w:rsidRPr="00995C95" w:rsidRDefault="00E366FC" w:rsidP="0041707E">
      <w:pPr>
        <w:pStyle w:val="1"/>
        <w:spacing w:line="360" w:lineRule="auto"/>
        <w:ind w:firstLine="567"/>
        <w:rPr>
          <w:rFonts w:eastAsiaTheme="minorEastAsia"/>
          <w:b w:val="0"/>
          <w:bCs w:val="0"/>
          <w:sz w:val="28"/>
          <w:szCs w:val="28"/>
        </w:rPr>
      </w:pPr>
      <w:bookmarkStart w:id="17" w:name="_Toc198242097"/>
      <w:r>
        <w:rPr>
          <w:rFonts w:eastAsiaTheme="minorEastAsia"/>
        </w:rPr>
        <w:lastRenderedPageBreak/>
        <w:t>Приложение</w:t>
      </w:r>
      <w:bookmarkEnd w:id="17"/>
    </w:p>
    <w:p w14:paraId="6892D2E5" w14:textId="14953291" w:rsidR="000D278A" w:rsidRDefault="00E366FC" w:rsidP="0041707E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E366FC">
        <w:rPr>
          <w:rFonts w:ascii="Times New Roman" w:eastAsiaTheme="minorEastAsia" w:hAnsi="Times New Roman" w:cs="Times New Roman"/>
          <w:sz w:val="28"/>
          <w:szCs w:val="28"/>
        </w:rPr>
        <w:t>Скриншоты вопросов и варианты ответов опроса</w:t>
      </w:r>
    </w:p>
    <w:p w14:paraId="3C91BF43" w14:textId="77777777" w:rsidR="004007E5" w:rsidRDefault="004007E5" w:rsidP="004007E5">
      <w:pPr>
        <w:keepNext/>
        <w:spacing w:line="360" w:lineRule="auto"/>
        <w:ind w:firstLine="567"/>
        <w:jc w:val="center"/>
      </w:pPr>
      <w:r w:rsidRPr="004007E5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27F6F58F" wp14:editId="6F8022D5">
            <wp:extent cx="3357139" cy="2944091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85568" cy="29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B107" w14:textId="530CB483" w:rsidR="004007E5" w:rsidRPr="004007E5" w:rsidRDefault="004007E5" w:rsidP="004007E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C1C5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</w:t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6 </w:t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>Шапка опроса (составлено автором)</w:t>
      </w:r>
    </w:p>
    <w:p w14:paraId="727FB3C0" w14:textId="77777777" w:rsidR="004007E5" w:rsidRDefault="000D278A" w:rsidP="004007E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77E06D88" wp14:editId="0B4A5E54">
            <wp:extent cx="3316627" cy="308263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47822" cy="31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132A" w14:textId="538534D1" w:rsidR="004007E5" w:rsidRPr="004007E5" w:rsidRDefault="004007E5" w:rsidP="004007E5">
      <w:pPr>
        <w:keepNext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4007E5">
        <w:rPr>
          <w:rFonts w:ascii="Times New Roman" w:hAnsi="Times New Roman" w:cs="Times New Roman"/>
          <w:i/>
          <w:iCs/>
          <w:color w:val="000000" w:themeColor="text1"/>
        </w:rPr>
        <w:t xml:space="preserve">Рисунок </w:t>
      </w:r>
      <w:r w:rsidR="00756E3C">
        <w:rPr>
          <w:rFonts w:ascii="Times New Roman" w:hAnsi="Times New Roman" w:cs="Times New Roman"/>
          <w:i/>
          <w:iCs/>
          <w:color w:val="000000" w:themeColor="text1"/>
        </w:rPr>
        <w:t>17</w:t>
      </w:r>
      <w:r w:rsidRPr="004007E5">
        <w:rPr>
          <w:rFonts w:ascii="Times New Roman" w:hAnsi="Times New Roman" w:cs="Times New Roman"/>
          <w:i/>
          <w:iCs/>
          <w:color w:val="000000" w:themeColor="text1"/>
        </w:rPr>
        <w:t xml:space="preserve"> Общие вопрос</w:t>
      </w:r>
      <w:r w:rsidR="00337162">
        <w:rPr>
          <w:rFonts w:ascii="Times New Roman" w:hAnsi="Times New Roman" w:cs="Times New Roman"/>
          <w:i/>
          <w:iCs/>
          <w:color w:val="000000" w:themeColor="text1"/>
        </w:rPr>
        <w:t>ы</w:t>
      </w:r>
      <w:r w:rsidRPr="004007E5">
        <w:rPr>
          <w:rFonts w:ascii="Times New Roman" w:hAnsi="Times New Roman" w:cs="Times New Roman"/>
          <w:i/>
          <w:iCs/>
          <w:color w:val="000000" w:themeColor="text1"/>
        </w:rPr>
        <w:t>. Вопрос 1-2 (составлено автором)</w:t>
      </w:r>
    </w:p>
    <w:p w14:paraId="19CE2D25" w14:textId="55447522" w:rsidR="000D278A" w:rsidRPr="004007E5" w:rsidRDefault="000D278A" w:rsidP="004007E5">
      <w:pPr>
        <w:pStyle w:val="af7"/>
        <w:jc w:val="center"/>
        <w:rPr>
          <w:rFonts w:ascii="Times New Roman" w:eastAsiaTheme="minorEastAsia" w:hAnsi="Times New Roman" w:cs="Times New Roman"/>
          <w:sz w:val="22"/>
          <w:szCs w:val="22"/>
        </w:rPr>
      </w:pPr>
    </w:p>
    <w:p w14:paraId="24FB27D4" w14:textId="77777777" w:rsidR="004007E5" w:rsidRDefault="000D278A" w:rsidP="004007E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5929A6" wp14:editId="4E003BE0">
            <wp:extent cx="3343275" cy="23133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02549" cy="23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6DCF" w14:textId="75654E83" w:rsidR="004007E5" w:rsidRPr="004007E5" w:rsidRDefault="004007E5" w:rsidP="004007E5">
      <w:pPr>
        <w:keepNext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4007E5">
        <w:rPr>
          <w:rFonts w:ascii="Times New Roman" w:hAnsi="Times New Roman" w:cs="Times New Roman"/>
          <w:i/>
          <w:iCs/>
        </w:rPr>
        <w:t>Рисунок</w:t>
      </w:r>
      <w:r w:rsidR="00756E3C">
        <w:rPr>
          <w:rFonts w:ascii="Times New Roman" w:hAnsi="Times New Roman" w:cs="Times New Roman"/>
          <w:i/>
          <w:iCs/>
        </w:rPr>
        <w:t xml:space="preserve"> 18</w:t>
      </w:r>
      <w:r w:rsidRPr="004007E5">
        <w:rPr>
          <w:rFonts w:ascii="Times New Roman" w:hAnsi="Times New Roman" w:cs="Times New Roman"/>
          <w:i/>
          <w:iCs/>
          <w:color w:val="000000" w:themeColor="text1"/>
        </w:rPr>
        <w:t xml:space="preserve"> Общие вопрос</w:t>
      </w:r>
      <w:r w:rsidR="00337162">
        <w:rPr>
          <w:rFonts w:ascii="Times New Roman" w:hAnsi="Times New Roman" w:cs="Times New Roman"/>
          <w:i/>
          <w:iCs/>
          <w:color w:val="000000" w:themeColor="text1"/>
        </w:rPr>
        <w:t>ы</w:t>
      </w:r>
      <w:r w:rsidRPr="004007E5">
        <w:rPr>
          <w:rFonts w:ascii="Times New Roman" w:hAnsi="Times New Roman" w:cs="Times New Roman"/>
          <w:i/>
          <w:iCs/>
          <w:color w:val="000000" w:themeColor="text1"/>
        </w:rPr>
        <w:t>. Вопрос 3 (составлено автором)</w:t>
      </w:r>
    </w:p>
    <w:p w14:paraId="41CF6A07" w14:textId="2E9090BD" w:rsidR="000D278A" w:rsidRPr="004007E5" w:rsidRDefault="000D278A" w:rsidP="004007E5">
      <w:pPr>
        <w:pStyle w:val="af7"/>
        <w:jc w:val="center"/>
        <w:rPr>
          <w:rFonts w:ascii="Times New Roman" w:eastAsiaTheme="minorEastAsia" w:hAnsi="Times New Roman" w:cs="Times New Roman"/>
          <w:sz w:val="22"/>
          <w:szCs w:val="22"/>
        </w:rPr>
      </w:pPr>
    </w:p>
    <w:p w14:paraId="0086FF05" w14:textId="77777777" w:rsidR="004007E5" w:rsidRDefault="000D278A" w:rsidP="004007E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439C2FDB" wp14:editId="7EDB753D">
            <wp:extent cx="3390069" cy="2507673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35398" cy="254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4FB4" w14:textId="2B88C5FC" w:rsidR="000D278A" w:rsidRPr="004007E5" w:rsidRDefault="004007E5" w:rsidP="004007E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19</w:t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Будущие студенты. Вопрос 1-2 (составлено автором)</w:t>
      </w:r>
    </w:p>
    <w:p w14:paraId="5CAC7718" w14:textId="77777777" w:rsidR="004007E5" w:rsidRDefault="000D278A" w:rsidP="004007E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4677C6D2" wp14:editId="416FC7A6">
            <wp:extent cx="3389630" cy="27265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14436" cy="27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A250" w14:textId="4E1A50CA" w:rsidR="000D278A" w:rsidRPr="004007E5" w:rsidRDefault="004007E5" w:rsidP="004007E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20</w:t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Будущие студенты. Вопрос 3-4 (составлено автором)</w:t>
      </w:r>
    </w:p>
    <w:p w14:paraId="3D0470C5" w14:textId="77777777" w:rsidR="004007E5" w:rsidRDefault="000D278A" w:rsidP="004007E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8761E4" wp14:editId="0ED9A6F7">
            <wp:extent cx="3318163" cy="26339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48083" cy="265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1077" w14:textId="633FCAFC" w:rsidR="000D278A" w:rsidRPr="004007E5" w:rsidRDefault="004007E5" w:rsidP="004007E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21 </w:t>
      </w:r>
      <w:r w:rsidRPr="004007E5">
        <w:rPr>
          <w:rFonts w:ascii="Times New Roman" w:hAnsi="Times New Roman" w:cs="Times New Roman"/>
          <w:color w:val="000000" w:themeColor="text1"/>
          <w:sz w:val="22"/>
          <w:szCs w:val="22"/>
        </w:rPr>
        <w:t>Информация о вузе. Вопрос 1 (составлено автором)</w:t>
      </w:r>
    </w:p>
    <w:p w14:paraId="70F4DF67" w14:textId="77777777" w:rsidR="004007E5" w:rsidRDefault="000D278A" w:rsidP="004007E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1F93AA3D" wp14:editId="226914EE">
            <wp:extent cx="3302210" cy="23067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25156" cy="23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8D5E" w14:textId="4BF4FD18" w:rsidR="000D278A" w:rsidRPr="00C47C85" w:rsidRDefault="004007E5" w:rsidP="004007E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22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Информация о вузе. Вопрос </w:t>
      </w:r>
      <w:r w:rsidR="00C47C85"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>2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(составлено автором)</w:t>
      </w:r>
    </w:p>
    <w:p w14:paraId="1BB60463" w14:textId="77777777" w:rsidR="00C47C85" w:rsidRDefault="000D278A" w:rsidP="00C47C8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70AC1C0E" wp14:editId="59807F67">
            <wp:extent cx="3284129" cy="20989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01501" cy="211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B3AE" w14:textId="12379C6C" w:rsidR="000D278A" w:rsidRPr="00C47C85" w:rsidRDefault="00C47C85" w:rsidP="00C47C8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>Рисунок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23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Информация о вузе. Вопрос 3 (составлено автором)</w:t>
      </w:r>
    </w:p>
    <w:p w14:paraId="3AA206E5" w14:textId="77777777" w:rsidR="00C47C85" w:rsidRDefault="000D278A" w:rsidP="00C47C8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FF7788" wp14:editId="5C4806F6">
            <wp:extent cx="3212596" cy="1932709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23320" cy="19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7FBF" w14:textId="14F3345F" w:rsidR="000D278A" w:rsidRPr="00C47C85" w:rsidRDefault="00C47C85" w:rsidP="00C47C8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24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Социальные сети. Вопрос 1 (составлено автором)</w:t>
      </w:r>
    </w:p>
    <w:p w14:paraId="782AC8FA" w14:textId="77777777" w:rsidR="00C47C85" w:rsidRDefault="000D278A" w:rsidP="00C47C8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028B3222" wp14:editId="49F13DEF">
            <wp:extent cx="3212465" cy="2310022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42765" cy="23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8B67" w14:textId="4A757483" w:rsidR="000D278A" w:rsidRPr="00C47C85" w:rsidRDefault="00C47C85" w:rsidP="00C47C8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25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Социальные сети. Вопрос 2-3 (составлено автором)</w:t>
      </w:r>
    </w:p>
    <w:p w14:paraId="28591FC7" w14:textId="77777777" w:rsidR="00C47C85" w:rsidRDefault="000D278A" w:rsidP="00C47C8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13FE7E1B" wp14:editId="422847C9">
            <wp:extent cx="3212465" cy="1172696"/>
            <wp:effectExtent l="0" t="0" r="698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8355" cy="1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2364" w14:textId="003F157E" w:rsidR="000D278A" w:rsidRPr="00C47C85" w:rsidRDefault="00C47C85" w:rsidP="00C47C8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26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Социальные сети. Вопрос 4 (составлено автором)</w:t>
      </w:r>
    </w:p>
    <w:p w14:paraId="6AF96112" w14:textId="77777777" w:rsidR="00C47C85" w:rsidRDefault="000D278A" w:rsidP="00C47C8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046F3C" wp14:editId="765DCD84">
            <wp:extent cx="3269673" cy="1988017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06820" cy="20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626F" w14:textId="0E1BF25D" w:rsidR="000D278A" w:rsidRPr="00C47C85" w:rsidRDefault="00C47C85" w:rsidP="00C47C8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27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Социальные сети. Вопрос 5 (составлено автором)</w:t>
      </w:r>
    </w:p>
    <w:p w14:paraId="16A5F6A0" w14:textId="77777777" w:rsidR="00C47C85" w:rsidRDefault="000D278A" w:rsidP="00C47C8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3EB4A879" wp14:editId="242650CC">
            <wp:extent cx="3616036" cy="207839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37515" cy="20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8ECF" w14:textId="6790C701" w:rsidR="000D278A" w:rsidRPr="00C47C85" w:rsidRDefault="00C47C85" w:rsidP="00C47C8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28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Социальные сети. Вопрос 6 (составлено автором)</w:t>
      </w:r>
    </w:p>
    <w:p w14:paraId="54DD87CE" w14:textId="77777777" w:rsidR="00C47C85" w:rsidRDefault="000D278A" w:rsidP="00C47C85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3BCF17F3" wp14:editId="0EB7095C">
            <wp:extent cx="3567545" cy="1747353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15313" cy="177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121E" w14:textId="4D728F3F" w:rsidR="000D278A" w:rsidRPr="00C47C85" w:rsidRDefault="00C47C85" w:rsidP="00C47C85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29</w:t>
      </w:r>
      <w:r w:rsidRPr="00C47C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Социальные сети. Вопрос 7 (составлено автором)</w:t>
      </w:r>
    </w:p>
    <w:p w14:paraId="31B92894" w14:textId="77777777" w:rsidR="009C1C5C" w:rsidRDefault="000D278A" w:rsidP="009C1C5C">
      <w:pPr>
        <w:keepNext/>
        <w:spacing w:line="360" w:lineRule="auto"/>
        <w:ind w:firstLine="567"/>
        <w:jc w:val="center"/>
      </w:pPr>
      <w:r w:rsidRPr="000D278A"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431CD4" wp14:editId="3CC5FE8F">
            <wp:extent cx="3657600" cy="164875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5970" cy="16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FD56" w14:textId="365D4F97" w:rsidR="00E366FC" w:rsidRPr="009C1C5C" w:rsidRDefault="009C1C5C" w:rsidP="009C1C5C">
      <w:pPr>
        <w:pStyle w:val="af7"/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9C1C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756E3C">
        <w:rPr>
          <w:rFonts w:ascii="Times New Roman" w:hAnsi="Times New Roman" w:cs="Times New Roman"/>
          <w:color w:val="000000" w:themeColor="text1"/>
          <w:sz w:val="22"/>
          <w:szCs w:val="22"/>
        </w:rPr>
        <w:t>30</w:t>
      </w:r>
      <w:r w:rsidRPr="009C1C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Социальные сети. Вопрос 8 (составлено автором)</w:t>
      </w:r>
    </w:p>
    <w:p w14:paraId="58928803" w14:textId="77777777" w:rsidR="00995C95" w:rsidRPr="00E366FC" w:rsidRDefault="00995C95" w:rsidP="0041707E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</w:p>
    <w:p w14:paraId="58E3417B" w14:textId="77777777" w:rsidR="00C0626E" w:rsidRPr="00995C95" w:rsidRDefault="00C0626E" w:rsidP="0041707E">
      <w:pPr>
        <w:tabs>
          <w:tab w:val="left" w:pos="5376"/>
        </w:tabs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sectPr w:rsidR="00C0626E" w:rsidRPr="00995C95" w:rsidSect="00245A21">
      <w:footerReference w:type="first" r:id="rId61"/>
      <w:pgSz w:w="11906" w:h="16838"/>
      <w:pgMar w:top="1134" w:right="850" w:bottom="1134" w:left="1701" w:header="708" w:footer="708" w:gutter="0"/>
      <w:pgNumType w:start="4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31DBC" w14:textId="77777777" w:rsidR="00BD4A84" w:rsidRDefault="00BD4A84">
      <w:pPr>
        <w:spacing w:after="0" w:line="240" w:lineRule="auto"/>
      </w:pPr>
      <w:r>
        <w:separator/>
      </w:r>
    </w:p>
  </w:endnote>
  <w:endnote w:type="continuationSeparator" w:id="0">
    <w:p w14:paraId="60EAADA4" w14:textId="77777777" w:rsidR="00BD4A84" w:rsidRDefault="00BD4A84">
      <w:pPr>
        <w:spacing w:after="0" w:line="240" w:lineRule="auto"/>
      </w:pPr>
      <w:r>
        <w:continuationSeparator/>
      </w:r>
    </w:p>
  </w:endnote>
  <w:endnote w:type="continuationNotice" w:id="1">
    <w:p w14:paraId="7639C1DF" w14:textId="77777777" w:rsidR="00BD4A84" w:rsidRDefault="00BD4A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.SF UI">
    <w:altName w:val="Cambria"/>
    <w:charset w:val="00"/>
    <w:family w:val="roman"/>
    <w:pitch w:val="default"/>
  </w:font>
  <w:font w:name=".SFUI-Semibold">
    <w:altName w:val="Cambria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AC819" w14:textId="77777777" w:rsidR="005B7712" w:rsidRDefault="005B771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A4B3490" w14:textId="77777777" w:rsidR="005B7712" w:rsidRDefault="005B771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3EFAA" w14:textId="3371C192" w:rsidR="005B7712" w:rsidRPr="00F5501B" w:rsidRDefault="005B7712" w:rsidP="00F5501B">
    <w:pPr>
      <w:pStyle w:val="a7"/>
      <w:jc w:val="center"/>
      <w:rPr>
        <w:rFonts w:ascii="Times New Roman" w:hAnsi="Times New Roman" w:cs="Times New Roman"/>
        <w:color w:val="BFBFBF" w:themeColor="background1" w:themeShade="BF"/>
      </w:rPr>
    </w:pPr>
    <w:r w:rsidRPr="00F5501B">
      <w:rPr>
        <w:rFonts w:ascii="Times New Roman" w:hAnsi="Times New Roman" w:cs="Times New Roman"/>
        <w:color w:val="BFBFBF" w:themeColor="background1" w:themeShade="BF"/>
      </w:rPr>
      <w:t>Москва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13EEF" w14:textId="77777777" w:rsidR="005B7712" w:rsidRPr="00F5501B" w:rsidRDefault="005B7712" w:rsidP="00F5501B">
    <w:pPr>
      <w:pStyle w:val="a7"/>
      <w:jc w:val="center"/>
      <w:rPr>
        <w:rFonts w:ascii="Times New Roman" w:hAnsi="Times New Roman" w:cs="Times New Roman"/>
        <w:color w:val="BFBFBF" w:themeColor="background1" w:themeShade="BF"/>
      </w:rPr>
    </w:pPr>
    <w:r w:rsidRPr="00F5501B">
      <w:rPr>
        <w:rFonts w:ascii="Times New Roman" w:hAnsi="Times New Roman" w:cs="Times New Roman"/>
        <w:color w:val="BFBFBF" w:themeColor="background1" w:themeShade="BF"/>
      </w:rPr>
      <w:t>Москва 2025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DE258" w14:textId="77777777" w:rsidR="005B7712" w:rsidRPr="00F5501B" w:rsidRDefault="005B7712" w:rsidP="00F5501B">
    <w:pPr>
      <w:pStyle w:val="a7"/>
      <w:jc w:val="center"/>
      <w:rPr>
        <w:rFonts w:ascii="Times New Roman" w:hAnsi="Times New Roman" w:cs="Times New Roman"/>
        <w:color w:val="BFBFBF" w:themeColor="background1" w:themeShade="BF"/>
      </w:rPr>
    </w:pPr>
    <w:r w:rsidRPr="00F5501B">
      <w:rPr>
        <w:rFonts w:ascii="Times New Roman" w:hAnsi="Times New Roman" w:cs="Times New Roman"/>
        <w:color w:val="BFBFBF" w:themeColor="background1" w:themeShade="BF"/>
      </w:rPr>
      <w:t>Москва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4A064" w14:textId="77777777" w:rsidR="00BD4A84" w:rsidRDefault="00BD4A84">
      <w:pPr>
        <w:spacing w:after="0" w:line="240" w:lineRule="auto"/>
      </w:pPr>
      <w:r>
        <w:separator/>
      </w:r>
    </w:p>
  </w:footnote>
  <w:footnote w:type="continuationSeparator" w:id="0">
    <w:p w14:paraId="53A84F80" w14:textId="77777777" w:rsidR="00BD4A84" w:rsidRDefault="00BD4A84">
      <w:pPr>
        <w:spacing w:after="0" w:line="240" w:lineRule="auto"/>
      </w:pPr>
      <w:r>
        <w:continuationSeparator/>
      </w:r>
    </w:p>
  </w:footnote>
  <w:footnote w:type="continuationNotice" w:id="1">
    <w:p w14:paraId="1D092061" w14:textId="77777777" w:rsidR="00BD4A84" w:rsidRDefault="00BD4A84">
      <w:pPr>
        <w:spacing w:after="0" w:line="240" w:lineRule="auto"/>
      </w:pPr>
    </w:p>
  </w:footnote>
  <w:footnote w:id="2">
    <w:p w14:paraId="0EA5B83A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Качество приема в российские вузы: 2024 / [Электронный ресурс] // НИУ ВШЭ: [сайт]. — URL: </w:t>
      </w:r>
      <w:hyperlink r:id="rId1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https://www.hse.ru/ege2024/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01.02.2025).</w:t>
      </w:r>
    </w:p>
  </w:footnote>
  <w:footnote w:id="3">
    <w:p w14:paraId="0699423F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Реестр аккредитованных программ / [Электронный ресурс] // Агрегатов независимой оценки высшего образования: [сайт]. — URL: </w:t>
      </w:r>
      <w:hyperlink r:id="rId2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https://best-edu.ru/news/reestr-akkreditovannyh-programm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01.02.2025).</w:t>
      </w:r>
    </w:p>
  </w:footnote>
  <w:footnote w:id="4">
    <w:p w14:paraId="408F0EB4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Джек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Траут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Эл Райс Позиционирование: битва за умы [Текст] / Джек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Траут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Эл Райс — 2020. — Москва: БГД, 2020 — 320 c.</w:t>
      </w:r>
    </w:p>
  </w:footnote>
  <w:footnote w:id="5">
    <w:p w14:paraId="4B33E27C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6">
    <w:p w14:paraId="208499BF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Шевченко.Д.А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Бренд ВУЗа – это уникальная стратегия позиционирования [Текст]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Шевченко.Д.А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// Практический маркетинг. — 2024. — № 12 (330). — С. 3.</w:t>
      </w:r>
    </w:p>
  </w:footnote>
  <w:footnote w:id="7">
    <w:p w14:paraId="1A0B010A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Гуреева.А.Н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Социальные сети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медиакоммуникационный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ресурс управления имиджем российского вуза [Текст]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Гуреева.А.Н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Медиаскоп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— 2015. — № 1. — С. 4.</w:t>
      </w:r>
    </w:p>
  </w:footnote>
  <w:footnote w:id="8">
    <w:p w14:paraId="3333AF81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9">
    <w:p w14:paraId="60E0BDA8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10">
    <w:p w14:paraId="28D8AF0C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Гуреева.А.Н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Социальные сети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медиакоммуникационный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ресурс управления имиджем российского вуза [Текст]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Гуреева.А.Н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Медиаскоп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— 2015. — № 1. — С. 6.</w:t>
      </w:r>
    </w:p>
  </w:footnote>
  <w:footnote w:id="11">
    <w:p w14:paraId="1BC0311C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12">
    <w:p w14:paraId="3728B92B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Ирвинг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Гофман Представление себя другим в повседневной жизни [Текст]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Ирвинг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Гофман — 1. — Санкт-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Петергург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Мастера психологии, 2021 — 304 c.</w:t>
      </w:r>
    </w:p>
  </w:footnote>
  <w:footnote w:id="13">
    <w:p w14:paraId="305470BA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14">
    <w:p w14:paraId="32755BB3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Там же</w:t>
      </w:r>
    </w:p>
  </w:footnote>
  <w:footnote w:id="15">
    <w:p w14:paraId="5B4BAA7B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Ирвинг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Гофман Представление себя другим в повседневной жизни [Текст]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Ирвинг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Гофман — 1. — Санкт-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Петергург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Мастера психологии, 2021 — 345 c.</w:t>
      </w:r>
    </w:p>
  </w:footnote>
  <w:footnote w:id="16">
    <w:p w14:paraId="00D82354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17">
    <w:p w14:paraId="7ECFFD8B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18">
    <w:p w14:paraId="0C3EA7E6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Карикова.А.С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Стратегия формирования бренда университета в современном образовательном пространстве [Текст]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Карикова.А.С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// Стратегические решения и риск-менеджмент. — 2020. — № 4. — С. 420-429.</w:t>
      </w:r>
    </w:p>
  </w:footnote>
  <w:footnote w:id="19">
    <w:p w14:paraId="5ABBDEDF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20">
    <w:p w14:paraId="7461F351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Там же</w:t>
      </w:r>
    </w:p>
  </w:footnote>
  <w:footnote w:id="21">
    <w:p w14:paraId="6CC05040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Там же</w:t>
      </w:r>
      <w:r>
        <w:rPr>
          <w:color w:val="000000"/>
          <w:sz w:val="20"/>
          <w:szCs w:val="20"/>
        </w:rPr>
        <w:t xml:space="preserve"> </w:t>
      </w:r>
    </w:p>
  </w:footnote>
  <w:footnote w:id="22">
    <w:p w14:paraId="28D3A1C2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23">
    <w:p w14:paraId="59F168B7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Дорохова.И.А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Анализ цифровых коммуникационных каналов ВУЗа с ключевой аудиторией – абитуриентами и студентами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Дорохова.И.А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[Текст] // Практический маркетинг.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—:,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2024. — С. 25. </w:t>
      </w:r>
    </w:p>
  </w:footnote>
  <w:footnote w:id="24">
    <w:p w14:paraId="1D4B1B22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25">
    <w:p w14:paraId="655CBB58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26">
    <w:p w14:paraId="318C1090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27">
    <w:p w14:paraId="656425DF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28">
    <w:p w14:paraId="4E0DD9BE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29">
    <w:p w14:paraId="04671FED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Редакция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Что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влияет на выбор абитуриентов: результаты исследования / Редакция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[Электронный ресурс] // forbes.ru: [сайт]. — URL: </w:t>
      </w:r>
      <w:hyperlink r:id="rId3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https://www.forbes.ru/education/518995-cto-vliaet-na-vybor-abiturientov-rezul-taty-issledovania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06.02.2025).</w:t>
      </w:r>
    </w:p>
  </w:footnote>
  <w:footnote w:id="30">
    <w:p w14:paraId="034068AB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31">
    <w:p w14:paraId="58FC29FB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32">
    <w:p w14:paraId="5CE3756D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33">
    <w:p w14:paraId="1D1CAF04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Дорохова.И.А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Анализ цифровых коммуникационных каналов ВУЗа с ключевой аудиторией – абитуриентами и студентами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Дорохова.И.А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[Текст] // Практический маркетинг.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—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2024. — С. 30</w:t>
      </w:r>
    </w:p>
  </w:footnote>
  <w:footnote w:id="34">
    <w:p w14:paraId="7072ECD0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Авдулова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Т.П Тенденции социализации подростков в контексте информационных предпочтений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Авдулова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Т.П [Электронный ресурс] //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cyberpsy.ru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[сайт]. — URL: </w:t>
      </w:r>
      <w:hyperlink r:id="rId4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https://cyberpsy.ru/articles/tendencii-socializacii-podrostkov-v-kontekste-informacionnyh-predpochtenij/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10.02.2025).</w:t>
      </w:r>
    </w:p>
  </w:footnote>
  <w:footnote w:id="35">
    <w:p w14:paraId="03F3E8E5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36">
    <w:p w14:paraId="3F3A3A16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Белинская М.Н. Факторы оценки конкурентоспособности государственных вузов [Текст] / Белинская М.Н. // Вестник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СамГУ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— 2013. — № 1 (103). — С. 20-21.</w:t>
      </w:r>
    </w:p>
  </w:footnote>
  <w:footnote w:id="37">
    <w:p w14:paraId="37D32DDE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Ананченкова.П.И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Совершенствование имиджа как фактор конкурентоспособности высшего учебного заведения: организационно-методические аспекты: специальность 08.00.05 «Экономика и управление народным хозяйством»: Диссертация на соискание кандидата экономических наук 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Ананченкова.П.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Академия труда и социальных отношений. — Москва, 2009. — 163 c.</w:t>
      </w:r>
    </w:p>
  </w:footnote>
  <w:footnote w:id="38">
    <w:p w14:paraId="3B936940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39">
    <w:p w14:paraId="2139A0A8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40">
    <w:p w14:paraId="3AD50FCB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41">
    <w:p w14:paraId="1ACBB285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42">
    <w:p w14:paraId="138C4EA4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Система обеспечения качества 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  [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Электронный ресурс] // Санкт-Петербургский государственный университет  : [сайт]. — URL: </w:t>
      </w:r>
      <w:hyperlink r:id="rId5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https://spbu.ru/sveden/kachestvo-obrazovaniya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06.05.2025).</w:t>
      </w:r>
    </w:p>
  </w:footnote>
  <w:footnote w:id="43">
    <w:p w14:paraId="08B1B782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Образование 4.0 «Яндекс» и ВШЭ выяснили, как российские абитуриенты выбирают вузы / Образование 4.0 [Электронный ресурс] //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skillbox.ru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[сайт]. — URL: </w:t>
      </w:r>
      <w:hyperlink r:id="rId6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https://skillbox.ru/media/education/yandeks-i-vshe-vyyasnili-kak-rossiyskie-abiturienty-vybirayut-vuzy/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11.02.2025).</w:t>
      </w:r>
    </w:p>
  </w:footnote>
  <w:footnote w:id="44">
    <w:p w14:paraId="24D9A61C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45">
    <w:p w14:paraId="4CC63645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</w:t>
      </w:r>
    </w:p>
  </w:footnote>
  <w:footnote w:id="46">
    <w:p w14:paraId="6B1CD473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Там же </w:t>
      </w:r>
    </w:p>
  </w:footnote>
  <w:footnote w:id="47">
    <w:p w14:paraId="4C0F2262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На что обратить внимание при выборе ВУЗа: советы экспертов / [Электронный ресурс] //gorggu.ru: [сайт]. — </w:t>
      </w:r>
      <w:hyperlink r:id="rId7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URL:clck.ru/3GNiq9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13.02.2025).</w:t>
      </w:r>
    </w:p>
  </w:footnote>
  <w:footnote w:id="48">
    <w:p w14:paraId="7BA6E4F0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Образование 4.0 «Яндекс» и ВШЭ выяснили, как российские абитуриенты выбирают вузы / Образование 4.0 [Электронный ресурс] //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skillbox.ru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[сайт]. — URL: </w:t>
      </w:r>
      <w:hyperlink r:id="rId8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https://skillbox.ru/media/education/yandeks-i-vshe-vyyasnili-kak-rossiyskie-abiturienty-vybirayut-vuzy/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11.02.2025).</w:t>
      </w:r>
    </w:p>
  </w:footnote>
  <w:footnote w:id="49">
    <w:p w14:paraId="4CA9B523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Редакция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Что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влияет на выбор абитуриентов: результаты исследования / Редакция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[Электронный ресурс] // forbes.ru: [сайт]. — URL: </w:t>
      </w:r>
      <w:hyperlink r:id="rId9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https://www.forbes.ru/education/518995-cto-vliaet-na-vybor-abiturientov-rezul-taty-issledovania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06.02.2025).</w:t>
      </w:r>
    </w:p>
  </w:footnote>
  <w:footnote w:id="50">
    <w:p w14:paraId="2596D390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Мария Викулова В 2024 году в российские вузы поступили 748 800 студентов-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платников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Мария Викулова [Электронный ресурс] //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Ведомости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[сайт]. — URL: </w:t>
      </w:r>
      <w:hyperlink r:id="rId10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https://www.vedomosti.ru/society/articles/2025/02/04/1089986-v-2024-godu-v-vuzi-postupili-748-800-studentov-platnikov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27.04.2025).</w:t>
      </w:r>
    </w:p>
  </w:footnote>
  <w:footnote w:id="51">
    <w:p w14:paraId="263EF89B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Рейтинг лучших вузов России RAEX-100, 2024 год / [Электронный ресурс] // Сайт рейтинговой группы RAEX: [сайт]. — URL: </w:t>
      </w:r>
      <w:hyperlink r:id="rId11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https://raex-rr.com/education/russian_universities/top-100_universities/2024/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16.03.2025). </w:t>
      </w:r>
    </w:p>
  </w:footnote>
  <w:footnote w:id="52">
    <w:p w14:paraId="58D41C1D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Национальный рейтинг университетов / [Электронный ресурс] // Интерфакс Образование: [сайт]. — URL: </w:t>
      </w:r>
      <w:hyperlink r:id="rId12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https://academia.interfax.ru/ru/ratings/?rating=1&amp;year=2024&amp;page=1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16.03.2025).</w:t>
      </w:r>
    </w:p>
  </w:footnote>
  <w:footnote w:id="53">
    <w:p w14:paraId="5C475B27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Лучшие российские вузы — 2024. Рейтинг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[Электронный ресурс] //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Forbes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[сайт]. — URL: </w:t>
      </w:r>
      <w:hyperlink r:id="rId13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https://www.forbes.ru/education/515318-lucsie-rossijskie-vuzy-2024-rejting-forbes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16.03.2025).</w:t>
      </w:r>
    </w:p>
  </w:footnote>
  <w:footnote w:id="54">
    <w:p w14:paraId="3880C01C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Локальный рейтинг вузов Дальневосточного федерального округа (2025 г.)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/[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Электронный ресурс] // рейтинговое агентство RAEX : [сайт]. — URL: </w:t>
      </w:r>
      <w:hyperlink r:id="rId14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https://raexrr.com/education/local_university_rating/local_university_rating_DVFO/2025/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19.03.2025).</w:t>
      </w:r>
    </w:p>
  </w:footnote>
  <w:footnote w:id="55">
    <w:p w14:paraId="3E56BCF3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Локальный рейтинг вузов Уральского федерального округа (2025 г.) / [Электронный ресурс] // рейтинговое агентство RAEX: [сайт]. — URL: </w:t>
      </w:r>
      <w:hyperlink r:id="rId15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https://raex-rr.com/education/local_university_rating/local_university_rating_UFO/2025/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19.03.2025).</w:t>
      </w:r>
    </w:p>
  </w:footnote>
  <w:footnote w:id="56">
    <w:p w14:paraId="209B9AC2" w14:textId="77777777" w:rsidR="005B7712" w:rsidRDefault="005B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Методология составления локальных рейтингов вузов 2025 года / [Электронный ресурс] // рейтинговое агентство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RAEX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[сайт]. — URL: </w:t>
      </w:r>
      <w:hyperlink r:id="rId16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https://raex-rr.com/education/local_university_rating/local_university_rating_UFO/2025/methods/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(дата обращения: 19.03.2025).</w:t>
      </w:r>
    </w:p>
  </w:footnote>
  <w:footnote w:id="57">
    <w:p w14:paraId="09C8D9BC" w14:textId="4C833F00" w:rsidR="005B7712" w:rsidRPr="00995C95" w:rsidRDefault="005B7712">
      <w:pPr>
        <w:pStyle w:val="af3"/>
        <w:rPr>
          <w:rFonts w:ascii="Times New Roman" w:hAnsi="Times New Roman" w:cs="Times New Roman"/>
        </w:rPr>
      </w:pPr>
      <w:r w:rsidRPr="00995C95">
        <w:rPr>
          <w:rStyle w:val="af5"/>
          <w:rFonts w:ascii="Times New Roman" w:hAnsi="Times New Roman" w:cs="Times New Roman"/>
        </w:rPr>
        <w:footnoteRef/>
      </w:r>
      <w:r w:rsidRPr="00995C95">
        <w:rPr>
          <w:rFonts w:ascii="Times New Roman" w:hAnsi="Times New Roman" w:cs="Times New Roman"/>
        </w:rPr>
        <w:t xml:space="preserve"> </w:t>
      </w:r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Официальный </w:t>
      </w:r>
      <w:proofErr w:type="spell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-канал Московского государственного университета имени М. В. Ломоносова / [Электронный ресурс] // </w:t>
      </w:r>
      <w:proofErr w:type="spellStart"/>
      <w:proofErr w:type="gram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 </w:t>
      </w:r>
      <w:hyperlink r:id="rId17" w:history="1">
        <w:r w:rsidRPr="00995C95">
          <w:rPr>
            <w:rStyle w:val="ab"/>
            <w:rFonts w:ascii="Times New Roman" w:hAnsi="Times New Roman" w:cs="Times New Roman"/>
            <w:color w:val="00488F"/>
            <w:shd w:val="clear" w:color="auto" w:fill="FFFFFF"/>
          </w:rPr>
          <w:t>https://t.me/naukamsu</w:t>
        </w:r>
      </w:hyperlink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(дата обращения: 13.05.2025).</w:t>
      </w:r>
    </w:p>
  </w:footnote>
  <w:footnote w:id="58">
    <w:p w14:paraId="3970FBCC" w14:textId="3EC94980" w:rsidR="005B7712" w:rsidRPr="00995C95" w:rsidRDefault="005B7712">
      <w:pPr>
        <w:pStyle w:val="af3"/>
        <w:rPr>
          <w:rFonts w:ascii="Times New Roman" w:hAnsi="Times New Roman" w:cs="Times New Roman"/>
        </w:rPr>
      </w:pPr>
      <w:r w:rsidRPr="00995C95">
        <w:rPr>
          <w:rStyle w:val="af5"/>
          <w:rFonts w:ascii="Times New Roman" w:hAnsi="Times New Roman" w:cs="Times New Roman"/>
        </w:rPr>
        <w:footnoteRef/>
      </w:r>
      <w:r w:rsidRPr="00995C95">
        <w:rPr>
          <w:rFonts w:ascii="Times New Roman" w:hAnsi="Times New Roman" w:cs="Times New Roman"/>
        </w:rPr>
        <w:t xml:space="preserve"> </w:t>
      </w:r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Официальный </w:t>
      </w:r>
      <w:proofErr w:type="spell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-канал Национального исследовательского ядерного университета «МИФИ» / [Электронный ресурс] // </w:t>
      </w:r>
      <w:proofErr w:type="spellStart"/>
      <w:proofErr w:type="gram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 </w:t>
      </w:r>
      <w:hyperlink r:id="rId18" w:history="1">
        <w:r w:rsidRPr="00995C95">
          <w:rPr>
            <w:rStyle w:val="ab"/>
            <w:rFonts w:ascii="Times New Roman" w:hAnsi="Times New Roman" w:cs="Times New Roman"/>
            <w:color w:val="00488F"/>
            <w:shd w:val="clear" w:color="auto" w:fill="FFFFFF"/>
          </w:rPr>
          <w:t>https://t.me/mephi_of</w:t>
        </w:r>
      </w:hyperlink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(дата обращения: 13.05.2025).</w:t>
      </w:r>
    </w:p>
  </w:footnote>
  <w:footnote w:id="59">
    <w:p w14:paraId="497A29E4" w14:textId="70DF5146" w:rsidR="005B7712" w:rsidRPr="00995C95" w:rsidRDefault="005B7712">
      <w:pPr>
        <w:pStyle w:val="af3"/>
        <w:rPr>
          <w:rFonts w:ascii="Times New Roman" w:hAnsi="Times New Roman" w:cs="Times New Roman"/>
        </w:rPr>
      </w:pPr>
      <w:r w:rsidRPr="00995C95">
        <w:rPr>
          <w:rStyle w:val="af5"/>
          <w:rFonts w:ascii="Times New Roman" w:hAnsi="Times New Roman" w:cs="Times New Roman"/>
        </w:rPr>
        <w:footnoteRef/>
      </w:r>
      <w:r w:rsidRPr="00995C95">
        <w:rPr>
          <w:rFonts w:ascii="Times New Roman" w:hAnsi="Times New Roman" w:cs="Times New Roman"/>
        </w:rPr>
        <w:t xml:space="preserve"> </w:t>
      </w:r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Официальный </w:t>
      </w:r>
      <w:proofErr w:type="spell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-канал Московского физико-технического института / [Электронный ресурс] // </w:t>
      </w:r>
      <w:proofErr w:type="spellStart"/>
      <w:proofErr w:type="gram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 </w:t>
      </w:r>
      <w:hyperlink r:id="rId19" w:history="1">
        <w:r w:rsidRPr="00995C95">
          <w:rPr>
            <w:rStyle w:val="ab"/>
            <w:rFonts w:ascii="Times New Roman" w:hAnsi="Times New Roman" w:cs="Times New Roman"/>
            <w:color w:val="00488F"/>
            <w:shd w:val="clear" w:color="auto" w:fill="FFFFFF"/>
          </w:rPr>
          <w:t>https://t.me/miptru</w:t>
        </w:r>
      </w:hyperlink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(дата обращения: 13.05.2025).</w:t>
      </w:r>
    </w:p>
  </w:footnote>
  <w:footnote w:id="60">
    <w:p w14:paraId="21910518" w14:textId="4B493E59" w:rsidR="005B7712" w:rsidRPr="00995C95" w:rsidRDefault="005B7712">
      <w:pPr>
        <w:pStyle w:val="af3"/>
        <w:rPr>
          <w:rFonts w:ascii="Times New Roman" w:hAnsi="Times New Roman" w:cs="Times New Roman"/>
        </w:rPr>
      </w:pPr>
      <w:r w:rsidRPr="00995C95">
        <w:rPr>
          <w:rStyle w:val="af5"/>
          <w:rFonts w:ascii="Times New Roman" w:hAnsi="Times New Roman" w:cs="Times New Roman"/>
        </w:rPr>
        <w:footnoteRef/>
      </w:r>
      <w:r w:rsidRPr="00995C95">
        <w:rPr>
          <w:rFonts w:ascii="Times New Roman" w:hAnsi="Times New Roman" w:cs="Times New Roman"/>
        </w:rPr>
        <w:t xml:space="preserve"> </w:t>
      </w:r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Официальный </w:t>
      </w:r>
      <w:proofErr w:type="spell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-канал Национального исследовательского университета «Высшая школа экономики» / [Электронный ресурс] // </w:t>
      </w:r>
      <w:proofErr w:type="spellStart"/>
      <w:proofErr w:type="gram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 </w:t>
      </w:r>
      <w:hyperlink r:id="rId20" w:history="1">
        <w:r w:rsidRPr="00995C95">
          <w:rPr>
            <w:rStyle w:val="ab"/>
            <w:rFonts w:ascii="Times New Roman" w:hAnsi="Times New Roman" w:cs="Times New Roman"/>
            <w:color w:val="00488F"/>
            <w:shd w:val="clear" w:color="auto" w:fill="FFFFFF"/>
          </w:rPr>
          <w:t>https://t.me/hse_official</w:t>
        </w:r>
      </w:hyperlink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(дата обращения: 13.05.2025).</w:t>
      </w:r>
    </w:p>
  </w:footnote>
  <w:footnote w:id="61">
    <w:p w14:paraId="2CE9A7C3" w14:textId="7BC325FF" w:rsidR="005B7712" w:rsidRPr="00995C95" w:rsidRDefault="005B7712">
      <w:pPr>
        <w:pStyle w:val="af3"/>
        <w:rPr>
          <w:rFonts w:ascii="Times New Roman" w:hAnsi="Times New Roman" w:cs="Times New Roman"/>
        </w:rPr>
      </w:pPr>
      <w:r w:rsidRPr="00995C95">
        <w:rPr>
          <w:rStyle w:val="af5"/>
          <w:rFonts w:ascii="Times New Roman" w:hAnsi="Times New Roman" w:cs="Times New Roman"/>
        </w:rPr>
        <w:footnoteRef/>
      </w:r>
      <w:r w:rsidRPr="00995C95">
        <w:rPr>
          <w:rFonts w:ascii="Times New Roman" w:hAnsi="Times New Roman" w:cs="Times New Roman"/>
        </w:rPr>
        <w:t xml:space="preserve"> </w:t>
      </w:r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Официальный </w:t>
      </w:r>
      <w:proofErr w:type="spell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-канал Санкт-Петербургского государственного университета / [Электронный ресурс] // </w:t>
      </w:r>
      <w:proofErr w:type="spellStart"/>
      <w:proofErr w:type="gram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 </w:t>
      </w:r>
      <w:hyperlink r:id="rId21" w:history="1">
        <w:r w:rsidRPr="00995C95">
          <w:rPr>
            <w:rStyle w:val="ab"/>
            <w:rFonts w:ascii="Times New Roman" w:hAnsi="Times New Roman" w:cs="Times New Roman"/>
            <w:color w:val="00488F"/>
            <w:shd w:val="clear" w:color="auto" w:fill="FFFFFF"/>
          </w:rPr>
          <w:t>https://t.me/spbuniversity1724</w:t>
        </w:r>
      </w:hyperlink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(дата обращения: 13.05.2025).</w:t>
      </w:r>
    </w:p>
  </w:footnote>
  <w:footnote w:id="62">
    <w:p w14:paraId="5ADDCDD9" w14:textId="04C74F4A" w:rsidR="005B7712" w:rsidRPr="00995C95" w:rsidRDefault="005B7712">
      <w:pPr>
        <w:pStyle w:val="af3"/>
        <w:rPr>
          <w:rFonts w:ascii="Times New Roman" w:hAnsi="Times New Roman" w:cs="Times New Roman"/>
        </w:rPr>
      </w:pPr>
      <w:r w:rsidRPr="00995C95">
        <w:rPr>
          <w:rStyle w:val="af5"/>
          <w:rFonts w:ascii="Times New Roman" w:hAnsi="Times New Roman" w:cs="Times New Roman"/>
        </w:rPr>
        <w:footnoteRef/>
      </w:r>
      <w:r w:rsidRPr="00995C95">
        <w:rPr>
          <w:rFonts w:ascii="Times New Roman" w:hAnsi="Times New Roman" w:cs="Times New Roman"/>
        </w:rPr>
        <w:t xml:space="preserve"> </w:t>
      </w:r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Официальный </w:t>
      </w:r>
      <w:proofErr w:type="spell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-канал Тихоокеанского государственного медицинского университета / [Электронный ресурс] // </w:t>
      </w:r>
      <w:proofErr w:type="spellStart"/>
      <w:proofErr w:type="gram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 </w:t>
      </w:r>
      <w:hyperlink r:id="rId22" w:history="1">
        <w:r w:rsidRPr="00995C95">
          <w:rPr>
            <w:rStyle w:val="ab"/>
            <w:rFonts w:ascii="Times New Roman" w:hAnsi="Times New Roman" w:cs="Times New Roman"/>
            <w:color w:val="00488F"/>
            <w:shd w:val="clear" w:color="auto" w:fill="FFFFFF"/>
          </w:rPr>
          <w:t>https://t.me/tgmu_vl_official</w:t>
        </w:r>
      </w:hyperlink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(дата обращения: 13.05.2025).</w:t>
      </w:r>
    </w:p>
  </w:footnote>
  <w:footnote w:id="63">
    <w:p w14:paraId="52BBF045" w14:textId="1107C92C" w:rsidR="005B7712" w:rsidRPr="00995C95" w:rsidRDefault="005B7712">
      <w:pPr>
        <w:pStyle w:val="af3"/>
        <w:rPr>
          <w:rFonts w:ascii="Times New Roman" w:hAnsi="Times New Roman" w:cs="Times New Roman"/>
        </w:rPr>
      </w:pPr>
      <w:r w:rsidRPr="00995C95">
        <w:rPr>
          <w:rStyle w:val="af5"/>
          <w:rFonts w:ascii="Times New Roman" w:hAnsi="Times New Roman" w:cs="Times New Roman"/>
        </w:rPr>
        <w:footnoteRef/>
      </w:r>
      <w:r w:rsidRPr="00995C95">
        <w:rPr>
          <w:rFonts w:ascii="Times New Roman" w:hAnsi="Times New Roman" w:cs="Times New Roman"/>
        </w:rPr>
        <w:t xml:space="preserve"> </w:t>
      </w:r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Официальный </w:t>
      </w:r>
      <w:proofErr w:type="spell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-канал Челябинского государственного университета / [Электронный ресурс] // </w:t>
      </w:r>
      <w:proofErr w:type="spellStart"/>
      <w:proofErr w:type="gramStart"/>
      <w:r w:rsidRPr="00995C95">
        <w:rPr>
          <w:rFonts w:ascii="Times New Roman" w:hAnsi="Times New Roman" w:cs="Times New Roman"/>
          <w:color w:val="000000"/>
          <w:shd w:val="clear" w:color="auto" w:fill="FFFFFF"/>
        </w:rPr>
        <w:t>Telegram</w:t>
      </w:r>
      <w:proofErr w:type="spell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 </w:t>
      </w:r>
      <w:hyperlink r:id="rId23" w:history="1">
        <w:r w:rsidRPr="00995C95">
          <w:rPr>
            <w:rStyle w:val="ab"/>
            <w:rFonts w:ascii="Times New Roman" w:hAnsi="Times New Roman" w:cs="Times New Roman"/>
            <w:color w:val="00488F"/>
            <w:shd w:val="clear" w:color="auto" w:fill="FFFFFF"/>
          </w:rPr>
          <w:t>https://t.me/csu76</w:t>
        </w:r>
      </w:hyperlink>
      <w:r w:rsidRPr="00995C95">
        <w:rPr>
          <w:rFonts w:ascii="Times New Roman" w:hAnsi="Times New Roman" w:cs="Times New Roman"/>
          <w:color w:val="000000"/>
          <w:shd w:val="clear" w:color="auto" w:fill="FFFFFF"/>
        </w:rPr>
        <w:t xml:space="preserve"> (дата обращения: 13.05.2025).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1159A"/>
    <w:multiLevelType w:val="multilevel"/>
    <w:tmpl w:val="D2F48774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F83CD7"/>
    <w:multiLevelType w:val="multilevel"/>
    <w:tmpl w:val="72C2EA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0A4F59"/>
    <w:multiLevelType w:val="multilevel"/>
    <w:tmpl w:val="898EA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5D7C13"/>
    <w:multiLevelType w:val="multilevel"/>
    <w:tmpl w:val="78829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D64E0A"/>
    <w:multiLevelType w:val="hybridMultilevel"/>
    <w:tmpl w:val="0CF675F0"/>
    <w:lvl w:ilvl="0" w:tplc="0F3278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60863"/>
    <w:multiLevelType w:val="hybridMultilevel"/>
    <w:tmpl w:val="CBF88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61DF6"/>
    <w:multiLevelType w:val="multilevel"/>
    <w:tmpl w:val="308603EA"/>
    <w:lvl w:ilvl="0">
      <w:start w:val="1"/>
      <w:numFmt w:val="decimal"/>
      <w:lvlText w:val="%1."/>
      <w:lvlJc w:val="left"/>
      <w:pPr>
        <w:ind w:left="644" w:hanging="359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BC52929"/>
    <w:multiLevelType w:val="hybridMultilevel"/>
    <w:tmpl w:val="E8082A68"/>
    <w:lvl w:ilvl="0" w:tplc="1BC6F8B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140AF"/>
    <w:multiLevelType w:val="multilevel"/>
    <w:tmpl w:val="5254BCE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94CFB"/>
    <w:multiLevelType w:val="multilevel"/>
    <w:tmpl w:val="220EC2A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A752D3"/>
    <w:multiLevelType w:val="hybridMultilevel"/>
    <w:tmpl w:val="3DDA62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9AB7A2B"/>
    <w:multiLevelType w:val="hybridMultilevel"/>
    <w:tmpl w:val="5252AC6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10"/>
  </w:num>
  <w:num w:numId="9">
    <w:abstractNumId w:val="7"/>
  </w:num>
  <w:num w:numId="10">
    <w:abstractNumId w:val="5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26E"/>
    <w:rsid w:val="00014627"/>
    <w:rsid w:val="000158A3"/>
    <w:rsid w:val="00027BB8"/>
    <w:rsid w:val="00034283"/>
    <w:rsid w:val="00034D8E"/>
    <w:rsid w:val="000374F6"/>
    <w:rsid w:val="00062744"/>
    <w:rsid w:val="00076D9E"/>
    <w:rsid w:val="00081CFC"/>
    <w:rsid w:val="000900E2"/>
    <w:rsid w:val="000A06E3"/>
    <w:rsid w:val="000A18F0"/>
    <w:rsid w:val="000A1942"/>
    <w:rsid w:val="000A2F3D"/>
    <w:rsid w:val="000B0D18"/>
    <w:rsid w:val="000B4D5D"/>
    <w:rsid w:val="000D278A"/>
    <w:rsid w:val="000D73F5"/>
    <w:rsid w:val="000E0342"/>
    <w:rsid w:val="000F3797"/>
    <w:rsid w:val="000F6394"/>
    <w:rsid w:val="00101628"/>
    <w:rsid w:val="00107FCB"/>
    <w:rsid w:val="001120A2"/>
    <w:rsid w:val="001130E0"/>
    <w:rsid w:val="0012409A"/>
    <w:rsid w:val="0012711F"/>
    <w:rsid w:val="001333A8"/>
    <w:rsid w:val="00135D05"/>
    <w:rsid w:val="00137908"/>
    <w:rsid w:val="00147915"/>
    <w:rsid w:val="00150389"/>
    <w:rsid w:val="00183363"/>
    <w:rsid w:val="0019745E"/>
    <w:rsid w:val="001B2C5D"/>
    <w:rsid w:val="001B7599"/>
    <w:rsid w:val="001C0C87"/>
    <w:rsid w:val="001C3476"/>
    <w:rsid w:val="001D73F6"/>
    <w:rsid w:val="002001F7"/>
    <w:rsid w:val="00207D92"/>
    <w:rsid w:val="00216C15"/>
    <w:rsid w:val="00226744"/>
    <w:rsid w:val="00230595"/>
    <w:rsid w:val="002326C5"/>
    <w:rsid w:val="00241857"/>
    <w:rsid w:val="00245A21"/>
    <w:rsid w:val="00246B81"/>
    <w:rsid w:val="00264C1C"/>
    <w:rsid w:val="00270A68"/>
    <w:rsid w:val="00277C78"/>
    <w:rsid w:val="002A3248"/>
    <w:rsid w:val="002B7908"/>
    <w:rsid w:val="002C4851"/>
    <w:rsid w:val="002D0810"/>
    <w:rsid w:val="002D0C0E"/>
    <w:rsid w:val="002E02C3"/>
    <w:rsid w:val="002E0701"/>
    <w:rsid w:val="002F2CB9"/>
    <w:rsid w:val="002F61AB"/>
    <w:rsid w:val="003045FE"/>
    <w:rsid w:val="00315973"/>
    <w:rsid w:val="00317D82"/>
    <w:rsid w:val="00335563"/>
    <w:rsid w:val="00337162"/>
    <w:rsid w:val="00340CBC"/>
    <w:rsid w:val="0035224B"/>
    <w:rsid w:val="00361E04"/>
    <w:rsid w:val="00363E05"/>
    <w:rsid w:val="0036789F"/>
    <w:rsid w:val="00383364"/>
    <w:rsid w:val="00390C87"/>
    <w:rsid w:val="00392E42"/>
    <w:rsid w:val="003A1110"/>
    <w:rsid w:val="003A3B2E"/>
    <w:rsid w:val="003A5A20"/>
    <w:rsid w:val="003B3241"/>
    <w:rsid w:val="003C5482"/>
    <w:rsid w:val="003C6C26"/>
    <w:rsid w:val="003D5262"/>
    <w:rsid w:val="003D63E1"/>
    <w:rsid w:val="003E40B9"/>
    <w:rsid w:val="003F5A55"/>
    <w:rsid w:val="004007E5"/>
    <w:rsid w:val="00400F7C"/>
    <w:rsid w:val="00407B30"/>
    <w:rsid w:val="0041707E"/>
    <w:rsid w:val="00420F61"/>
    <w:rsid w:val="00425B58"/>
    <w:rsid w:val="00432E4A"/>
    <w:rsid w:val="00435DDF"/>
    <w:rsid w:val="00442F33"/>
    <w:rsid w:val="004434E2"/>
    <w:rsid w:val="00444BD5"/>
    <w:rsid w:val="00450C82"/>
    <w:rsid w:val="00462399"/>
    <w:rsid w:val="0047002C"/>
    <w:rsid w:val="00472D8A"/>
    <w:rsid w:val="00473CC7"/>
    <w:rsid w:val="00486C72"/>
    <w:rsid w:val="00486D5D"/>
    <w:rsid w:val="00495833"/>
    <w:rsid w:val="004A51CC"/>
    <w:rsid w:val="004B46B3"/>
    <w:rsid w:val="004B7208"/>
    <w:rsid w:val="004C0F13"/>
    <w:rsid w:val="004D7A1F"/>
    <w:rsid w:val="004E3DF1"/>
    <w:rsid w:val="004F0C62"/>
    <w:rsid w:val="00502B08"/>
    <w:rsid w:val="0050363A"/>
    <w:rsid w:val="00511D94"/>
    <w:rsid w:val="00526D0F"/>
    <w:rsid w:val="00527584"/>
    <w:rsid w:val="0053270D"/>
    <w:rsid w:val="00535FB8"/>
    <w:rsid w:val="00546ACF"/>
    <w:rsid w:val="00562D5E"/>
    <w:rsid w:val="0058196D"/>
    <w:rsid w:val="005835FE"/>
    <w:rsid w:val="00583DBD"/>
    <w:rsid w:val="00590D3E"/>
    <w:rsid w:val="00591225"/>
    <w:rsid w:val="00596E06"/>
    <w:rsid w:val="005A258A"/>
    <w:rsid w:val="005B2B98"/>
    <w:rsid w:val="005B7712"/>
    <w:rsid w:val="005C1BA9"/>
    <w:rsid w:val="005D3E62"/>
    <w:rsid w:val="005D606E"/>
    <w:rsid w:val="005F61C2"/>
    <w:rsid w:val="0060195A"/>
    <w:rsid w:val="0060226E"/>
    <w:rsid w:val="00606CF4"/>
    <w:rsid w:val="00613A6C"/>
    <w:rsid w:val="00623096"/>
    <w:rsid w:val="00627512"/>
    <w:rsid w:val="006345B4"/>
    <w:rsid w:val="0064622D"/>
    <w:rsid w:val="00650687"/>
    <w:rsid w:val="006533C4"/>
    <w:rsid w:val="006546D6"/>
    <w:rsid w:val="0065689E"/>
    <w:rsid w:val="00657493"/>
    <w:rsid w:val="00662D87"/>
    <w:rsid w:val="00666755"/>
    <w:rsid w:val="00671168"/>
    <w:rsid w:val="006760FE"/>
    <w:rsid w:val="0068114D"/>
    <w:rsid w:val="006848C3"/>
    <w:rsid w:val="006B54AE"/>
    <w:rsid w:val="006C1AD2"/>
    <w:rsid w:val="006C2769"/>
    <w:rsid w:val="006D7A88"/>
    <w:rsid w:val="006E1591"/>
    <w:rsid w:val="006F464A"/>
    <w:rsid w:val="006F5864"/>
    <w:rsid w:val="006F71FE"/>
    <w:rsid w:val="0070491E"/>
    <w:rsid w:val="0071208A"/>
    <w:rsid w:val="0071588D"/>
    <w:rsid w:val="007172F8"/>
    <w:rsid w:val="00722842"/>
    <w:rsid w:val="00727B8A"/>
    <w:rsid w:val="00745BCA"/>
    <w:rsid w:val="00745E87"/>
    <w:rsid w:val="007535B0"/>
    <w:rsid w:val="00756A5F"/>
    <w:rsid w:val="00756E3C"/>
    <w:rsid w:val="00757FDB"/>
    <w:rsid w:val="00761B73"/>
    <w:rsid w:val="0076651B"/>
    <w:rsid w:val="0077034B"/>
    <w:rsid w:val="007771C6"/>
    <w:rsid w:val="00780164"/>
    <w:rsid w:val="00780870"/>
    <w:rsid w:val="00786C51"/>
    <w:rsid w:val="00795360"/>
    <w:rsid w:val="007A4EE8"/>
    <w:rsid w:val="007A4FAA"/>
    <w:rsid w:val="007A691C"/>
    <w:rsid w:val="007A6DF4"/>
    <w:rsid w:val="007B0931"/>
    <w:rsid w:val="007C0ACB"/>
    <w:rsid w:val="007C5AA8"/>
    <w:rsid w:val="007C7B92"/>
    <w:rsid w:val="00801D59"/>
    <w:rsid w:val="008117F0"/>
    <w:rsid w:val="008124FA"/>
    <w:rsid w:val="00813194"/>
    <w:rsid w:val="00814762"/>
    <w:rsid w:val="008151A2"/>
    <w:rsid w:val="00834CAC"/>
    <w:rsid w:val="00841D22"/>
    <w:rsid w:val="00846928"/>
    <w:rsid w:val="008519C8"/>
    <w:rsid w:val="00872A07"/>
    <w:rsid w:val="00874D3F"/>
    <w:rsid w:val="0089745A"/>
    <w:rsid w:val="008A2B86"/>
    <w:rsid w:val="008B3B2F"/>
    <w:rsid w:val="008C04BB"/>
    <w:rsid w:val="008C1A3B"/>
    <w:rsid w:val="008C5F04"/>
    <w:rsid w:val="008D25C7"/>
    <w:rsid w:val="008D2760"/>
    <w:rsid w:val="008F6877"/>
    <w:rsid w:val="00902063"/>
    <w:rsid w:val="00905C24"/>
    <w:rsid w:val="00913915"/>
    <w:rsid w:val="009203BA"/>
    <w:rsid w:val="00945047"/>
    <w:rsid w:val="00972542"/>
    <w:rsid w:val="0098018D"/>
    <w:rsid w:val="00985453"/>
    <w:rsid w:val="009940A6"/>
    <w:rsid w:val="0099515A"/>
    <w:rsid w:val="00995C95"/>
    <w:rsid w:val="009B2ADF"/>
    <w:rsid w:val="009B434E"/>
    <w:rsid w:val="009C0224"/>
    <w:rsid w:val="009C192B"/>
    <w:rsid w:val="009C1C5C"/>
    <w:rsid w:val="009C6E47"/>
    <w:rsid w:val="009D5140"/>
    <w:rsid w:val="009E0A6E"/>
    <w:rsid w:val="009E0F34"/>
    <w:rsid w:val="009E2FE4"/>
    <w:rsid w:val="009E6A51"/>
    <w:rsid w:val="009E6E3C"/>
    <w:rsid w:val="00A066BF"/>
    <w:rsid w:val="00A11AB2"/>
    <w:rsid w:val="00A11E42"/>
    <w:rsid w:val="00A152F7"/>
    <w:rsid w:val="00A153D4"/>
    <w:rsid w:val="00A17EEF"/>
    <w:rsid w:val="00A20621"/>
    <w:rsid w:val="00A23398"/>
    <w:rsid w:val="00A47C78"/>
    <w:rsid w:val="00A51CFC"/>
    <w:rsid w:val="00A57B23"/>
    <w:rsid w:val="00A63ADD"/>
    <w:rsid w:val="00A645AF"/>
    <w:rsid w:val="00A715BC"/>
    <w:rsid w:val="00A7501A"/>
    <w:rsid w:val="00A85A7D"/>
    <w:rsid w:val="00A90D2F"/>
    <w:rsid w:val="00A94781"/>
    <w:rsid w:val="00AA201E"/>
    <w:rsid w:val="00AA55D2"/>
    <w:rsid w:val="00AC04DC"/>
    <w:rsid w:val="00AC2BE9"/>
    <w:rsid w:val="00AF4ED4"/>
    <w:rsid w:val="00B04221"/>
    <w:rsid w:val="00B05F4F"/>
    <w:rsid w:val="00B11319"/>
    <w:rsid w:val="00B129ED"/>
    <w:rsid w:val="00B243E3"/>
    <w:rsid w:val="00B32C9E"/>
    <w:rsid w:val="00B40C25"/>
    <w:rsid w:val="00B45989"/>
    <w:rsid w:val="00B46CE2"/>
    <w:rsid w:val="00B55803"/>
    <w:rsid w:val="00B57D37"/>
    <w:rsid w:val="00B65699"/>
    <w:rsid w:val="00B8232F"/>
    <w:rsid w:val="00BA1BFB"/>
    <w:rsid w:val="00BA75F8"/>
    <w:rsid w:val="00BB5E03"/>
    <w:rsid w:val="00BC2525"/>
    <w:rsid w:val="00BD1481"/>
    <w:rsid w:val="00BD399C"/>
    <w:rsid w:val="00BD4A84"/>
    <w:rsid w:val="00BF1157"/>
    <w:rsid w:val="00C0212C"/>
    <w:rsid w:val="00C0619E"/>
    <w:rsid w:val="00C0626E"/>
    <w:rsid w:val="00C07A64"/>
    <w:rsid w:val="00C13C8F"/>
    <w:rsid w:val="00C2727C"/>
    <w:rsid w:val="00C36452"/>
    <w:rsid w:val="00C46B36"/>
    <w:rsid w:val="00C47B18"/>
    <w:rsid w:val="00C47C85"/>
    <w:rsid w:val="00C575DC"/>
    <w:rsid w:val="00C60D3E"/>
    <w:rsid w:val="00C63FE9"/>
    <w:rsid w:val="00C66954"/>
    <w:rsid w:val="00C73D8A"/>
    <w:rsid w:val="00C8298A"/>
    <w:rsid w:val="00C838B7"/>
    <w:rsid w:val="00C978DF"/>
    <w:rsid w:val="00CA0716"/>
    <w:rsid w:val="00CA1656"/>
    <w:rsid w:val="00CA3F00"/>
    <w:rsid w:val="00CA5703"/>
    <w:rsid w:val="00CC105A"/>
    <w:rsid w:val="00CC1151"/>
    <w:rsid w:val="00CD1A5D"/>
    <w:rsid w:val="00CD22F8"/>
    <w:rsid w:val="00CE6E1F"/>
    <w:rsid w:val="00CF5A8B"/>
    <w:rsid w:val="00D032AD"/>
    <w:rsid w:val="00D179D7"/>
    <w:rsid w:val="00D208D9"/>
    <w:rsid w:val="00D22FBF"/>
    <w:rsid w:val="00D374F8"/>
    <w:rsid w:val="00D47D94"/>
    <w:rsid w:val="00D51B28"/>
    <w:rsid w:val="00D53DDC"/>
    <w:rsid w:val="00D669E8"/>
    <w:rsid w:val="00D707C4"/>
    <w:rsid w:val="00D74538"/>
    <w:rsid w:val="00D83759"/>
    <w:rsid w:val="00D97961"/>
    <w:rsid w:val="00DB5E7B"/>
    <w:rsid w:val="00DC690D"/>
    <w:rsid w:val="00DD38DF"/>
    <w:rsid w:val="00DE406F"/>
    <w:rsid w:val="00E07282"/>
    <w:rsid w:val="00E265E4"/>
    <w:rsid w:val="00E321D3"/>
    <w:rsid w:val="00E3239C"/>
    <w:rsid w:val="00E35DE9"/>
    <w:rsid w:val="00E366FC"/>
    <w:rsid w:val="00E44262"/>
    <w:rsid w:val="00E60C97"/>
    <w:rsid w:val="00E63F97"/>
    <w:rsid w:val="00E677A3"/>
    <w:rsid w:val="00E71200"/>
    <w:rsid w:val="00E7498C"/>
    <w:rsid w:val="00E823EB"/>
    <w:rsid w:val="00E85C5B"/>
    <w:rsid w:val="00E9297D"/>
    <w:rsid w:val="00EB3444"/>
    <w:rsid w:val="00EB6AEB"/>
    <w:rsid w:val="00EF0A7D"/>
    <w:rsid w:val="00EF2045"/>
    <w:rsid w:val="00EF558F"/>
    <w:rsid w:val="00F03161"/>
    <w:rsid w:val="00F3432B"/>
    <w:rsid w:val="00F35542"/>
    <w:rsid w:val="00F43BE5"/>
    <w:rsid w:val="00F43E3F"/>
    <w:rsid w:val="00F46B17"/>
    <w:rsid w:val="00F51ED9"/>
    <w:rsid w:val="00F5501B"/>
    <w:rsid w:val="00F5709A"/>
    <w:rsid w:val="00F57443"/>
    <w:rsid w:val="00F6071A"/>
    <w:rsid w:val="00F61A18"/>
    <w:rsid w:val="00F74C5F"/>
    <w:rsid w:val="00F8084A"/>
    <w:rsid w:val="00F80E2E"/>
    <w:rsid w:val="00F81E2F"/>
    <w:rsid w:val="00F83C14"/>
    <w:rsid w:val="00F90B96"/>
    <w:rsid w:val="00F96B4A"/>
    <w:rsid w:val="00FA1615"/>
    <w:rsid w:val="00FB0332"/>
    <w:rsid w:val="00FC0E99"/>
    <w:rsid w:val="00FC79F7"/>
    <w:rsid w:val="00FD18D0"/>
    <w:rsid w:val="00FD7440"/>
    <w:rsid w:val="00FE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CF8FC"/>
  <w15:docId w15:val="{C7F46C65-D3C5-47A9-AA09-618424A5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007E5"/>
  </w:style>
  <w:style w:type="paragraph" w:styleId="1">
    <w:name w:val="heading 1"/>
    <w:basedOn w:val="a"/>
    <w:next w:val="a"/>
    <w:link w:val="10"/>
    <w:uiPriority w:val="9"/>
    <w:qFormat/>
    <w:rsid w:val="000E72BD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7BF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0E72BD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0E72BD"/>
    <w:pPr>
      <w:outlineLvl w:val="9"/>
    </w:pPr>
  </w:style>
  <w:style w:type="paragraph" w:styleId="a5">
    <w:name w:val="header"/>
    <w:basedOn w:val="a"/>
    <w:link w:val="a6"/>
    <w:uiPriority w:val="99"/>
    <w:unhideWhenUsed/>
    <w:rsid w:val="000E7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72BD"/>
  </w:style>
  <w:style w:type="paragraph" w:styleId="a7">
    <w:name w:val="footer"/>
    <w:basedOn w:val="a"/>
    <w:link w:val="a8"/>
    <w:uiPriority w:val="99"/>
    <w:unhideWhenUsed/>
    <w:rsid w:val="000E7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72BD"/>
  </w:style>
  <w:style w:type="paragraph" w:styleId="a9">
    <w:name w:val="List Paragraph"/>
    <w:basedOn w:val="a"/>
    <w:uiPriority w:val="34"/>
    <w:qFormat/>
    <w:rsid w:val="000E72BD"/>
    <w:pPr>
      <w:ind w:left="720"/>
      <w:contextualSpacing/>
    </w:pPr>
  </w:style>
  <w:style w:type="character" w:styleId="aa">
    <w:name w:val="Strong"/>
    <w:basedOn w:val="a0"/>
    <w:uiPriority w:val="22"/>
    <w:qFormat/>
    <w:rsid w:val="001767D6"/>
    <w:rPr>
      <w:b/>
      <w:bCs/>
    </w:rPr>
  </w:style>
  <w:style w:type="character" w:customStyle="1" w:styleId="whitespace-nowrap">
    <w:name w:val="whitespace-nowrap"/>
    <w:basedOn w:val="a0"/>
    <w:rsid w:val="001767D6"/>
  </w:style>
  <w:style w:type="character" w:customStyle="1" w:styleId="hoverbg-super">
    <w:name w:val="hover:bg-super"/>
    <w:basedOn w:val="a0"/>
    <w:rsid w:val="001767D6"/>
  </w:style>
  <w:style w:type="paragraph" w:styleId="11">
    <w:name w:val="toc 1"/>
    <w:basedOn w:val="a"/>
    <w:next w:val="a"/>
    <w:autoRedefine/>
    <w:uiPriority w:val="39"/>
    <w:unhideWhenUsed/>
    <w:rsid w:val="00756E3C"/>
    <w:pPr>
      <w:tabs>
        <w:tab w:val="right" w:leader="dot" w:pos="9345"/>
      </w:tabs>
      <w:spacing w:after="100"/>
    </w:pPr>
    <w:rPr>
      <w:rFonts w:ascii="Times New Roman" w:hAnsi="Times New Roman" w:cs="Times New Roman"/>
      <w:b/>
      <w:bCs/>
      <w:noProof/>
      <w:sz w:val="28"/>
      <w:szCs w:val="28"/>
    </w:rPr>
  </w:style>
  <w:style w:type="character" w:styleId="ab">
    <w:name w:val="Hyperlink"/>
    <w:basedOn w:val="a0"/>
    <w:uiPriority w:val="99"/>
    <w:unhideWhenUsed/>
    <w:rsid w:val="00A21D26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27BFA"/>
    <w:rPr>
      <w:rFonts w:ascii="Times New Roman" w:eastAsia="Times New Roman" w:hAnsi="Times New Roman" w:cs="Times New Roman"/>
      <w:b/>
      <w:bCs/>
      <w:color w:val="000000" w:themeColor="text1"/>
      <w:sz w:val="28"/>
      <w:szCs w:val="28"/>
    </w:rPr>
  </w:style>
  <w:style w:type="paragraph" w:styleId="ac">
    <w:name w:val="Body Text"/>
    <w:link w:val="ad"/>
    <w:rsid w:val="00527BF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d">
    <w:name w:val="Основной текст Знак"/>
    <w:basedOn w:val="a0"/>
    <w:link w:val="ac"/>
    <w:rsid w:val="00527BFA"/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ae">
    <w:name w:val="С числами"/>
    <w:rsid w:val="00527BFA"/>
  </w:style>
  <w:style w:type="paragraph" w:customStyle="1" w:styleId="af">
    <w:name w:val="По умолчанию"/>
    <w:rsid w:val="00527BF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21">
    <w:name w:val="toc 2"/>
    <w:basedOn w:val="a"/>
    <w:next w:val="a"/>
    <w:autoRedefine/>
    <w:uiPriority w:val="39"/>
    <w:unhideWhenUsed/>
    <w:rsid w:val="00A14812"/>
    <w:pPr>
      <w:spacing w:after="100"/>
      <w:ind w:left="220"/>
    </w:pPr>
  </w:style>
  <w:style w:type="character" w:styleId="af0">
    <w:name w:val="Unresolved Mention"/>
    <w:basedOn w:val="a0"/>
    <w:uiPriority w:val="99"/>
    <w:semiHidden/>
    <w:unhideWhenUsed/>
    <w:rsid w:val="002E367F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BC34B2"/>
    <w:rPr>
      <w:color w:val="954F72" w:themeColor="followedHyperlink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4F0E5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4F0E51"/>
  </w:style>
  <w:style w:type="paragraph" w:customStyle="1" w:styleId="FR1">
    <w:name w:val="FR1"/>
    <w:rsid w:val="004F0E51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</w:rPr>
  </w:style>
  <w:style w:type="character" w:styleId="af2">
    <w:name w:val="Emphasis"/>
    <w:basedOn w:val="a0"/>
    <w:uiPriority w:val="20"/>
    <w:qFormat/>
    <w:rsid w:val="00C6646F"/>
    <w:rPr>
      <w:i/>
      <w:iCs/>
    </w:rPr>
  </w:style>
  <w:style w:type="paragraph" w:styleId="af3">
    <w:name w:val="footnote text"/>
    <w:basedOn w:val="a"/>
    <w:link w:val="af4"/>
    <w:uiPriority w:val="99"/>
    <w:semiHidden/>
    <w:unhideWhenUsed/>
    <w:rsid w:val="00CF369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F369A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F369A"/>
    <w:rPr>
      <w:vertAlign w:val="superscript"/>
    </w:rPr>
  </w:style>
  <w:style w:type="character" w:customStyle="1" w:styleId="markedcontent">
    <w:name w:val="markedcontent"/>
    <w:basedOn w:val="a0"/>
    <w:rsid w:val="00B31531"/>
  </w:style>
  <w:style w:type="table" w:styleId="af6">
    <w:name w:val="Table Grid"/>
    <w:basedOn w:val="a1"/>
    <w:uiPriority w:val="39"/>
    <w:rsid w:val="00C81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caption"/>
    <w:basedOn w:val="a"/>
    <w:next w:val="a"/>
    <w:uiPriority w:val="35"/>
    <w:unhideWhenUsed/>
    <w:qFormat/>
    <w:rsid w:val="008C70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8">
    <w:name w:val="Normal (Web)"/>
    <w:basedOn w:val="a"/>
    <w:uiPriority w:val="99"/>
    <w:unhideWhenUsed/>
    <w:rsid w:val="00790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 Spacing"/>
    <w:uiPriority w:val="1"/>
    <w:qFormat/>
    <w:rsid w:val="00E32BC3"/>
    <w:pPr>
      <w:spacing w:after="0" w:line="240" w:lineRule="auto"/>
    </w:pPr>
  </w:style>
  <w:style w:type="character" w:customStyle="1" w:styleId="time">
    <w:name w:val="time"/>
    <w:basedOn w:val="a0"/>
    <w:rsid w:val="00E30226"/>
  </w:style>
  <w:style w:type="character" w:customStyle="1" w:styleId="tgico">
    <w:name w:val="tgico"/>
    <w:basedOn w:val="a0"/>
    <w:rsid w:val="00E30226"/>
  </w:style>
  <w:style w:type="character" w:customStyle="1" w:styleId="i18n">
    <w:name w:val="i18n"/>
    <w:basedOn w:val="a0"/>
    <w:rsid w:val="00E30226"/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1">
    <w:name w:val="p1"/>
    <w:basedOn w:val="a"/>
    <w:rsid w:val="00E265E4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</w:rPr>
  </w:style>
  <w:style w:type="character" w:customStyle="1" w:styleId="s1">
    <w:name w:val="s1"/>
    <w:basedOn w:val="a0"/>
    <w:rsid w:val="00E265E4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p2">
    <w:name w:val="p2"/>
    <w:basedOn w:val="a"/>
    <w:rsid w:val="00D97961"/>
    <w:pPr>
      <w:spacing w:after="0" w:line="240" w:lineRule="auto"/>
    </w:pPr>
    <w:rPr>
      <w:rFonts w:ascii=".SF UI" w:eastAsiaTheme="minorEastAsia" w:hAnsi=".SF UI" w:cs="Times New Roman"/>
      <w:sz w:val="18"/>
      <w:szCs w:val="18"/>
    </w:rPr>
  </w:style>
  <w:style w:type="character" w:customStyle="1" w:styleId="s2">
    <w:name w:val="s2"/>
    <w:basedOn w:val="a0"/>
    <w:rsid w:val="00D97961"/>
    <w:rPr>
      <w:rFonts w:ascii=".SFUI-Semibold" w:hAnsi=".SFUI-Semibold" w:hint="default"/>
      <w:b/>
      <w:bCs/>
      <w:i w:val="0"/>
      <w:iCs w:val="0"/>
      <w:sz w:val="18"/>
      <w:szCs w:val="18"/>
    </w:rPr>
  </w:style>
  <w:style w:type="character" w:customStyle="1" w:styleId="apple-converted-space">
    <w:name w:val="apple-converted-space"/>
    <w:basedOn w:val="a0"/>
    <w:rsid w:val="00D9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raexrr.com/education/local_university_rating/local_university_rating_DVFO/2025/" TargetMode="External"/><Relationship Id="rId39" Type="http://schemas.openxmlformats.org/officeDocument/2006/relationships/hyperlink" Target="https://t.me/mephi_of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skillbox.ru/media/education/yandeks-i-vshe-vyyasnili-kak-rossiyskie-abiturienty-vybirayut-vuzy/" TargetMode="External"/><Relationship Id="rId42" Type="http://schemas.openxmlformats.org/officeDocument/2006/relationships/hyperlink" Target="https://www.forbes.ru/education/518995-cto-vliaet-na-vybor-abiturientov-rezul-taty-issledovania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raex-rr.com/education/local_university_rating/local_university_rating_UFO/2025/" TargetMode="Externa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hyperlink" Target="https://raex-rr.com/education/local_university_rating/local_university_rating_UFO/2025/methods/" TargetMode="External"/><Relationship Id="rId37" Type="http://schemas.openxmlformats.org/officeDocument/2006/relationships/hyperlink" Target="https://t.me/hse_official" TargetMode="External"/><Relationship Id="rId40" Type="http://schemas.openxmlformats.org/officeDocument/2006/relationships/hyperlink" Target="https://t.me/tgmu_vl_official" TargetMode="External"/><Relationship Id="rId45" Type="http://schemas.openxmlformats.org/officeDocument/2006/relationships/hyperlink" Target="https://spbu.ru/sveden/kachestvo-obrazovaniya" TargetMode="External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5" Type="http://schemas.openxmlformats.org/officeDocument/2006/relationships/webSettings" Target="webSettings.xml"/><Relationship Id="rId61" Type="http://schemas.openxmlformats.org/officeDocument/2006/relationships/footer" Target="footer4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cyberpsy.ru/articles/tendencii-socializacii-podrostkov-v-kontekste-informacionnyh-predpochtenij/" TargetMode="External"/><Relationship Id="rId30" Type="http://schemas.openxmlformats.org/officeDocument/2006/relationships/hyperlink" Target="https://www.forbes.ru/education/515318-lucsie-rossijskie-vuzy-2024-rejting-forbes" TargetMode="External"/><Relationship Id="rId35" Type="http://schemas.openxmlformats.org/officeDocument/2006/relationships/hyperlink" Target="https://t.me/naukamsu" TargetMode="External"/><Relationship Id="rId43" Type="http://schemas.openxmlformats.org/officeDocument/2006/relationships/hyperlink" Target="https://best-edu.ru/news/reestr-akkreditovannyh-programm" TargetMode="External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hyperlink" Target="https://academia.interfax.ru/ru/ratings/?rating=1&amp;year=2024&amp;page=1" TargetMode="External"/><Relationship Id="rId38" Type="http://schemas.openxmlformats.org/officeDocument/2006/relationships/hyperlink" Target="https://t.me/spbuniversity1724" TargetMode="External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hyperlink" Target="https://t.me/csu76" TargetMode="External"/><Relationship Id="rId54" Type="http://schemas.openxmlformats.org/officeDocument/2006/relationships/image" Target="media/image2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hyperlink" Target="https://www.hse.ru/ege2024/" TargetMode="External"/><Relationship Id="rId36" Type="http://schemas.openxmlformats.org/officeDocument/2006/relationships/hyperlink" Target="https://t.me/miptru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hyperlink" Target="https://www.vedomosti.ru/society/articles/2025/02/04/1089986-v-2024-godu-v-vuzi-postupili-748-800-studentov-platnikov" TargetMode="External"/><Relationship Id="rId44" Type="http://schemas.openxmlformats.org/officeDocument/2006/relationships/hyperlink" Target="https://raex-rr.com/education/russian_universities/top-100_universities/2024/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killbox.ru/media/education/yandeks-i-vshe-vyyasnili-kak-rossiyskie-abiturienty-vybirayut-vuzy/" TargetMode="External"/><Relationship Id="rId13" Type="http://schemas.openxmlformats.org/officeDocument/2006/relationships/hyperlink" Target="https://www.forbes.ru/education/515318-lucsie-rossijskie-vuzy-2024-rejting-forbes" TargetMode="External"/><Relationship Id="rId18" Type="http://schemas.openxmlformats.org/officeDocument/2006/relationships/hyperlink" Target="https://t.me/mephi_of" TargetMode="External"/><Relationship Id="rId3" Type="http://schemas.openxmlformats.org/officeDocument/2006/relationships/hyperlink" Target="https://www.forbes.ru/education/518995-cto-vliaet-na-vybor-abiturientov-rezul-taty-issledovania" TargetMode="External"/><Relationship Id="rId21" Type="http://schemas.openxmlformats.org/officeDocument/2006/relationships/hyperlink" Target="https://t.me/spbuniversity1724" TargetMode="External"/><Relationship Id="rId7" Type="http://schemas.openxmlformats.org/officeDocument/2006/relationships/hyperlink" Target="about:blank" TargetMode="External"/><Relationship Id="rId12" Type="http://schemas.openxmlformats.org/officeDocument/2006/relationships/hyperlink" Target="https://academia.interfax.ru/ru/ratings/?rating=1&amp;year=2024&amp;page=1" TargetMode="External"/><Relationship Id="rId17" Type="http://schemas.openxmlformats.org/officeDocument/2006/relationships/hyperlink" Target="https://t.me/naukamsu" TargetMode="External"/><Relationship Id="rId2" Type="http://schemas.openxmlformats.org/officeDocument/2006/relationships/hyperlink" Target="https://best-edu.ru/news/reestr-akkreditovannyh-programm" TargetMode="External"/><Relationship Id="rId16" Type="http://schemas.openxmlformats.org/officeDocument/2006/relationships/hyperlink" Target="https://raex-rr.com/education/local_university_rating/local_university_rating_UFO/2025/methods/" TargetMode="External"/><Relationship Id="rId20" Type="http://schemas.openxmlformats.org/officeDocument/2006/relationships/hyperlink" Target="https://t.me/hse_official" TargetMode="External"/><Relationship Id="rId1" Type="http://schemas.openxmlformats.org/officeDocument/2006/relationships/hyperlink" Target="https://www.hse.ru/ege2024/" TargetMode="External"/><Relationship Id="rId6" Type="http://schemas.openxmlformats.org/officeDocument/2006/relationships/hyperlink" Target="https://skillbox.ru/media/education/yandeks-i-vshe-vyyasnili-kak-rossiyskie-abiturienty-vybirayut-vuzy/" TargetMode="External"/><Relationship Id="rId11" Type="http://schemas.openxmlformats.org/officeDocument/2006/relationships/hyperlink" Target="https://raex-rr.com/education/russian_universities/top-100_universities/2024/" TargetMode="External"/><Relationship Id="rId5" Type="http://schemas.openxmlformats.org/officeDocument/2006/relationships/hyperlink" Target="https://spbu.ru/sveden/kachestvo-obrazovaniya" TargetMode="External"/><Relationship Id="rId15" Type="http://schemas.openxmlformats.org/officeDocument/2006/relationships/hyperlink" Target="https://raex-rr.com/education/local_university_rating/local_university_rating_UFO/2025/" TargetMode="External"/><Relationship Id="rId23" Type="http://schemas.openxmlformats.org/officeDocument/2006/relationships/hyperlink" Target="https://t.me/csu76" TargetMode="External"/><Relationship Id="rId10" Type="http://schemas.openxmlformats.org/officeDocument/2006/relationships/hyperlink" Target="https://www.vedomosti.ru/society/articles/2025/02/04/1089986-v-2024-godu-v-vuzi-postupili-748-800-studentov-platnikov" TargetMode="External"/><Relationship Id="rId19" Type="http://schemas.openxmlformats.org/officeDocument/2006/relationships/hyperlink" Target="https://t.me/miptru" TargetMode="External"/><Relationship Id="rId4" Type="http://schemas.openxmlformats.org/officeDocument/2006/relationships/hyperlink" Target="https://cyberpsy.ru/articles/tendencii-socializacii-podrostkov-v-kontekste-informacionnyh-predpochtenij/" TargetMode="External"/><Relationship Id="rId9" Type="http://schemas.openxmlformats.org/officeDocument/2006/relationships/hyperlink" Target="https://www.forbes.ru/education/518995-cto-vliaet-na-vybor-abiturientov-rezul-taty-issledovania" TargetMode="External"/><Relationship Id="rId14" Type="http://schemas.openxmlformats.org/officeDocument/2006/relationships/hyperlink" Target="https://raexrr.com/education/local_university_rating/local_university_rating_DVFO/2025/" TargetMode="External"/><Relationship Id="rId22" Type="http://schemas.openxmlformats.org/officeDocument/2006/relationships/hyperlink" Target="https://t.me/tgmu_vl_offici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FNRfBJOhdo9pu/xyK5C8NrtZTg==">CgMxLjAyDmgudnB5aDN5eHppcDdlMg5oLjFyaW94cHRmMjVoODIOaC5lcHd0NG9xMjI2eWcyDmguMWd5anBpaWRrcGt0Mg5oLmN6cXJwY2pvY2x2NzIOaC5rdGRldnA3ZjZwdGUyDmgudzgybjM1ZjEzMTdyMg5oLmQwMm5yODdlNDN6dzIOaC52emZzNzlxYmtkY3AyDmgucnM0NGh1NWwyMWx0Mg5oLjVoNWMzMzk4dnRzYzgAciExQnVoRkZHcmZwcWFma2sxcVRwajNROTMwRWd5U3RpV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57</Pages>
  <Words>10175</Words>
  <Characters>58003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Milka</dc:creator>
  <cp:lastModifiedBy>Milka</cp:lastModifiedBy>
  <cp:revision>10</cp:revision>
  <dcterms:created xsi:type="dcterms:W3CDTF">2025-05-15T19:58:00Z</dcterms:created>
  <dcterms:modified xsi:type="dcterms:W3CDTF">2025-05-15T20:02:00Z</dcterms:modified>
</cp:coreProperties>
</file>