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3E6F" w14:textId="77777777" w:rsidR="00BC10CE" w:rsidRPr="00513CC8" w:rsidRDefault="00000000" w:rsidP="00315EC4">
      <w:pPr>
        <w:pStyle w:val="FR1"/>
        <w:spacing w:before="0" w:line="360" w:lineRule="auto"/>
        <w:ind w:left="0" w:right="-6" w:firstLine="567"/>
        <w:rPr>
          <w:rFonts w:asciiTheme="minorHAnsi" w:hAnsiTheme="minorHAnsi" w:cstheme="minorHAnsi"/>
          <w:b w:val="0"/>
          <w:sz w:val="28"/>
          <w:szCs w:val="28"/>
        </w:rPr>
      </w:pPr>
      <w:r w:rsidRPr="00513CC8">
        <w:rPr>
          <w:rFonts w:asciiTheme="minorHAnsi" w:hAnsiTheme="minorHAnsi" w:cstheme="minorHAnsi"/>
          <w:bCs/>
          <w:sz w:val="28"/>
          <w:szCs w:val="28"/>
        </w:rPr>
        <w:tab/>
      </w:r>
      <w:r w:rsidR="00BC10CE" w:rsidRPr="00513CC8">
        <w:rPr>
          <w:rFonts w:asciiTheme="minorHAnsi" w:hAnsiTheme="minorHAnsi" w:cstheme="minorHAnsi"/>
          <w:b w:val="0"/>
          <w:sz w:val="28"/>
          <w:szCs w:val="28"/>
        </w:rPr>
        <w:t xml:space="preserve">«Национальный исследовательский университет </w:t>
      </w:r>
      <w:r w:rsidR="00BC10CE" w:rsidRPr="00513CC8">
        <w:rPr>
          <w:rFonts w:asciiTheme="minorHAnsi" w:hAnsiTheme="minorHAnsi" w:cstheme="minorHAnsi"/>
          <w:b w:val="0"/>
          <w:sz w:val="28"/>
          <w:szCs w:val="28"/>
        </w:rPr>
        <w:br/>
        <w:t>«Высшая школа экономики»</w:t>
      </w:r>
    </w:p>
    <w:p w14:paraId="279E04B6" w14:textId="77777777" w:rsidR="00BC10CE" w:rsidRPr="00513CC8" w:rsidRDefault="00BC10CE" w:rsidP="00315EC4">
      <w:pPr>
        <w:pStyle w:val="FR1"/>
        <w:spacing w:before="0" w:line="360" w:lineRule="auto"/>
        <w:ind w:left="0" w:right="-6" w:firstLine="567"/>
        <w:rPr>
          <w:rFonts w:asciiTheme="minorHAnsi" w:hAnsiTheme="minorHAnsi" w:cstheme="minorHAnsi"/>
          <w:sz w:val="28"/>
          <w:szCs w:val="28"/>
        </w:rPr>
      </w:pPr>
    </w:p>
    <w:p w14:paraId="74279288" w14:textId="77777777" w:rsidR="00BC10CE" w:rsidRPr="00513CC8" w:rsidRDefault="00BC10CE" w:rsidP="00315EC4">
      <w:pPr>
        <w:pStyle w:val="FR1"/>
        <w:spacing w:before="0" w:line="360" w:lineRule="auto"/>
        <w:ind w:left="0" w:right="-6" w:firstLine="567"/>
        <w:rPr>
          <w:rFonts w:asciiTheme="minorHAnsi" w:hAnsiTheme="minorHAnsi" w:cstheme="minorHAnsi"/>
          <w:b w:val="0"/>
          <w:sz w:val="28"/>
          <w:szCs w:val="28"/>
        </w:rPr>
      </w:pPr>
      <w:r w:rsidRPr="00513CC8">
        <w:rPr>
          <w:rFonts w:asciiTheme="minorHAnsi" w:hAnsiTheme="minorHAnsi" w:cstheme="minorHAnsi"/>
          <w:b w:val="0"/>
          <w:sz w:val="28"/>
          <w:szCs w:val="28"/>
        </w:rPr>
        <w:t>Лицей</w:t>
      </w:r>
    </w:p>
    <w:p w14:paraId="2D2D5222" w14:textId="77777777" w:rsidR="00BC10CE" w:rsidRPr="00513CC8" w:rsidRDefault="00BC10CE" w:rsidP="00315EC4">
      <w:pPr>
        <w:autoSpaceDE w:val="0"/>
        <w:autoSpaceDN w:val="0"/>
        <w:adjustRightInd w:val="0"/>
        <w:spacing w:line="360" w:lineRule="auto"/>
        <w:ind w:firstLine="567"/>
        <w:jc w:val="center"/>
        <w:rPr>
          <w:rFonts w:asciiTheme="minorHAnsi" w:hAnsiTheme="minorHAnsi" w:cstheme="minorHAnsi"/>
          <w:sz w:val="28"/>
          <w:szCs w:val="28"/>
        </w:rPr>
      </w:pPr>
    </w:p>
    <w:p w14:paraId="3EB4BD64" w14:textId="77777777" w:rsidR="00BC10CE" w:rsidRPr="00513CC8" w:rsidRDefault="00BC10CE" w:rsidP="00315EC4">
      <w:pPr>
        <w:autoSpaceDE w:val="0"/>
        <w:autoSpaceDN w:val="0"/>
        <w:adjustRightInd w:val="0"/>
        <w:spacing w:line="360" w:lineRule="auto"/>
        <w:ind w:firstLine="567"/>
        <w:jc w:val="center"/>
        <w:rPr>
          <w:rFonts w:asciiTheme="minorHAnsi" w:hAnsiTheme="minorHAnsi" w:cstheme="minorHAnsi"/>
          <w:sz w:val="28"/>
          <w:szCs w:val="28"/>
        </w:rPr>
      </w:pPr>
    </w:p>
    <w:p w14:paraId="36D27367" w14:textId="77777777" w:rsidR="00BC10CE" w:rsidRPr="00513CC8" w:rsidRDefault="00BC10CE" w:rsidP="00315EC4">
      <w:pPr>
        <w:autoSpaceDE w:val="0"/>
        <w:autoSpaceDN w:val="0"/>
        <w:adjustRightInd w:val="0"/>
        <w:spacing w:line="360" w:lineRule="auto"/>
        <w:ind w:firstLine="567"/>
        <w:jc w:val="center"/>
        <w:rPr>
          <w:rFonts w:asciiTheme="minorHAnsi" w:hAnsiTheme="minorHAnsi" w:cstheme="minorHAnsi"/>
          <w:sz w:val="28"/>
          <w:szCs w:val="28"/>
        </w:rPr>
      </w:pPr>
    </w:p>
    <w:p w14:paraId="42A21A99" w14:textId="77777777" w:rsidR="00BC10CE" w:rsidRPr="00513CC8" w:rsidRDefault="00BC10CE" w:rsidP="00315EC4">
      <w:pPr>
        <w:autoSpaceDE w:val="0"/>
        <w:autoSpaceDN w:val="0"/>
        <w:adjustRightInd w:val="0"/>
        <w:spacing w:line="360" w:lineRule="auto"/>
        <w:ind w:firstLine="567"/>
        <w:jc w:val="center"/>
        <w:rPr>
          <w:rFonts w:asciiTheme="minorHAnsi" w:hAnsiTheme="minorHAnsi" w:cstheme="minorHAnsi"/>
          <w:sz w:val="28"/>
          <w:szCs w:val="28"/>
        </w:rPr>
      </w:pPr>
    </w:p>
    <w:p w14:paraId="5FE333CD" w14:textId="77777777" w:rsidR="00BC10CE" w:rsidRPr="00513CC8" w:rsidRDefault="00BC10CE" w:rsidP="00315EC4">
      <w:pPr>
        <w:autoSpaceDE w:val="0"/>
        <w:autoSpaceDN w:val="0"/>
        <w:adjustRightInd w:val="0"/>
        <w:spacing w:line="360" w:lineRule="auto"/>
        <w:ind w:firstLine="567"/>
        <w:jc w:val="center"/>
        <w:rPr>
          <w:rFonts w:asciiTheme="minorHAnsi" w:hAnsiTheme="minorHAnsi" w:cstheme="minorHAnsi"/>
          <w:sz w:val="28"/>
          <w:szCs w:val="28"/>
        </w:rPr>
      </w:pPr>
      <w:r w:rsidRPr="00513CC8">
        <w:rPr>
          <w:rFonts w:asciiTheme="minorHAnsi" w:hAnsiTheme="minorHAnsi" w:cstheme="minorHAnsi"/>
          <w:sz w:val="28"/>
          <w:szCs w:val="28"/>
        </w:rPr>
        <w:t>Индивидуальная выпускная работа</w:t>
      </w:r>
    </w:p>
    <w:p w14:paraId="2A471F9B" w14:textId="77777777" w:rsidR="00BC10CE" w:rsidRPr="00513CC8" w:rsidRDefault="005C4D16" w:rsidP="00315EC4">
      <w:pPr>
        <w:autoSpaceDE w:val="0"/>
        <w:autoSpaceDN w:val="0"/>
        <w:adjustRightInd w:val="0"/>
        <w:spacing w:before="35" w:line="360" w:lineRule="auto"/>
        <w:ind w:firstLine="567"/>
        <w:jc w:val="center"/>
        <w:rPr>
          <w:rFonts w:asciiTheme="minorHAnsi" w:hAnsiTheme="minorHAnsi" w:cstheme="minorHAnsi"/>
          <w:b/>
          <w:bCs/>
          <w:sz w:val="32"/>
          <w:szCs w:val="32"/>
        </w:rPr>
      </w:pPr>
      <w:r w:rsidRPr="00513CC8">
        <w:rPr>
          <w:rFonts w:asciiTheme="minorHAnsi" w:hAnsiTheme="minorHAnsi" w:cstheme="minorHAnsi"/>
          <w:b/>
          <w:bCs/>
          <w:sz w:val="32"/>
          <w:szCs w:val="32"/>
        </w:rPr>
        <w:t xml:space="preserve">Экологическое потребление и подверженность гринвошингу представителей поколения </w:t>
      </w:r>
      <w:r w:rsidRPr="00513CC8">
        <w:rPr>
          <w:rFonts w:asciiTheme="minorHAnsi" w:hAnsiTheme="minorHAnsi" w:cstheme="minorHAnsi"/>
          <w:b/>
          <w:bCs/>
          <w:sz w:val="32"/>
          <w:szCs w:val="32"/>
          <w:lang w:val="en-US"/>
        </w:rPr>
        <w:t>Z</w:t>
      </w:r>
      <w:r w:rsidRPr="00513CC8">
        <w:rPr>
          <w:rFonts w:asciiTheme="minorHAnsi" w:hAnsiTheme="minorHAnsi" w:cstheme="minorHAnsi"/>
          <w:b/>
          <w:bCs/>
          <w:sz w:val="32"/>
          <w:szCs w:val="32"/>
        </w:rPr>
        <w:t xml:space="preserve"> </w:t>
      </w:r>
    </w:p>
    <w:p w14:paraId="059458E0" w14:textId="77777777" w:rsidR="00BC10CE" w:rsidRPr="00513CC8" w:rsidRDefault="00BC10CE" w:rsidP="00315EC4">
      <w:pPr>
        <w:autoSpaceDE w:val="0"/>
        <w:autoSpaceDN w:val="0"/>
        <w:adjustRightInd w:val="0"/>
        <w:spacing w:before="35" w:line="360" w:lineRule="auto"/>
        <w:ind w:firstLine="567"/>
        <w:jc w:val="center"/>
        <w:rPr>
          <w:rFonts w:asciiTheme="minorHAnsi" w:hAnsiTheme="minorHAnsi" w:cstheme="minorHAnsi"/>
          <w:sz w:val="28"/>
          <w:szCs w:val="28"/>
        </w:rPr>
      </w:pPr>
    </w:p>
    <w:p w14:paraId="27223B81" w14:textId="77777777" w:rsidR="00BC10CE" w:rsidRPr="00513CC8" w:rsidRDefault="00BC10CE" w:rsidP="00315EC4">
      <w:pPr>
        <w:autoSpaceDE w:val="0"/>
        <w:autoSpaceDN w:val="0"/>
        <w:adjustRightInd w:val="0"/>
        <w:spacing w:before="35" w:line="360" w:lineRule="auto"/>
        <w:ind w:firstLine="567"/>
        <w:jc w:val="center"/>
        <w:rPr>
          <w:rFonts w:asciiTheme="minorHAnsi" w:hAnsiTheme="minorHAnsi" w:cstheme="minorHAnsi"/>
          <w:sz w:val="28"/>
          <w:szCs w:val="28"/>
        </w:rPr>
      </w:pPr>
    </w:p>
    <w:p w14:paraId="67518B31" w14:textId="77777777" w:rsidR="00BC10CE" w:rsidRPr="00513CC8" w:rsidRDefault="00BC10CE" w:rsidP="00315EC4">
      <w:pPr>
        <w:autoSpaceDE w:val="0"/>
        <w:autoSpaceDN w:val="0"/>
        <w:adjustRightInd w:val="0"/>
        <w:spacing w:before="35" w:line="360" w:lineRule="auto"/>
        <w:ind w:firstLine="567"/>
        <w:jc w:val="center"/>
        <w:rPr>
          <w:rFonts w:asciiTheme="minorHAnsi" w:hAnsiTheme="minorHAnsi" w:cstheme="minorHAnsi"/>
          <w:sz w:val="28"/>
          <w:szCs w:val="28"/>
        </w:rPr>
      </w:pPr>
    </w:p>
    <w:p w14:paraId="3E55D402" w14:textId="77777777" w:rsidR="00BC10CE" w:rsidRPr="00513CC8" w:rsidRDefault="00BC10CE" w:rsidP="00315EC4">
      <w:pPr>
        <w:autoSpaceDE w:val="0"/>
        <w:autoSpaceDN w:val="0"/>
        <w:adjustRightInd w:val="0"/>
        <w:spacing w:before="35" w:line="360" w:lineRule="auto"/>
        <w:ind w:firstLine="567"/>
        <w:jc w:val="right"/>
        <w:rPr>
          <w:rFonts w:asciiTheme="minorHAnsi" w:hAnsiTheme="minorHAnsi" w:cstheme="minorHAnsi"/>
          <w:i/>
          <w:sz w:val="28"/>
          <w:szCs w:val="28"/>
        </w:rPr>
      </w:pPr>
      <w:r w:rsidRPr="00513CC8">
        <w:rPr>
          <w:rFonts w:asciiTheme="minorHAnsi" w:hAnsiTheme="minorHAnsi" w:cstheme="minorHAnsi"/>
          <w:i/>
          <w:sz w:val="28"/>
          <w:szCs w:val="28"/>
        </w:rPr>
        <w:t xml:space="preserve"> Выполнила Маркова Елена Артемовна</w:t>
      </w:r>
    </w:p>
    <w:p w14:paraId="7DB31834" w14:textId="77777777" w:rsidR="00BC10CE" w:rsidRPr="00513CC8" w:rsidRDefault="00BC10CE" w:rsidP="00315EC4">
      <w:pPr>
        <w:tabs>
          <w:tab w:val="left" w:pos="8820"/>
        </w:tabs>
        <w:spacing w:line="360" w:lineRule="auto"/>
        <w:ind w:right="818" w:firstLine="567"/>
        <w:jc w:val="right"/>
        <w:rPr>
          <w:rFonts w:asciiTheme="minorHAnsi" w:hAnsiTheme="minorHAnsi" w:cstheme="minorHAnsi"/>
          <w:sz w:val="28"/>
          <w:szCs w:val="28"/>
        </w:rPr>
      </w:pPr>
    </w:p>
    <w:p w14:paraId="5AB48E08" w14:textId="77777777" w:rsidR="00BC10CE" w:rsidRPr="00513CC8" w:rsidRDefault="00BC10CE" w:rsidP="00315EC4">
      <w:pPr>
        <w:tabs>
          <w:tab w:val="left" w:pos="8820"/>
        </w:tabs>
        <w:spacing w:line="360" w:lineRule="auto"/>
        <w:ind w:right="818" w:firstLine="567"/>
        <w:jc w:val="right"/>
        <w:rPr>
          <w:rFonts w:asciiTheme="minorHAnsi" w:hAnsiTheme="minorHAnsi" w:cstheme="minorHAnsi"/>
          <w:sz w:val="28"/>
          <w:szCs w:val="28"/>
        </w:rPr>
      </w:pPr>
    </w:p>
    <w:p w14:paraId="5BB9AE95" w14:textId="77777777" w:rsidR="00BC10CE" w:rsidRPr="00513CC8" w:rsidRDefault="00BC10CE" w:rsidP="00315EC4">
      <w:pPr>
        <w:tabs>
          <w:tab w:val="left" w:pos="9356"/>
        </w:tabs>
        <w:spacing w:line="360" w:lineRule="auto"/>
        <w:ind w:right="-1" w:firstLine="567"/>
        <w:jc w:val="right"/>
        <w:rPr>
          <w:rFonts w:asciiTheme="minorHAnsi" w:hAnsiTheme="minorHAnsi" w:cstheme="minorHAnsi"/>
          <w:sz w:val="28"/>
          <w:szCs w:val="28"/>
        </w:rPr>
      </w:pPr>
      <w:r w:rsidRPr="00513CC8">
        <w:rPr>
          <w:rFonts w:asciiTheme="minorHAnsi" w:hAnsiTheme="minorHAnsi" w:cstheme="minorHAnsi"/>
          <w:sz w:val="28"/>
          <w:szCs w:val="28"/>
        </w:rPr>
        <w:t>Научный консультант:</w:t>
      </w:r>
    </w:p>
    <w:p w14:paraId="7D6B769F" w14:textId="77777777" w:rsidR="00BC10CE" w:rsidRPr="00513CC8" w:rsidRDefault="00BC10CE" w:rsidP="00315EC4">
      <w:pPr>
        <w:tabs>
          <w:tab w:val="left" w:pos="9356"/>
        </w:tabs>
        <w:spacing w:line="360" w:lineRule="auto"/>
        <w:ind w:right="-1" w:firstLine="567"/>
        <w:jc w:val="right"/>
        <w:rPr>
          <w:rFonts w:asciiTheme="minorHAnsi" w:hAnsiTheme="minorHAnsi" w:cstheme="minorHAnsi"/>
          <w:sz w:val="28"/>
          <w:szCs w:val="28"/>
          <w:u w:val="single"/>
        </w:rPr>
      </w:pPr>
      <w:proofErr w:type="spellStart"/>
      <w:r w:rsidRPr="00513CC8">
        <w:rPr>
          <w:rFonts w:asciiTheme="minorHAnsi" w:hAnsiTheme="minorHAnsi" w:cstheme="minorHAnsi"/>
          <w:sz w:val="28"/>
          <w:szCs w:val="28"/>
        </w:rPr>
        <w:t>Тюшкевич</w:t>
      </w:r>
      <w:proofErr w:type="spellEnd"/>
      <w:r w:rsidRPr="00513CC8">
        <w:rPr>
          <w:rFonts w:asciiTheme="minorHAnsi" w:hAnsiTheme="minorHAnsi" w:cstheme="minorHAnsi"/>
          <w:sz w:val="28"/>
          <w:szCs w:val="28"/>
        </w:rPr>
        <w:t xml:space="preserve"> Юлия Андреевна</w:t>
      </w:r>
    </w:p>
    <w:p w14:paraId="1EB2B291" w14:textId="77777777" w:rsidR="00BC10CE" w:rsidRPr="00513CC8" w:rsidRDefault="00BC10CE" w:rsidP="00315EC4">
      <w:pPr>
        <w:spacing w:line="360" w:lineRule="auto"/>
        <w:ind w:firstLine="567"/>
        <w:jc w:val="both"/>
        <w:rPr>
          <w:rFonts w:asciiTheme="minorHAnsi" w:hAnsiTheme="minorHAnsi" w:cstheme="minorHAnsi"/>
          <w:sz w:val="28"/>
          <w:szCs w:val="28"/>
        </w:rPr>
      </w:pPr>
    </w:p>
    <w:p w14:paraId="48792171" w14:textId="77777777" w:rsidR="00BC10CE" w:rsidRPr="00513CC8" w:rsidRDefault="00BC10CE" w:rsidP="00315EC4">
      <w:pPr>
        <w:spacing w:line="360" w:lineRule="auto"/>
        <w:ind w:firstLine="567"/>
        <w:jc w:val="both"/>
        <w:rPr>
          <w:rFonts w:asciiTheme="minorHAnsi" w:hAnsiTheme="minorHAnsi" w:cstheme="minorHAnsi"/>
          <w:sz w:val="28"/>
          <w:szCs w:val="28"/>
        </w:rPr>
      </w:pPr>
    </w:p>
    <w:p w14:paraId="6A04D1CD" w14:textId="77777777" w:rsidR="00BC10CE" w:rsidRPr="00513CC8" w:rsidRDefault="00BC10CE" w:rsidP="00315EC4">
      <w:pPr>
        <w:spacing w:line="360" w:lineRule="auto"/>
        <w:ind w:firstLine="567"/>
        <w:jc w:val="both"/>
        <w:rPr>
          <w:rFonts w:asciiTheme="minorHAnsi" w:hAnsiTheme="minorHAnsi" w:cstheme="minorHAnsi"/>
          <w:sz w:val="28"/>
          <w:szCs w:val="28"/>
        </w:rPr>
      </w:pPr>
    </w:p>
    <w:p w14:paraId="55F198F0" w14:textId="77777777" w:rsidR="00BC10CE" w:rsidRPr="00513CC8" w:rsidRDefault="00BC10CE" w:rsidP="00315EC4">
      <w:pPr>
        <w:spacing w:line="360" w:lineRule="auto"/>
        <w:ind w:firstLine="567"/>
        <w:jc w:val="both"/>
        <w:rPr>
          <w:rFonts w:asciiTheme="minorHAnsi" w:hAnsiTheme="minorHAnsi" w:cstheme="minorHAnsi"/>
          <w:sz w:val="28"/>
          <w:szCs w:val="28"/>
        </w:rPr>
      </w:pPr>
    </w:p>
    <w:p w14:paraId="30850582" w14:textId="77777777" w:rsidR="00BC10CE" w:rsidRPr="00513CC8" w:rsidRDefault="00BC10CE" w:rsidP="00315EC4">
      <w:pPr>
        <w:spacing w:line="360" w:lineRule="auto"/>
        <w:ind w:firstLine="567"/>
        <w:jc w:val="both"/>
        <w:rPr>
          <w:rFonts w:asciiTheme="minorHAnsi" w:hAnsiTheme="minorHAnsi" w:cstheme="minorHAnsi"/>
          <w:sz w:val="28"/>
          <w:szCs w:val="28"/>
        </w:rPr>
      </w:pPr>
    </w:p>
    <w:p w14:paraId="7A31094A" w14:textId="77777777" w:rsidR="00BC10CE" w:rsidRPr="00513CC8" w:rsidRDefault="00BC10CE" w:rsidP="00315EC4">
      <w:pPr>
        <w:spacing w:line="360" w:lineRule="auto"/>
        <w:ind w:firstLine="567"/>
        <w:jc w:val="center"/>
        <w:rPr>
          <w:rFonts w:asciiTheme="minorHAnsi" w:hAnsiTheme="minorHAnsi" w:cstheme="minorHAnsi"/>
          <w:sz w:val="28"/>
          <w:szCs w:val="28"/>
        </w:rPr>
      </w:pPr>
    </w:p>
    <w:p w14:paraId="463E5D82" w14:textId="77777777" w:rsidR="00BC10CE" w:rsidRPr="00513CC8" w:rsidRDefault="00BC10CE" w:rsidP="00315EC4">
      <w:pPr>
        <w:spacing w:line="360" w:lineRule="auto"/>
        <w:ind w:firstLine="567"/>
        <w:jc w:val="center"/>
        <w:rPr>
          <w:rFonts w:asciiTheme="minorHAnsi" w:hAnsiTheme="minorHAnsi" w:cstheme="minorHAnsi"/>
          <w:sz w:val="28"/>
          <w:szCs w:val="28"/>
        </w:rPr>
      </w:pPr>
    </w:p>
    <w:p w14:paraId="1C4DC45F" w14:textId="77777777" w:rsidR="00315EC4" w:rsidRPr="00513CC8" w:rsidRDefault="00315EC4" w:rsidP="00315EC4">
      <w:pPr>
        <w:spacing w:line="360" w:lineRule="auto"/>
        <w:ind w:firstLine="567"/>
        <w:jc w:val="center"/>
        <w:rPr>
          <w:rFonts w:asciiTheme="minorHAnsi" w:hAnsiTheme="minorHAnsi" w:cstheme="minorHAnsi"/>
          <w:sz w:val="28"/>
          <w:szCs w:val="28"/>
        </w:rPr>
      </w:pPr>
    </w:p>
    <w:p w14:paraId="6196275B" w14:textId="6E732269" w:rsidR="00BC10CE" w:rsidRPr="005633A5" w:rsidRDefault="00BC10CE" w:rsidP="00315EC4">
      <w:pPr>
        <w:spacing w:line="360" w:lineRule="auto"/>
        <w:ind w:firstLine="567"/>
        <w:jc w:val="center"/>
        <w:rPr>
          <w:rFonts w:asciiTheme="minorHAnsi" w:hAnsiTheme="minorHAnsi" w:cstheme="minorHAnsi"/>
          <w:sz w:val="28"/>
          <w:szCs w:val="28"/>
        </w:rPr>
      </w:pPr>
      <w:r w:rsidRPr="005633A5">
        <w:rPr>
          <w:rFonts w:asciiTheme="minorHAnsi" w:hAnsiTheme="minorHAnsi" w:cstheme="minorHAnsi"/>
          <w:sz w:val="28"/>
          <w:szCs w:val="28"/>
        </w:rPr>
        <w:t>Москва 2024</w:t>
      </w:r>
    </w:p>
    <w:sdt>
      <w:sdtPr>
        <w:rPr>
          <w:rFonts w:asciiTheme="minorHAnsi" w:eastAsia="Arial Unicode MS" w:hAnsiTheme="minorHAnsi" w:cstheme="minorHAnsi"/>
          <w:bCs w:val="0"/>
          <w:color w:val="000000"/>
          <w:kern w:val="2"/>
          <w:bdr w:val="nil"/>
          <w:lang w:val="ru-RU"/>
        </w:rPr>
        <w:id w:val="-517771911"/>
        <w:docPartObj>
          <w:docPartGallery w:val="Table of Contents"/>
          <w:docPartUnique/>
        </w:docPartObj>
      </w:sdtPr>
      <w:sdtEndPr>
        <w:rPr>
          <w:noProof/>
          <w:sz w:val="24"/>
          <w:szCs w:val="24"/>
        </w:rPr>
      </w:sdtEndPr>
      <w:sdtContent>
        <w:p w14:paraId="34C8C3D5" w14:textId="0B0079C6" w:rsidR="0077175B" w:rsidRPr="005633A5" w:rsidRDefault="0077175B">
          <w:pPr>
            <w:pStyle w:val="a8"/>
            <w:rPr>
              <w:rFonts w:asciiTheme="minorHAnsi" w:hAnsiTheme="minorHAnsi" w:cstheme="minorHAnsi"/>
              <w:b/>
              <w:bCs w:val="0"/>
            </w:rPr>
          </w:pPr>
          <w:r w:rsidRPr="005633A5">
            <w:rPr>
              <w:rFonts w:asciiTheme="minorHAnsi" w:hAnsiTheme="minorHAnsi" w:cstheme="minorHAnsi"/>
              <w:b/>
              <w:bCs w:val="0"/>
              <w:lang w:val="ru-RU"/>
            </w:rPr>
            <w:t>Содержание</w:t>
          </w:r>
        </w:p>
        <w:p w14:paraId="28FB377E" w14:textId="6CF9BE4E" w:rsidR="006A7765" w:rsidRPr="006A7765" w:rsidRDefault="0077175B">
          <w:pPr>
            <w:pStyle w:val="11"/>
            <w:rPr>
              <w:rFonts w:eastAsiaTheme="minorEastAsia" w:cstheme="minorBidi"/>
              <w:b w:val="0"/>
              <w:bCs w:val="0"/>
              <w:i w:val="0"/>
              <w:iCs w:val="0"/>
              <w:noProof/>
              <w:color w:val="auto"/>
              <w:sz w:val="28"/>
              <w:szCs w:val="28"/>
              <w:bdr w:val="none" w:sz="0" w:space="0" w:color="auto"/>
              <w:lang w:val="ru-US"/>
              <w14:ligatures w14:val="standardContextual"/>
            </w:rPr>
          </w:pPr>
          <w:r w:rsidRPr="006A7765">
            <w:rPr>
              <w:b w:val="0"/>
              <w:bCs w:val="0"/>
              <w:i w:val="0"/>
              <w:iCs w:val="0"/>
              <w:sz w:val="28"/>
              <w:szCs w:val="28"/>
            </w:rPr>
            <w:fldChar w:fldCharType="begin"/>
          </w:r>
          <w:r w:rsidRPr="006A7765">
            <w:rPr>
              <w:b w:val="0"/>
              <w:bCs w:val="0"/>
              <w:i w:val="0"/>
              <w:iCs w:val="0"/>
              <w:sz w:val="28"/>
              <w:szCs w:val="28"/>
            </w:rPr>
            <w:instrText>TOC \o "1-3" \h \z \u</w:instrText>
          </w:r>
          <w:r w:rsidRPr="006A7765">
            <w:rPr>
              <w:b w:val="0"/>
              <w:bCs w:val="0"/>
              <w:i w:val="0"/>
              <w:iCs w:val="0"/>
              <w:sz w:val="28"/>
              <w:szCs w:val="28"/>
            </w:rPr>
            <w:fldChar w:fldCharType="separate"/>
          </w:r>
          <w:hyperlink w:anchor="_Toc182338161" w:history="1">
            <w:r w:rsidR="006A7765" w:rsidRPr="006A7765">
              <w:rPr>
                <w:rStyle w:val="a5"/>
                <w:b w:val="0"/>
                <w:bCs w:val="0"/>
                <w:i w:val="0"/>
                <w:iCs w:val="0"/>
                <w:noProof/>
                <w:sz w:val="28"/>
                <w:szCs w:val="28"/>
              </w:rPr>
              <w:t>Введение</w:t>
            </w:r>
            <w:r w:rsidR="006A7765" w:rsidRPr="006A7765">
              <w:rPr>
                <w:b w:val="0"/>
                <w:bCs w:val="0"/>
                <w:i w:val="0"/>
                <w:iCs w:val="0"/>
                <w:noProof/>
                <w:webHidden/>
                <w:sz w:val="28"/>
                <w:szCs w:val="28"/>
              </w:rPr>
              <w:tab/>
            </w:r>
            <w:r w:rsidR="006A7765" w:rsidRPr="006A7765">
              <w:rPr>
                <w:b w:val="0"/>
                <w:bCs w:val="0"/>
                <w:i w:val="0"/>
                <w:iCs w:val="0"/>
                <w:noProof/>
                <w:webHidden/>
                <w:sz w:val="28"/>
                <w:szCs w:val="28"/>
              </w:rPr>
              <w:fldChar w:fldCharType="begin"/>
            </w:r>
            <w:r w:rsidR="006A7765" w:rsidRPr="006A7765">
              <w:rPr>
                <w:b w:val="0"/>
                <w:bCs w:val="0"/>
                <w:i w:val="0"/>
                <w:iCs w:val="0"/>
                <w:noProof/>
                <w:webHidden/>
                <w:sz w:val="28"/>
                <w:szCs w:val="28"/>
              </w:rPr>
              <w:instrText xml:space="preserve"> PAGEREF _Toc182338161 \h </w:instrText>
            </w:r>
            <w:r w:rsidR="006A7765" w:rsidRPr="006A7765">
              <w:rPr>
                <w:b w:val="0"/>
                <w:bCs w:val="0"/>
                <w:i w:val="0"/>
                <w:iCs w:val="0"/>
                <w:noProof/>
                <w:webHidden/>
                <w:sz w:val="28"/>
                <w:szCs w:val="28"/>
              </w:rPr>
            </w:r>
            <w:r w:rsidR="006A7765" w:rsidRPr="006A7765">
              <w:rPr>
                <w:b w:val="0"/>
                <w:bCs w:val="0"/>
                <w:i w:val="0"/>
                <w:iCs w:val="0"/>
                <w:noProof/>
                <w:webHidden/>
                <w:sz w:val="28"/>
                <w:szCs w:val="28"/>
              </w:rPr>
              <w:fldChar w:fldCharType="separate"/>
            </w:r>
            <w:r w:rsidR="006A7765" w:rsidRPr="006A7765">
              <w:rPr>
                <w:b w:val="0"/>
                <w:bCs w:val="0"/>
                <w:i w:val="0"/>
                <w:iCs w:val="0"/>
                <w:noProof/>
                <w:webHidden/>
                <w:sz w:val="28"/>
                <w:szCs w:val="28"/>
              </w:rPr>
              <w:t>3</w:t>
            </w:r>
            <w:r w:rsidR="006A7765" w:rsidRPr="006A7765">
              <w:rPr>
                <w:b w:val="0"/>
                <w:bCs w:val="0"/>
                <w:i w:val="0"/>
                <w:iCs w:val="0"/>
                <w:noProof/>
                <w:webHidden/>
                <w:sz w:val="28"/>
                <w:szCs w:val="28"/>
              </w:rPr>
              <w:fldChar w:fldCharType="end"/>
            </w:r>
          </w:hyperlink>
        </w:p>
        <w:p w14:paraId="488C9BCA" w14:textId="77EBEBA5" w:rsidR="006A7765" w:rsidRPr="006A7765" w:rsidRDefault="006A7765">
          <w:pPr>
            <w:pStyle w:val="11"/>
            <w:rPr>
              <w:rFonts w:eastAsiaTheme="minorEastAsia" w:cstheme="minorBidi"/>
              <w:b w:val="0"/>
              <w:bCs w:val="0"/>
              <w:i w:val="0"/>
              <w:iCs w:val="0"/>
              <w:noProof/>
              <w:color w:val="auto"/>
              <w:sz w:val="28"/>
              <w:szCs w:val="28"/>
              <w:bdr w:val="none" w:sz="0" w:space="0" w:color="auto"/>
              <w:lang w:val="ru-US"/>
              <w14:ligatures w14:val="standardContextual"/>
            </w:rPr>
          </w:pPr>
          <w:hyperlink w:anchor="_Toc182338162" w:history="1">
            <w:r w:rsidRPr="006A7765">
              <w:rPr>
                <w:rStyle w:val="a5"/>
                <w:b w:val="0"/>
                <w:bCs w:val="0"/>
                <w:i w:val="0"/>
                <w:iCs w:val="0"/>
                <w:noProof/>
                <w:sz w:val="28"/>
                <w:szCs w:val="28"/>
              </w:rPr>
              <w:t>Глава 1. Феномен гринмаркетинга, грин брендинга и гринвошинга</w:t>
            </w:r>
            <w:r w:rsidRPr="006A7765">
              <w:rPr>
                <w:b w:val="0"/>
                <w:bCs w:val="0"/>
                <w:i w:val="0"/>
                <w:iCs w:val="0"/>
                <w:noProof/>
                <w:webHidden/>
                <w:sz w:val="28"/>
                <w:szCs w:val="28"/>
              </w:rPr>
              <w:tab/>
            </w:r>
            <w:r w:rsidRPr="006A7765">
              <w:rPr>
                <w:b w:val="0"/>
                <w:bCs w:val="0"/>
                <w:i w:val="0"/>
                <w:iCs w:val="0"/>
                <w:noProof/>
                <w:webHidden/>
                <w:sz w:val="28"/>
                <w:szCs w:val="28"/>
              </w:rPr>
              <w:fldChar w:fldCharType="begin"/>
            </w:r>
            <w:r w:rsidRPr="006A7765">
              <w:rPr>
                <w:b w:val="0"/>
                <w:bCs w:val="0"/>
                <w:i w:val="0"/>
                <w:iCs w:val="0"/>
                <w:noProof/>
                <w:webHidden/>
                <w:sz w:val="28"/>
                <w:szCs w:val="28"/>
              </w:rPr>
              <w:instrText xml:space="preserve"> PAGEREF _Toc182338162 \h </w:instrText>
            </w:r>
            <w:r w:rsidRPr="006A7765">
              <w:rPr>
                <w:b w:val="0"/>
                <w:bCs w:val="0"/>
                <w:i w:val="0"/>
                <w:iCs w:val="0"/>
                <w:noProof/>
                <w:webHidden/>
                <w:sz w:val="28"/>
                <w:szCs w:val="28"/>
              </w:rPr>
            </w:r>
            <w:r w:rsidRPr="006A7765">
              <w:rPr>
                <w:b w:val="0"/>
                <w:bCs w:val="0"/>
                <w:i w:val="0"/>
                <w:iCs w:val="0"/>
                <w:noProof/>
                <w:webHidden/>
                <w:sz w:val="28"/>
                <w:szCs w:val="28"/>
              </w:rPr>
              <w:fldChar w:fldCharType="separate"/>
            </w:r>
            <w:r w:rsidRPr="006A7765">
              <w:rPr>
                <w:b w:val="0"/>
                <w:bCs w:val="0"/>
                <w:i w:val="0"/>
                <w:iCs w:val="0"/>
                <w:noProof/>
                <w:webHidden/>
                <w:sz w:val="28"/>
                <w:szCs w:val="28"/>
              </w:rPr>
              <w:t>6</w:t>
            </w:r>
            <w:r w:rsidRPr="006A7765">
              <w:rPr>
                <w:b w:val="0"/>
                <w:bCs w:val="0"/>
                <w:i w:val="0"/>
                <w:iCs w:val="0"/>
                <w:noProof/>
                <w:webHidden/>
                <w:sz w:val="28"/>
                <w:szCs w:val="28"/>
              </w:rPr>
              <w:fldChar w:fldCharType="end"/>
            </w:r>
          </w:hyperlink>
        </w:p>
        <w:p w14:paraId="55416501" w14:textId="09D56B92" w:rsidR="006A7765" w:rsidRPr="006A7765" w:rsidRDefault="006A7765">
          <w:pPr>
            <w:pStyle w:val="21"/>
            <w:tabs>
              <w:tab w:val="right" w:leader="dot" w:pos="9622"/>
            </w:tabs>
            <w:rPr>
              <w:rFonts w:eastAsiaTheme="minorEastAsia" w:cstheme="minorBidi"/>
              <w:b w:val="0"/>
              <w:bCs w:val="0"/>
              <w:noProof/>
              <w:color w:val="auto"/>
              <w:sz w:val="28"/>
              <w:szCs w:val="28"/>
              <w:bdr w:val="none" w:sz="0" w:space="0" w:color="auto"/>
              <w:lang w:val="ru-US"/>
              <w14:ligatures w14:val="standardContextual"/>
            </w:rPr>
          </w:pPr>
          <w:hyperlink w:anchor="_Toc182338163" w:history="1">
            <w:r w:rsidRPr="006A7765">
              <w:rPr>
                <w:rStyle w:val="a5"/>
                <w:b w:val="0"/>
                <w:bCs w:val="0"/>
                <w:noProof/>
                <w:sz w:val="28"/>
                <w:szCs w:val="28"/>
              </w:rPr>
              <w:t>1.1. «Зеленый» маркетинг</w:t>
            </w:r>
            <w:r w:rsidRPr="006A7765">
              <w:rPr>
                <w:b w:val="0"/>
                <w:bCs w:val="0"/>
                <w:noProof/>
                <w:webHidden/>
                <w:sz w:val="28"/>
                <w:szCs w:val="28"/>
              </w:rPr>
              <w:tab/>
            </w:r>
            <w:r w:rsidRPr="006A7765">
              <w:rPr>
                <w:b w:val="0"/>
                <w:bCs w:val="0"/>
                <w:noProof/>
                <w:webHidden/>
                <w:sz w:val="28"/>
                <w:szCs w:val="28"/>
              </w:rPr>
              <w:fldChar w:fldCharType="begin"/>
            </w:r>
            <w:r w:rsidRPr="006A7765">
              <w:rPr>
                <w:b w:val="0"/>
                <w:bCs w:val="0"/>
                <w:noProof/>
                <w:webHidden/>
                <w:sz w:val="28"/>
                <w:szCs w:val="28"/>
              </w:rPr>
              <w:instrText xml:space="preserve"> PAGEREF _Toc182338163 \h </w:instrText>
            </w:r>
            <w:r w:rsidRPr="006A7765">
              <w:rPr>
                <w:b w:val="0"/>
                <w:bCs w:val="0"/>
                <w:noProof/>
                <w:webHidden/>
                <w:sz w:val="28"/>
                <w:szCs w:val="28"/>
              </w:rPr>
            </w:r>
            <w:r w:rsidRPr="006A7765">
              <w:rPr>
                <w:b w:val="0"/>
                <w:bCs w:val="0"/>
                <w:noProof/>
                <w:webHidden/>
                <w:sz w:val="28"/>
                <w:szCs w:val="28"/>
              </w:rPr>
              <w:fldChar w:fldCharType="separate"/>
            </w:r>
            <w:r w:rsidRPr="006A7765">
              <w:rPr>
                <w:b w:val="0"/>
                <w:bCs w:val="0"/>
                <w:noProof/>
                <w:webHidden/>
                <w:sz w:val="28"/>
                <w:szCs w:val="28"/>
              </w:rPr>
              <w:t>6</w:t>
            </w:r>
            <w:r w:rsidRPr="006A7765">
              <w:rPr>
                <w:b w:val="0"/>
                <w:bCs w:val="0"/>
                <w:noProof/>
                <w:webHidden/>
                <w:sz w:val="28"/>
                <w:szCs w:val="28"/>
              </w:rPr>
              <w:fldChar w:fldCharType="end"/>
            </w:r>
          </w:hyperlink>
        </w:p>
        <w:p w14:paraId="48CCC249" w14:textId="4B46DD64" w:rsidR="006A7765" w:rsidRPr="006A7765" w:rsidRDefault="006A7765">
          <w:pPr>
            <w:pStyle w:val="21"/>
            <w:tabs>
              <w:tab w:val="right" w:leader="dot" w:pos="9622"/>
            </w:tabs>
            <w:rPr>
              <w:rFonts w:eastAsiaTheme="minorEastAsia" w:cstheme="minorBidi"/>
              <w:b w:val="0"/>
              <w:bCs w:val="0"/>
              <w:noProof/>
              <w:color w:val="auto"/>
              <w:sz w:val="28"/>
              <w:szCs w:val="28"/>
              <w:bdr w:val="none" w:sz="0" w:space="0" w:color="auto"/>
              <w:lang w:val="ru-US"/>
              <w14:ligatures w14:val="standardContextual"/>
            </w:rPr>
          </w:pPr>
          <w:hyperlink w:anchor="_Toc182338164" w:history="1">
            <w:r w:rsidRPr="006A7765">
              <w:rPr>
                <w:rStyle w:val="a5"/>
                <w:b w:val="0"/>
                <w:bCs w:val="0"/>
                <w:noProof/>
                <w:sz w:val="28"/>
                <w:szCs w:val="28"/>
              </w:rPr>
              <w:t>1.2. Семантика шрифта и дизайна в грин брендинге</w:t>
            </w:r>
            <w:r w:rsidRPr="006A7765">
              <w:rPr>
                <w:b w:val="0"/>
                <w:bCs w:val="0"/>
                <w:noProof/>
                <w:webHidden/>
                <w:sz w:val="28"/>
                <w:szCs w:val="28"/>
              </w:rPr>
              <w:tab/>
            </w:r>
            <w:r w:rsidRPr="006A7765">
              <w:rPr>
                <w:b w:val="0"/>
                <w:bCs w:val="0"/>
                <w:noProof/>
                <w:webHidden/>
                <w:sz w:val="28"/>
                <w:szCs w:val="28"/>
              </w:rPr>
              <w:fldChar w:fldCharType="begin"/>
            </w:r>
            <w:r w:rsidRPr="006A7765">
              <w:rPr>
                <w:b w:val="0"/>
                <w:bCs w:val="0"/>
                <w:noProof/>
                <w:webHidden/>
                <w:sz w:val="28"/>
                <w:szCs w:val="28"/>
              </w:rPr>
              <w:instrText xml:space="preserve"> PAGEREF _Toc182338164 \h </w:instrText>
            </w:r>
            <w:r w:rsidRPr="006A7765">
              <w:rPr>
                <w:b w:val="0"/>
                <w:bCs w:val="0"/>
                <w:noProof/>
                <w:webHidden/>
                <w:sz w:val="28"/>
                <w:szCs w:val="28"/>
              </w:rPr>
            </w:r>
            <w:r w:rsidRPr="006A7765">
              <w:rPr>
                <w:b w:val="0"/>
                <w:bCs w:val="0"/>
                <w:noProof/>
                <w:webHidden/>
                <w:sz w:val="28"/>
                <w:szCs w:val="28"/>
              </w:rPr>
              <w:fldChar w:fldCharType="separate"/>
            </w:r>
            <w:r w:rsidRPr="006A7765">
              <w:rPr>
                <w:b w:val="0"/>
                <w:bCs w:val="0"/>
                <w:noProof/>
                <w:webHidden/>
                <w:sz w:val="28"/>
                <w:szCs w:val="28"/>
              </w:rPr>
              <w:t>7</w:t>
            </w:r>
            <w:r w:rsidRPr="006A7765">
              <w:rPr>
                <w:b w:val="0"/>
                <w:bCs w:val="0"/>
                <w:noProof/>
                <w:webHidden/>
                <w:sz w:val="28"/>
                <w:szCs w:val="28"/>
              </w:rPr>
              <w:fldChar w:fldCharType="end"/>
            </w:r>
          </w:hyperlink>
        </w:p>
        <w:p w14:paraId="72464C13" w14:textId="214E790C" w:rsidR="006A7765" w:rsidRPr="006A7765" w:rsidRDefault="006A7765">
          <w:pPr>
            <w:pStyle w:val="21"/>
            <w:tabs>
              <w:tab w:val="right" w:leader="dot" w:pos="9622"/>
            </w:tabs>
            <w:rPr>
              <w:rFonts w:eastAsiaTheme="minorEastAsia" w:cstheme="minorBidi"/>
              <w:b w:val="0"/>
              <w:bCs w:val="0"/>
              <w:noProof/>
              <w:color w:val="auto"/>
              <w:sz w:val="28"/>
              <w:szCs w:val="28"/>
              <w:bdr w:val="none" w:sz="0" w:space="0" w:color="auto"/>
              <w:lang w:val="ru-US"/>
              <w14:ligatures w14:val="standardContextual"/>
            </w:rPr>
          </w:pPr>
          <w:hyperlink w:anchor="_Toc182338165" w:history="1">
            <w:r w:rsidRPr="006A7765">
              <w:rPr>
                <w:rStyle w:val="a5"/>
                <w:b w:val="0"/>
                <w:bCs w:val="0"/>
                <w:noProof/>
                <w:sz w:val="28"/>
                <w:szCs w:val="28"/>
              </w:rPr>
              <w:t>1.3. Гринвошинг</w:t>
            </w:r>
            <w:r w:rsidRPr="006A7765">
              <w:rPr>
                <w:b w:val="0"/>
                <w:bCs w:val="0"/>
                <w:noProof/>
                <w:webHidden/>
                <w:sz w:val="28"/>
                <w:szCs w:val="28"/>
              </w:rPr>
              <w:tab/>
            </w:r>
            <w:r w:rsidRPr="006A7765">
              <w:rPr>
                <w:b w:val="0"/>
                <w:bCs w:val="0"/>
                <w:noProof/>
                <w:webHidden/>
                <w:sz w:val="28"/>
                <w:szCs w:val="28"/>
              </w:rPr>
              <w:fldChar w:fldCharType="begin"/>
            </w:r>
            <w:r w:rsidRPr="006A7765">
              <w:rPr>
                <w:b w:val="0"/>
                <w:bCs w:val="0"/>
                <w:noProof/>
                <w:webHidden/>
                <w:sz w:val="28"/>
                <w:szCs w:val="28"/>
              </w:rPr>
              <w:instrText xml:space="preserve"> PAGEREF _Toc182338165 \h </w:instrText>
            </w:r>
            <w:r w:rsidRPr="006A7765">
              <w:rPr>
                <w:b w:val="0"/>
                <w:bCs w:val="0"/>
                <w:noProof/>
                <w:webHidden/>
                <w:sz w:val="28"/>
                <w:szCs w:val="28"/>
              </w:rPr>
            </w:r>
            <w:r w:rsidRPr="006A7765">
              <w:rPr>
                <w:b w:val="0"/>
                <w:bCs w:val="0"/>
                <w:noProof/>
                <w:webHidden/>
                <w:sz w:val="28"/>
                <w:szCs w:val="28"/>
              </w:rPr>
              <w:fldChar w:fldCharType="separate"/>
            </w:r>
            <w:r w:rsidRPr="006A7765">
              <w:rPr>
                <w:b w:val="0"/>
                <w:bCs w:val="0"/>
                <w:noProof/>
                <w:webHidden/>
                <w:sz w:val="28"/>
                <w:szCs w:val="28"/>
              </w:rPr>
              <w:t>8</w:t>
            </w:r>
            <w:r w:rsidRPr="006A7765">
              <w:rPr>
                <w:b w:val="0"/>
                <w:bCs w:val="0"/>
                <w:noProof/>
                <w:webHidden/>
                <w:sz w:val="28"/>
                <w:szCs w:val="28"/>
              </w:rPr>
              <w:fldChar w:fldCharType="end"/>
            </w:r>
          </w:hyperlink>
        </w:p>
        <w:p w14:paraId="0DE161C7" w14:textId="7F595F51" w:rsidR="006A7765" w:rsidRPr="006A7765" w:rsidRDefault="006A7765">
          <w:pPr>
            <w:pStyle w:val="21"/>
            <w:tabs>
              <w:tab w:val="right" w:leader="dot" w:pos="9622"/>
            </w:tabs>
            <w:rPr>
              <w:rFonts w:eastAsiaTheme="minorEastAsia" w:cstheme="minorBidi"/>
              <w:b w:val="0"/>
              <w:bCs w:val="0"/>
              <w:noProof/>
              <w:color w:val="auto"/>
              <w:sz w:val="28"/>
              <w:szCs w:val="28"/>
              <w:bdr w:val="none" w:sz="0" w:space="0" w:color="auto"/>
              <w:lang w:val="ru-US"/>
              <w14:ligatures w14:val="standardContextual"/>
            </w:rPr>
          </w:pPr>
          <w:hyperlink w:anchor="_Toc182338166" w:history="1">
            <w:r w:rsidRPr="006A7765">
              <w:rPr>
                <w:rStyle w:val="a5"/>
                <w:b w:val="0"/>
                <w:bCs w:val="0"/>
                <w:noProof/>
                <w:sz w:val="28"/>
                <w:szCs w:val="28"/>
              </w:rPr>
              <w:t>1.4. Правовое регулирование экологичных товаров</w:t>
            </w:r>
            <w:r w:rsidRPr="006A7765">
              <w:rPr>
                <w:b w:val="0"/>
                <w:bCs w:val="0"/>
                <w:noProof/>
                <w:webHidden/>
                <w:sz w:val="28"/>
                <w:szCs w:val="28"/>
              </w:rPr>
              <w:tab/>
            </w:r>
            <w:r w:rsidRPr="006A7765">
              <w:rPr>
                <w:b w:val="0"/>
                <w:bCs w:val="0"/>
                <w:noProof/>
                <w:webHidden/>
                <w:sz w:val="28"/>
                <w:szCs w:val="28"/>
              </w:rPr>
              <w:fldChar w:fldCharType="begin"/>
            </w:r>
            <w:r w:rsidRPr="006A7765">
              <w:rPr>
                <w:b w:val="0"/>
                <w:bCs w:val="0"/>
                <w:noProof/>
                <w:webHidden/>
                <w:sz w:val="28"/>
                <w:szCs w:val="28"/>
              </w:rPr>
              <w:instrText xml:space="preserve"> PAGEREF _Toc182338166 \h </w:instrText>
            </w:r>
            <w:r w:rsidRPr="006A7765">
              <w:rPr>
                <w:b w:val="0"/>
                <w:bCs w:val="0"/>
                <w:noProof/>
                <w:webHidden/>
                <w:sz w:val="28"/>
                <w:szCs w:val="28"/>
              </w:rPr>
            </w:r>
            <w:r w:rsidRPr="006A7765">
              <w:rPr>
                <w:b w:val="0"/>
                <w:bCs w:val="0"/>
                <w:noProof/>
                <w:webHidden/>
                <w:sz w:val="28"/>
                <w:szCs w:val="28"/>
              </w:rPr>
              <w:fldChar w:fldCharType="separate"/>
            </w:r>
            <w:r w:rsidRPr="006A7765">
              <w:rPr>
                <w:b w:val="0"/>
                <w:bCs w:val="0"/>
                <w:noProof/>
                <w:webHidden/>
                <w:sz w:val="28"/>
                <w:szCs w:val="28"/>
              </w:rPr>
              <w:t>11</w:t>
            </w:r>
            <w:r w:rsidRPr="006A7765">
              <w:rPr>
                <w:b w:val="0"/>
                <w:bCs w:val="0"/>
                <w:noProof/>
                <w:webHidden/>
                <w:sz w:val="28"/>
                <w:szCs w:val="28"/>
              </w:rPr>
              <w:fldChar w:fldCharType="end"/>
            </w:r>
          </w:hyperlink>
        </w:p>
        <w:p w14:paraId="1A70BFED" w14:textId="15797B39" w:rsidR="006A7765" w:rsidRPr="006A7765" w:rsidRDefault="006A7765">
          <w:pPr>
            <w:pStyle w:val="11"/>
            <w:rPr>
              <w:rFonts w:eastAsiaTheme="minorEastAsia" w:cstheme="minorBidi"/>
              <w:b w:val="0"/>
              <w:bCs w:val="0"/>
              <w:i w:val="0"/>
              <w:iCs w:val="0"/>
              <w:noProof/>
              <w:color w:val="auto"/>
              <w:sz w:val="28"/>
              <w:szCs w:val="28"/>
              <w:bdr w:val="none" w:sz="0" w:space="0" w:color="auto"/>
              <w:lang w:val="ru-US"/>
              <w14:ligatures w14:val="standardContextual"/>
            </w:rPr>
          </w:pPr>
          <w:hyperlink w:anchor="_Toc182338167" w:history="1">
            <w:r w:rsidRPr="006A7765">
              <w:rPr>
                <w:rStyle w:val="a5"/>
                <w:rFonts w:eastAsia="Times New Roman"/>
                <w:b w:val="0"/>
                <w:bCs w:val="0"/>
                <w:i w:val="0"/>
                <w:iCs w:val="0"/>
                <w:noProof/>
                <w:sz w:val="28"/>
                <w:szCs w:val="28"/>
              </w:rPr>
              <w:t>Глава 2. Результаты опроса потребителей об эко-сознании и подверженности гринвошингу</w:t>
            </w:r>
            <w:r w:rsidRPr="006A7765">
              <w:rPr>
                <w:b w:val="0"/>
                <w:bCs w:val="0"/>
                <w:i w:val="0"/>
                <w:iCs w:val="0"/>
                <w:noProof/>
                <w:webHidden/>
                <w:sz w:val="28"/>
                <w:szCs w:val="28"/>
              </w:rPr>
              <w:tab/>
            </w:r>
            <w:r w:rsidRPr="006A7765">
              <w:rPr>
                <w:b w:val="0"/>
                <w:bCs w:val="0"/>
                <w:i w:val="0"/>
                <w:iCs w:val="0"/>
                <w:noProof/>
                <w:webHidden/>
                <w:sz w:val="28"/>
                <w:szCs w:val="28"/>
              </w:rPr>
              <w:fldChar w:fldCharType="begin"/>
            </w:r>
            <w:r w:rsidRPr="006A7765">
              <w:rPr>
                <w:b w:val="0"/>
                <w:bCs w:val="0"/>
                <w:i w:val="0"/>
                <w:iCs w:val="0"/>
                <w:noProof/>
                <w:webHidden/>
                <w:sz w:val="28"/>
                <w:szCs w:val="28"/>
              </w:rPr>
              <w:instrText xml:space="preserve"> PAGEREF _Toc182338167 \h </w:instrText>
            </w:r>
            <w:r w:rsidRPr="006A7765">
              <w:rPr>
                <w:b w:val="0"/>
                <w:bCs w:val="0"/>
                <w:i w:val="0"/>
                <w:iCs w:val="0"/>
                <w:noProof/>
                <w:webHidden/>
                <w:sz w:val="28"/>
                <w:szCs w:val="28"/>
              </w:rPr>
            </w:r>
            <w:r w:rsidRPr="006A7765">
              <w:rPr>
                <w:b w:val="0"/>
                <w:bCs w:val="0"/>
                <w:i w:val="0"/>
                <w:iCs w:val="0"/>
                <w:noProof/>
                <w:webHidden/>
                <w:sz w:val="28"/>
                <w:szCs w:val="28"/>
              </w:rPr>
              <w:fldChar w:fldCharType="separate"/>
            </w:r>
            <w:r w:rsidRPr="006A7765">
              <w:rPr>
                <w:b w:val="0"/>
                <w:bCs w:val="0"/>
                <w:i w:val="0"/>
                <w:iCs w:val="0"/>
                <w:noProof/>
                <w:webHidden/>
                <w:sz w:val="28"/>
                <w:szCs w:val="28"/>
              </w:rPr>
              <w:t>14</w:t>
            </w:r>
            <w:r w:rsidRPr="006A7765">
              <w:rPr>
                <w:b w:val="0"/>
                <w:bCs w:val="0"/>
                <w:i w:val="0"/>
                <w:iCs w:val="0"/>
                <w:noProof/>
                <w:webHidden/>
                <w:sz w:val="28"/>
                <w:szCs w:val="28"/>
              </w:rPr>
              <w:fldChar w:fldCharType="end"/>
            </w:r>
          </w:hyperlink>
        </w:p>
        <w:p w14:paraId="727F9626" w14:textId="38B76E12" w:rsidR="006A7765" w:rsidRPr="006A7765" w:rsidRDefault="006A7765">
          <w:pPr>
            <w:pStyle w:val="21"/>
            <w:tabs>
              <w:tab w:val="right" w:leader="dot" w:pos="9622"/>
            </w:tabs>
            <w:rPr>
              <w:rFonts w:eastAsiaTheme="minorEastAsia" w:cstheme="minorBidi"/>
              <w:b w:val="0"/>
              <w:bCs w:val="0"/>
              <w:noProof/>
              <w:color w:val="auto"/>
              <w:sz w:val="28"/>
              <w:szCs w:val="28"/>
              <w:bdr w:val="none" w:sz="0" w:space="0" w:color="auto"/>
              <w:lang w:val="ru-US"/>
              <w14:ligatures w14:val="standardContextual"/>
            </w:rPr>
          </w:pPr>
          <w:hyperlink w:anchor="_Toc182338168" w:history="1">
            <w:r w:rsidRPr="006A7765">
              <w:rPr>
                <w:rStyle w:val="a5"/>
                <w:b w:val="0"/>
                <w:bCs w:val="0"/>
                <w:noProof/>
                <w:sz w:val="28"/>
                <w:szCs w:val="28"/>
              </w:rPr>
              <w:t>2.1. Обзор опроса</w:t>
            </w:r>
            <w:r w:rsidRPr="006A7765">
              <w:rPr>
                <w:b w:val="0"/>
                <w:bCs w:val="0"/>
                <w:noProof/>
                <w:webHidden/>
                <w:sz w:val="28"/>
                <w:szCs w:val="28"/>
              </w:rPr>
              <w:tab/>
            </w:r>
            <w:r w:rsidRPr="006A7765">
              <w:rPr>
                <w:b w:val="0"/>
                <w:bCs w:val="0"/>
                <w:noProof/>
                <w:webHidden/>
                <w:sz w:val="28"/>
                <w:szCs w:val="28"/>
              </w:rPr>
              <w:fldChar w:fldCharType="begin"/>
            </w:r>
            <w:r w:rsidRPr="006A7765">
              <w:rPr>
                <w:b w:val="0"/>
                <w:bCs w:val="0"/>
                <w:noProof/>
                <w:webHidden/>
                <w:sz w:val="28"/>
                <w:szCs w:val="28"/>
              </w:rPr>
              <w:instrText xml:space="preserve"> PAGEREF _Toc182338168 \h </w:instrText>
            </w:r>
            <w:r w:rsidRPr="006A7765">
              <w:rPr>
                <w:b w:val="0"/>
                <w:bCs w:val="0"/>
                <w:noProof/>
                <w:webHidden/>
                <w:sz w:val="28"/>
                <w:szCs w:val="28"/>
              </w:rPr>
            </w:r>
            <w:r w:rsidRPr="006A7765">
              <w:rPr>
                <w:b w:val="0"/>
                <w:bCs w:val="0"/>
                <w:noProof/>
                <w:webHidden/>
                <w:sz w:val="28"/>
                <w:szCs w:val="28"/>
              </w:rPr>
              <w:fldChar w:fldCharType="separate"/>
            </w:r>
            <w:r w:rsidRPr="006A7765">
              <w:rPr>
                <w:b w:val="0"/>
                <w:bCs w:val="0"/>
                <w:noProof/>
                <w:webHidden/>
                <w:sz w:val="28"/>
                <w:szCs w:val="28"/>
              </w:rPr>
              <w:t>14</w:t>
            </w:r>
            <w:r w:rsidRPr="006A7765">
              <w:rPr>
                <w:b w:val="0"/>
                <w:bCs w:val="0"/>
                <w:noProof/>
                <w:webHidden/>
                <w:sz w:val="28"/>
                <w:szCs w:val="28"/>
              </w:rPr>
              <w:fldChar w:fldCharType="end"/>
            </w:r>
          </w:hyperlink>
        </w:p>
        <w:p w14:paraId="23B032B5" w14:textId="628E426C" w:rsidR="006A7765" w:rsidRPr="006A7765" w:rsidRDefault="006A7765">
          <w:pPr>
            <w:pStyle w:val="21"/>
            <w:tabs>
              <w:tab w:val="right" w:leader="dot" w:pos="9622"/>
            </w:tabs>
            <w:rPr>
              <w:rFonts w:eastAsiaTheme="minorEastAsia" w:cstheme="minorBidi"/>
              <w:b w:val="0"/>
              <w:bCs w:val="0"/>
              <w:noProof/>
              <w:color w:val="auto"/>
              <w:sz w:val="28"/>
              <w:szCs w:val="28"/>
              <w:bdr w:val="none" w:sz="0" w:space="0" w:color="auto"/>
              <w:lang w:val="ru-US"/>
              <w14:ligatures w14:val="standardContextual"/>
            </w:rPr>
          </w:pPr>
          <w:hyperlink w:anchor="_Toc182338169" w:history="1">
            <w:r w:rsidRPr="006A7765">
              <w:rPr>
                <w:rStyle w:val="a5"/>
                <w:b w:val="0"/>
                <w:bCs w:val="0"/>
                <w:noProof/>
                <w:sz w:val="28"/>
                <w:szCs w:val="28"/>
              </w:rPr>
              <w:t>2.2. Потребительское и экологическое поведение</w:t>
            </w:r>
            <w:r w:rsidRPr="006A7765">
              <w:rPr>
                <w:b w:val="0"/>
                <w:bCs w:val="0"/>
                <w:noProof/>
                <w:webHidden/>
                <w:sz w:val="28"/>
                <w:szCs w:val="28"/>
              </w:rPr>
              <w:tab/>
            </w:r>
            <w:r w:rsidRPr="006A7765">
              <w:rPr>
                <w:b w:val="0"/>
                <w:bCs w:val="0"/>
                <w:noProof/>
                <w:webHidden/>
                <w:sz w:val="28"/>
                <w:szCs w:val="28"/>
              </w:rPr>
              <w:fldChar w:fldCharType="begin"/>
            </w:r>
            <w:r w:rsidRPr="006A7765">
              <w:rPr>
                <w:b w:val="0"/>
                <w:bCs w:val="0"/>
                <w:noProof/>
                <w:webHidden/>
                <w:sz w:val="28"/>
                <w:szCs w:val="28"/>
              </w:rPr>
              <w:instrText xml:space="preserve"> PAGEREF _Toc182338169 \h </w:instrText>
            </w:r>
            <w:r w:rsidRPr="006A7765">
              <w:rPr>
                <w:b w:val="0"/>
                <w:bCs w:val="0"/>
                <w:noProof/>
                <w:webHidden/>
                <w:sz w:val="28"/>
                <w:szCs w:val="28"/>
              </w:rPr>
            </w:r>
            <w:r w:rsidRPr="006A7765">
              <w:rPr>
                <w:b w:val="0"/>
                <w:bCs w:val="0"/>
                <w:noProof/>
                <w:webHidden/>
                <w:sz w:val="28"/>
                <w:szCs w:val="28"/>
              </w:rPr>
              <w:fldChar w:fldCharType="separate"/>
            </w:r>
            <w:r w:rsidRPr="006A7765">
              <w:rPr>
                <w:b w:val="0"/>
                <w:bCs w:val="0"/>
                <w:noProof/>
                <w:webHidden/>
                <w:sz w:val="28"/>
                <w:szCs w:val="28"/>
              </w:rPr>
              <w:t>15</w:t>
            </w:r>
            <w:r w:rsidRPr="006A7765">
              <w:rPr>
                <w:b w:val="0"/>
                <w:bCs w:val="0"/>
                <w:noProof/>
                <w:webHidden/>
                <w:sz w:val="28"/>
                <w:szCs w:val="28"/>
              </w:rPr>
              <w:fldChar w:fldCharType="end"/>
            </w:r>
          </w:hyperlink>
        </w:p>
        <w:p w14:paraId="399609D1" w14:textId="40C9CBAA" w:rsidR="006A7765" w:rsidRPr="006A7765" w:rsidRDefault="006A7765">
          <w:pPr>
            <w:pStyle w:val="21"/>
            <w:tabs>
              <w:tab w:val="right" w:leader="dot" w:pos="9622"/>
            </w:tabs>
            <w:rPr>
              <w:rFonts w:eastAsiaTheme="minorEastAsia" w:cstheme="minorBidi"/>
              <w:b w:val="0"/>
              <w:bCs w:val="0"/>
              <w:noProof/>
              <w:color w:val="auto"/>
              <w:sz w:val="28"/>
              <w:szCs w:val="28"/>
              <w:bdr w:val="none" w:sz="0" w:space="0" w:color="auto"/>
              <w:lang w:val="ru-US"/>
              <w14:ligatures w14:val="standardContextual"/>
            </w:rPr>
          </w:pPr>
          <w:hyperlink w:anchor="_Toc182338170" w:history="1">
            <w:r w:rsidRPr="006A7765">
              <w:rPr>
                <w:rStyle w:val="a5"/>
                <w:b w:val="0"/>
                <w:bCs w:val="0"/>
                <w:noProof/>
                <w:sz w:val="28"/>
                <w:szCs w:val="28"/>
              </w:rPr>
              <w:t>2.3. Уязвимость к гринвошингу</w:t>
            </w:r>
            <w:r w:rsidRPr="006A7765">
              <w:rPr>
                <w:b w:val="0"/>
                <w:bCs w:val="0"/>
                <w:noProof/>
                <w:webHidden/>
                <w:sz w:val="28"/>
                <w:szCs w:val="28"/>
              </w:rPr>
              <w:tab/>
            </w:r>
            <w:r w:rsidRPr="006A7765">
              <w:rPr>
                <w:b w:val="0"/>
                <w:bCs w:val="0"/>
                <w:noProof/>
                <w:webHidden/>
                <w:sz w:val="28"/>
                <w:szCs w:val="28"/>
              </w:rPr>
              <w:fldChar w:fldCharType="begin"/>
            </w:r>
            <w:r w:rsidRPr="006A7765">
              <w:rPr>
                <w:b w:val="0"/>
                <w:bCs w:val="0"/>
                <w:noProof/>
                <w:webHidden/>
                <w:sz w:val="28"/>
                <w:szCs w:val="28"/>
              </w:rPr>
              <w:instrText xml:space="preserve"> PAGEREF _Toc182338170 \h </w:instrText>
            </w:r>
            <w:r w:rsidRPr="006A7765">
              <w:rPr>
                <w:b w:val="0"/>
                <w:bCs w:val="0"/>
                <w:noProof/>
                <w:webHidden/>
                <w:sz w:val="28"/>
                <w:szCs w:val="28"/>
              </w:rPr>
            </w:r>
            <w:r w:rsidRPr="006A7765">
              <w:rPr>
                <w:b w:val="0"/>
                <w:bCs w:val="0"/>
                <w:noProof/>
                <w:webHidden/>
                <w:sz w:val="28"/>
                <w:szCs w:val="28"/>
              </w:rPr>
              <w:fldChar w:fldCharType="separate"/>
            </w:r>
            <w:r w:rsidRPr="006A7765">
              <w:rPr>
                <w:b w:val="0"/>
                <w:bCs w:val="0"/>
                <w:noProof/>
                <w:webHidden/>
                <w:sz w:val="28"/>
                <w:szCs w:val="28"/>
              </w:rPr>
              <w:t>25</w:t>
            </w:r>
            <w:r w:rsidRPr="006A7765">
              <w:rPr>
                <w:b w:val="0"/>
                <w:bCs w:val="0"/>
                <w:noProof/>
                <w:webHidden/>
                <w:sz w:val="28"/>
                <w:szCs w:val="28"/>
              </w:rPr>
              <w:fldChar w:fldCharType="end"/>
            </w:r>
          </w:hyperlink>
        </w:p>
        <w:p w14:paraId="4C037C61" w14:textId="11EFAC43" w:rsidR="006A7765" w:rsidRPr="006A7765" w:rsidRDefault="006A7765">
          <w:pPr>
            <w:pStyle w:val="11"/>
            <w:rPr>
              <w:rFonts w:eastAsiaTheme="minorEastAsia" w:cstheme="minorBidi"/>
              <w:b w:val="0"/>
              <w:bCs w:val="0"/>
              <w:i w:val="0"/>
              <w:iCs w:val="0"/>
              <w:noProof/>
              <w:color w:val="auto"/>
              <w:sz w:val="28"/>
              <w:szCs w:val="28"/>
              <w:bdr w:val="none" w:sz="0" w:space="0" w:color="auto"/>
              <w:lang w:val="ru-US"/>
              <w14:ligatures w14:val="standardContextual"/>
            </w:rPr>
          </w:pPr>
          <w:hyperlink w:anchor="_Toc182338171" w:history="1">
            <w:r w:rsidRPr="006A7765">
              <w:rPr>
                <w:rStyle w:val="a5"/>
                <w:b w:val="0"/>
                <w:bCs w:val="0"/>
                <w:i w:val="0"/>
                <w:iCs w:val="0"/>
                <w:noProof/>
                <w:sz w:val="28"/>
                <w:szCs w:val="28"/>
              </w:rPr>
              <w:t>Выводы</w:t>
            </w:r>
            <w:r w:rsidRPr="006A7765">
              <w:rPr>
                <w:b w:val="0"/>
                <w:bCs w:val="0"/>
                <w:i w:val="0"/>
                <w:iCs w:val="0"/>
                <w:noProof/>
                <w:webHidden/>
                <w:sz w:val="28"/>
                <w:szCs w:val="28"/>
              </w:rPr>
              <w:tab/>
            </w:r>
            <w:r w:rsidRPr="006A7765">
              <w:rPr>
                <w:b w:val="0"/>
                <w:bCs w:val="0"/>
                <w:i w:val="0"/>
                <w:iCs w:val="0"/>
                <w:noProof/>
                <w:webHidden/>
                <w:sz w:val="28"/>
                <w:szCs w:val="28"/>
              </w:rPr>
              <w:fldChar w:fldCharType="begin"/>
            </w:r>
            <w:r w:rsidRPr="006A7765">
              <w:rPr>
                <w:b w:val="0"/>
                <w:bCs w:val="0"/>
                <w:i w:val="0"/>
                <w:iCs w:val="0"/>
                <w:noProof/>
                <w:webHidden/>
                <w:sz w:val="28"/>
                <w:szCs w:val="28"/>
              </w:rPr>
              <w:instrText xml:space="preserve"> PAGEREF _Toc182338171 \h </w:instrText>
            </w:r>
            <w:r w:rsidRPr="006A7765">
              <w:rPr>
                <w:b w:val="0"/>
                <w:bCs w:val="0"/>
                <w:i w:val="0"/>
                <w:iCs w:val="0"/>
                <w:noProof/>
                <w:webHidden/>
                <w:sz w:val="28"/>
                <w:szCs w:val="28"/>
              </w:rPr>
            </w:r>
            <w:r w:rsidRPr="006A7765">
              <w:rPr>
                <w:b w:val="0"/>
                <w:bCs w:val="0"/>
                <w:i w:val="0"/>
                <w:iCs w:val="0"/>
                <w:noProof/>
                <w:webHidden/>
                <w:sz w:val="28"/>
                <w:szCs w:val="28"/>
              </w:rPr>
              <w:fldChar w:fldCharType="separate"/>
            </w:r>
            <w:r w:rsidRPr="006A7765">
              <w:rPr>
                <w:b w:val="0"/>
                <w:bCs w:val="0"/>
                <w:i w:val="0"/>
                <w:iCs w:val="0"/>
                <w:noProof/>
                <w:webHidden/>
                <w:sz w:val="28"/>
                <w:szCs w:val="28"/>
              </w:rPr>
              <w:t>30</w:t>
            </w:r>
            <w:r w:rsidRPr="006A7765">
              <w:rPr>
                <w:b w:val="0"/>
                <w:bCs w:val="0"/>
                <w:i w:val="0"/>
                <w:iCs w:val="0"/>
                <w:noProof/>
                <w:webHidden/>
                <w:sz w:val="28"/>
                <w:szCs w:val="28"/>
              </w:rPr>
              <w:fldChar w:fldCharType="end"/>
            </w:r>
          </w:hyperlink>
        </w:p>
        <w:p w14:paraId="3CC76CD4" w14:textId="37AA9511" w:rsidR="006A7765" w:rsidRPr="006A7765" w:rsidRDefault="006A7765">
          <w:pPr>
            <w:pStyle w:val="11"/>
            <w:rPr>
              <w:rFonts w:eastAsiaTheme="minorEastAsia" w:cstheme="minorBidi"/>
              <w:b w:val="0"/>
              <w:bCs w:val="0"/>
              <w:i w:val="0"/>
              <w:iCs w:val="0"/>
              <w:noProof/>
              <w:color w:val="auto"/>
              <w:sz w:val="28"/>
              <w:szCs w:val="28"/>
              <w:bdr w:val="none" w:sz="0" w:space="0" w:color="auto"/>
              <w:lang w:val="ru-US"/>
              <w14:ligatures w14:val="standardContextual"/>
            </w:rPr>
          </w:pPr>
          <w:hyperlink w:anchor="_Toc182338172" w:history="1">
            <w:r w:rsidRPr="006A7765">
              <w:rPr>
                <w:rStyle w:val="a5"/>
                <w:b w:val="0"/>
                <w:bCs w:val="0"/>
                <w:i w:val="0"/>
                <w:iCs w:val="0"/>
                <w:noProof/>
                <w:sz w:val="28"/>
                <w:szCs w:val="28"/>
              </w:rPr>
              <w:t>Заключение</w:t>
            </w:r>
            <w:r w:rsidRPr="006A7765">
              <w:rPr>
                <w:b w:val="0"/>
                <w:bCs w:val="0"/>
                <w:i w:val="0"/>
                <w:iCs w:val="0"/>
                <w:noProof/>
                <w:webHidden/>
                <w:sz w:val="28"/>
                <w:szCs w:val="28"/>
              </w:rPr>
              <w:tab/>
            </w:r>
            <w:r w:rsidRPr="006A7765">
              <w:rPr>
                <w:b w:val="0"/>
                <w:bCs w:val="0"/>
                <w:i w:val="0"/>
                <w:iCs w:val="0"/>
                <w:noProof/>
                <w:webHidden/>
                <w:sz w:val="28"/>
                <w:szCs w:val="28"/>
              </w:rPr>
              <w:fldChar w:fldCharType="begin"/>
            </w:r>
            <w:r w:rsidRPr="006A7765">
              <w:rPr>
                <w:b w:val="0"/>
                <w:bCs w:val="0"/>
                <w:i w:val="0"/>
                <w:iCs w:val="0"/>
                <w:noProof/>
                <w:webHidden/>
                <w:sz w:val="28"/>
                <w:szCs w:val="28"/>
              </w:rPr>
              <w:instrText xml:space="preserve"> PAGEREF _Toc182338172 \h </w:instrText>
            </w:r>
            <w:r w:rsidRPr="006A7765">
              <w:rPr>
                <w:b w:val="0"/>
                <w:bCs w:val="0"/>
                <w:i w:val="0"/>
                <w:iCs w:val="0"/>
                <w:noProof/>
                <w:webHidden/>
                <w:sz w:val="28"/>
                <w:szCs w:val="28"/>
              </w:rPr>
            </w:r>
            <w:r w:rsidRPr="006A7765">
              <w:rPr>
                <w:b w:val="0"/>
                <w:bCs w:val="0"/>
                <w:i w:val="0"/>
                <w:iCs w:val="0"/>
                <w:noProof/>
                <w:webHidden/>
                <w:sz w:val="28"/>
                <w:szCs w:val="28"/>
              </w:rPr>
              <w:fldChar w:fldCharType="separate"/>
            </w:r>
            <w:r w:rsidRPr="006A7765">
              <w:rPr>
                <w:b w:val="0"/>
                <w:bCs w:val="0"/>
                <w:i w:val="0"/>
                <w:iCs w:val="0"/>
                <w:noProof/>
                <w:webHidden/>
                <w:sz w:val="28"/>
                <w:szCs w:val="28"/>
              </w:rPr>
              <w:t>31</w:t>
            </w:r>
            <w:r w:rsidRPr="006A7765">
              <w:rPr>
                <w:b w:val="0"/>
                <w:bCs w:val="0"/>
                <w:i w:val="0"/>
                <w:iCs w:val="0"/>
                <w:noProof/>
                <w:webHidden/>
                <w:sz w:val="28"/>
                <w:szCs w:val="28"/>
              </w:rPr>
              <w:fldChar w:fldCharType="end"/>
            </w:r>
          </w:hyperlink>
        </w:p>
        <w:p w14:paraId="49A6E7D1" w14:textId="57971471" w:rsidR="006A7765" w:rsidRPr="006A7765" w:rsidRDefault="006A7765">
          <w:pPr>
            <w:pStyle w:val="11"/>
            <w:rPr>
              <w:rFonts w:eastAsiaTheme="minorEastAsia" w:cstheme="minorBidi"/>
              <w:b w:val="0"/>
              <w:bCs w:val="0"/>
              <w:i w:val="0"/>
              <w:iCs w:val="0"/>
              <w:noProof/>
              <w:color w:val="auto"/>
              <w:sz w:val="28"/>
              <w:szCs w:val="28"/>
              <w:bdr w:val="none" w:sz="0" w:space="0" w:color="auto"/>
              <w:lang w:val="ru-US"/>
              <w14:ligatures w14:val="standardContextual"/>
            </w:rPr>
          </w:pPr>
          <w:hyperlink w:anchor="_Toc182338173" w:history="1">
            <w:r w:rsidRPr="006A7765">
              <w:rPr>
                <w:rStyle w:val="a5"/>
                <w:b w:val="0"/>
                <w:bCs w:val="0"/>
                <w:i w:val="0"/>
                <w:iCs w:val="0"/>
                <w:noProof/>
                <w:sz w:val="28"/>
                <w:szCs w:val="28"/>
              </w:rPr>
              <w:t>Список литературы</w:t>
            </w:r>
            <w:r w:rsidRPr="006A7765">
              <w:rPr>
                <w:b w:val="0"/>
                <w:bCs w:val="0"/>
                <w:i w:val="0"/>
                <w:iCs w:val="0"/>
                <w:noProof/>
                <w:webHidden/>
                <w:sz w:val="28"/>
                <w:szCs w:val="28"/>
              </w:rPr>
              <w:tab/>
            </w:r>
            <w:r w:rsidRPr="006A7765">
              <w:rPr>
                <w:b w:val="0"/>
                <w:bCs w:val="0"/>
                <w:i w:val="0"/>
                <w:iCs w:val="0"/>
                <w:noProof/>
                <w:webHidden/>
                <w:sz w:val="28"/>
                <w:szCs w:val="28"/>
              </w:rPr>
              <w:fldChar w:fldCharType="begin"/>
            </w:r>
            <w:r w:rsidRPr="006A7765">
              <w:rPr>
                <w:b w:val="0"/>
                <w:bCs w:val="0"/>
                <w:i w:val="0"/>
                <w:iCs w:val="0"/>
                <w:noProof/>
                <w:webHidden/>
                <w:sz w:val="28"/>
                <w:szCs w:val="28"/>
              </w:rPr>
              <w:instrText xml:space="preserve"> PAGEREF _Toc182338173 \h </w:instrText>
            </w:r>
            <w:r w:rsidRPr="006A7765">
              <w:rPr>
                <w:b w:val="0"/>
                <w:bCs w:val="0"/>
                <w:i w:val="0"/>
                <w:iCs w:val="0"/>
                <w:noProof/>
                <w:webHidden/>
                <w:sz w:val="28"/>
                <w:szCs w:val="28"/>
              </w:rPr>
            </w:r>
            <w:r w:rsidRPr="006A7765">
              <w:rPr>
                <w:b w:val="0"/>
                <w:bCs w:val="0"/>
                <w:i w:val="0"/>
                <w:iCs w:val="0"/>
                <w:noProof/>
                <w:webHidden/>
                <w:sz w:val="28"/>
                <w:szCs w:val="28"/>
              </w:rPr>
              <w:fldChar w:fldCharType="separate"/>
            </w:r>
            <w:r w:rsidRPr="006A7765">
              <w:rPr>
                <w:b w:val="0"/>
                <w:bCs w:val="0"/>
                <w:i w:val="0"/>
                <w:iCs w:val="0"/>
                <w:noProof/>
                <w:webHidden/>
                <w:sz w:val="28"/>
                <w:szCs w:val="28"/>
              </w:rPr>
              <w:t>32</w:t>
            </w:r>
            <w:r w:rsidRPr="006A7765">
              <w:rPr>
                <w:b w:val="0"/>
                <w:bCs w:val="0"/>
                <w:i w:val="0"/>
                <w:iCs w:val="0"/>
                <w:noProof/>
                <w:webHidden/>
                <w:sz w:val="28"/>
                <w:szCs w:val="28"/>
              </w:rPr>
              <w:fldChar w:fldCharType="end"/>
            </w:r>
          </w:hyperlink>
        </w:p>
        <w:p w14:paraId="150D9255" w14:textId="23181EDC" w:rsidR="0077175B" w:rsidRPr="00513CC8" w:rsidRDefault="0077175B">
          <w:pPr>
            <w:rPr>
              <w:rFonts w:asciiTheme="minorHAnsi" w:hAnsiTheme="minorHAnsi" w:cstheme="minorHAnsi"/>
              <w:sz w:val="28"/>
              <w:szCs w:val="28"/>
            </w:rPr>
          </w:pPr>
          <w:r w:rsidRPr="006A7765">
            <w:rPr>
              <w:rFonts w:asciiTheme="minorHAnsi" w:hAnsiTheme="minorHAnsi" w:cstheme="minorHAnsi"/>
              <w:noProof/>
              <w:sz w:val="28"/>
              <w:szCs w:val="28"/>
            </w:rPr>
            <w:fldChar w:fldCharType="end"/>
          </w:r>
        </w:p>
      </w:sdtContent>
    </w:sdt>
    <w:p w14:paraId="4B9FA644"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46BA540C"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753725ED"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5FB6DF92"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05ABC23A"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2946EAE9"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20AEBD32"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6A9CE4C1"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2000A5CB"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53E522E1"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1877EC2E"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4BAC5D67"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2E881734"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35EEF71D"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2B8AE97B" w14:textId="77777777" w:rsidR="00BC10CE" w:rsidRPr="00513CC8" w:rsidRDefault="00BC10CE" w:rsidP="00315EC4">
      <w:pPr>
        <w:spacing w:line="360" w:lineRule="auto"/>
        <w:ind w:firstLine="567"/>
        <w:jc w:val="both"/>
        <w:rPr>
          <w:rFonts w:asciiTheme="minorHAnsi" w:hAnsiTheme="minorHAnsi" w:cstheme="minorHAnsi"/>
          <w:b/>
          <w:bCs/>
          <w:sz w:val="28"/>
          <w:szCs w:val="28"/>
        </w:rPr>
      </w:pPr>
    </w:p>
    <w:p w14:paraId="2B7B4AF0" w14:textId="1C1348F4" w:rsidR="00315EC4" w:rsidRPr="00513CC8" w:rsidRDefault="00315EC4">
      <w:pPr>
        <w:rPr>
          <w:rFonts w:asciiTheme="minorHAnsi" w:hAnsiTheme="minorHAnsi" w:cstheme="minorHAnsi"/>
          <w:b/>
          <w:bCs/>
          <w:sz w:val="28"/>
          <w:szCs w:val="28"/>
        </w:rPr>
      </w:pPr>
    </w:p>
    <w:p w14:paraId="3282B2E5" w14:textId="4092EA08" w:rsidR="00BC10CE" w:rsidRPr="00513CC8" w:rsidRDefault="00BC10CE" w:rsidP="00FC0A65">
      <w:pPr>
        <w:pStyle w:val="1"/>
        <w:spacing w:line="360" w:lineRule="auto"/>
        <w:rPr>
          <w:rFonts w:asciiTheme="minorHAnsi" w:hAnsiTheme="minorHAnsi" w:cstheme="minorHAnsi"/>
          <w:sz w:val="28"/>
          <w:szCs w:val="28"/>
        </w:rPr>
      </w:pPr>
      <w:bookmarkStart w:id="0" w:name="_Toc182338161"/>
      <w:r w:rsidRPr="00513CC8">
        <w:rPr>
          <w:rFonts w:asciiTheme="minorHAnsi" w:hAnsiTheme="minorHAnsi" w:cstheme="minorHAnsi"/>
          <w:sz w:val="28"/>
          <w:szCs w:val="28"/>
        </w:rPr>
        <w:lastRenderedPageBreak/>
        <w:t>Введение</w:t>
      </w:r>
      <w:bookmarkEnd w:id="0"/>
    </w:p>
    <w:p w14:paraId="5B15BDBA" w14:textId="5659CF06" w:rsidR="00176E56" w:rsidRPr="00513CC8" w:rsidRDefault="005C4D16" w:rsidP="00FC0A65">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В современной потребительской эпохе, где человек постоянно подвергается влиянию маркетингового массива </w:t>
      </w:r>
      <w:r w:rsidR="003F3FBD" w:rsidRPr="00513CC8">
        <w:rPr>
          <w:rFonts w:asciiTheme="minorHAnsi" w:hAnsiTheme="minorHAnsi" w:cstheme="minorHAnsi"/>
          <w:sz w:val="28"/>
          <w:szCs w:val="28"/>
        </w:rPr>
        <w:t xml:space="preserve">информации и медиа, производимого </w:t>
      </w:r>
      <w:r w:rsidRPr="00513CC8">
        <w:rPr>
          <w:rFonts w:asciiTheme="minorHAnsi" w:hAnsiTheme="minorHAnsi" w:cstheme="minorHAnsi"/>
          <w:sz w:val="28"/>
          <w:szCs w:val="28"/>
        </w:rPr>
        <w:t>обществ</w:t>
      </w:r>
      <w:r w:rsidR="003F3FBD" w:rsidRPr="00513CC8">
        <w:rPr>
          <w:rFonts w:asciiTheme="minorHAnsi" w:hAnsiTheme="minorHAnsi" w:cstheme="minorHAnsi"/>
          <w:sz w:val="28"/>
          <w:szCs w:val="28"/>
        </w:rPr>
        <w:t>ом</w:t>
      </w:r>
      <w:r w:rsidRPr="00513CC8">
        <w:rPr>
          <w:rFonts w:asciiTheme="minorHAnsi" w:hAnsiTheme="minorHAnsi" w:cstheme="minorHAnsi"/>
          <w:sz w:val="28"/>
          <w:szCs w:val="28"/>
        </w:rPr>
        <w:t xml:space="preserve"> потребления, тренды и мода находятся в бесконечном цикле смены и устаревания. </w:t>
      </w:r>
      <w:r w:rsidR="00E222EA" w:rsidRPr="00513CC8">
        <w:rPr>
          <w:rFonts w:asciiTheme="minorHAnsi" w:hAnsiTheme="minorHAnsi" w:cstheme="minorHAnsi"/>
          <w:sz w:val="28"/>
          <w:szCs w:val="28"/>
        </w:rPr>
        <w:t>Потребительский рынок</w:t>
      </w:r>
      <w:r w:rsidRPr="00513CC8">
        <w:rPr>
          <w:rFonts w:asciiTheme="minorHAnsi" w:hAnsiTheme="minorHAnsi" w:cstheme="minorHAnsi"/>
          <w:sz w:val="28"/>
          <w:szCs w:val="28"/>
        </w:rPr>
        <w:t xml:space="preserve"> постоянно меняет траекторию своего развития, находясь в состоянии зависимости от различных трендов, которые возникают под </w:t>
      </w:r>
      <w:r w:rsidR="0082080A" w:rsidRPr="00513CC8">
        <w:rPr>
          <w:rFonts w:asciiTheme="minorHAnsi" w:hAnsiTheme="minorHAnsi" w:cstheme="minorHAnsi"/>
          <w:sz w:val="28"/>
          <w:szCs w:val="28"/>
        </w:rPr>
        <w:t>воздействием</w:t>
      </w:r>
      <w:r w:rsidRPr="00513CC8">
        <w:rPr>
          <w:rFonts w:asciiTheme="minorHAnsi" w:hAnsiTheme="minorHAnsi" w:cstheme="minorHAnsi"/>
          <w:sz w:val="28"/>
          <w:szCs w:val="28"/>
        </w:rPr>
        <w:t xml:space="preserve"> как социально-экономических факторов, так и внешних факторов, как, к примеру, глобальное потепление. </w:t>
      </w:r>
      <w:r w:rsidR="00BC10CE" w:rsidRPr="00513CC8">
        <w:rPr>
          <w:rFonts w:asciiTheme="minorHAnsi" w:hAnsiTheme="minorHAnsi" w:cstheme="minorHAnsi"/>
          <w:sz w:val="28"/>
          <w:szCs w:val="28"/>
        </w:rPr>
        <w:t xml:space="preserve">Согласно отчетам международной исследовательской компании </w:t>
      </w:r>
      <w:r w:rsidR="00BC10CE" w:rsidRPr="00513CC8">
        <w:rPr>
          <w:rFonts w:asciiTheme="minorHAnsi" w:hAnsiTheme="minorHAnsi" w:cstheme="minorHAnsi"/>
          <w:sz w:val="28"/>
          <w:szCs w:val="28"/>
          <w:lang w:val="en-US"/>
        </w:rPr>
        <w:t>Euromonitor</w:t>
      </w:r>
      <w:r w:rsidR="00BC10CE" w:rsidRPr="00513CC8">
        <w:rPr>
          <w:rFonts w:asciiTheme="minorHAnsi" w:hAnsiTheme="minorHAnsi" w:cstheme="minorHAnsi"/>
          <w:sz w:val="28"/>
          <w:szCs w:val="28"/>
        </w:rPr>
        <w:t xml:space="preserve"> </w:t>
      </w:r>
      <w:r w:rsidR="00BC10CE" w:rsidRPr="00513CC8">
        <w:rPr>
          <w:rFonts w:asciiTheme="minorHAnsi" w:hAnsiTheme="minorHAnsi" w:cstheme="minorHAnsi"/>
          <w:sz w:val="28"/>
          <w:szCs w:val="28"/>
          <w:lang w:val="en-US"/>
        </w:rPr>
        <w:t>International</w:t>
      </w:r>
      <w:r w:rsidR="00A27002" w:rsidRPr="00513CC8">
        <w:rPr>
          <w:rStyle w:val="afe"/>
          <w:rFonts w:asciiTheme="minorHAnsi" w:hAnsiTheme="minorHAnsi" w:cstheme="minorHAnsi"/>
          <w:sz w:val="28"/>
          <w:szCs w:val="28"/>
        </w:rPr>
        <w:footnoteReference w:id="1"/>
      </w:r>
      <w:r w:rsidR="00622802" w:rsidRPr="00513CC8">
        <w:rPr>
          <w:rStyle w:val="afe"/>
          <w:rFonts w:asciiTheme="minorHAnsi" w:hAnsiTheme="minorHAnsi" w:cstheme="minorHAnsi"/>
          <w:sz w:val="28"/>
          <w:szCs w:val="28"/>
          <w:lang w:val="en-US"/>
        </w:rPr>
        <w:footnoteReference w:id="2"/>
      </w:r>
      <w:r w:rsidR="00622802" w:rsidRPr="00513CC8">
        <w:rPr>
          <w:rStyle w:val="afe"/>
          <w:rFonts w:asciiTheme="minorHAnsi" w:hAnsiTheme="minorHAnsi" w:cstheme="minorHAnsi"/>
          <w:sz w:val="28"/>
          <w:szCs w:val="28"/>
          <w:lang w:val="en-US"/>
        </w:rPr>
        <w:footnoteReference w:id="3"/>
      </w:r>
      <w:r w:rsidR="00C551D6" w:rsidRPr="00513CC8">
        <w:rPr>
          <w:rFonts w:asciiTheme="minorHAnsi" w:hAnsiTheme="minorHAnsi" w:cstheme="minorHAnsi"/>
          <w:sz w:val="28"/>
          <w:szCs w:val="28"/>
        </w:rPr>
        <w:t>,</w:t>
      </w:r>
      <w:r w:rsidR="00BC10CE" w:rsidRPr="00513CC8">
        <w:rPr>
          <w:rFonts w:asciiTheme="minorHAnsi" w:hAnsiTheme="minorHAnsi" w:cstheme="minorHAnsi"/>
          <w:sz w:val="28"/>
          <w:szCs w:val="28"/>
        </w:rPr>
        <w:t xml:space="preserve"> уже три года подряд одним из главных потребительских трендов становится экологичность. </w:t>
      </w:r>
      <w:r w:rsidRPr="00513CC8">
        <w:rPr>
          <w:rFonts w:asciiTheme="minorHAnsi" w:hAnsiTheme="minorHAnsi" w:cstheme="minorHAnsi"/>
          <w:sz w:val="28"/>
          <w:szCs w:val="28"/>
        </w:rPr>
        <w:t xml:space="preserve">Повсеместно </w:t>
      </w:r>
      <w:r w:rsidR="00BC10CE" w:rsidRPr="00513CC8">
        <w:rPr>
          <w:rFonts w:asciiTheme="minorHAnsi" w:hAnsiTheme="minorHAnsi" w:cstheme="minorHAnsi"/>
          <w:sz w:val="28"/>
          <w:szCs w:val="28"/>
        </w:rPr>
        <w:t xml:space="preserve">наблюдается рост интереса к экологически чистым товарам и услугам, увеличение спроса на более </w:t>
      </w:r>
      <w:r w:rsidRPr="00513CC8">
        <w:rPr>
          <w:rFonts w:asciiTheme="minorHAnsi" w:hAnsiTheme="minorHAnsi" w:cstheme="minorHAnsi"/>
          <w:sz w:val="28"/>
          <w:szCs w:val="28"/>
        </w:rPr>
        <w:t>«</w:t>
      </w:r>
      <w:r w:rsidR="00BC10CE" w:rsidRPr="00513CC8">
        <w:rPr>
          <w:rFonts w:asciiTheme="minorHAnsi" w:hAnsiTheme="minorHAnsi" w:cstheme="minorHAnsi"/>
          <w:sz w:val="28"/>
          <w:szCs w:val="28"/>
        </w:rPr>
        <w:t>зеленую</w:t>
      </w:r>
      <w:r w:rsidRPr="00513CC8">
        <w:rPr>
          <w:rFonts w:asciiTheme="minorHAnsi" w:hAnsiTheme="minorHAnsi" w:cstheme="minorHAnsi"/>
          <w:sz w:val="28"/>
          <w:szCs w:val="28"/>
        </w:rPr>
        <w:t>»</w:t>
      </w:r>
      <w:r w:rsidR="00BC10CE" w:rsidRPr="00513CC8">
        <w:rPr>
          <w:rFonts w:asciiTheme="minorHAnsi" w:hAnsiTheme="minorHAnsi" w:cstheme="minorHAnsi"/>
          <w:sz w:val="28"/>
          <w:szCs w:val="28"/>
        </w:rPr>
        <w:t xml:space="preserve"> продукцию. </w:t>
      </w:r>
      <w:r w:rsidRPr="00513CC8">
        <w:rPr>
          <w:rFonts w:asciiTheme="minorHAnsi" w:hAnsiTheme="minorHAnsi" w:cstheme="minorHAnsi"/>
          <w:sz w:val="28"/>
          <w:szCs w:val="28"/>
        </w:rPr>
        <w:t xml:space="preserve">Такой установившийся интерес к экологии можно объяснить тем, что новое поколение потребителей начинает </w:t>
      </w:r>
      <w:r w:rsidR="00B76981" w:rsidRPr="00513CC8">
        <w:rPr>
          <w:rFonts w:asciiTheme="minorHAnsi" w:hAnsiTheme="minorHAnsi" w:cstheme="minorHAnsi"/>
          <w:sz w:val="28"/>
          <w:szCs w:val="28"/>
        </w:rPr>
        <w:t>занимать</w:t>
      </w:r>
      <w:r w:rsidRPr="00513CC8">
        <w:rPr>
          <w:rFonts w:asciiTheme="minorHAnsi" w:hAnsiTheme="minorHAnsi" w:cstheme="minorHAnsi"/>
          <w:sz w:val="28"/>
          <w:szCs w:val="28"/>
        </w:rPr>
        <w:t xml:space="preserve"> все большую долю на рынке, и они отстаивают свои ценности, которые </w:t>
      </w:r>
      <w:r w:rsidR="00E222EA" w:rsidRPr="00513CC8">
        <w:rPr>
          <w:rFonts w:asciiTheme="minorHAnsi" w:hAnsiTheme="minorHAnsi" w:cstheme="minorHAnsi"/>
          <w:sz w:val="28"/>
          <w:szCs w:val="28"/>
        </w:rPr>
        <w:t xml:space="preserve">в свою очередь </w:t>
      </w:r>
      <w:r w:rsidRPr="00513CC8">
        <w:rPr>
          <w:rFonts w:asciiTheme="minorHAnsi" w:hAnsiTheme="minorHAnsi" w:cstheme="minorHAnsi"/>
          <w:sz w:val="28"/>
          <w:szCs w:val="28"/>
        </w:rPr>
        <w:t>трансформируются в модели расходов, направляя индустрию в «зеленое» русло.</w:t>
      </w:r>
      <w:r w:rsidR="002A16F5" w:rsidRPr="00513CC8">
        <w:rPr>
          <w:rFonts w:asciiTheme="minorHAnsi" w:hAnsiTheme="minorHAnsi" w:cstheme="minorHAnsi"/>
          <w:sz w:val="28"/>
          <w:szCs w:val="28"/>
        </w:rPr>
        <w:t xml:space="preserve"> </w:t>
      </w:r>
    </w:p>
    <w:p w14:paraId="6C1C6DCC" w14:textId="6069DE8D" w:rsidR="00BC10CE" w:rsidRPr="00513CC8" w:rsidRDefault="00BC10CE"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Согласно теории поколений, </w:t>
      </w:r>
      <w:r w:rsidR="0082080A" w:rsidRPr="00513CC8">
        <w:rPr>
          <w:rFonts w:asciiTheme="minorHAnsi" w:hAnsiTheme="minorHAnsi" w:cstheme="minorHAnsi"/>
          <w:sz w:val="28"/>
          <w:szCs w:val="28"/>
        </w:rPr>
        <w:t xml:space="preserve">к </w:t>
      </w:r>
      <w:r w:rsidRPr="00513CC8">
        <w:rPr>
          <w:rFonts w:asciiTheme="minorHAnsi" w:hAnsiTheme="minorHAnsi" w:cstheme="minorHAnsi"/>
          <w:sz w:val="28"/>
          <w:szCs w:val="28"/>
        </w:rPr>
        <w:t>поколени</w:t>
      </w:r>
      <w:r w:rsidR="0082080A" w:rsidRPr="00513CC8">
        <w:rPr>
          <w:rFonts w:asciiTheme="minorHAnsi" w:hAnsiTheme="minorHAnsi" w:cstheme="minorHAnsi"/>
          <w:sz w:val="28"/>
          <w:szCs w:val="28"/>
        </w:rPr>
        <w:t>ю</w:t>
      </w:r>
      <w:r w:rsidRPr="00513CC8">
        <w:rPr>
          <w:rFonts w:asciiTheme="minorHAnsi" w:hAnsiTheme="minorHAnsi" w:cstheme="minorHAnsi"/>
          <w:sz w:val="28"/>
          <w:szCs w:val="28"/>
        </w:rPr>
        <w:t xml:space="preserve"> </w:t>
      </w:r>
      <w:r w:rsidRPr="00513CC8">
        <w:rPr>
          <w:rFonts w:asciiTheme="minorHAnsi" w:hAnsiTheme="minorHAnsi" w:cstheme="minorHAnsi"/>
          <w:sz w:val="28"/>
          <w:szCs w:val="28"/>
          <w:lang w:val="en-US"/>
        </w:rPr>
        <w:t>Z</w:t>
      </w:r>
      <w:r w:rsidRPr="00513CC8">
        <w:rPr>
          <w:rFonts w:asciiTheme="minorHAnsi" w:hAnsiTheme="minorHAnsi" w:cstheme="minorHAnsi"/>
          <w:sz w:val="28"/>
          <w:szCs w:val="28"/>
        </w:rPr>
        <w:t xml:space="preserve"> </w:t>
      </w:r>
      <w:r w:rsidR="0082080A" w:rsidRPr="00513CC8">
        <w:rPr>
          <w:rFonts w:asciiTheme="minorHAnsi" w:hAnsiTheme="minorHAnsi" w:cstheme="minorHAnsi"/>
          <w:sz w:val="28"/>
          <w:szCs w:val="28"/>
        </w:rPr>
        <w:t>относятся</w:t>
      </w:r>
      <w:r w:rsidRPr="00513CC8">
        <w:rPr>
          <w:rFonts w:asciiTheme="minorHAnsi" w:hAnsiTheme="minorHAnsi" w:cstheme="minorHAnsi"/>
          <w:sz w:val="28"/>
          <w:szCs w:val="28"/>
        </w:rPr>
        <w:t xml:space="preserve"> люди, рожд</w:t>
      </w:r>
      <w:r w:rsidR="00E222EA" w:rsidRPr="00513CC8">
        <w:rPr>
          <w:rFonts w:asciiTheme="minorHAnsi" w:hAnsiTheme="minorHAnsi" w:cstheme="minorHAnsi"/>
          <w:sz w:val="28"/>
          <w:szCs w:val="28"/>
        </w:rPr>
        <w:t>ен</w:t>
      </w:r>
      <w:r w:rsidRPr="00513CC8">
        <w:rPr>
          <w:rFonts w:asciiTheme="minorHAnsi" w:hAnsiTheme="minorHAnsi" w:cstheme="minorHAnsi"/>
          <w:sz w:val="28"/>
          <w:szCs w:val="28"/>
        </w:rPr>
        <w:t>ные в период времени от 199</w:t>
      </w:r>
      <w:r w:rsidR="005C4D16" w:rsidRPr="00513CC8">
        <w:rPr>
          <w:rFonts w:asciiTheme="minorHAnsi" w:hAnsiTheme="minorHAnsi" w:cstheme="minorHAnsi"/>
          <w:sz w:val="28"/>
          <w:szCs w:val="28"/>
        </w:rPr>
        <w:t xml:space="preserve">6 </w:t>
      </w:r>
      <w:r w:rsidRPr="00513CC8">
        <w:rPr>
          <w:rFonts w:asciiTheme="minorHAnsi" w:hAnsiTheme="minorHAnsi" w:cstheme="minorHAnsi"/>
          <w:sz w:val="28"/>
          <w:szCs w:val="28"/>
        </w:rPr>
        <w:t>года до 201</w:t>
      </w:r>
      <w:r w:rsidR="005C4D16" w:rsidRPr="00513CC8">
        <w:rPr>
          <w:rFonts w:asciiTheme="minorHAnsi" w:hAnsiTheme="minorHAnsi" w:cstheme="minorHAnsi"/>
          <w:sz w:val="28"/>
          <w:szCs w:val="28"/>
        </w:rPr>
        <w:t>0</w:t>
      </w:r>
      <w:r w:rsidRPr="00513CC8">
        <w:rPr>
          <w:rFonts w:asciiTheme="minorHAnsi" w:hAnsiTheme="minorHAnsi" w:cstheme="minorHAnsi"/>
          <w:sz w:val="28"/>
          <w:szCs w:val="28"/>
        </w:rPr>
        <w:t xml:space="preserve"> год</w:t>
      </w:r>
      <w:r w:rsidR="005C4D16" w:rsidRPr="00513CC8">
        <w:rPr>
          <w:rFonts w:asciiTheme="minorHAnsi" w:hAnsiTheme="minorHAnsi" w:cstheme="minorHAnsi"/>
          <w:sz w:val="28"/>
          <w:szCs w:val="28"/>
        </w:rPr>
        <w:t>а.</w:t>
      </w:r>
      <w:r w:rsidRPr="00513CC8">
        <w:rPr>
          <w:rFonts w:asciiTheme="minorHAnsi" w:hAnsiTheme="minorHAnsi" w:cstheme="minorHAnsi"/>
          <w:sz w:val="28"/>
          <w:szCs w:val="28"/>
        </w:rPr>
        <w:t xml:space="preserve"> </w:t>
      </w:r>
      <w:r w:rsidR="005C4D16" w:rsidRPr="00513CC8">
        <w:rPr>
          <w:rFonts w:asciiTheme="minorHAnsi" w:hAnsiTheme="minorHAnsi" w:cstheme="minorHAnsi"/>
          <w:sz w:val="28"/>
          <w:szCs w:val="28"/>
        </w:rPr>
        <w:t xml:space="preserve">Авторы исследования </w:t>
      </w:r>
      <w:proofErr w:type="spellStart"/>
      <w:r w:rsidR="005C4D16" w:rsidRPr="00513CC8">
        <w:rPr>
          <w:rFonts w:asciiTheme="minorHAnsi" w:hAnsiTheme="minorHAnsi" w:cstheme="minorHAnsi"/>
          <w:sz w:val="28"/>
          <w:szCs w:val="28"/>
          <w:lang w:val="en-US"/>
        </w:rPr>
        <w:t>GenZ</w:t>
      </w:r>
      <w:proofErr w:type="spellEnd"/>
      <w:r w:rsidR="005C4D16" w:rsidRPr="00513CC8">
        <w:rPr>
          <w:rFonts w:asciiTheme="minorHAnsi" w:hAnsiTheme="minorHAnsi" w:cstheme="minorHAnsi"/>
          <w:sz w:val="28"/>
          <w:szCs w:val="28"/>
        </w:rPr>
        <w:t xml:space="preserve"> </w:t>
      </w:r>
      <w:r w:rsidR="005C4D16" w:rsidRPr="00513CC8">
        <w:rPr>
          <w:rFonts w:asciiTheme="minorHAnsi" w:hAnsiTheme="minorHAnsi" w:cstheme="minorHAnsi"/>
          <w:sz w:val="28"/>
          <w:szCs w:val="28"/>
          <w:lang w:val="en-US"/>
        </w:rPr>
        <w:t>Spending</w:t>
      </w:r>
      <w:r w:rsidR="005C4D16" w:rsidRPr="00513CC8">
        <w:rPr>
          <w:rFonts w:asciiTheme="minorHAnsi" w:hAnsiTheme="minorHAnsi" w:cstheme="minorHAnsi"/>
          <w:sz w:val="28"/>
          <w:szCs w:val="28"/>
        </w:rPr>
        <w:t xml:space="preserve"> </w:t>
      </w:r>
      <w:r w:rsidR="005C4D16" w:rsidRPr="00513CC8">
        <w:rPr>
          <w:rFonts w:asciiTheme="minorHAnsi" w:hAnsiTheme="minorHAnsi" w:cstheme="minorHAnsi"/>
          <w:sz w:val="28"/>
          <w:szCs w:val="28"/>
          <w:lang w:val="en-US"/>
        </w:rPr>
        <w:t>Report</w:t>
      </w:r>
      <w:r w:rsidR="005C4D16" w:rsidRPr="00513CC8">
        <w:rPr>
          <w:rFonts w:asciiTheme="minorHAnsi" w:hAnsiTheme="minorHAnsi" w:cstheme="minorHAnsi"/>
          <w:sz w:val="28"/>
          <w:szCs w:val="28"/>
        </w:rPr>
        <w:t xml:space="preserve"> 2024</w:t>
      </w:r>
      <w:r w:rsidR="00622802" w:rsidRPr="00513CC8">
        <w:rPr>
          <w:rStyle w:val="afe"/>
          <w:rFonts w:asciiTheme="minorHAnsi" w:hAnsiTheme="minorHAnsi" w:cstheme="minorHAnsi"/>
          <w:sz w:val="28"/>
          <w:szCs w:val="28"/>
        </w:rPr>
        <w:footnoteReference w:id="4"/>
      </w:r>
      <w:r w:rsidR="005C4D16" w:rsidRPr="00513CC8">
        <w:rPr>
          <w:rFonts w:asciiTheme="minorHAnsi" w:hAnsiTheme="minorHAnsi" w:cstheme="minorHAnsi"/>
          <w:sz w:val="28"/>
          <w:szCs w:val="28"/>
        </w:rPr>
        <w:t xml:space="preserve"> приводят статистку, что к 2030 году поколение </w:t>
      </w:r>
      <w:r w:rsidR="005C4D16" w:rsidRPr="00513CC8">
        <w:rPr>
          <w:rFonts w:asciiTheme="minorHAnsi" w:hAnsiTheme="minorHAnsi" w:cstheme="minorHAnsi"/>
          <w:sz w:val="28"/>
          <w:szCs w:val="28"/>
          <w:lang w:val="en-US"/>
        </w:rPr>
        <w:t>Z</w:t>
      </w:r>
      <w:r w:rsidR="005C4D16" w:rsidRPr="00513CC8">
        <w:rPr>
          <w:rFonts w:asciiTheme="minorHAnsi" w:hAnsiTheme="minorHAnsi" w:cstheme="minorHAnsi"/>
          <w:sz w:val="28"/>
          <w:szCs w:val="28"/>
        </w:rPr>
        <w:t xml:space="preserve"> будет стоять за тратами в $12,6 трлн</w:t>
      </w:r>
      <w:r w:rsidR="00422373" w:rsidRPr="00513CC8">
        <w:rPr>
          <w:rFonts w:asciiTheme="minorHAnsi" w:hAnsiTheme="minorHAnsi" w:cstheme="minorHAnsi"/>
          <w:sz w:val="28"/>
          <w:szCs w:val="28"/>
        </w:rPr>
        <w:t>.</w:t>
      </w:r>
      <w:r w:rsidR="005C4D16" w:rsidRPr="00513CC8">
        <w:rPr>
          <w:rFonts w:asciiTheme="minorHAnsi" w:hAnsiTheme="minorHAnsi" w:cstheme="minorHAnsi"/>
          <w:sz w:val="28"/>
          <w:szCs w:val="28"/>
        </w:rPr>
        <w:t xml:space="preserve">, делая эту возрастную группу силой, с которой должны считаться производители. В ходе </w:t>
      </w:r>
      <w:r w:rsidR="00E222EA" w:rsidRPr="00513CC8">
        <w:rPr>
          <w:rFonts w:asciiTheme="minorHAnsi" w:hAnsiTheme="minorHAnsi" w:cstheme="minorHAnsi"/>
          <w:sz w:val="28"/>
          <w:szCs w:val="28"/>
        </w:rPr>
        <w:t xml:space="preserve">проведенных ими </w:t>
      </w:r>
      <w:r w:rsidR="005C4D16" w:rsidRPr="00513CC8">
        <w:rPr>
          <w:rFonts w:asciiTheme="minorHAnsi" w:hAnsiTheme="minorHAnsi" w:cstheme="minorHAnsi"/>
          <w:sz w:val="28"/>
          <w:szCs w:val="28"/>
        </w:rPr>
        <w:t>опрос</w:t>
      </w:r>
      <w:r w:rsidR="0082080A" w:rsidRPr="00513CC8">
        <w:rPr>
          <w:rFonts w:asciiTheme="minorHAnsi" w:hAnsiTheme="minorHAnsi" w:cstheme="minorHAnsi"/>
          <w:sz w:val="28"/>
          <w:szCs w:val="28"/>
        </w:rPr>
        <w:t xml:space="preserve">ов </w:t>
      </w:r>
      <w:r w:rsidR="005C4D16" w:rsidRPr="00513CC8">
        <w:rPr>
          <w:rFonts w:asciiTheme="minorHAnsi" w:hAnsiTheme="minorHAnsi" w:cstheme="minorHAnsi"/>
          <w:sz w:val="28"/>
          <w:szCs w:val="28"/>
        </w:rPr>
        <w:t>была выявлена четкая позиция</w:t>
      </w:r>
      <w:r w:rsidR="0082080A" w:rsidRPr="00513CC8">
        <w:rPr>
          <w:rFonts w:asciiTheme="minorHAnsi" w:hAnsiTheme="minorHAnsi" w:cstheme="minorHAnsi"/>
          <w:sz w:val="28"/>
          <w:szCs w:val="28"/>
        </w:rPr>
        <w:t xml:space="preserve"> представителей поколения</w:t>
      </w:r>
      <w:r w:rsidR="005C4D16" w:rsidRPr="00513CC8">
        <w:rPr>
          <w:rFonts w:asciiTheme="minorHAnsi" w:hAnsiTheme="minorHAnsi" w:cstheme="minorHAnsi"/>
          <w:sz w:val="28"/>
          <w:szCs w:val="28"/>
        </w:rPr>
        <w:t xml:space="preserve"> </w:t>
      </w:r>
      <w:r w:rsidR="0082080A" w:rsidRPr="00513CC8">
        <w:rPr>
          <w:rFonts w:asciiTheme="minorHAnsi" w:hAnsiTheme="minorHAnsi" w:cstheme="minorHAnsi"/>
          <w:sz w:val="28"/>
          <w:szCs w:val="28"/>
        </w:rPr>
        <w:t>по теме к</w:t>
      </w:r>
      <w:r w:rsidR="005C4D16" w:rsidRPr="00513CC8">
        <w:rPr>
          <w:rFonts w:asciiTheme="minorHAnsi" w:hAnsiTheme="minorHAnsi" w:cstheme="minorHAnsi"/>
          <w:sz w:val="28"/>
          <w:szCs w:val="28"/>
        </w:rPr>
        <w:t>лимата и экологии.</w:t>
      </w:r>
      <w:r w:rsidR="0082080A" w:rsidRPr="00513CC8">
        <w:rPr>
          <w:rFonts w:asciiTheme="minorHAnsi" w:hAnsiTheme="minorHAnsi" w:cstheme="minorHAnsi"/>
          <w:sz w:val="28"/>
          <w:szCs w:val="28"/>
        </w:rPr>
        <w:t xml:space="preserve"> Так</w:t>
      </w:r>
      <w:r w:rsidR="005C4D16" w:rsidRPr="00513CC8">
        <w:rPr>
          <w:rFonts w:asciiTheme="minorHAnsi" w:hAnsiTheme="minorHAnsi" w:cstheme="minorHAnsi"/>
          <w:sz w:val="28"/>
          <w:szCs w:val="28"/>
        </w:rPr>
        <w:t xml:space="preserve">, 77% </w:t>
      </w:r>
      <w:r w:rsidR="0082080A" w:rsidRPr="00513CC8">
        <w:rPr>
          <w:rFonts w:asciiTheme="minorHAnsi" w:hAnsiTheme="minorHAnsi" w:cstheme="minorHAnsi"/>
          <w:sz w:val="28"/>
          <w:szCs w:val="28"/>
        </w:rPr>
        <w:t xml:space="preserve">респондентов </w:t>
      </w:r>
      <w:r w:rsidR="005C4D16" w:rsidRPr="00513CC8">
        <w:rPr>
          <w:rFonts w:asciiTheme="minorHAnsi" w:hAnsiTheme="minorHAnsi" w:cstheme="minorHAnsi"/>
          <w:sz w:val="28"/>
          <w:szCs w:val="28"/>
        </w:rPr>
        <w:t xml:space="preserve">высказались, что не будут покупать продукты из стран с плохими экологическими стандартами, при этом они готовы платить «надбавку за экологичность». </w:t>
      </w:r>
      <w:proofErr w:type="spellStart"/>
      <w:r w:rsidR="005C4D16" w:rsidRPr="00513CC8">
        <w:rPr>
          <w:rFonts w:asciiTheme="minorHAnsi" w:hAnsiTheme="minorHAnsi" w:cstheme="minorHAnsi"/>
          <w:sz w:val="28"/>
          <w:szCs w:val="28"/>
          <w:lang w:val="en-US"/>
        </w:rPr>
        <w:t>GenZ</w:t>
      </w:r>
      <w:proofErr w:type="spellEnd"/>
      <w:r w:rsidR="005C4D16" w:rsidRPr="00513CC8">
        <w:rPr>
          <w:rFonts w:asciiTheme="minorHAnsi" w:hAnsiTheme="minorHAnsi" w:cstheme="minorHAnsi"/>
          <w:sz w:val="28"/>
          <w:szCs w:val="28"/>
        </w:rPr>
        <w:t xml:space="preserve"> </w:t>
      </w:r>
      <w:r w:rsidR="005C4D16" w:rsidRPr="00513CC8">
        <w:rPr>
          <w:rFonts w:asciiTheme="minorHAnsi" w:hAnsiTheme="minorHAnsi" w:cstheme="minorHAnsi"/>
          <w:sz w:val="28"/>
          <w:szCs w:val="28"/>
          <w:lang w:val="en-US"/>
        </w:rPr>
        <w:t>Spending</w:t>
      </w:r>
      <w:r w:rsidR="005C4D16" w:rsidRPr="00513CC8">
        <w:rPr>
          <w:rFonts w:asciiTheme="minorHAnsi" w:hAnsiTheme="minorHAnsi" w:cstheme="minorHAnsi"/>
          <w:sz w:val="28"/>
          <w:szCs w:val="28"/>
        </w:rPr>
        <w:t xml:space="preserve"> </w:t>
      </w:r>
      <w:r w:rsidR="005C4D16" w:rsidRPr="00513CC8">
        <w:rPr>
          <w:rFonts w:asciiTheme="minorHAnsi" w:hAnsiTheme="minorHAnsi" w:cstheme="minorHAnsi"/>
          <w:sz w:val="28"/>
          <w:szCs w:val="28"/>
          <w:lang w:val="en-US"/>
        </w:rPr>
        <w:t>Report</w:t>
      </w:r>
      <w:r w:rsidR="005C4D16" w:rsidRPr="00513CC8">
        <w:rPr>
          <w:rFonts w:asciiTheme="minorHAnsi" w:hAnsiTheme="minorHAnsi" w:cstheme="minorHAnsi"/>
          <w:sz w:val="28"/>
          <w:szCs w:val="28"/>
        </w:rPr>
        <w:t xml:space="preserve"> 2024 является одним из многих </w:t>
      </w:r>
      <w:r w:rsidR="005C4D16" w:rsidRPr="00513CC8">
        <w:rPr>
          <w:rFonts w:asciiTheme="minorHAnsi" w:hAnsiTheme="minorHAnsi" w:cstheme="minorHAnsi"/>
          <w:sz w:val="28"/>
          <w:szCs w:val="28"/>
        </w:rPr>
        <w:lastRenderedPageBreak/>
        <w:t xml:space="preserve">исследований покупательского поведения поколения </w:t>
      </w:r>
      <w:r w:rsidR="005C4D16" w:rsidRPr="00513CC8">
        <w:rPr>
          <w:rFonts w:asciiTheme="minorHAnsi" w:hAnsiTheme="minorHAnsi" w:cstheme="minorHAnsi"/>
          <w:sz w:val="28"/>
          <w:szCs w:val="28"/>
          <w:lang w:val="en-US"/>
        </w:rPr>
        <w:t>Z</w:t>
      </w:r>
      <w:r w:rsidR="005C4D16" w:rsidRPr="00513CC8">
        <w:rPr>
          <w:rFonts w:asciiTheme="minorHAnsi" w:hAnsiTheme="minorHAnsi" w:cstheme="minorHAnsi"/>
          <w:sz w:val="28"/>
          <w:szCs w:val="28"/>
        </w:rPr>
        <w:t xml:space="preserve">, и все они приходят к </w:t>
      </w:r>
      <w:r w:rsidR="0082080A" w:rsidRPr="00513CC8">
        <w:rPr>
          <w:rFonts w:asciiTheme="minorHAnsi" w:hAnsiTheme="minorHAnsi" w:cstheme="minorHAnsi"/>
          <w:sz w:val="28"/>
          <w:szCs w:val="28"/>
        </w:rPr>
        <w:t>выявлению тренда на экологичность</w:t>
      </w:r>
      <w:r w:rsidR="005C4D16" w:rsidRPr="00513CC8">
        <w:rPr>
          <w:rFonts w:asciiTheme="minorHAnsi" w:hAnsiTheme="minorHAnsi" w:cstheme="minorHAnsi"/>
          <w:sz w:val="28"/>
          <w:szCs w:val="28"/>
        </w:rPr>
        <w:t xml:space="preserve">. </w:t>
      </w:r>
      <w:r w:rsidRPr="00513CC8">
        <w:rPr>
          <w:rFonts w:asciiTheme="minorHAnsi" w:hAnsiTheme="minorHAnsi" w:cstheme="minorHAnsi"/>
          <w:sz w:val="28"/>
          <w:szCs w:val="28"/>
        </w:rPr>
        <w:t xml:space="preserve">Так, </w:t>
      </w:r>
      <w:r w:rsidR="005C4D16" w:rsidRPr="00513CC8">
        <w:rPr>
          <w:rFonts w:asciiTheme="minorHAnsi" w:hAnsiTheme="minorHAnsi" w:cstheme="minorHAnsi"/>
          <w:sz w:val="28"/>
          <w:szCs w:val="28"/>
        </w:rPr>
        <w:t xml:space="preserve">в другой работе отмечается, что </w:t>
      </w:r>
      <w:r w:rsidRPr="00513CC8">
        <w:rPr>
          <w:rFonts w:asciiTheme="minorHAnsi" w:hAnsiTheme="minorHAnsi" w:cstheme="minorHAnsi"/>
          <w:sz w:val="28"/>
          <w:szCs w:val="28"/>
        </w:rPr>
        <w:t xml:space="preserve">66% опрошенных из поколения </w:t>
      </w:r>
      <w:r w:rsidRPr="00513CC8">
        <w:rPr>
          <w:rFonts w:asciiTheme="minorHAnsi" w:hAnsiTheme="minorHAnsi" w:cstheme="minorHAnsi"/>
          <w:sz w:val="28"/>
          <w:szCs w:val="28"/>
          <w:lang w:val="en-US"/>
        </w:rPr>
        <w:t>Z</w:t>
      </w:r>
      <w:r w:rsidRPr="00513CC8">
        <w:rPr>
          <w:rFonts w:asciiTheme="minorHAnsi" w:hAnsiTheme="minorHAnsi" w:cstheme="minorHAnsi"/>
          <w:sz w:val="28"/>
          <w:szCs w:val="28"/>
        </w:rPr>
        <w:t xml:space="preserve"> ответили, что задумываются об экологии и экологичности при совершении покупки</w:t>
      </w:r>
      <w:r w:rsidR="00D36277" w:rsidRPr="00513CC8">
        <w:rPr>
          <w:rStyle w:val="afe"/>
          <w:rFonts w:asciiTheme="minorHAnsi" w:hAnsiTheme="minorHAnsi" w:cstheme="minorHAnsi"/>
          <w:sz w:val="28"/>
          <w:szCs w:val="28"/>
        </w:rPr>
        <w:footnoteReference w:id="5"/>
      </w:r>
      <w:r w:rsidRPr="00513CC8">
        <w:rPr>
          <w:rFonts w:asciiTheme="minorHAnsi" w:hAnsiTheme="minorHAnsi" w:cstheme="minorHAnsi"/>
          <w:sz w:val="28"/>
          <w:szCs w:val="28"/>
        </w:rPr>
        <w:t>.</w:t>
      </w:r>
      <w:r w:rsidR="005C4D16" w:rsidRPr="00513CC8">
        <w:rPr>
          <w:rFonts w:asciiTheme="minorHAnsi" w:hAnsiTheme="minorHAnsi" w:cstheme="minorHAnsi"/>
          <w:sz w:val="28"/>
          <w:szCs w:val="28"/>
        </w:rPr>
        <w:t xml:space="preserve"> </w:t>
      </w:r>
    </w:p>
    <w:p w14:paraId="19AD1429" w14:textId="77777777" w:rsidR="005C4D16" w:rsidRPr="00513CC8" w:rsidRDefault="005C4D16"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Таким образом, изучение нового поколения покупателей является ключевым инструментом для прогнозирования покупательских трендов на ближайшее время и понимания траектории движения рынков в целом. Можно точно сказать, что ответственное экологичное потребление будет на слуху не только у покупателей, но и производителей.</w:t>
      </w:r>
    </w:p>
    <w:p w14:paraId="1FEB35D9" w14:textId="28178855" w:rsidR="00176E56" w:rsidRPr="00513CC8" w:rsidRDefault="00BC10CE" w:rsidP="00315EC4">
      <w:pPr>
        <w:spacing w:line="360" w:lineRule="auto"/>
        <w:ind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 xml:space="preserve">В данном исследовании планируется провести анализ </w:t>
      </w:r>
      <w:r w:rsidR="005C4D16" w:rsidRPr="00513CC8">
        <w:rPr>
          <w:rFonts w:asciiTheme="minorHAnsi" w:eastAsia="Times New Roman" w:hAnsiTheme="minorHAnsi" w:cstheme="minorHAnsi"/>
          <w:sz w:val="28"/>
          <w:szCs w:val="28"/>
        </w:rPr>
        <w:t xml:space="preserve">потребительских привычек и экологического потребления различных возрастных групп, выделенных на основании теории поколений, для сравнения и выделения особенностей возрастной группы поколения </w:t>
      </w:r>
      <w:r w:rsidR="005C4D16" w:rsidRPr="00513CC8">
        <w:rPr>
          <w:rFonts w:asciiTheme="minorHAnsi" w:eastAsia="Times New Roman" w:hAnsiTheme="minorHAnsi" w:cstheme="minorHAnsi"/>
          <w:sz w:val="28"/>
          <w:szCs w:val="28"/>
          <w:lang w:val="en-US"/>
        </w:rPr>
        <w:t>Z</w:t>
      </w:r>
      <w:r w:rsidR="005C4D16" w:rsidRPr="00513CC8">
        <w:rPr>
          <w:rFonts w:asciiTheme="minorHAnsi" w:eastAsia="Times New Roman" w:hAnsiTheme="minorHAnsi" w:cstheme="minorHAnsi"/>
          <w:sz w:val="28"/>
          <w:szCs w:val="28"/>
        </w:rPr>
        <w:t xml:space="preserve">. </w:t>
      </w:r>
      <w:r w:rsidRPr="00513CC8">
        <w:rPr>
          <w:rFonts w:asciiTheme="minorHAnsi" w:hAnsiTheme="minorHAnsi" w:cstheme="minorHAnsi"/>
          <w:b/>
          <w:bCs/>
          <w:sz w:val="28"/>
          <w:szCs w:val="28"/>
        </w:rPr>
        <w:t>Целью</w:t>
      </w:r>
      <w:r w:rsidRPr="00513CC8">
        <w:rPr>
          <w:rFonts w:asciiTheme="minorHAnsi" w:hAnsiTheme="minorHAnsi" w:cstheme="minorHAnsi"/>
          <w:sz w:val="28"/>
          <w:szCs w:val="28"/>
        </w:rPr>
        <w:t xml:space="preserve"> данного исследования являетс</w:t>
      </w:r>
      <w:r w:rsidR="001C07F0" w:rsidRPr="00513CC8">
        <w:rPr>
          <w:rFonts w:asciiTheme="minorHAnsi" w:hAnsiTheme="minorHAnsi" w:cstheme="minorHAnsi"/>
          <w:sz w:val="28"/>
          <w:szCs w:val="28"/>
        </w:rPr>
        <w:t xml:space="preserve">я </w:t>
      </w:r>
      <w:r w:rsidR="005C4D16" w:rsidRPr="00513CC8">
        <w:rPr>
          <w:rFonts w:asciiTheme="minorHAnsi" w:hAnsiTheme="minorHAnsi" w:cstheme="minorHAnsi"/>
          <w:sz w:val="28"/>
          <w:szCs w:val="28"/>
        </w:rPr>
        <w:t>анализ экологического сознания</w:t>
      </w:r>
      <w:r w:rsidR="0082080A" w:rsidRPr="00513CC8">
        <w:rPr>
          <w:rFonts w:asciiTheme="minorHAnsi" w:hAnsiTheme="minorHAnsi" w:cstheme="minorHAnsi"/>
          <w:sz w:val="28"/>
          <w:szCs w:val="28"/>
        </w:rPr>
        <w:t xml:space="preserve">, </w:t>
      </w:r>
      <w:r w:rsidR="004268D9" w:rsidRPr="00513CC8">
        <w:rPr>
          <w:rFonts w:asciiTheme="minorHAnsi" w:hAnsiTheme="minorHAnsi" w:cstheme="minorHAnsi"/>
          <w:sz w:val="28"/>
          <w:szCs w:val="28"/>
        </w:rPr>
        <w:t>измерение степени</w:t>
      </w:r>
      <w:r w:rsidR="0082080A" w:rsidRPr="00513CC8">
        <w:rPr>
          <w:rFonts w:asciiTheme="minorHAnsi" w:hAnsiTheme="minorHAnsi" w:cstheme="minorHAnsi"/>
          <w:sz w:val="28"/>
          <w:szCs w:val="28"/>
        </w:rPr>
        <w:t xml:space="preserve"> подверженност</w:t>
      </w:r>
      <w:r w:rsidR="001C07F0" w:rsidRPr="00513CC8">
        <w:rPr>
          <w:rFonts w:asciiTheme="minorHAnsi" w:hAnsiTheme="minorHAnsi" w:cstheme="minorHAnsi"/>
          <w:sz w:val="28"/>
          <w:szCs w:val="28"/>
        </w:rPr>
        <w:t>и</w:t>
      </w:r>
      <w:r w:rsidR="0082080A" w:rsidRPr="00513CC8">
        <w:rPr>
          <w:rFonts w:asciiTheme="minorHAnsi" w:hAnsiTheme="minorHAnsi" w:cstheme="minorHAnsi"/>
          <w:sz w:val="28"/>
          <w:szCs w:val="28"/>
        </w:rPr>
        <w:t xml:space="preserve"> к гринвошингу</w:t>
      </w:r>
      <w:r w:rsidR="008D642A" w:rsidRPr="00513CC8">
        <w:rPr>
          <w:rFonts w:asciiTheme="minorHAnsi" w:hAnsiTheme="minorHAnsi" w:cstheme="minorHAnsi"/>
          <w:sz w:val="28"/>
          <w:szCs w:val="28"/>
        </w:rPr>
        <w:t xml:space="preserve">, то есть ложному </w:t>
      </w:r>
      <w:r w:rsidR="004F4D79" w:rsidRPr="00513CC8">
        <w:rPr>
          <w:rFonts w:asciiTheme="minorHAnsi" w:hAnsiTheme="minorHAnsi" w:cstheme="minorHAnsi"/>
          <w:sz w:val="28"/>
          <w:szCs w:val="28"/>
        </w:rPr>
        <w:t>экологичному позиционированию товара, услуги или бренда,</w:t>
      </w:r>
      <w:r w:rsidR="005C4D16" w:rsidRPr="00513CC8">
        <w:rPr>
          <w:rFonts w:asciiTheme="minorHAnsi" w:hAnsiTheme="minorHAnsi" w:cstheme="minorHAnsi"/>
          <w:sz w:val="28"/>
          <w:szCs w:val="28"/>
        </w:rPr>
        <w:t xml:space="preserve"> представителей поколения </w:t>
      </w:r>
      <w:r w:rsidR="005C4D16" w:rsidRPr="00513CC8">
        <w:rPr>
          <w:rFonts w:asciiTheme="minorHAnsi" w:hAnsiTheme="minorHAnsi" w:cstheme="minorHAnsi"/>
          <w:sz w:val="28"/>
          <w:szCs w:val="28"/>
          <w:lang w:val="en-US"/>
        </w:rPr>
        <w:t>Z</w:t>
      </w:r>
      <w:r w:rsidR="005C4D16" w:rsidRPr="00513CC8">
        <w:rPr>
          <w:rFonts w:asciiTheme="minorHAnsi" w:hAnsiTheme="minorHAnsi" w:cstheme="minorHAnsi"/>
          <w:sz w:val="28"/>
          <w:szCs w:val="28"/>
        </w:rPr>
        <w:t xml:space="preserve"> в сравн</w:t>
      </w:r>
      <w:r w:rsidR="001C07F0" w:rsidRPr="00513CC8">
        <w:rPr>
          <w:rFonts w:asciiTheme="minorHAnsi" w:hAnsiTheme="minorHAnsi" w:cstheme="minorHAnsi"/>
          <w:sz w:val="28"/>
          <w:szCs w:val="28"/>
        </w:rPr>
        <w:t>ении</w:t>
      </w:r>
      <w:r w:rsidR="005C4D16" w:rsidRPr="00513CC8">
        <w:rPr>
          <w:rFonts w:asciiTheme="minorHAnsi" w:hAnsiTheme="minorHAnsi" w:cstheme="minorHAnsi"/>
          <w:sz w:val="28"/>
          <w:szCs w:val="28"/>
        </w:rPr>
        <w:t xml:space="preserve"> с старшими поколениями. </w:t>
      </w:r>
    </w:p>
    <w:p w14:paraId="1D7D8E37" w14:textId="4E67F20B" w:rsidR="00176E56" w:rsidRPr="00513CC8" w:rsidRDefault="00000000" w:rsidP="00315EC4">
      <w:pPr>
        <w:spacing w:line="360" w:lineRule="auto"/>
        <w:ind w:firstLine="567"/>
        <w:jc w:val="both"/>
        <w:rPr>
          <w:rFonts w:asciiTheme="minorHAnsi" w:hAnsiTheme="minorHAnsi" w:cstheme="minorHAnsi"/>
          <w:sz w:val="28"/>
          <w:szCs w:val="28"/>
        </w:rPr>
      </w:pPr>
      <w:r w:rsidRPr="00513CC8">
        <w:rPr>
          <w:rFonts w:asciiTheme="minorHAnsi" w:eastAsia="Times New Roman" w:hAnsiTheme="minorHAnsi" w:cstheme="minorHAnsi"/>
          <w:sz w:val="28"/>
          <w:szCs w:val="28"/>
        </w:rPr>
        <w:t xml:space="preserve">В начале исследования была </w:t>
      </w:r>
      <w:r w:rsidR="002E6935" w:rsidRPr="00513CC8">
        <w:rPr>
          <w:rFonts w:asciiTheme="minorHAnsi" w:eastAsia="Times New Roman" w:hAnsiTheme="minorHAnsi" w:cstheme="minorHAnsi"/>
          <w:sz w:val="28"/>
          <w:szCs w:val="28"/>
        </w:rPr>
        <w:t>выдвинута</w:t>
      </w:r>
      <w:r w:rsidRPr="00513CC8">
        <w:rPr>
          <w:rFonts w:asciiTheme="minorHAnsi" w:eastAsia="Times New Roman" w:hAnsiTheme="minorHAnsi" w:cstheme="minorHAnsi"/>
          <w:sz w:val="28"/>
          <w:szCs w:val="28"/>
        </w:rPr>
        <w:t xml:space="preserve"> </w:t>
      </w:r>
      <w:r w:rsidRPr="00513CC8">
        <w:rPr>
          <w:rFonts w:asciiTheme="minorHAnsi" w:hAnsiTheme="minorHAnsi" w:cstheme="minorHAnsi"/>
          <w:b/>
          <w:bCs/>
          <w:sz w:val="28"/>
          <w:szCs w:val="28"/>
        </w:rPr>
        <w:t>гипотеза</w:t>
      </w:r>
      <w:r w:rsidRPr="00513CC8">
        <w:rPr>
          <w:rFonts w:asciiTheme="minorHAnsi" w:hAnsiTheme="minorHAnsi" w:cstheme="minorHAnsi"/>
          <w:sz w:val="28"/>
          <w:szCs w:val="28"/>
        </w:rPr>
        <w:t xml:space="preserve">, что </w:t>
      </w:r>
      <w:r w:rsidR="005C4D16" w:rsidRPr="00513CC8">
        <w:rPr>
          <w:rFonts w:asciiTheme="minorHAnsi" w:hAnsiTheme="minorHAnsi" w:cstheme="minorHAnsi"/>
          <w:sz w:val="28"/>
          <w:szCs w:val="28"/>
        </w:rPr>
        <w:t xml:space="preserve">у поколения </w:t>
      </w:r>
      <w:r w:rsidR="005C4D16" w:rsidRPr="00513CC8">
        <w:rPr>
          <w:rFonts w:asciiTheme="minorHAnsi" w:hAnsiTheme="minorHAnsi" w:cstheme="minorHAnsi"/>
          <w:sz w:val="28"/>
          <w:szCs w:val="28"/>
          <w:lang w:val="en-US"/>
        </w:rPr>
        <w:t>Z</w:t>
      </w:r>
      <w:r w:rsidR="005C4D16" w:rsidRPr="00513CC8">
        <w:rPr>
          <w:rFonts w:asciiTheme="minorHAnsi" w:hAnsiTheme="minorHAnsi" w:cstheme="minorHAnsi"/>
          <w:sz w:val="28"/>
          <w:szCs w:val="28"/>
        </w:rPr>
        <w:t xml:space="preserve"> есть </w:t>
      </w:r>
      <w:r w:rsidR="0082080A" w:rsidRPr="00513CC8">
        <w:rPr>
          <w:rFonts w:asciiTheme="minorHAnsi" w:hAnsiTheme="minorHAnsi" w:cstheme="minorHAnsi"/>
          <w:sz w:val="28"/>
          <w:szCs w:val="28"/>
        </w:rPr>
        <w:t>более вы</w:t>
      </w:r>
      <w:r w:rsidR="001F2B7D" w:rsidRPr="00513CC8">
        <w:rPr>
          <w:rFonts w:asciiTheme="minorHAnsi" w:hAnsiTheme="minorHAnsi" w:cstheme="minorHAnsi"/>
          <w:sz w:val="28"/>
          <w:szCs w:val="28"/>
        </w:rPr>
        <w:t>ра</w:t>
      </w:r>
      <w:r w:rsidR="0082080A" w:rsidRPr="00513CC8">
        <w:rPr>
          <w:rFonts w:asciiTheme="minorHAnsi" w:hAnsiTheme="minorHAnsi" w:cstheme="minorHAnsi"/>
          <w:sz w:val="28"/>
          <w:szCs w:val="28"/>
        </w:rPr>
        <w:t xml:space="preserve">женная </w:t>
      </w:r>
      <w:r w:rsidRPr="00513CC8">
        <w:rPr>
          <w:rFonts w:asciiTheme="minorHAnsi" w:hAnsiTheme="minorHAnsi" w:cstheme="minorHAnsi"/>
          <w:sz w:val="28"/>
          <w:szCs w:val="28"/>
        </w:rPr>
        <w:t>тенденция</w:t>
      </w:r>
      <w:r w:rsidR="005C4D16" w:rsidRPr="00513CC8">
        <w:rPr>
          <w:rFonts w:asciiTheme="minorHAnsi" w:hAnsiTheme="minorHAnsi" w:cstheme="minorHAnsi"/>
          <w:sz w:val="28"/>
          <w:szCs w:val="28"/>
        </w:rPr>
        <w:t xml:space="preserve"> к</w:t>
      </w:r>
      <w:r w:rsidRPr="00513CC8">
        <w:rPr>
          <w:rFonts w:asciiTheme="minorHAnsi" w:hAnsiTheme="minorHAnsi" w:cstheme="minorHAnsi"/>
          <w:sz w:val="28"/>
          <w:szCs w:val="28"/>
        </w:rPr>
        <w:t xml:space="preserve"> </w:t>
      </w:r>
      <w:r w:rsidR="0082080A" w:rsidRPr="00513CC8">
        <w:rPr>
          <w:rFonts w:asciiTheme="minorHAnsi" w:hAnsiTheme="minorHAnsi" w:cstheme="minorHAnsi"/>
          <w:sz w:val="28"/>
          <w:szCs w:val="28"/>
        </w:rPr>
        <w:t>развитому экологическому сознанию и экологичному потреблению. Также появилось предположение, что подверженность к гринвошингу не зависит от поколения и ярко выражена у всех потребителей.</w:t>
      </w:r>
    </w:p>
    <w:p w14:paraId="74C59949" w14:textId="77777777" w:rsidR="00176E56" w:rsidRPr="00513CC8" w:rsidRDefault="00000000" w:rsidP="00315EC4">
      <w:pPr>
        <w:spacing w:line="360" w:lineRule="auto"/>
        <w:ind w:firstLine="567"/>
        <w:jc w:val="both"/>
        <w:rPr>
          <w:rFonts w:asciiTheme="minorHAnsi" w:hAnsiTheme="minorHAnsi" w:cstheme="minorHAnsi"/>
          <w:sz w:val="28"/>
          <w:szCs w:val="28"/>
        </w:rPr>
      </w:pPr>
      <w:r w:rsidRPr="00513CC8">
        <w:rPr>
          <w:rFonts w:asciiTheme="minorHAnsi" w:eastAsia="Times New Roman" w:hAnsiTheme="minorHAnsi" w:cstheme="minorHAnsi"/>
          <w:sz w:val="28"/>
          <w:szCs w:val="28"/>
        </w:rPr>
        <w:t xml:space="preserve">В работе выделяются </w:t>
      </w:r>
      <w:r w:rsidRPr="00513CC8">
        <w:rPr>
          <w:rFonts w:asciiTheme="minorHAnsi" w:hAnsiTheme="minorHAnsi" w:cstheme="minorHAnsi"/>
          <w:b/>
          <w:bCs/>
          <w:sz w:val="28"/>
          <w:szCs w:val="28"/>
        </w:rPr>
        <w:t>задачи</w:t>
      </w:r>
      <w:r w:rsidRPr="00513CC8">
        <w:rPr>
          <w:rFonts w:asciiTheme="minorHAnsi" w:hAnsiTheme="minorHAnsi" w:cstheme="minorHAnsi"/>
          <w:sz w:val="28"/>
          <w:szCs w:val="28"/>
        </w:rPr>
        <w:t>:</w:t>
      </w:r>
    </w:p>
    <w:p w14:paraId="7404AC38" w14:textId="7F42BA4D" w:rsidR="00B76981" w:rsidRPr="00513CC8" w:rsidRDefault="00B76981" w:rsidP="00B76981">
      <w:pPr>
        <w:spacing w:line="360" w:lineRule="auto"/>
        <w:ind w:firstLine="567"/>
        <w:jc w:val="both"/>
        <w:rPr>
          <w:rFonts w:asciiTheme="minorHAnsi" w:eastAsia="Times New Roman" w:hAnsiTheme="minorHAnsi" w:cstheme="minorHAnsi"/>
          <w:sz w:val="28"/>
          <w:szCs w:val="28"/>
        </w:rPr>
      </w:pPr>
      <w:r w:rsidRPr="00513CC8">
        <w:rPr>
          <w:rFonts w:asciiTheme="minorHAnsi" w:hAnsiTheme="minorHAnsi" w:cstheme="minorHAnsi"/>
          <w:sz w:val="28"/>
          <w:szCs w:val="28"/>
        </w:rPr>
        <w:t>1)</w:t>
      </w:r>
      <w:r w:rsidRPr="00513CC8">
        <w:rPr>
          <w:rFonts w:asciiTheme="minorHAnsi" w:hAnsiTheme="minorHAnsi" w:cstheme="minorHAnsi"/>
          <w:sz w:val="28"/>
          <w:szCs w:val="28"/>
        </w:rPr>
        <w:tab/>
        <w:t xml:space="preserve">изучить феномен </w:t>
      </w:r>
      <w:proofErr w:type="spellStart"/>
      <w:r w:rsidRPr="00513CC8">
        <w:rPr>
          <w:rFonts w:asciiTheme="minorHAnsi" w:hAnsiTheme="minorHAnsi" w:cstheme="minorHAnsi"/>
          <w:sz w:val="28"/>
          <w:szCs w:val="28"/>
        </w:rPr>
        <w:t>гринмаркетинга</w:t>
      </w:r>
      <w:proofErr w:type="spellEnd"/>
      <w:r w:rsidRPr="00513CC8">
        <w:rPr>
          <w:rFonts w:asciiTheme="minorHAnsi" w:hAnsiTheme="minorHAnsi" w:cstheme="minorHAnsi"/>
          <w:sz w:val="28"/>
          <w:szCs w:val="28"/>
        </w:rPr>
        <w:t xml:space="preserve">, </w:t>
      </w:r>
      <w:proofErr w:type="spellStart"/>
      <w:r w:rsidRPr="00513CC8">
        <w:rPr>
          <w:rFonts w:asciiTheme="minorHAnsi" w:hAnsiTheme="minorHAnsi" w:cstheme="minorHAnsi"/>
          <w:sz w:val="28"/>
          <w:szCs w:val="28"/>
        </w:rPr>
        <w:t>грин</w:t>
      </w:r>
      <w:proofErr w:type="spellEnd"/>
      <w:r w:rsidRPr="00513CC8">
        <w:rPr>
          <w:rFonts w:asciiTheme="minorHAnsi" w:hAnsiTheme="minorHAnsi" w:cstheme="minorHAnsi"/>
          <w:sz w:val="28"/>
          <w:szCs w:val="28"/>
        </w:rPr>
        <w:t xml:space="preserve"> брендинга и гринвошинга;</w:t>
      </w:r>
    </w:p>
    <w:p w14:paraId="5B968665" w14:textId="78923B6C" w:rsidR="005C4D16" w:rsidRPr="00513CC8" w:rsidRDefault="005270BF" w:rsidP="00B76981">
      <w:pPr>
        <w:pStyle w:val="a7"/>
        <w:numPr>
          <w:ilvl w:val="0"/>
          <w:numId w:val="22"/>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t>в</w:t>
      </w:r>
      <w:r w:rsidR="005C4D16" w:rsidRPr="00513CC8">
        <w:rPr>
          <w:rFonts w:asciiTheme="minorHAnsi" w:hAnsiTheme="minorHAnsi" w:cstheme="minorHAnsi"/>
          <w:sz w:val="28"/>
          <w:szCs w:val="28"/>
        </w:rPr>
        <w:t>ыявить какие характеристики</w:t>
      </w:r>
      <w:r w:rsidR="00FB2184" w:rsidRPr="00513CC8">
        <w:rPr>
          <w:rFonts w:asciiTheme="minorHAnsi" w:hAnsiTheme="minorHAnsi" w:cstheme="minorHAnsi"/>
          <w:sz w:val="28"/>
          <w:szCs w:val="28"/>
        </w:rPr>
        <w:t xml:space="preserve"> и факт</w:t>
      </w:r>
      <w:r w:rsidR="000A244C" w:rsidRPr="00513CC8">
        <w:rPr>
          <w:rFonts w:asciiTheme="minorHAnsi" w:hAnsiTheme="minorHAnsi" w:cstheme="minorHAnsi"/>
          <w:sz w:val="28"/>
          <w:szCs w:val="28"/>
        </w:rPr>
        <w:t>о</w:t>
      </w:r>
      <w:r w:rsidR="00FB2184" w:rsidRPr="00513CC8">
        <w:rPr>
          <w:rFonts w:asciiTheme="minorHAnsi" w:hAnsiTheme="minorHAnsi" w:cstheme="minorHAnsi"/>
          <w:sz w:val="28"/>
          <w:szCs w:val="28"/>
        </w:rPr>
        <w:t xml:space="preserve">ры </w:t>
      </w:r>
      <w:r w:rsidR="005C4D16" w:rsidRPr="00513CC8">
        <w:rPr>
          <w:rFonts w:asciiTheme="minorHAnsi" w:hAnsiTheme="minorHAnsi" w:cstheme="minorHAnsi"/>
          <w:sz w:val="28"/>
          <w:szCs w:val="28"/>
        </w:rPr>
        <w:t>влияют на покупательские предпочтения потребителей</w:t>
      </w:r>
      <w:r w:rsidR="0082080A" w:rsidRPr="00513CC8">
        <w:rPr>
          <w:rFonts w:asciiTheme="minorHAnsi" w:hAnsiTheme="minorHAnsi" w:cstheme="minorHAnsi"/>
          <w:sz w:val="28"/>
          <w:szCs w:val="28"/>
        </w:rPr>
        <w:t xml:space="preserve"> </w:t>
      </w:r>
      <w:r w:rsidR="00FB2184" w:rsidRPr="00513CC8">
        <w:rPr>
          <w:rFonts w:asciiTheme="minorHAnsi" w:hAnsiTheme="minorHAnsi" w:cstheme="minorHAnsi"/>
          <w:sz w:val="28"/>
          <w:szCs w:val="28"/>
        </w:rPr>
        <w:t xml:space="preserve">поколения </w:t>
      </w:r>
      <w:r w:rsidR="00FB2184" w:rsidRPr="00513CC8">
        <w:rPr>
          <w:rFonts w:asciiTheme="minorHAnsi" w:hAnsiTheme="minorHAnsi" w:cstheme="minorHAnsi"/>
          <w:sz w:val="28"/>
          <w:szCs w:val="28"/>
          <w:lang w:val="en-US"/>
        </w:rPr>
        <w:t>Z</w:t>
      </w:r>
      <w:r w:rsidR="00FB2184" w:rsidRPr="00513CC8">
        <w:rPr>
          <w:rFonts w:asciiTheme="minorHAnsi" w:hAnsiTheme="minorHAnsi" w:cstheme="minorHAnsi"/>
          <w:sz w:val="28"/>
          <w:szCs w:val="28"/>
        </w:rPr>
        <w:t xml:space="preserve"> в сравнительном анализе с другими возрастными группами</w:t>
      </w:r>
      <w:r w:rsidR="005C4D16" w:rsidRPr="00513CC8">
        <w:rPr>
          <w:rFonts w:asciiTheme="minorHAnsi" w:hAnsiTheme="minorHAnsi" w:cstheme="minorHAnsi"/>
          <w:sz w:val="28"/>
          <w:szCs w:val="28"/>
        </w:rPr>
        <w:t>;</w:t>
      </w:r>
    </w:p>
    <w:p w14:paraId="38AEBAB7" w14:textId="09E1FC97" w:rsidR="00176E56" w:rsidRPr="00513CC8" w:rsidRDefault="00B76981" w:rsidP="00B76981">
      <w:pPr>
        <w:pStyle w:val="a7"/>
        <w:numPr>
          <w:ilvl w:val="0"/>
          <w:numId w:val="22"/>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 </w:t>
      </w:r>
      <w:r w:rsidR="005270BF" w:rsidRPr="00513CC8">
        <w:rPr>
          <w:rFonts w:asciiTheme="minorHAnsi" w:hAnsiTheme="minorHAnsi" w:cstheme="minorHAnsi"/>
          <w:sz w:val="28"/>
          <w:szCs w:val="28"/>
        </w:rPr>
        <w:t>о</w:t>
      </w:r>
      <w:r w:rsidR="005C4D16" w:rsidRPr="00513CC8">
        <w:rPr>
          <w:rFonts w:asciiTheme="minorHAnsi" w:hAnsiTheme="minorHAnsi" w:cstheme="minorHAnsi"/>
          <w:sz w:val="28"/>
          <w:szCs w:val="28"/>
        </w:rPr>
        <w:t xml:space="preserve">пределить приверженность потребителей </w:t>
      </w:r>
      <w:r w:rsidR="00FB2184" w:rsidRPr="00513CC8">
        <w:rPr>
          <w:rFonts w:asciiTheme="minorHAnsi" w:hAnsiTheme="minorHAnsi" w:cstheme="minorHAnsi"/>
          <w:sz w:val="28"/>
          <w:szCs w:val="28"/>
        </w:rPr>
        <w:t xml:space="preserve">поколения </w:t>
      </w:r>
      <w:r w:rsidR="00FB2184" w:rsidRPr="00513CC8">
        <w:rPr>
          <w:rFonts w:asciiTheme="minorHAnsi" w:hAnsiTheme="minorHAnsi" w:cstheme="minorHAnsi"/>
          <w:sz w:val="28"/>
          <w:szCs w:val="28"/>
          <w:lang w:val="en-US"/>
        </w:rPr>
        <w:t>Z</w:t>
      </w:r>
      <w:r w:rsidR="00FB2184" w:rsidRPr="00513CC8">
        <w:rPr>
          <w:rFonts w:asciiTheme="minorHAnsi" w:hAnsiTheme="minorHAnsi" w:cstheme="minorHAnsi"/>
          <w:sz w:val="28"/>
          <w:szCs w:val="28"/>
        </w:rPr>
        <w:t xml:space="preserve"> </w:t>
      </w:r>
      <w:r w:rsidR="005C4D16" w:rsidRPr="00513CC8">
        <w:rPr>
          <w:rFonts w:asciiTheme="minorHAnsi" w:hAnsiTheme="minorHAnsi" w:cstheme="minorHAnsi"/>
          <w:sz w:val="28"/>
          <w:szCs w:val="28"/>
        </w:rPr>
        <w:t>к экологичному потреблению;</w:t>
      </w:r>
    </w:p>
    <w:p w14:paraId="223DD925" w14:textId="172FFC7D" w:rsidR="005C4D16" w:rsidRPr="00513CC8" w:rsidRDefault="005270BF" w:rsidP="00B76981">
      <w:pPr>
        <w:numPr>
          <w:ilvl w:val="0"/>
          <w:numId w:val="22"/>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lastRenderedPageBreak/>
        <w:t>п</w:t>
      </w:r>
      <w:r w:rsidR="005C4D16" w:rsidRPr="00513CC8">
        <w:rPr>
          <w:rFonts w:asciiTheme="minorHAnsi" w:hAnsiTheme="minorHAnsi" w:cstheme="minorHAnsi"/>
          <w:sz w:val="28"/>
          <w:szCs w:val="28"/>
        </w:rPr>
        <w:t>роанализировать насколько покупатель подвержен гринвошингу</w:t>
      </w:r>
      <w:r w:rsidR="0082080A" w:rsidRPr="00513CC8">
        <w:rPr>
          <w:rFonts w:asciiTheme="minorHAnsi" w:hAnsiTheme="minorHAnsi" w:cstheme="minorHAnsi"/>
          <w:sz w:val="28"/>
          <w:szCs w:val="28"/>
        </w:rPr>
        <w:t xml:space="preserve"> на примере средств гигиены и ухода</w:t>
      </w:r>
      <w:r w:rsidR="005C4D16" w:rsidRPr="00513CC8">
        <w:rPr>
          <w:rFonts w:asciiTheme="minorHAnsi" w:hAnsiTheme="minorHAnsi" w:cstheme="minorHAnsi"/>
          <w:sz w:val="28"/>
          <w:szCs w:val="28"/>
        </w:rPr>
        <w:t>;</w:t>
      </w:r>
    </w:p>
    <w:p w14:paraId="39C0320A" w14:textId="773D9D02" w:rsidR="005C4D16" w:rsidRPr="00513CC8" w:rsidRDefault="00DA1E73" w:rsidP="00B76981">
      <w:pPr>
        <w:spacing w:line="360" w:lineRule="auto"/>
        <w:jc w:val="both"/>
        <w:rPr>
          <w:rFonts w:asciiTheme="minorHAnsi" w:hAnsiTheme="minorHAnsi" w:cstheme="minorHAnsi"/>
          <w:sz w:val="28"/>
          <w:szCs w:val="28"/>
        </w:rPr>
      </w:pPr>
      <w:r w:rsidRPr="00513CC8">
        <w:rPr>
          <w:rFonts w:asciiTheme="minorHAnsi" w:hAnsiTheme="minorHAnsi" w:cstheme="minorHAnsi"/>
          <w:sz w:val="28"/>
          <w:szCs w:val="28"/>
        </w:rPr>
        <w:t>На основе данных задач будет составлен</w:t>
      </w:r>
      <w:r w:rsidR="00FB2184" w:rsidRPr="00513CC8">
        <w:rPr>
          <w:rFonts w:asciiTheme="minorHAnsi" w:hAnsiTheme="minorHAnsi" w:cstheme="minorHAnsi"/>
          <w:sz w:val="28"/>
          <w:szCs w:val="28"/>
        </w:rPr>
        <w:t xml:space="preserve"> портрет представителя поколения </w:t>
      </w:r>
      <w:r w:rsidR="00FB2184" w:rsidRPr="00513CC8">
        <w:rPr>
          <w:rFonts w:asciiTheme="minorHAnsi" w:hAnsiTheme="minorHAnsi" w:cstheme="minorHAnsi"/>
          <w:sz w:val="28"/>
          <w:szCs w:val="28"/>
          <w:lang w:val="en-US"/>
        </w:rPr>
        <w:t>Z</w:t>
      </w:r>
      <w:r w:rsidR="00FB2184" w:rsidRPr="00513CC8">
        <w:rPr>
          <w:rFonts w:asciiTheme="minorHAnsi" w:hAnsiTheme="minorHAnsi" w:cstheme="minorHAnsi"/>
          <w:sz w:val="28"/>
          <w:szCs w:val="28"/>
        </w:rPr>
        <w:t xml:space="preserve"> как эко-потребителя</w:t>
      </w:r>
      <w:r w:rsidR="005270BF" w:rsidRPr="00513CC8">
        <w:rPr>
          <w:rFonts w:asciiTheme="minorHAnsi" w:hAnsiTheme="minorHAnsi" w:cstheme="minorHAnsi"/>
          <w:sz w:val="28"/>
          <w:szCs w:val="28"/>
        </w:rPr>
        <w:t>.</w:t>
      </w:r>
    </w:p>
    <w:p w14:paraId="1D4C7C0E" w14:textId="77777777" w:rsidR="00176E56" w:rsidRPr="00513CC8" w:rsidRDefault="00000000" w:rsidP="00315EC4">
      <w:pPr>
        <w:spacing w:line="360" w:lineRule="auto"/>
        <w:ind w:firstLine="567"/>
        <w:jc w:val="both"/>
        <w:rPr>
          <w:rFonts w:asciiTheme="minorHAnsi" w:eastAsia="Times New Roman" w:hAnsiTheme="minorHAnsi" w:cstheme="minorHAnsi"/>
          <w:sz w:val="28"/>
          <w:szCs w:val="28"/>
        </w:rPr>
      </w:pPr>
      <w:r w:rsidRPr="00513CC8">
        <w:rPr>
          <w:rFonts w:asciiTheme="minorHAnsi" w:hAnsiTheme="minorHAnsi" w:cstheme="minorHAnsi"/>
          <w:b/>
          <w:bCs/>
          <w:sz w:val="28"/>
          <w:szCs w:val="28"/>
        </w:rPr>
        <w:t>Материалами</w:t>
      </w:r>
      <w:r w:rsidRPr="00513CC8">
        <w:rPr>
          <w:rFonts w:asciiTheme="minorHAnsi" w:hAnsiTheme="minorHAnsi" w:cstheme="minorHAnsi"/>
          <w:sz w:val="28"/>
          <w:szCs w:val="28"/>
        </w:rPr>
        <w:t xml:space="preserve"> исследования будут являться результаты </w:t>
      </w:r>
      <w:r w:rsidR="005C4D16" w:rsidRPr="00513CC8">
        <w:rPr>
          <w:rFonts w:asciiTheme="minorHAnsi" w:hAnsiTheme="minorHAnsi" w:cstheme="minorHAnsi"/>
          <w:sz w:val="28"/>
          <w:szCs w:val="28"/>
        </w:rPr>
        <w:t xml:space="preserve">проведенного </w:t>
      </w:r>
      <w:r w:rsidRPr="00513CC8">
        <w:rPr>
          <w:rFonts w:asciiTheme="minorHAnsi" w:hAnsiTheme="minorHAnsi" w:cstheme="minorHAnsi"/>
          <w:sz w:val="28"/>
          <w:szCs w:val="28"/>
        </w:rPr>
        <w:t>анкетирования</w:t>
      </w:r>
      <w:r w:rsidR="005C4D16" w:rsidRPr="00513CC8">
        <w:rPr>
          <w:rFonts w:asciiTheme="minorHAnsi" w:hAnsiTheme="minorHAnsi" w:cstheme="minorHAnsi"/>
          <w:sz w:val="28"/>
          <w:szCs w:val="28"/>
        </w:rPr>
        <w:t xml:space="preserve">, а также исследования на основе схожих анкет и опросов для сравнительного анализа по возрастным группам, а также </w:t>
      </w:r>
      <w:r w:rsidR="0082080A" w:rsidRPr="00513CC8">
        <w:rPr>
          <w:rFonts w:asciiTheme="minorHAnsi" w:hAnsiTheme="minorHAnsi" w:cstheme="minorHAnsi"/>
          <w:sz w:val="28"/>
          <w:szCs w:val="28"/>
        </w:rPr>
        <w:t xml:space="preserve">по респондентам </w:t>
      </w:r>
      <w:r w:rsidR="005C4D16" w:rsidRPr="00513CC8">
        <w:rPr>
          <w:rFonts w:asciiTheme="minorHAnsi" w:hAnsiTheme="minorHAnsi" w:cstheme="minorHAnsi"/>
          <w:sz w:val="28"/>
          <w:szCs w:val="28"/>
        </w:rPr>
        <w:t>другой выборки.</w:t>
      </w:r>
    </w:p>
    <w:p w14:paraId="1A3FF76F" w14:textId="77777777" w:rsidR="00176E56" w:rsidRPr="00513CC8" w:rsidRDefault="00000000" w:rsidP="00315EC4">
      <w:pPr>
        <w:spacing w:line="360" w:lineRule="auto"/>
        <w:ind w:firstLine="567"/>
        <w:jc w:val="both"/>
        <w:rPr>
          <w:rFonts w:asciiTheme="minorHAnsi" w:hAnsiTheme="minorHAnsi" w:cstheme="minorHAnsi"/>
          <w:sz w:val="28"/>
          <w:szCs w:val="28"/>
        </w:rPr>
      </w:pPr>
      <w:r w:rsidRPr="00513CC8">
        <w:rPr>
          <w:rFonts w:asciiTheme="minorHAnsi" w:eastAsia="Times New Roman" w:hAnsiTheme="minorHAnsi" w:cstheme="minorHAnsi"/>
          <w:sz w:val="28"/>
          <w:szCs w:val="28"/>
        </w:rPr>
        <w:t xml:space="preserve">К </w:t>
      </w:r>
      <w:r w:rsidRPr="00513CC8">
        <w:rPr>
          <w:rFonts w:asciiTheme="minorHAnsi" w:hAnsiTheme="minorHAnsi" w:cstheme="minorHAnsi"/>
          <w:b/>
          <w:bCs/>
          <w:sz w:val="28"/>
          <w:szCs w:val="28"/>
        </w:rPr>
        <w:t>методам</w:t>
      </w:r>
      <w:r w:rsidRPr="00513CC8">
        <w:rPr>
          <w:rFonts w:asciiTheme="minorHAnsi" w:hAnsiTheme="minorHAnsi" w:cstheme="minorHAnsi"/>
          <w:sz w:val="28"/>
          <w:szCs w:val="28"/>
        </w:rPr>
        <w:t>, которые будут использоваться в исследовании, относ</w:t>
      </w:r>
      <w:r w:rsidR="005C4D16" w:rsidRPr="00513CC8">
        <w:rPr>
          <w:rFonts w:asciiTheme="minorHAnsi" w:hAnsiTheme="minorHAnsi" w:cstheme="minorHAnsi"/>
          <w:sz w:val="28"/>
          <w:szCs w:val="28"/>
        </w:rPr>
        <w:t xml:space="preserve">ится онлайн </w:t>
      </w:r>
      <w:r w:rsidRPr="00513CC8">
        <w:rPr>
          <w:rFonts w:asciiTheme="minorHAnsi" w:hAnsiTheme="minorHAnsi" w:cstheme="minorHAnsi"/>
          <w:sz w:val="28"/>
          <w:szCs w:val="28"/>
        </w:rPr>
        <w:t>анкетирование</w:t>
      </w:r>
      <w:r w:rsidR="005C4D16" w:rsidRPr="00513CC8">
        <w:rPr>
          <w:rFonts w:asciiTheme="minorHAnsi" w:hAnsiTheme="minorHAnsi" w:cstheme="minorHAnsi"/>
          <w:sz w:val="28"/>
          <w:szCs w:val="28"/>
        </w:rPr>
        <w:t xml:space="preserve"> с выборкой по различным возрастным группам согласно разделению по теории поколений (поколение </w:t>
      </w:r>
      <w:r w:rsidR="005C4D16" w:rsidRPr="00513CC8">
        <w:rPr>
          <w:rFonts w:asciiTheme="minorHAnsi" w:hAnsiTheme="minorHAnsi" w:cstheme="minorHAnsi"/>
          <w:sz w:val="28"/>
          <w:szCs w:val="28"/>
          <w:lang w:val="en-US"/>
        </w:rPr>
        <w:t>Z</w:t>
      </w:r>
      <w:r w:rsidR="005C4D16" w:rsidRPr="00513CC8">
        <w:rPr>
          <w:rFonts w:asciiTheme="minorHAnsi" w:hAnsiTheme="minorHAnsi" w:cstheme="minorHAnsi"/>
          <w:sz w:val="28"/>
          <w:szCs w:val="28"/>
        </w:rPr>
        <w:t xml:space="preserve">, </w:t>
      </w:r>
      <w:r w:rsidR="005C4D16" w:rsidRPr="00513CC8">
        <w:rPr>
          <w:rFonts w:asciiTheme="minorHAnsi" w:hAnsiTheme="minorHAnsi" w:cstheme="minorHAnsi"/>
          <w:sz w:val="28"/>
          <w:szCs w:val="28"/>
          <w:lang w:val="en-US"/>
        </w:rPr>
        <w:t>Y</w:t>
      </w:r>
      <w:r w:rsidR="005C4D16" w:rsidRPr="00513CC8">
        <w:rPr>
          <w:rFonts w:asciiTheme="minorHAnsi" w:hAnsiTheme="minorHAnsi" w:cstheme="minorHAnsi"/>
          <w:sz w:val="28"/>
          <w:szCs w:val="28"/>
        </w:rPr>
        <w:t>, а также группа «43+»</w:t>
      </w:r>
      <w:r w:rsidR="0082080A" w:rsidRPr="00513CC8">
        <w:rPr>
          <w:rFonts w:asciiTheme="minorHAnsi" w:hAnsiTheme="minorHAnsi" w:cstheme="minorHAnsi"/>
          <w:sz w:val="28"/>
          <w:szCs w:val="28"/>
        </w:rPr>
        <w:t>,</w:t>
      </w:r>
      <w:r w:rsidR="005C4D16" w:rsidRPr="00513CC8">
        <w:rPr>
          <w:rFonts w:asciiTheme="minorHAnsi" w:hAnsiTheme="minorHAnsi" w:cstheme="minorHAnsi"/>
          <w:sz w:val="28"/>
          <w:szCs w:val="28"/>
        </w:rPr>
        <w:t xml:space="preserve"> объединяющая поколение </w:t>
      </w:r>
      <w:r w:rsidR="005C4D16" w:rsidRPr="00513CC8">
        <w:rPr>
          <w:rFonts w:asciiTheme="minorHAnsi" w:hAnsiTheme="minorHAnsi" w:cstheme="minorHAnsi"/>
          <w:sz w:val="28"/>
          <w:szCs w:val="28"/>
          <w:lang w:val="en-US"/>
        </w:rPr>
        <w:t>X</w:t>
      </w:r>
      <w:r w:rsidR="005C4D16" w:rsidRPr="00513CC8">
        <w:rPr>
          <w:rFonts w:asciiTheme="minorHAnsi" w:hAnsiTheme="minorHAnsi" w:cstheme="minorHAnsi"/>
          <w:sz w:val="28"/>
          <w:szCs w:val="28"/>
        </w:rPr>
        <w:t xml:space="preserve"> и бумеров в </w:t>
      </w:r>
      <w:r w:rsidR="0082080A" w:rsidRPr="00513CC8">
        <w:rPr>
          <w:rFonts w:asciiTheme="minorHAnsi" w:hAnsiTheme="minorHAnsi" w:cstheme="minorHAnsi"/>
          <w:sz w:val="28"/>
          <w:szCs w:val="28"/>
        </w:rPr>
        <w:t xml:space="preserve">общую </w:t>
      </w:r>
      <w:r w:rsidR="005C4D16" w:rsidRPr="00513CC8">
        <w:rPr>
          <w:rFonts w:asciiTheme="minorHAnsi" w:hAnsiTheme="minorHAnsi" w:cstheme="minorHAnsi"/>
          <w:sz w:val="28"/>
          <w:szCs w:val="28"/>
        </w:rPr>
        <w:t>старшую возрастную группу).</w:t>
      </w:r>
    </w:p>
    <w:p w14:paraId="18264C64" w14:textId="77777777" w:rsidR="005C4D16" w:rsidRPr="00513CC8" w:rsidRDefault="005C4D16" w:rsidP="00315EC4">
      <w:pPr>
        <w:spacing w:line="360" w:lineRule="auto"/>
        <w:jc w:val="both"/>
        <w:rPr>
          <w:rFonts w:asciiTheme="minorHAnsi" w:hAnsiTheme="minorHAnsi" w:cstheme="minorHAnsi"/>
          <w:sz w:val="28"/>
          <w:szCs w:val="28"/>
        </w:rPr>
      </w:pPr>
    </w:p>
    <w:p w14:paraId="104D6429" w14:textId="715BE1E0" w:rsidR="00315EC4" w:rsidRPr="00513CC8" w:rsidRDefault="00315EC4">
      <w:pPr>
        <w:rPr>
          <w:rFonts w:asciiTheme="minorHAnsi" w:hAnsiTheme="minorHAnsi" w:cstheme="minorHAnsi"/>
          <w:sz w:val="28"/>
          <w:szCs w:val="28"/>
        </w:rPr>
      </w:pPr>
      <w:r w:rsidRPr="00513CC8">
        <w:rPr>
          <w:rFonts w:asciiTheme="minorHAnsi" w:hAnsiTheme="minorHAnsi" w:cstheme="minorHAnsi"/>
          <w:sz w:val="28"/>
          <w:szCs w:val="28"/>
        </w:rPr>
        <w:br w:type="page"/>
      </w:r>
    </w:p>
    <w:p w14:paraId="0F3674AF" w14:textId="2E2B4D4F" w:rsidR="008D642A" w:rsidRPr="00513CC8" w:rsidRDefault="00A548A2" w:rsidP="00FC0A65">
      <w:pPr>
        <w:pStyle w:val="1"/>
        <w:spacing w:line="360" w:lineRule="auto"/>
        <w:rPr>
          <w:rFonts w:asciiTheme="minorHAnsi" w:hAnsiTheme="minorHAnsi" w:cstheme="minorHAnsi"/>
          <w:sz w:val="28"/>
          <w:szCs w:val="28"/>
        </w:rPr>
      </w:pPr>
      <w:bookmarkStart w:id="1" w:name="_Toc182338162"/>
      <w:r w:rsidRPr="00513CC8">
        <w:rPr>
          <w:rFonts w:asciiTheme="minorHAnsi" w:hAnsiTheme="minorHAnsi" w:cstheme="minorHAnsi"/>
          <w:sz w:val="28"/>
          <w:szCs w:val="28"/>
        </w:rPr>
        <w:lastRenderedPageBreak/>
        <w:t>Глава 1</w:t>
      </w:r>
      <w:r w:rsidR="0093604C" w:rsidRPr="00513CC8">
        <w:rPr>
          <w:rFonts w:asciiTheme="minorHAnsi" w:hAnsiTheme="minorHAnsi" w:cstheme="minorHAnsi"/>
          <w:sz w:val="28"/>
          <w:szCs w:val="28"/>
        </w:rPr>
        <w:t xml:space="preserve">. Феномен </w:t>
      </w:r>
      <w:proofErr w:type="spellStart"/>
      <w:r w:rsidR="0093604C" w:rsidRPr="00513CC8">
        <w:rPr>
          <w:rFonts w:asciiTheme="minorHAnsi" w:hAnsiTheme="minorHAnsi" w:cstheme="minorHAnsi"/>
          <w:sz w:val="28"/>
          <w:szCs w:val="28"/>
        </w:rPr>
        <w:t>гринмаркетинга</w:t>
      </w:r>
      <w:proofErr w:type="spellEnd"/>
      <w:r w:rsidR="0093604C" w:rsidRPr="00513CC8">
        <w:rPr>
          <w:rFonts w:asciiTheme="minorHAnsi" w:hAnsiTheme="minorHAnsi" w:cstheme="minorHAnsi"/>
          <w:sz w:val="28"/>
          <w:szCs w:val="28"/>
        </w:rPr>
        <w:t xml:space="preserve">, </w:t>
      </w:r>
      <w:proofErr w:type="spellStart"/>
      <w:r w:rsidR="0093604C" w:rsidRPr="00513CC8">
        <w:rPr>
          <w:rFonts w:asciiTheme="minorHAnsi" w:hAnsiTheme="minorHAnsi" w:cstheme="minorHAnsi"/>
          <w:sz w:val="28"/>
          <w:szCs w:val="28"/>
        </w:rPr>
        <w:t>грин</w:t>
      </w:r>
      <w:proofErr w:type="spellEnd"/>
      <w:r w:rsidR="0093604C" w:rsidRPr="00513CC8">
        <w:rPr>
          <w:rFonts w:asciiTheme="minorHAnsi" w:hAnsiTheme="minorHAnsi" w:cstheme="minorHAnsi"/>
          <w:sz w:val="28"/>
          <w:szCs w:val="28"/>
        </w:rPr>
        <w:t xml:space="preserve"> брендинга и гринвошинга</w:t>
      </w:r>
      <w:bookmarkEnd w:id="1"/>
      <w:r w:rsidR="0093604C" w:rsidRPr="00513CC8">
        <w:rPr>
          <w:rFonts w:asciiTheme="minorHAnsi" w:hAnsiTheme="minorHAnsi" w:cstheme="minorHAnsi"/>
          <w:sz w:val="28"/>
          <w:szCs w:val="28"/>
        </w:rPr>
        <w:t xml:space="preserve"> </w:t>
      </w:r>
    </w:p>
    <w:p w14:paraId="2C3A06DF" w14:textId="5A0D7865" w:rsidR="00FC0A65" w:rsidRPr="00513CC8" w:rsidRDefault="00AC70C2" w:rsidP="00FC0A65">
      <w:pPr>
        <w:pStyle w:val="2"/>
        <w:spacing w:line="360" w:lineRule="auto"/>
        <w:ind w:firstLine="567"/>
        <w:rPr>
          <w:rFonts w:asciiTheme="minorHAnsi" w:hAnsiTheme="minorHAnsi" w:cstheme="minorHAnsi"/>
          <w:color w:val="000000" w:themeColor="text1"/>
          <w:sz w:val="28"/>
          <w:szCs w:val="28"/>
        </w:rPr>
      </w:pPr>
      <w:bookmarkStart w:id="2" w:name="_Toc182338163"/>
      <w:r w:rsidRPr="00513CC8">
        <w:rPr>
          <w:rFonts w:asciiTheme="minorHAnsi" w:hAnsiTheme="minorHAnsi" w:cstheme="minorHAnsi"/>
          <w:color w:val="000000" w:themeColor="text1"/>
          <w:sz w:val="28"/>
          <w:szCs w:val="28"/>
        </w:rPr>
        <w:t>1.1</w:t>
      </w:r>
      <w:r w:rsidR="006A7765">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rPr>
        <w:t xml:space="preserve"> </w:t>
      </w:r>
      <w:r w:rsidR="0077175B" w:rsidRPr="00513CC8">
        <w:rPr>
          <w:rFonts w:asciiTheme="minorHAnsi" w:hAnsiTheme="minorHAnsi" w:cstheme="minorHAnsi"/>
          <w:color w:val="000000" w:themeColor="text1"/>
          <w:sz w:val="28"/>
          <w:szCs w:val="28"/>
        </w:rPr>
        <w:t>«Зеленый» маркетинг</w:t>
      </w:r>
      <w:bookmarkEnd w:id="2"/>
    </w:p>
    <w:p w14:paraId="23E07ECE" w14:textId="5F2DDCA7" w:rsidR="00176E56" w:rsidRPr="00513CC8" w:rsidRDefault="00000000" w:rsidP="00FC0A65">
      <w:pPr>
        <w:pStyle w:val="a7"/>
        <w:spacing w:line="360" w:lineRule="auto"/>
        <w:ind w:left="0" w:firstLine="567"/>
        <w:jc w:val="both"/>
        <w:rPr>
          <w:rFonts w:asciiTheme="minorHAnsi" w:eastAsia="Times New Roman" w:hAnsiTheme="minorHAnsi" w:cstheme="minorHAnsi"/>
          <w:sz w:val="28"/>
          <w:szCs w:val="28"/>
        </w:rPr>
      </w:pPr>
      <w:r w:rsidRPr="00513CC8">
        <w:rPr>
          <w:rFonts w:asciiTheme="minorHAnsi" w:hAnsiTheme="minorHAnsi" w:cstheme="minorHAnsi"/>
          <w:sz w:val="28"/>
          <w:szCs w:val="28"/>
        </w:rPr>
        <w:t>Экологический маркетинг – процесс удовлетворения нужд потребителей путем продвижения товаров и услуг, наносящих минимальный вред окружающей среде на всех стадиях жизненного цикла и созданных посредством минимально возможного объема природных (в том числе энергетических) ресурсов</w:t>
      </w:r>
      <w:r w:rsidR="00BC10CE" w:rsidRPr="00513CC8">
        <w:rPr>
          <w:rFonts w:asciiTheme="minorHAnsi" w:hAnsiTheme="minorHAnsi" w:cstheme="minorHAnsi"/>
          <w:sz w:val="28"/>
          <w:szCs w:val="28"/>
        </w:rPr>
        <w:t xml:space="preserve">. </w:t>
      </w:r>
      <w:r w:rsidRPr="00513CC8">
        <w:rPr>
          <w:rFonts w:asciiTheme="minorHAnsi" w:hAnsiTheme="minorHAnsi" w:cstheme="minorHAnsi"/>
          <w:sz w:val="28"/>
          <w:szCs w:val="28"/>
        </w:rPr>
        <w:t>Важно заметить, что термины «зеленый маркетинг», «</w:t>
      </w:r>
      <w:proofErr w:type="spellStart"/>
      <w:r w:rsidRPr="00513CC8">
        <w:rPr>
          <w:rFonts w:asciiTheme="minorHAnsi" w:hAnsiTheme="minorHAnsi" w:cstheme="minorHAnsi"/>
          <w:sz w:val="28"/>
          <w:szCs w:val="28"/>
        </w:rPr>
        <w:t>грин</w:t>
      </w:r>
      <w:proofErr w:type="spellEnd"/>
      <w:r w:rsidRPr="00513CC8">
        <w:rPr>
          <w:rFonts w:asciiTheme="minorHAnsi" w:hAnsiTheme="minorHAnsi" w:cstheme="minorHAnsi"/>
          <w:sz w:val="28"/>
          <w:szCs w:val="28"/>
        </w:rPr>
        <w:t xml:space="preserve"> маркетинг», «экологический маркетинг», «</w:t>
      </w:r>
      <w:proofErr w:type="spellStart"/>
      <w:r w:rsidRPr="00513CC8">
        <w:rPr>
          <w:rFonts w:asciiTheme="minorHAnsi" w:hAnsiTheme="minorHAnsi" w:cstheme="minorHAnsi"/>
          <w:sz w:val="28"/>
          <w:szCs w:val="28"/>
        </w:rPr>
        <w:t>экомаркетинг</w:t>
      </w:r>
      <w:proofErr w:type="spellEnd"/>
      <w:r w:rsidRPr="00513CC8">
        <w:rPr>
          <w:rFonts w:asciiTheme="minorHAnsi" w:hAnsiTheme="minorHAnsi" w:cstheme="minorHAnsi"/>
          <w:sz w:val="28"/>
          <w:szCs w:val="28"/>
        </w:rPr>
        <w:t>» синонимичны и взаимозаменяемы. Данный термин стал употребляться в 1970-ых годах во время зарождения самого феномена</w:t>
      </w:r>
      <w:r w:rsidR="0082080A" w:rsidRPr="00513CC8">
        <w:rPr>
          <w:rFonts w:asciiTheme="minorHAnsi" w:hAnsiTheme="minorHAnsi" w:cstheme="minorHAnsi"/>
          <w:sz w:val="28"/>
          <w:szCs w:val="28"/>
        </w:rPr>
        <w:t xml:space="preserve">. </w:t>
      </w:r>
      <w:r w:rsidR="005C4D16" w:rsidRPr="00513CC8">
        <w:rPr>
          <w:rFonts w:asciiTheme="minorHAnsi" w:hAnsiTheme="minorHAnsi" w:cstheme="minorHAnsi"/>
          <w:sz w:val="28"/>
          <w:szCs w:val="28"/>
        </w:rPr>
        <w:t xml:space="preserve">Подъем зеленого маркетинга связан с увеличением объемов и </w:t>
      </w:r>
      <w:r w:rsidR="0082080A" w:rsidRPr="00513CC8">
        <w:rPr>
          <w:rFonts w:asciiTheme="minorHAnsi" w:hAnsiTheme="minorHAnsi" w:cstheme="minorHAnsi"/>
          <w:sz w:val="28"/>
          <w:szCs w:val="28"/>
        </w:rPr>
        <w:t>изменением те</w:t>
      </w:r>
      <w:r w:rsidR="005C4D16" w:rsidRPr="00513CC8">
        <w:rPr>
          <w:rFonts w:asciiTheme="minorHAnsi" w:hAnsiTheme="minorHAnsi" w:cstheme="minorHAnsi"/>
          <w:sz w:val="28"/>
          <w:szCs w:val="28"/>
        </w:rPr>
        <w:t>хнологи</w:t>
      </w:r>
      <w:r w:rsidR="0082080A" w:rsidRPr="00513CC8">
        <w:rPr>
          <w:rFonts w:asciiTheme="minorHAnsi" w:hAnsiTheme="minorHAnsi" w:cstheme="minorHAnsi"/>
          <w:sz w:val="28"/>
          <w:szCs w:val="28"/>
        </w:rPr>
        <w:t>и</w:t>
      </w:r>
      <w:r w:rsidR="005C4D16" w:rsidRPr="00513CC8">
        <w:rPr>
          <w:rFonts w:asciiTheme="minorHAnsi" w:hAnsiTheme="minorHAnsi" w:cstheme="minorHAnsi"/>
          <w:sz w:val="28"/>
          <w:szCs w:val="28"/>
        </w:rPr>
        <w:t xml:space="preserve"> производства, произоше</w:t>
      </w:r>
      <w:r w:rsidR="0082080A" w:rsidRPr="00513CC8">
        <w:rPr>
          <w:rFonts w:asciiTheme="minorHAnsi" w:hAnsiTheme="minorHAnsi" w:cstheme="minorHAnsi"/>
          <w:sz w:val="28"/>
          <w:szCs w:val="28"/>
        </w:rPr>
        <w:t>дшими</w:t>
      </w:r>
      <w:r w:rsidR="005C4D16" w:rsidRPr="00513CC8">
        <w:rPr>
          <w:rFonts w:asciiTheme="minorHAnsi" w:hAnsiTheme="minorHAnsi" w:cstheme="minorHAnsi"/>
          <w:sz w:val="28"/>
          <w:szCs w:val="28"/>
        </w:rPr>
        <w:t xml:space="preserve"> в Америке на фоне </w:t>
      </w:r>
      <w:r w:rsidR="00171D20" w:rsidRPr="00513CC8">
        <w:rPr>
          <w:rFonts w:asciiTheme="minorHAnsi" w:hAnsiTheme="minorHAnsi" w:cstheme="minorHAnsi"/>
          <w:sz w:val="28"/>
          <w:szCs w:val="28"/>
        </w:rPr>
        <w:t>роста</w:t>
      </w:r>
      <w:r w:rsidR="005C4D16" w:rsidRPr="00513CC8">
        <w:rPr>
          <w:rFonts w:asciiTheme="minorHAnsi" w:hAnsiTheme="minorHAnsi" w:cstheme="minorHAnsi"/>
          <w:sz w:val="28"/>
          <w:szCs w:val="28"/>
        </w:rPr>
        <w:t xml:space="preserve"> населения. После того как компании стали массово подвергаться критике из-за ухудшения состояния окружающей среды и стремительного исчерпания ограниченных ресурсов, </w:t>
      </w:r>
      <w:r w:rsidR="0082080A" w:rsidRPr="00513CC8">
        <w:rPr>
          <w:rFonts w:asciiTheme="minorHAnsi" w:hAnsiTheme="minorHAnsi" w:cstheme="minorHAnsi"/>
          <w:sz w:val="28"/>
          <w:szCs w:val="28"/>
        </w:rPr>
        <w:t xml:space="preserve">на </w:t>
      </w:r>
      <w:r w:rsidR="005C4D16" w:rsidRPr="00513CC8">
        <w:rPr>
          <w:rFonts w:asciiTheme="minorHAnsi" w:hAnsiTheme="minorHAnsi" w:cstheme="minorHAnsi"/>
          <w:sz w:val="28"/>
          <w:szCs w:val="28"/>
        </w:rPr>
        <w:t>маркетингов</w:t>
      </w:r>
      <w:r w:rsidR="0082080A" w:rsidRPr="00513CC8">
        <w:rPr>
          <w:rFonts w:asciiTheme="minorHAnsi" w:hAnsiTheme="minorHAnsi" w:cstheme="minorHAnsi"/>
          <w:sz w:val="28"/>
          <w:szCs w:val="28"/>
        </w:rPr>
        <w:t>ую</w:t>
      </w:r>
      <w:r w:rsidR="005C4D16" w:rsidRPr="00513CC8">
        <w:rPr>
          <w:rFonts w:asciiTheme="minorHAnsi" w:hAnsiTheme="minorHAnsi" w:cstheme="minorHAnsi"/>
          <w:sz w:val="28"/>
          <w:szCs w:val="28"/>
        </w:rPr>
        <w:t xml:space="preserve"> деятельность </w:t>
      </w:r>
      <w:r w:rsidR="0082080A" w:rsidRPr="00513CC8">
        <w:rPr>
          <w:rFonts w:asciiTheme="minorHAnsi" w:hAnsiTheme="minorHAnsi" w:cstheme="minorHAnsi"/>
          <w:sz w:val="28"/>
          <w:szCs w:val="28"/>
        </w:rPr>
        <w:t>легла</w:t>
      </w:r>
      <w:r w:rsidR="005C4D16" w:rsidRPr="00513CC8">
        <w:rPr>
          <w:rFonts w:asciiTheme="minorHAnsi" w:hAnsiTheme="minorHAnsi" w:cstheme="minorHAnsi"/>
          <w:sz w:val="28"/>
          <w:szCs w:val="28"/>
        </w:rPr>
        <w:t xml:space="preserve"> задач</w:t>
      </w:r>
      <w:r w:rsidR="0082080A" w:rsidRPr="00513CC8">
        <w:rPr>
          <w:rFonts w:asciiTheme="minorHAnsi" w:hAnsiTheme="minorHAnsi" w:cstheme="minorHAnsi"/>
          <w:sz w:val="28"/>
          <w:szCs w:val="28"/>
        </w:rPr>
        <w:t>а</w:t>
      </w:r>
      <w:r w:rsidR="005C4D16" w:rsidRPr="00513CC8">
        <w:rPr>
          <w:rFonts w:asciiTheme="minorHAnsi" w:hAnsiTheme="minorHAnsi" w:cstheme="minorHAnsi"/>
          <w:sz w:val="28"/>
          <w:szCs w:val="28"/>
        </w:rPr>
        <w:t xml:space="preserve"> вернуть репутацию компаниям путем </w:t>
      </w:r>
      <w:r w:rsidR="0082080A" w:rsidRPr="00513CC8">
        <w:rPr>
          <w:rFonts w:asciiTheme="minorHAnsi" w:hAnsiTheme="minorHAnsi" w:cstheme="minorHAnsi"/>
          <w:sz w:val="28"/>
          <w:szCs w:val="28"/>
        </w:rPr>
        <w:t xml:space="preserve">повествования о </w:t>
      </w:r>
      <w:r w:rsidR="005C4D16" w:rsidRPr="00513CC8">
        <w:rPr>
          <w:rFonts w:asciiTheme="minorHAnsi" w:hAnsiTheme="minorHAnsi" w:cstheme="minorHAnsi"/>
          <w:sz w:val="28"/>
          <w:szCs w:val="28"/>
        </w:rPr>
        <w:t>решени</w:t>
      </w:r>
      <w:r w:rsidR="0082080A" w:rsidRPr="00513CC8">
        <w:rPr>
          <w:rFonts w:asciiTheme="minorHAnsi" w:hAnsiTheme="minorHAnsi" w:cstheme="minorHAnsi"/>
          <w:sz w:val="28"/>
          <w:szCs w:val="28"/>
        </w:rPr>
        <w:t>и</w:t>
      </w:r>
      <w:r w:rsidR="005C4D16" w:rsidRPr="00513CC8">
        <w:rPr>
          <w:rFonts w:asciiTheme="minorHAnsi" w:hAnsiTheme="minorHAnsi" w:cstheme="minorHAnsi"/>
          <w:sz w:val="28"/>
          <w:szCs w:val="28"/>
        </w:rPr>
        <w:t xml:space="preserve"> конкретных экологических проблем: загрязнение воды и воздуха, исчерпания запасов нефти. О</w:t>
      </w:r>
      <w:r w:rsidRPr="00513CC8">
        <w:rPr>
          <w:rFonts w:asciiTheme="minorHAnsi" w:hAnsiTheme="minorHAnsi" w:cstheme="minorHAnsi"/>
          <w:sz w:val="28"/>
          <w:szCs w:val="28"/>
        </w:rPr>
        <w:t>днако закрепился</w:t>
      </w:r>
      <w:r w:rsidR="005C4D16" w:rsidRPr="00513CC8">
        <w:rPr>
          <w:rFonts w:asciiTheme="minorHAnsi" w:hAnsiTheme="minorHAnsi" w:cstheme="minorHAnsi"/>
          <w:sz w:val="28"/>
          <w:szCs w:val="28"/>
        </w:rPr>
        <w:t xml:space="preserve"> зеленый маркетинг в массовой практике</w:t>
      </w:r>
      <w:r w:rsidRPr="00513CC8">
        <w:rPr>
          <w:rFonts w:asciiTheme="minorHAnsi" w:hAnsiTheme="minorHAnsi" w:cstheme="minorHAnsi"/>
          <w:sz w:val="28"/>
          <w:szCs w:val="28"/>
        </w:rPr>
        <w:t xml:space="preserve"> </w:t>
      </w:r>
      <w:r w:rsidR="005C4D16" w:rsidRPr="00513CC8">
        <w:rPr>
          <w:rFonts w:asciiTheme="minorHAnsi" w:hAnsiTheme="minorHAnsi" w:cstheme="minorHAnsi"/>
          <w:sz w:val="28"/>
          <w:szCs w:val="28"/>
        </w:rPr>
        <w:t xml:space="preserve">как инструмент привлечения новых покупателей </w:t>
      </w:r>
      <w:r w:rsidRPr="00513CC8">
        <w:rPr>
          <w:rFonts w:asciiTheme="minorHAnsi" w:hAnsiTheme="minorHAnsi" w:cstheme="minorHAnsi"/>
          <w:sz w:val="28"/>
          <w:szCs w:val="28"/>
        </w:rPr>
        <w:t xml:space="preserve">только в 1990-ых, когда </w:t>
      </w:r>
      <w:r w:rsidR="005C4D16" w:rsidRPr="00513CC8">
        <w:rPr>
          <w:rFonts w:asciiTheme="minorHAnsi" w:hAnsiTheme="minorHAnsi" w:cstheme="minorHAnsi"/>
          <w:sz w:val="28"/>
          <w:szCs w:val="28"/>
        </w:rPr>
        <w:t>он</w:t>
      </w:r>
      <w:r w:rsidRPr="00513CC8">
        <w:rPr>
          <w:rFonts w:asciiTheme="minorHAnsi" w:hAnsiTheme="minorHAnsi" w:cstheme="minorHAnsi"/>
          <w:sz w:val="28"/>
          <w:szCs w:val="28"/>
        </w:rPr>
        <w:t xml:space="preserve"> получил распространение в связи с набирающим огласку экологическим движением и трендом на устойчивое развитие</w:t>
      </w:r>
      <w:r w:rsidR="0082080A" w:rsidRPr="00513CC8">
        <w:rPr>
          <w:rFonts w:asciiTheme="minorHAnsi" w:hAnsiTheme="minorHAnsi" w:cstheme="minorHAnsi"/>
          <w:sz w:val="28"/>
          <w:szCs w:val="28"/>
        </w:rPr>
        <w:t>.</w:t>
      </w:r>
    </w:p>
    <w:p w14:paraId="766D5B4E" w14:textId="3A479D7C" w:rsidR="00176E56" w:rsidRPr="00513CC8" w:rsidRDefault="00000000" w:rsidP="00315EC4">
      <w:pPr>
        <w:pStyle w:val="a7"/>
        <w:spacing w:line="360" w:lineRule="auto"/>
        <w:ind w:left="0"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ab/>
      </w:r>
      <w:r w:rsidRPr="00513CC8">
        <w:rPr>
          <w:rFonts w:asciiTheme="minorHAnsi" w:hAnsiTheme="minorHAnsi" w:cstheme="minorHAnsi"/>
          <w:sz w:val="28"/>
          <w:szCs w:val="28"/>
        </w:rPr>
        <w:t>Устойчивое развитие – процесс, отвечающий потребностям нынешнего поколения, не лишая будущие поколения возможности удовлетворить свои потребности</w:t>
      </w:r>
      <w:r w:rsidR="00171D20" w:rsidRPr="00513CC8">
        <w:rPr>
          <w:rFonts w:asciiTheme="minorHAnsi" w:hAnsiTheme="minorHAnsi" w:cstheme="minorHAnsi"/>
          <w:sz w:val="28"/>
          <w:szCs w:val="28"/>
        </w:rPr>
        <w:t xml:space="preserve">, согласно докладу Всемирной комиссии по окружающей среде и развитию </w:t>
      </w:r>
      <w:r w:rsidRPr="00513CC8">
        <w:rPr>
          <w:rFonts w:asciiTheme="minorHAnsi" w:hAnsiTheme="minorHAnsi" w:cstheme="minorHAnsi"/>
          <w:sz w:val="28"/>
          <w:szCs w:val="28"/>
        </w:rPr>
        <w:t>1987</w:t>
      </w:r>
      <w:r w:rsidR="00171D20" w:rsidRPr="00513CC8">
        <w:rPr>
          <w:rFonts w:asciiTheme="minorHAnsi" w:hAnsiTheme="minorHAnsi" w:cstheme="minorHAnsi"/>
          <w:sz w:val="28"/>
          <w:szCs w:val="28"/>
        </w:rPr>
        <w:t xml:space="preserve"> года</w:t>
      </w:r>
      <w:r w:rsidR="00171D20" w:rsidRPr="00513CC8">
        <w:rPr>
          <w:rStyle w:val="afe"/>
          <w:rFonts w:asciiTheme="minorHAnsi" w:hAnsiTheme="minorHAnsi" w:cstheme="minorHAnsi"/>
          <w:sz w:val="28"/>
          <w:szCs w:val="28"/>
        </w:rPr>
        <w:footnoteReference w:id="6"/>
      </w:r>
      <w:r w:rsidR="005C4D16" w:rsidRPr="00513CC8">
        <w:rPr>
          <w:rFonts w:asciiTheme="minorHAnsi" w:hAnsiTheme="minorHAnsi" w:cstheme="minorHAnsi"/>
          <w:sz w:val="28"/>
          <w:szCs w:val="28"/>
        </w:rPr>
        <w:t xml:space="preserve">. </w:t>
      </w:r>
      <w:r w:rsidRPr="00513CC8">
        <w:rPr>
          <w:rFonts w:asciiTheme="minorHAnsi" w:hAnsiTheme="minorHAnsi" w:cstheme="minorHAnsi"/>
          <w:sz w:val="28"/>
          <w:szCs w:val="28"/>
        </w:rPr>
        <w:t xml:space="preserve"> Всего у устойчивого развития 17 целей, из которых с 12-ой по 15-ую относятся к сохранению экологии. Приняты они были в 2015 году во время </w:t>
      </w:r>
      <w:r w:rsidR="00C6235B" w:rsidRPr="00513CC8">
        <w:rPr>
          <w:rFonts w:asciiTheme="minorHAnsi" w:hAnsiTheme="minorHAnsi" w:cstheme="minorHAnsi"/>
          <w:sz w:val="28"/>
          <w:szCs w:val="28"/>
        </w:rPr>
        <w:t xml:space="preserve">сессии </w:t>
      </w:r>
      <w:r w:rsidRPr="00513CC8">
        <w:rPr>
          <w:rFonts w:asciiTheme="minorHAnsi" w:hAnsiTheme="minorHAnsi" w:cstheme="minorHAnsi"/>
          <w:sz w:val="28"/>
          <w:szCs w:val="28"/>
        </w:rPr>
        <w:t xml:space="preserve">«Преобразование нашего мира: Повестка дня в области устойчивого </w:t>
      </w:r>
      <w:r w:rsidR="00347400" w:rsidRPr="00513CC8">
        <w:rPr>
          <w:rFonts w:asciiTheme="minorHAnsi" w:hAnsiTheme="minorHAnsi" w:cstheme="minorHAnsi"/>
          <w:sz w:val="28"/>
          <w:szCs w:val="28"/>
        </w:rPr>
        <w:t>развития</w:t>
      </w:r>
      <w:r w:rsidRPr="00513CC8">
        <w:rPr>
          <w:rFonts w:asciiTheme="minorHAnsi" w:hAnsiTheme="minorHAnsi" w:cstheme="minorHAnsi"/>
          <w:sz w:val="28"/>
          <w:szCs w:val="28"/>
        </w:rPr>
        <w:t xml:space="preserve"> на период до 2030»</w:t>
      </w:r>
      <w:r w:rsidR="00C6235B" w:rsidRPr="00513CC8">
        <w:rPr>
          <w:rStyle w:val="afe"/>
          <w:rFonts w:asciiTheme="minorHAnsi" w:hAnsiTheme="minorHAnsi" w:cstheme="minorHAnsi"/>
          <w:sz w:val="28"/>
          <w:szCs w:val="28"/>
        </w:rPr>
        <w:footnoteReference w:id="7"/>
      </w:r>
      <w:r w:rsidRPr="00513CC8">
        <w:rPr>
          <w:rFonts w:asciiTheme="minorHAnsi" w:hAnsiTheme="minorHAnsi" w:cstheme="minorHAnsi"/>
          <w:sz w:val="28"/>
          <w:szCs w:val="28"/>
        </w:rPr>
        <w:t xml:space="preserve">. Во многом эта повестка и задала </w:t>
      </w:r>
      <w:r w:rsidRPr="00513CC8">
        <w:rPr>
          <w:rFonts w:asciiTheme="minorHAnsi" w:hAnsiTheme="minorHAnsi" w:cstheme="minorHAnsi"/>
          <w:sz w:val="28"/>
          <w:szCs w:val="28"/>
        </w:rPr>
        <w:lastRenderedPageBreak/>
        <w:t xml:space="preserve">тренд на экологичность в последнее десятилетие как у потребителей, так и у производителей, массово начавших переход на </w:t>
      </w:r>
      <w:proofErr w:type="spellStart"/>
      <w:r w:rsidRPr="00513CC8">
        <w:rPr>
          <w:rFonts w:asciiTheme="minorHAnsi" w:hAnsiTheme="minorHAnsi" w:cstheme="minorHAnsi"/>
          <w:sz w:val="28"/>
          <w:szCs w:val="28"/>
        </w:rPr>
        <w:t>грин</w:t>
      </w:r>
      <w:proofErr w:type="spellEnd"/>
      <w:r w:rsidRPr="00513CC8">
        <w:rPr>
          <w:rFonts w:asciiTheme="minorHAnsi" w:hAnsiTheme="minorHAnsi" w:cstheme="minorHAnsi"/>
          <w:sz w:val="28"/>
          <w:szCs w:val="28"/>
        </w:rPr>
        <w:t xml:space="preserve"> брендинг. </w:t>
      </w:r>
    </w:p>
    <w:p w14:paraId="3A927F77" w14:textId="3EDEBD61" w:rsidR="00176E56" w:rsidRPr="00513CC8" w:rsidRDefault="00000000" w:rsidP="00FC0A65">
      <w:pPr>
        <w:pStyle w:val="a7"/>
        <w:spacing w:line="360" w:lineRule="auto"/>
        <w:ind w:left="0"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ab/>
      </w:r>
      <w:r w:rsidRPr="00513CC8">
        <w:rPr>
          <w:rFonts w:asciiTheme="minorHAnsi" w:hAnsiTheme="minorHAnsi" w:cstheme="minorHAnsi"/>
          <w:sz w:val="28"/>
          <w:szCs w:val="28"/>
        </w:rPr>
        <w:t xml:space="preserve">Грин брендинг или </w:t>
      </w:r>
      <w:r w:rsidR="005633A5">
        <w:rPr>
          <w:rFonts w:asciiTheme="minorHAnsi" w:hAnsiTheme="minorHAnsi" w:cstheme="minorHAnsi"/>
          <w:sz w:val="28"/>
          <w:szCs w:val="28"/>
        </w:rPr>
        <w:t>«</w:t>
      </w:r>
      <w:r w:rsidRPr="00513CC8">
        <w:rPr>
          <w:rFonts w:asciiTheme="minorHAnsi" w:hAnsiTheme="minorHAnsi" w:cstheme="minorHAnsi"/>
          <w:sz w:val="28"/>
          <w:szCs w:val="28"/>
        </w:rPr>
        <w:t>зеленая</w:t>
      </w:r>
      <w:r w:rsidR="005633A5">
        <w:rPr>
          <w:rFonts w:asciiTheme="minorHAnsi" w:hAnsiTheme="minorHAnsi" w:cstheme="minorHAnsi"/>
          <w:sz w:val="28"/>
          <w:szCs w:val="28"/>
        </w:rPr>
        <w:t>»</w:t>
      </w:r>
      <w:r w:rsidRPr="00513CC8">
        <w:rPr>
          <w:rFonts w:asciiTheme="minorHAnsi" w:hAnsiTheme="minorHAnsi" w:cstheme="minorHAnsi"/>
          <w:sz w:val="28"/>
          <w:szCs w:val="28"/>
        </w:rPr>
        <w:t xml:space="preserve"> идентичность бренда определяется конкретным набором атрибутов и преимуществ бренда, связанных с</w:t>
      </w:r>
      <w:r w:rsidR="005270BF" w:rsidRPr="00513CC8">
        <w:rPr>
          <w:rFonts w:asciiTheme="minorHAnsi" w:hAnsiTheme="minorHAnsi" w:cstheme="minorHAnsi"/>
          <w:sz w:val="28"/>
          <w:szCs w:val="28"/>
        </w:rPr>
        <w:t>о</w:t>
      </w:r>
      <w:r w:rsidR="005270BF" w:rsidRPr="00513CC8">
        <w:rPr>
          <w:rFonts w:asciiTheme="minorHAnsi" w:eastAsia="Times New Roman" w:hAnsiTheme="minorHAnsi" w:cstheme="minorHAnsi"/>
          <w:sz w:val="28"/>
          <w:szCs w:val="28"/>
        </w:rPr>
        <w:t xml:space="preserve"> </w:t>
      </w:r>
      <w:r w:rsidRPr="00513CC8">
        <w:rPr>
          <w:rFonts w:asciiTheme="minorHAnsi" w:hAnsiTheme="minorHAnsi" w:cstheme="minorHAnsi"/>
          <w:sz w:val="28"/>
          <w:szCs w:val="28"/>
        </w:rPr>
        <w:t>снижение</w:t>
      </w:r>
      <w:r w:rsidR="005270BF" w:rsidRPr="00513CC8">
        <w:rPr>
          <w:rFonts w:asciiTheme="minorHAnsi" w:hAnsiTheme="minorHAnsi" w:cstheme="minorHAnsi"/>
          <w:sz w:val="28"/>
          <w:szCs w:val="28"/>
        </w:rPr>
        <w:t>м</w:t>
      </w:r>
      <w:r w:rsidRPr="00513CC8">
        <w:rPr>
          <w:rFonts w:asciiTheme="minorHAnsi" w:hAnsiTheme="minorHAnsi" w:cstheme="minorHAnsi"/>
          <w:sz w:val="28"/>
          <w:szCs w:val="28"/>
        </w:rPr>
        <w:t xml:space="preserve"> воздействия бренда на окружающую среду и его восприятие</w:t>
      </w:r>
      <w:r w:rsidR="005270BF" w:rsidRPr="00513CC8">
        <w:rPr>
          <w:rFonts w:asciiTheme="minorHAnsi" w:hAnsiTheme="minorHAnsi" w:cstheme="minorHAnsi"/>
          <w:sz w:val="28"/>
          <w:szCs w:val="28"/>
        </w:rPr>
        <w:t>м</w:t>
      </w:r>
      <w:r w:rsidRPr="00513CC8">
        <w:rPr>
          <w:rFonts w:asciiTheme="minorHAnsi" w:hAnsiTheme="minorHAnsi" w:cstheme="minorHAnsi"/>
          <w:sz w:val="28"/>
          <w:szCs w:val="28"/>
        </w:rPr>
        <w:t xml:space="preserve"> как экологически безопасно</w:t>
      </w:r>
      <w:r w:rsidR="005270BF" w:rsidRPr="00513CC8">
        <w:rPr>
          <w:rFonts w:asciiTheme="minorHAnsi" w:hAnsiTheme="minorHAnsi" w:cstheme="minorHAnsi"/>
          <w:sz w:val="28"/>
          <w:szCs w:val="28"/>
        </w:rPr>
        <w:t>го</w:t>
      </w:r>
      <w:r w:rsidR="00BC10CE" w:rsidRPr="00513CC8">
        <w:rPr>
          <w:rFonts w:asciiTheme="minorHAnsi" w:hAnsiTheme="minorHAnsi" w:cstheme="minorHAnsi"/>
          <w:sz w:val="28"/>
          <w:szCs w:val="28"/>
        </w:rPr>
        <w:t xml:space="preserve">. </w:t>
      </w:r>
      <w:r w:rsidR="005C4D16" w:rsidRPr="00513CC8">
        <w:rPr>
          <w:rFonts w:asciiTheme="minorHAnsi" w:hAnsiTheme="minorHAnsi" w:cstheme="minorHAnsi"/>
          <w:sz w:val="28"/>
          <w:szCs w:val="28"/>
        </w:rPr>
        <w:t>Изначально «зеленый</w:t>
      </w:r>
      <w:r w:rsidR="00483922" w:rsidRPr="00513CC8">
        <w:rPr>
          <w:rFonts w:asciiTheme="minorHAnsi" w:hAnsiTheme="minorHAnsi" w:cstheme="minorHAnsi"/>
          <w:sz w:val="28"/>
          <w:szCs w:val="28"/>
        </w:rPr>
        <w:t>»</w:t>
      </w:r>
      <w:r w:rsidR="005C4D16" w:rsidRPr="00513CC8">
        <w:rPr>
          <w:rFonts w:asciiTheme="minorHAnsi" w:hAnsiTheme="minorHAnsi" w:cstheme="minorHAnsi"/>
          <w:sz w:val="28"/>
          <w:szCs w:val="28"/>
        </w:rPr>
        <w:t xml:space="preserve"> сегмент занимал малую долю рынков и был присущ малому бизнесу и локальным производителям. </w:t>
      </w:r>
      <w:r w:rsidRPr="00513CC8">
        <w:rPr>
          <w:rFonts w:asciiTheme="minorHAnsi" w:hAnsiTheme="minorHAnsi" w:cstheme="minorHAnsi"/>
          <w:sz w:val="28"/>
          <w:szCs w:val="28"/>
        </w:rPr>
        <w:t>Потребители были готовы покупать продукцию зеленых брендов несмотря на их</w:t>
      </w:r>
      <w:r w:rsidR="00483922" w:rsidRPr="00513CC8">
        <w:rPr>
          <w:rFonts w:asciiTheme="minorHAnsi" w:hAnsiTheme="minorHAnsi" w:cstheme="minorHAnsi"/>
          <w:sz w:val="28"/>
          <w:szCs w:val="28"/>
        </w:rPr>
        <w:t xml:space="preserve"> более</w:t>
      </w:r>
      <w:r w:rsidRPr="00513CC8">
        <w:rPr>
          <w:rFonts w:asciiTheme="minorHAnsi" w:hAnsiTheme="minorHAnsi" w:cstheme="minorHAnsi"/>
          <w:sz w:val="28"/>
          <w:szCs w:val="28"/>
        </w:rPr>
        <w:t xml:space="preserve"> высокую стоимость, так как оценивали полезность от меньшего вреда природе выше разницы с рыночной ценой «обычных» товаров, что в скором времени привело к появлению феномена гринвошинга.</w:t>
      </w:r>
    </w:p>
    <w:p w14:paraId="65D0128D" w14:textId="51D0956E" w:rsidR="007F6565" w:rsidRPr="00513CC8" w:rsidRDefault="00AC70C2" w:rsidP="00AC70C2">
      <w:pPr>
        <w:pStyle w:val="2"/>
        <w:spacing w:line="360" w:lineRule="auto"/>
        <w:ind w:firstLine="567"/>
        <w:rPr>
          <w:rFonts w:asciiTheme="minorHAnsi" w:hAnsiTheme="minorHAnsi" w:cstheme="minorHAnsi"/>
          <w:color w:val="000000" w:themeColor="text1"/>
          <w:sz w:val="28"/>
          <w:szCs w:val="28"/>
        </w:rPr>
      </w:pPr>
      <w:bookmarkStart w:id="3" w:name="_Toc182338164"/>
      <w:r w:rsidRPr="00513CC8">
        <w:rPr>
          <w:rFonts w:asciiTheme="minorHAnsi" w:hAnsiTheme="minorHAnsi" w:cstheme="minorHAnsi"/>
          <w:color w:val="000000" w:themeColor="text1"/>
          <w:sz w:val="28"/>
          <w:szCs w:val="28"/>
        </w:rPr>
        <w:t>1.2</w:t>
      </w:r>
      <w:r w:rsidR="006A7765">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rPr>
        <w:t xml:space="preserve"> </w:t>
      </w:r>
      <w:r w:rsidR="007F6565" w:rsidRPr="00513CC8">
        <w:rPr>
          <w:rFonts w:asciiTheme="minorHAnsi" w:hAnsiTheme="minorHAnsi" w:cstheme="minorHAnsi"/>
          <w:color w:val="000000" w:themeColor="text1"/>
          <w:sz w:val="28"/>
          <w:szCs w:val="28"/>
        </w:rPr>
        <w:t>Семантика шрифта и дизайна</w:t>
      </w:r>
      <w:r w:rsidR="006834DB" w:rsidRPr="00513CC8">
        <w:rPr>
          <w:rFonts w:asciiTheme="minorHAnsi" w:hAnsiTheme="minorHAnsi" w:cstheme="minorHAnsi"/>
          <w:color w:val="000000" w:themeColor="text1"/>
          <w:sz w:val="28"/>
          <w:szCs w:val="28"/>
        </w:rPr>
        <w:t xml:space="preserve"> в </w:t>
      </w:r>
      <w:proofErr w:type="spellStart"/>
      <w:r w:rsidR="006834DB" w:rsidRPr="00513CC8">
        <w:rPr>
          <w:rFonts w:asciiTheme="minorHAnsi" w:hAnsiTheme="minorHAnsi" w:cstheme="minorHAnsi"/>
          <w:color w:val="000000" w:themeColor="text1"/>
          <w:sz w:val="28"/>
          <w:szCs w:val="28"/>
        </w:rPr>
        <w:t>грин</w:t>
      </w:r>
      <w:proofErr w:type="spellEnd"/>
      <w:r w:rsidR="006834DB" w:rsidRPr="00513CC8">
        <w:rPr>
          <w:rFonts w:asciiTheme="minorHAnsi" w:hAnsiTheme="minorHAnsi" w:cstheme="minorHAnsi"/>
          <w:color w:val="000000" w:themeColor="text1"/>
          <w:sz w:val="28"/>
          <w:szCs w:val="28"/>
        </w:rPr>
        <w:t xml:space="preserve"> брендинге</w:t>
      </w:r>
      <w:bookmarkEnd w:id="3"/>
    </w:p>
    <w:p w14:paraId="7A648BBA" w14:textId="6B88CDB8" w:rsidR="00A95193" w:rsidRPr="00513CC8" w:rsidRDefault="007F6565" w:rsidP="00FC0A65">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Грин брендинг использует не только явные инструменты позиционирования, такие как надписи на упаковке или рекламные кампании, заявляющие об экологичности товара или бренда, но и неявные способы ассоциации с экологичностью и заботой об окружающей среде. </w:t>
      </w:r>
      <w:r w:rsidR="00886D0E" w:rsidRPr="00513CC8">
        <w:rPr>
          <w:rFonts w:asciiTheme="minorHAnsi" w:hAnsiTheme="minorHAnsi" w:cstheme="minorHAnsi"/>
          <w:sz w:val="28"/>
          <w:szCs w:val="28"/>
        </w:rPr>
        <w:t xml:space="preserve">Значительную долю информации о продукте потребитель получает от визуальной составляющей упаковки товара. Так, исследователи Т. </w:t>
      </w:r>
      <w:proofErr w:type="spellStart"/>
      <w:r w:rsidR="00886D0E" w:rsidRPr="00513CC8">
        <w:rPr>
          <w:rFonts w:asciiTheme="minorHAnsi" w:hAnsiTheme="minorHAnsi" w:cstheme="minorHAnsi"/>
          <w:sz w:val="28"/>
          <w:szCs w:val="28"/>
        </w:rPr>
        <w:t>Чайлдерс</w:t>
      </w:r>
      <w:proofErr w:type="spellEnd"/>
      <w:r w:rsidR="00886D0E" w:rsidRPr="00513CC8">
        <w:rPr>
          <w:rFonts w:asciiTheme="minorHAnsi" w:hAnsiTheme="minorHAnsi" w:cstheme="minorHAnsi"/>
          <w:sz w:val="28"/>
          <w:szCs w:val="28"/>
        </w:rPr>
        <w:t xml:space="preserve"> и Д. </w:t>
      </w:r>
      <w:proofErr w:type="spellStart"/>
      <w:r w:rsidR="00886D0E" w:rsidRPr="00513CC8">
        <w:rPr>
          <w:rFonts w:asciiTheme="minorHAnsi" w:hAnsiTheme="minorHAnsi" w:cstheme="minorHAnsi"/>
          <w:sz w:val="28"/>
          <w:szCs w:val="28"/>
        </w:rPr>
        <w:t>Джэсс</w:t>
      </w:r>
      <w:proofErr w:type="spellEnd"/>
      <w:r w:rsidR="00886D0E" w:rsidRPr="00513CC8">
        <w:rPr>
          <w:rFonts w:asciiTheme="minorHAnsi" w:hAnsiTheme="minorHAnsi" w:cstheme="minorHAnsi"/>
          <w:sz w:val="28"/>
          <w:szCs w:val="28"/>
        </w:rPr>
        <w:t xml:space="preserve"> заявляют, что </w:t>
      </w:r>
      <w:r w:rsidR="00514432" w:rsidRPr="00513CC8">
        <w:rPr>
          <w:rFonts w:asciiTheme="minorHAnsi" w:hAnsiTheme="minorHAnsi" w:cstheme="minorHAnsi"/>
          <w:sz w:val="28"/>
          <w:szCs w:val="28"/>
        </w:rPr>
        <w:t>в маркетинговой коммуникации есть три главных составляющих: визуальное изображение, вербальное сообщение и голос, доносящий составляющее вербального сообщения</w:t>
      </w:r>
      <w:r w:rsidR="00E7775C" w:rsidRPr="00513CC8">
        <w:rPr>
          <w:rStyle w:val="afe"/>
          <w:rFonts w:asciiTheme="minorHAnsi" w:hAnsiTheme="minorHAnsi" w:cstheme="minorHAnsi"/>
          <w:sz w:val="28"/>
          <w:szCs w:val="28"/>
        </w:rPr>
        <w:footnoteReference w:id="8"/>
      </w:r>
      <w:r w:rsidR="00514432" w:rsidRPr="00513CC8">
        <w:rPr>
          <w:rFonts w:asciiTheme="minorHAnsi" w:hAnsiTheme="minorHAnsi" w:cstheme="minorHAnsi"/>
          <w:sz w:val="28"/>
          <w:szCs w:val="28"/>
        </w:rPr>
        <w:t xml:space="preserve">. В телерекламе голос выражен звуковой подачей диктора, однако </w:t>
      </w:r>
      <w:r w:rsidR="00A95193" w:rsidRPr="00513CC8">
        <w:rPr>
          <w:rFonts w:asciiTheme="minorHAnsi" w:hAnsiTheme="minorHAnsi" w:cstheme="minorHAnsi"/>
          <w:sz w:val="28"/>
          <w:szCs w:val="28"/>
        </w:rPr>
        <w:t>в других формах маркетинговой коммуникации – рекламных дисплеях, листовках, логот</w:t>
      </w:r>
      <w:r w:rsidR="00AF3D30" w:rsidRPr="00513CC8">
        <w:rPr>
          <w:rFonts w:asciiTheme="minorHAnsi" w:hAnsiTheme="minorHAnsi" w:cstheme="minorHAnsi"/>
          <w:sz w:val="28"/>
          <w:szCs w:val="28"/>
        </w:rPr>
        <w:t>и</w:t>
      </w:r>
      <w:r w:rsidR="00A95193" w:rsidRPr="00513CC8">
        <w:rPr>
          <w:rFonts w:asciiTheme="minorHAnsi" w:hAnsiTheme="minorHAnsi" w:cstheme="minorHAnsi"/>
          <w:sz w:val="28"/>
          <w:szCs w:val="28"/>
        </w:rPr>
        <w:t xml:space="preserve">пах и упаковках продуктов – «голосом» становится подача </w:t>
      </w:r>
      <w:r w:rsidR="008F5E25" w:rsidRPr="00513CC8">
        <w:rPr>
          <w:rFonts w:asciiTheme="minorHAnsi" w:hAnsiTheme="minorHAnsi" w:cstheme="minorHAnsi"/>
          <w:sz w:val="28"/>
          <w:szCs w:val="28"/>
        </w:rPr>
        <w:t>изображенного</w:t>
      </w:r>
      <w:r w:rsidR="00A95193" w:rsidRPr="00513CC8">
        <w:rPr>
          <w:rFonts w:asciiTheme="minorHAnsi" w:hAnsiTheme="minorHAnsi" w:cstheme="minorHAnsi"/>
          <w:sz w:val="28"/>
          <w:szCs w:val="28"/>
        </w:rPr>
        <w:t xml:space="preserve"> вербального сообщения. </w:t>
      </w:r>
      <w:r w:rsidR="00483922" w:rsidRPr="00513CC8">
        <w:rPr>
          <w:rFonts w:asciiTheme="minorHAnsi" w:hAnsiTheme="minorHAnsi" w:cstheme="minorHAnsi"/>
          <w:sz w:val="28"/>
          <w:szCs w:val="28"/>
        </w:rPr>
        <w:t>Иначе говоря,</w:t>
      </w:r>
      <w:r w:rsidR="00A95193" w:rsidRPr="00513CC8">
        <w:rPr>
          <w:rFonts w:asciiTheme="minorHAnsi" w:hAnsiTheme="minorHAnsi" w:cstheme="minorHAnsi"/>
          <w:sz w:val="28"/>
          <w:szCs w:val="28"/>
        </w:rPr>
        <w:t xml:space="preserve"> визуальные составляющие</w:t>
      </w:r>
      <w:r w:rsidR="00483922" w:rsidRPr="00513CC8">
        <w:rPr>
          <w:rFonts w:asciiTheme="minorHAnsi" w:hAnsiTheme="minorHAnsi" w:cstheme="minorHAnsi"/>
          <w:sz w:val="28"/>
          <w:szCs w:val="28"/>
        </w:rPr>
        <w:t xml:space="preserve"> </w:t>
      </w:r>
      <w:r w:rsidR="008F5E25" w:rsidRPr="00513CC8">
        <w:rPr>
          <w:rFonts w:asciiTheme="minorHAnsi" w:hAnsiTheme="minorHAnsi" w:cstheme="minorHAnsi"/>
          <w:sz w:val="28"/>
          <w:szCs w:val="28"/>
        </w:rPr>
        <w:t>текста на упаковке</w:t>
      </w:r>
      <w:r w:rsidR="00483922" w:rsidRPr="00513CC8">
        <w:rPr>
          <w:rFonts w:asciiTheme="minorHAnsi" w:hAnsiTheme="minorHAnsi" w:cstheme="minorHAnsi"/>
          <w:sz w:val="28"/>
          <w:szCs w:val="28"/>
        </w:rPr>
        <w:t xml:space="preserve"> ассоцииру</w:t>
      </w:r>
      <w:r w:rsidR="008F5E25" w:rsidRPr="00513CC8">
        <w:rPr>
          <w:rFonts w:asciiTheme="minorHAnsi" w:hAnsiTheme="minorHAnsi" w:cstheme="minorHAnsi"/>
          <w:sz w:val="28"/>
          <w:szCs w:val="28"/>
        </w:rPr>
        <w:t>ю</w:t>
      </w:r>
      <w:r w:rsidR="00483922" w:rsidRPr="00513CC8">
        <w:rPr>
          <w:rFonts w:asciiTheme="minorHAnsi" w:hAnsiTheme="minorHAnsi" w:cstheme="minorHAnsi"/>
          <w:sz w:val="28"/>
          <w:szCs w:val="28"/>
        </w:rPr>
        <w:t>тся</w:t>
      </w:r>
      <w:r w:rsidR="00A95193" w:rsidRPr="00513CC8">
        <w:rPr>
          <w:rFonts w:asciiTheme="minorHAnsi" w:hAnsiTheme="minorHAnsi" w:cstheme="minorHAnsi"/>
          <w:sz w:val="28"/>
          <w:szCs w:val="28"/>
        </w:rPr>
        <w:t xml:space="preserve"> </w:t>
      </w:r>
      <w:r w:rsidR="008F5E25" w:rsidRPr="00513CC8">
        <w:rPr>
          <w:rFonts w:asciiTheme="minorHAnsi" w:hAnsiTheme="minorHAnsi" w:cstheme="minorHAnsi"/>
          <w:sz w:val="28"/>
          <w:szCs w:val="28"/>
        </w:rPr>
        <w:t xml:space="preserve">у потребителя </w:t>
      </w:r>
      <w:r w:rsidR="00A95193" w:rsidRPr="00513CC8">
        <w:rPr>
          <w:rFonts w:asciiTheme="minorHAnsi" w:hAnsiTheme="minorHAnsi" w:cstheme="minorHAnsi"/>
          <w:sz w:val="28"/>
          <w:szCs w:val="28"/>
        </w:rPr>
        <w:t>с</w:t>
      </w:r>
      <w:r w:rsidR="008F5E25" w:rsidRPr="00513CC8">
        <w:rPr>
          <w:rFonts w:asciiTheme="minorHAnsi" w:hAnsiTheme="minorHAnsi" w:cstheme="minorHAnsi"/>
          <w:sz w:val="28"/>
          <w:szCs w:val="28"/>
        </w:rPr>
        <w:t xml:space="preserve"> определенные</w:t>
      </w:r>
      <w:r w:rsidR="00A95193" w:rsidRPr="00513CC8">
        <w:rPr>
          <w:rFonts w:asciiTheme="minorHAnsi" w:hAnsiTheme="minorHAnsi" w:cstheme="minorHAnsi"/>
          <w:sz w:val="28"/>
          <w:szCs w:val="28"/>
        </w:rPr>
        <w:t xml:space="preserve"> семантическими значениями. Соответственно, «зеленые» компании могут использовать определенные шрифты, физические размеры букв, </w:t>
      </w:r>
      <w:r w:rsidR="00A95193" w:rsidRPr="00513CC8">
        <w:rPr>
          <w:rFonts w:asciiTheme="minorHAnsi" w:hAnsiTheme="minorHAnsi" w:cstheme="minorHAnsi"/>
          <w:sz w:val="28"/>
          <w:szCs w:val="28"/>
        </w:rPr>
        <w:lastRenderedPageBreak/>
        <w:t>цвета, расположение текста для передачи информации об экологичности проду</w:t>
      </w:r>
      <w:r w:rsidR="006E67E8" w:rsidRPr="00513CC8">
        <w:rPr>
          <w:rFonts w:asciiTheme="minorHAnsi" w:hAnsiTheme="minorHAnsi" w:cstheme="minorHAnsi"/>
          <w:sz w:val="28"/>
          <w:szCs w:val="28"/>
        </w:rPr>
        <w:t xml:space="preserve">кции. </w:t>
      </w:r>
    </w:p>
    <w:p w14:paraId="7E515CF9" w14:textId="153F3D66" w:rsidR="00544767" w:rsidRPr="00513CC8" w:rsidRDefault="00FF585A" w:rsidP="00315EC4">
      <w:pPr>
        <w:spacing w:line="360" w:lineRule="auto"/>
        <w:ind w:firstLine="567"/>
        <w:jc w:val="both"/>
        <w:rPr>
          <w:rFonts w:asciiTheme="minorHAnsi" w:hAnsiTheme="minorHAnsi" w:cstheme="minorHAnsi"/>
          <w:color w:val="000000" w:themeColor="text1"/>
          <w:sz w:val="28"/>
          <w:szCs w:val="28"/>
          <w:bdr w:val="none" w:sz="0" w:space="0" w:color="auto"/>
        </w:rPr>
      </w:pPr>
      <w:r w:rsidRPr="00513CC8">
        <w:rPr>
          <w:rFonts w:asciiTheme="minorHAnsi" w:hAnsiTheme="minorHAnsi" w:cstheme="minorHAnsi"/>
          <w:color w:val="000000" w:themeColor="text1"/>
          <w:sz w:val="28"/>
          <w:szCs w:val="28"/>
        </w:rPr>
        <w:t xml:space="preserve">Кроме того, исследование </w:t>
      </w:r>
      <w:r w:rsidR="00544767" w:rsidRPr="00513CC8">
        <w:rPr>
          <w:rFonts w:asciiTheme="minorHAnsi" w:hAnsiTheme="minorHAnsi" w:cstheme="minorHAnsi"/>
          <w:sz w:val="28"/>
          <w:szCs w:val="28"/>
          <w:shd w:val="clear" w:color="auto" w:fill="FFFFFF"/>
        </w:rPr>
        <w:t>"</w:t>
      </w:r>
      <w:r w:rsidRPr="00513CC8">
        <w:rPr>
          <w:rFonts w:asciiTheme="minorHAnsi" w:hAnsiTheme="minorHAnsi" w:cstheme="minorHAnsi"/>
          <w:color w:val="000000" w:themeColor="text1"/>
          <w:sz w:val="28"/>
          <w:szCs w:val="28"/>
          <w:bdr w:val="none" w:sz="0" w:space="0" w:color="auto"/>
          <w:lang w:val="ru-US"/>
        </w:rPr>
        <w:t xml:space="preserve">A </w:t>
      </w:r>
      <w:r w:rsidR="008A5D79" w:rsidRPr="00513CC8">
        <w:rPr>
          <w:rFonts w:asciiTheme="minorHAnsi" w:hAnsiTheme="minorHAnsi" w:cstheme="minorHAnsi"/>
          <w:color w:val="000000" w:themeColor="text1"/>
          <w:sz w:val="28"/>
          <w:szCs w:val="28"/>
          <w:bdr w:val="none" w:sz="0" w:space="0" w:color="auto"/>
          <w:lang w:val="en-US"/>
        </w:rPr>
        <w:t>m</w:t>
      </w:r>
      <w:r w:rsidRPr="00513CC8">
        <w:rPr>
          <w:rFonts w:asciiTheme="minorHAnsi" w:hAnsiTheme="minorHAnsi" w:cstheme="minorHAnsi"/>
          <w:color w:val="000000" w:themeColor="text1"/>
          <w:sz w:val="28"/>
          <w:szCs w:val="28"/>
          <w:bdr w:val="none" w:sz="0" w:space="0" w:color="auto"/>
          <w:lang w:val="ru-US"/>
        </w:rPr>
        <w:t xml:space="preserve">ulti </w:t>
      </w:r>
      <w:r w:rsidR="008A5D79" w:rsidRPr="00513CC8">
        <w:rPr>
          <w:rFonts w:asciiTheme="minorHAnsi" w:hAnsiTheme="minorHAnsi" w:cstheme="minorHAnsi"/>
          <w:color w:val="000000" w:themeColor="text1"/>
          <w:sz w:val="28"/>
          <w:szCs w:val="28"/>
          <w:bdr w:val="none" w:sz="0" w:space="0" w:color="auto"/>
          <w:lang w:val="en-US"/>
        </w:rPr>
        <w:t>u</w:t>
      </w:r>
      <w:r w:rsidRPr="00513CC8">
        <w:rPr>
          <w:rFonts w:asciiTheme="minorHAnsi" w:hAnsiTheme="minorHAnsi" w:cstheme="minorHAnsi"/>
          <w:color w:val="000000" w:themeColor="text1"/>
          <w:sz w:val="28"/>
          <w:szCs w:val="28"/>
          <w:bdr w:val="none" w:sz="0" w:space="0" w:color="auto"/>
          <w:lang w:val="ru-US"/>
        </w:rPr>
        <w:t xml:space="preserve">ser-centred </w:t>
      </w:r>
      <w:r w:rsidR="008A5D79" w:rsidRPr="00513CC8">
        <w:rPr>
          <w:rFonts w:asciiTheme="minorHAnsi" w:hAnsiTheme="minorHAnsi" w:cstheme="minorHAnsi"/>
          <w:color w:val="000000" w:themeColor="text1"/>
          <w:sz w:val="28"/>
          <w:szCs w:val="28"/>
          <w:bdr w:val="none" w:sz="0" w:space="0" w:color="auto"/>
          <w:lang w:val="en-US"/>
        </w:rPr>
        <w:t>d</w:t>
      </w:r>
      <w:r w:rsidRPr="00513CC8">
        <w:rPr>
          <w:rFonts w:asciiTheme="minorHAnsi" w:hAnsiTheme="minorHAnsi" w:cstheme="minorHAnsi"/>
          <w:color w:val="000000" w:themeColor="text1"/>
          <w:sz w:val="28"/>
          <w:szCs w:val="28"/>
          <w:bdr w:val="none" w:sz="0" w:space="0" w:color="auto"/>
          <w:lang w:val="ru-US"/>
        </w:rPr>
        <w:t xml:space="preserve">esign </w:t>
      </w:r>
      <w:r w:rsidR="008A5D79" w:rsidRPr="00513CC8">
        <w:rPr>
          <w:rFonts w:asciiTheme="minorHAnsi" w:hAnsiTheme="minorHAnsi" w:cstheme="minorHAnsi"/>
          <w:color w:val="000000" w:themeColor="text1"/>
          <w:sz w:val="28"/>
          <w:szCs w:val="28"/>
          <w:bdr w:val="none" w:sz="0" w:space="0" w:color="auto"/>
          <w:lang w:val="en-US"/>
        </w:rPr>
        <w:t>a</w:t>
      </w:r>
      <w:r w:rsidRPr="00513CC8">
        <w:rPr>
          <w:rFonts w:asciiTheme="minorHAnsi" w:hAnsiTheme="minorHAnsi" w:cstheme="minorHAnsi"/>
          <w:color w:val="000000" w:themeColor="text1"/>
          <w:sz w:val="28"/>
          <w:szCs w:val="28"/>
          <w:bdr w:val="none" w:sz="0" w:space="0" w:color="auto"/>
          <w:lang w:val="ru-US"/>
        </w:rPr>
        <w:t xml:space="preserve">pproach </w:t>
      </w:r>
      <w:r w:rsidR="008A5D79" w:rsidRPr="00513CC8">
        <w:rPr>
          <w:rFonts w:asciiTheme="minorHAnsi" w:hAnsiTheme="minorHAnsi" w:cstheme="minorHAnsi"/>
          <w:color w:val="000000" w:themeColor="text1"/>
          <w:sz w:val="28"/>
          <w:szCs w:val="28"/>
          <w:bdr w:val="none" w:sz="0" w:space="0" w:color="auto"/>
          <w:lang w:val="en-US"/>
        </w:rPr>
        <w:t>f</w:t>
      </w:r>
      <w:r w:rsidRPr="00513CC8">
        <w:rPr>
          <w:rFonts w:asciiTheme="minorHAnsi" w:hAnsiTheme="minorHAnsi" w:cstheme="minorHAnsi"/>
          <w:color w:val="000000" w:themeColor="text1"/>
          <w:sz w:val="28"/>
          <w:szCs w:val="28"/>
          <w:bdr w:val="none" w:sz="0" w:space="0" w:color="auto"/>
          <w:lang w:val="ru-US"/>
        </w:rPr>
        <w:t xml:space="preserve">ramework To </w:t>
      </w:r>
      <w:r w:rsidR="008A5D79" w:rsidRPr="00513CC8">
        <w:rPr>
          <w:rFonts w:asciiTheme="minorHAnsi" w:hAnsiTheme="minorHAnsi" w:cstheme="minorHAnsi"/>
          <w:color w:val="000000" w:themeColor="text1"/>
          <w:sz w:val="28"/>
          <w:szCs w:val="28"/>
          <w:bdr w:val="none" w:sz="0" w:space="0" w:color="auto"/>
          <w:lang w:val="en-US"/>
        </w:rPr>
        <w:t>d</w:t>
      </w:r>
      <w:r w:rsidRPr="00513CC8">
        <w:rPr>
          <w:rFonts w:asciiTheme="minorHAnsi" w:hAnsiTheme="minorHAnsi" w:cstheme="minorHAnsi"/>
          <w:color w:val="000000" w:themeColor="text1"/>
          <w:sz w:val="28"/>
          <w:szCs w:val="28"/>
          <w:bdr w:val="none" w:sz="0" w:space="0" w:color="auto"/>
          <w:lang w:val="ru-US"/>
        </w:rPr>
        <w:t xml:space="preserve">evelop </w:t>
      </w:r>
      <w:r w:rsidR="008A5D79" w:rsidRPr="00513CC8">
        <w:rPr>
          <w:rFonts w:asciiTheme="minorHAnsi" w:hAnsiTheme="minorHAnsi" w:cstheme="minorHAnsi"/>
          <w:color w:val="000000" w:themeColor="text1"/>
          <w:sz w:val="28"/>
          <w:szCs w:val="28"/>
          <w:bdr w:val="none" w:sz="0" w:space="0" w:color="auto"/>
          <w:lang w:val="en-US"/>
        </w:rPr>
        <w:t>a</w:t>
      </w:r>
      <w:r w:rsidRPr="00513CC8">
        <w:rPr>
          <w:rFonts w:asciiTheme="minorHAnsi" w:hAnsiTheme="minorHAnsi" w:cstheme="minorHAnsi"/>
          <w:color w:val="000000" w:themeColor="text1"/>
          <w:sz w:val="28"/>
          <w:szCs w:val="28"/>
          <w:bdr w:val="none" w:sz="0" w:space="0" w:color="auto"/>
          <w:lang w:val="ru-US"/>
        </w:rPr>
        <w:t xml:space="preserve">esthetically </w:t>
      </w:r>
      <w:r w:rsidR="008A5D79" w:rsidRPr="00513CC8">
        <w:rPr>
          <w:rFonts w:asciiTheme="minorHAnsi" w:hAnsiTheme="minorHAnsi" w:cstheme="minorHAnsi"/>
          <w:color w:val="000000" w:themeColor="text1"/>
          <w:sz w:val="28"/>
          <w:szCs w:val="28"/>
          <w:bdr w:val="none" w:sz="0" w:space="0" w:color="auto"/>
          <w:lang w:val="en-US"/>
        </w:rPr>
        <w:t>p</w:t>
      </w:r>
      <w:r w:rsidRPr="00513CC8">
        <w:rPr>
          <w:rFonts w:asciiTheme="minorHAnsi" w:hAnsiTheme="minorHAnsi" w:cstheme="minorHAnsi"/>
          <w:color w:val="000000" w:themeColor="text1"/>
          <w:sz w:val="28"/>
          <w:szCs w:val="28"/>
          <w:bdr w:val="none" w:sz="0" w:space="0" w:color="auto"/>
          <w:lang w:val="ru-US"/>
        </w:rPr>
        <w:t xml:space="preserve">leasing and </w:t>
      </w:r>
      <w:r w:rsidR="008A5D79" w:rsidRPr="00513CC8">
        <w:rPr>
          <w:rFonts w:asciiTheme="minorHAnsi" w:hAnsiTheme="minorHAnsi" w:cstheme="minorHAnsi"/>
          <w:color w:val="000000" w:themeColor="text1"/>
          <w:sz w:val="28"/>
          <w:szCs w:val="28"/>
          <w:bdr w:val="none" w:sz="0" w:space="0" w:color="auto"/>
          <w:lang w:val="en-US"/>
        </w:rPr>
        <w:t>s</w:t>
      </w:r>
      <w:r w:rsidRPr="00513CC8">
        <w:rPr>
          <w:rFonts w:asciiTheme="minorHAnsi" w:hAnsiTheme="minorHAnsi" w:cstheme="minorHAnsi"/>
          <w:color w:val="000000" w:themeColor="text1"/>
          <w:sz w:val="28"/>
          <w:szCs w:val="28"/>
          <w:bdr w:val="none" w:sz="0" w:space="0" w:color="auto"/>
          <w:lang w:val="ru-US"/>
        </w:rPr>
        <w:t xml:space="preserve">ustainable OTCP </w:t>
      </w:r>
      <w:r w:rsidR="008A5D79" w:rsidRPr="00513CC8">
        <w:rPr>
          <w:rFonts w:asciiTheme="minorHAnsi" w:hAnsiTheme="minorHAnsi" w:cstheme="minorHAnsi"/>
          <w:color w:val="000000" w:themeColor="text1"/>
          <w:sz w:val="28"/>
          <w:szCs w:val="28"/>
          <w:bdr w:val="none" w:sz="0" w:space="0" w:color="auto"/>
          <w:lang w:val="en-US"/>
        </w:rPr>
        <w:t>p</w:t>
      </w:r>
      <w:r w:rsidRPr="00513CC8">
        <w:rPr>
          <w:rFonts w:asciiTheme="minorHAnsi" w:hAnsiTheme="minorHAnsi" w:cstheme="minorHAnsi"/>
          <w:color w:val="000000" w:themeColor="text1"/>
          <w:sz w:val="28"/>
          <w:szCs w:val="28"/>
          <w:bdr w:val="none" w:sz="0" w:space="0" w:color="auto"/>
          <w:lang w:val="ru-US"/>
        </w:rPr>
        <w:t>ackaging</w:t>
      </w:r>
      <w:r w:rsidR="00544767" w:rsidRPr="00513CC8">
        <w:rPr>
          <w:rFonts w:asciiTheme="minorHAnsi" w:hAnsiTheme="minorHAnsi" w:cstheme="minorHAnsi"/>
          <w:sz w:val="28"/>
          <w:szCs w:val="28"/>
          <w:shd w:val="clear" w:color="auto" w:fill="FFFFFF"/>
        </w:rPr>
        <w:t>"</w:t>
      </w:r>
      <w:r w:rsidR="002A31A8" w:rsidRPr="00513CC8">
        <w:rPr>
          <w:rStyle w:val="afe"/>
          <w:rFonts w:asciiTheme="minorHAnsi" w:hAnsiTheme="minorHAnsi" w:cstheme="minorHAnsi"/>
          <w:sz w:val="28"/>
          <w:szCs w:val="28"/>
          <w:shd w:val="clear" w:color="auto" w:fill="FFFFFF"/>
        </w:rPr>
        <w:footnoteReference w:id="9"/>
      </w:r>
      <w:r w:rsidRPr="00513CC8">
        <w:rPr>
          <w:rFonts w:asciiTheme="minorHAnsi" w:hAnsiTheme="minorHAnsi" w:cstheme="minorHAnsi"/>
          <w:color w:val="000000" w:themeColor="text1"/>
          <w:sz w:val="28"/>
          <w:szCs w:val="28"/>
          <w:bdr w:val="none" w:sz="0" w:space="0" w:color="auto"/>
        </w:rPr>
        <w:t xml:space="preserve"> обращает внимание на то, что последние анализы показывают, что эстетическая составляющая экологичной упаковки вызывает положительный отклик у потребителя. Такие внешние элементы, как цвет, форма продукта и его дизайнерское оформление повышает привлекательность экологически чистых продуктов</w:t>
      </w:r>
      <w:r w:rsidR="00544767" w:rsidRPr="00513CC8">
        <w:rPr>
          <w:rFonts w:asciiTheme="minorHAnsi" w:hAnsiTheme="minorHAnsi" w:cstheme="minorHAnsi"/>
          <w:color w:val="000000" w:themeColor="text1"/>
          <w:sz w:val="28"/>
          <w:szCs w:val="28"/>
          <w:bdr w:val="none" w:sz="0" w:space="0" w:color="auto"/>
        </w:rPr>
        <w:t>, дополняя востребованность «зеленых» товаров в общем.</w:t>
      </w:r>
    </w:p>
    <w:p w14:paraId="53D316E7" w14:textId="5385F251" w:rsidR="00FF585A" w:rsidRPr="00513CC8" w:rsidRDefault="00544767" w:rsidP="00FC0A65">
      <w:pPr>
        <w:spacing w:line="360" w:lineRule="auto"/>
        <w:ind w:firstLine="567"/>
        <w:jc w:val="both"/>
        <w:rPr>
          <w:rFonts w:asciiTheme="minorHAnsi" w:hAnsiTheme="minorHAnsi" w:cstheme="minorHAnsi"/>
          <w:color w:val="000000" w:themeColor="text1"/>
          <w:sz w:val="28"/>
          <w:szCs w:val="28"/>
          <w:bdr w:val="none" w:sz="0" w:space="0" w:color="auto"/>
        </w:rPr>
      </w:pPr>
      <w:r w:rsidRPr="00513CC8">
        <w:rPr>
          <w:rFonts w:asciiTheme="minorHAnsi" w:hAnsiTheme="minorHAnsi" w:cstheme="minorHAnsi"/>
          <w:color w:val="000000" w:themeColor="text1"/>
          <w:sz w:val="28"/>
          <w:szCs w:val="28"/>
          <w:bdr w:val="none" w:sz="0" w:space="0" w:color="auto"/>
        </w:rPr>
        <w:t xml:space="preserve">Экологичный дизайн связан с минимализмом, так как использование меньших ресурсов как на упаковку, так и на такие элементы, как красители, уменьшает отходы от производства товаров. Одновременно минимализм часто ведет к снижению затрат компании на реализацию. </w:t>
      </w:r>
    </w:p>
    <w:p w14:paraId="1C22E196" w14:textId="4A017587" w:rsidR="005C4D16" w:rsidRPr="00513CC8" w:rsidRDefault="00AC70C2" w:rsidP="00FC0A65">
      <w:pPr>
        <w:pStyle w:val="2"/>
        <w:spacing w:line="360" w:lineRule="auto"/>
        <w:ind w:firstLine="567"/>
        <w:rPr>
          <w:rFonts w:asciiTheme="minorHAnsi" w:hAnsiTheme="minorHAnsi" w:cstheme="minorHAnsi"/>
          <w:color w:val="000000" w:themeColor="text1"/>
          <w:sz w:val="28"/>
          <w:szCs w:val="28"/>
        </w:rPr>
      </w:pPr>
      <w:bookmarkStart w:id="4" w:name="_Toc182338165"/>
      <w:r w:rsidRPr="00513CC8">
        <w:rPr>
          <w:rFonts w:asciiTheme="minorHAnsi" w:hAnsiTheme="minorHAnsi" w:cstheme="minorHAnsi"/>
          <w:color w:val="000000" w:themeColor="text1"/>
          <w:sz w:val="28"/>
          <w:szCs w:val="28"/>
        </w:rPr>
        <w:t>1.3</w:t>
      </w:r>
      <w:r w:rsidR="006A7765">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rPr>
        <w:t xml:space="preserve"> </w:t>
      </w:r>
      <w:r w:rsidR="005C4D16" w:rsidRPr="00513CC8">
        <w:rPr>
          <w:rFonts w:asciiTheme="minorHAnsi" w:hAnsiTheme="minorHAnsi" w:cstheme="minorHAnsi"/>
          <w:color w:val="000000" w:themeColor="text1"/>
          <w:sz w:val="28"/>
          <w:szCs w:val="28"/>
        </w:rPr>
        <w:t>Гринвошинг</w:t>
      </w:r>
      <w:bookmarkEnd w:id="4"/>
    </w:p>
    <w:p w14:paraId="0134FC21" w14:textId="0DE0A53C" w:rsidR="005C4D16" w:rsidRPr="00513CC8" w:rsidRDefault="00000000" w:rsidP="006834DB">
      <w:pPr>
        <w:pStyle w:val="a7"/>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t>Гринвошинг</w:t>
      </w:r>
      <w:r w:rsidR="006834DB" w:rsidRPr="00513CC8">
        <w:rPr>
          <w:rFonts w:asciiTheme="minorHAnsi" w:hAnsiTheme="minorHAnsi" w:cstheme="minorHAnsi"/>
          <w:sz w:val="28"/>
          <w:szCs w:val="28"/>
        </w:rPr>
        <w:t xml:space="preserve"> – </w:t>
      </w:r>
      <w:r w:rsidRPr="00513CC8">
        <w:rPr>
          <w:rFonts w:asciiTheme="minorHAnsi" w:hAnsiTheme="minorHAnsi" w:cstheme="minorHAnsi"/>
          <w:color w:val="222222"/>
          <w:sz w:val="28"/>
          <w:szCs w:val="28"/>
          <w:u w:color="222222"/>
          <w:shd w:val="clear" w:color="auto" w:fill="FFFFFF"/>
        </w:rPr>
        <w:t>экологичное</w:t>
      </w:r>
      <w:r w:rsidRPr="00513CC8">
        <w:rPr>
          <w:rFonts w:asciiTheme="minorHAnsi" w:hAnsiTheme="minorHAnsi" w:cstheme="minorHAnsi"/>
          <w:color w:val="222222"/>
          <w:sz w:val="28"/>
          <w:szCs w:val="28"/>
          <w:u w:color="222222"/>
        </w:rPr>
        <w:t xml:space="preserve"> </w:t>
      </w:r>
      <w:r w:rsidRPr="00513CC8">
        <w:rPr>
          <w:rFonts w:asciiTheme="minorHAnsi" w:hAnsiTheme="minorHAnsi" w:cstheme="minorHAnsi"/>
          <w:color w:val="222222"/>
          <w:sz w:val="28"/>
          <w:szCs w:val="28"/>
          <w:u w:color="222222"/>
          <w:shd w:val="clear" w:color="auto" w:fill="FFFFFF"/>
        </w:rPr>
        <w:t>позиционирование компании или товара/услуги без достаточных оснований</w:t>
      </w:r>
      <w:r w:rsidR="008A5D79" w:rsidRPr="00513CC8">
        <w:rPr>
          <w:rStyle w:val="afe"/>
          <w:rFonts w:asciiTheme="minorHAnsi" w:hAnsiTheme="minorHAnsi" w:cstheme="minorHAnsi"/>
          <w:color w:val="222222"/>
          <w:sz w:val="28"/>
          <w:szCs w:val="28"/>
          <w:u w:color="222222"/>
          <w:shd w:val="clear" w:color="auto" w:fill="FFFFFF"/>
        </w:rPr>
        <w:footnoteReference w:id="10"/>
      </w:r>
      <w:r w:rsidRPr="00513CC8">
        <w:rPr>
          <w:rFonts w:asciiTheme="minorHAnsi" w:hAnsiTheme="minorHAnsi" w:cstheme="minorHAnsi"/>
          <w:color w:val="222222"/>
          <w:sz w:val="28"/>
          <w:szCs w:val="28"/>
          <w:u w:color="222222"/>
          <w:shd w:val="clear" w:color="auto" w:fill="FFFFFF"/>
        </w:rPr>
        <w:t xml:space="preserve">. </w:t>
      </w:r>
      <w:r w:rsidRPr="00513CC8">
        <w:rPr>
          <w:rFonts w:asciiTheme="minorHAnsi" w:hAnsiTheme="minorHAnsi" w:cstheme="minorHAnsi"/>
          <w:sz w:val="28"/>
          <w:szCs w:val="28"/>
        </w:rPr>
        <w:t>Гринвошинг подразумевает определенные маркетинговые коммуникации, основанные на демонстрации экологичности товара или фирмы, а не на реальной деятельности</w:t>
      </w:r>
      <w:r w:rsidR="00BC10CE" w:rsidRPr="00513CC8">
        <w:rPr>
          <w:rFonts w:asciiTheme="minorHAnsi" w:hAnsiTheme="minorHAnsi" w:cstheme="minorHAnsi"/>
          <w:sz w:val="28"/>
          <w:szCs w:val="28"/>
        </w:rPr>
        <w:t xml:space="preserve"> </w:t>
      </w:r>
      <w:r w:rsidR="008A5D79" w:rsidRPr="00513CC8">
        <w:rPr>
          <w:rStyle w:val="afe"/>
          <w:rFonts w:asciiTheme="minorHAnsi" w:hAnsiTheme="minorHAnsi" w:cstheme="minorHAnsi"/>
          <w:sz w:val="28"/>
          <w:szCs w:val="28"/>
        </w:rPr>
        <w:footnoteReference w:id="11"/>
      </w:r>
      <w:r w:rsidR="00BC10CE" w:rsidRPr="00513CC8">
        <w:rPr>
          <w:rFonts w:asciiTheme="minorHAnsi" w:hAnsiTheme="minorHAnsi" w:cstheme="minorHAnsi"/>
          <w:sz w:val="28"/>
          <w:szCs w:val="28"/>
        </w:rPr>
        <w:t xml:space="preserve">. </w:t>
      </w:r>
      <w:r w:rsidRPr="00513CC8">
        <w:rPr>
          <w:rFonts w:asciiTheme="minorHAnsi" w:hAnsiTheme="minorHAnsi" w:cstheme="minorHAnsi"/>
          <w:sz w:val="28"/>
          <w:szCs w:val="28"/>
        </w:rPr>
        <w:t>С помощью гринвошинга продавцам удается поднимать цену на продукт, при этом не увеличивая затраты на производство благ.</w:t>
      </w:r>
      <w:r w:rsidR="005C4D16" w:rsidRPr="00513CC8">
        <w:rPr>
          <w:rFonts w:asciiTheme="minorHAnsi" w:hAnsiTheme="minorHAnsi" w:cstheme="minorHAnsi"/>
          <w:sz w:val="28"/>
          <w:szCs w:val="28"/>
        </w:rPr>
        <w:t xml:space="preserve"> Наиболее распростран</w:t>
      </w:r>
      <w:r w:rsidR="00417722" w:rsidRPr="00513CC8">
        <w:rPr>
          <w:rFonts w:asciiTheme="minorHAnsi" w:hAnsiTheme="minorHAnsi" w:cstheme="minorHAnsi"/>
          <w:sz w:val="28"/>
          <w:szCs w:val="28"/>
        </w:rPr>
        <w:t>е</w:t>
      </w:r>
      <w:r w:rsidR="005C4D16" w:rsidRPr="00513CC8">
        <w:rPr>
          <w:rFonts w:asciiTheme="minorHAnsi" w:hAnsiTheme="minorHAnsi" w:cstheme="minorHAnsi"/>
          <w:sz w:val="28"/>
          <w:szCs w:val="28"/>
        </w:rPr>
        <w:t xml:space="preserve">нными формами гринвошинга стали надписи на упаковке, связанные с составом продукта, ложная информация о </w:t>
      </w:r>
      <w:proofErr w:type="spellStart"/>
      <w:r w:rsidR="005C4D16" w:rsidRPr="00513CC8">
        <w:rPr>
          <w:rFonts w:asciiTheme="minorHAnsi" w:hAnsiTheme="minorHAnsi" w:cstheme="minorHAnsi"/>
          <w:sz w:val="28"/>
          <w:szCs w:val="28"/>
        </w:rPr>
        <w:t>перерабатываемости</w:t>
      </w:r>
      <w:proofErr w:type="spellEnd"/>
      <w:r w:rsidR="005C4D16" w:rsidRPr="00513CC8">
        <w:rPr>
          <w:rFonts w:asciiTheme="minorHAnsi" w:hAnsiTheme="minorHAnsi" w:cstheme="minorHAnsi"/>
          <w:sz w:val="28"/>
          <w:szCs w:val="28"/>
        </w:rPr>
        <w:t xml:space="preserve"> упаковки и значки, похожие на экологические маркировки</w:t>
      </w:r>
      <w:r w:rsidR="00513FAA" w:rsidRPr="00513CC8">
        <w:rPr>
          <w:rFonts w:asciiTheme="minorHAnsi" w:hAnsiTheme="minorHAnsi" w:cstheme="minorHAnsi"/>
          <w:sz w:val="28"/>
          <w:szCs w:val="28"/>
        </w:rPr>
        <w:t xml:space="preserve">, не имеющие </w:t>
      </w:r>
      <w:r w:rsidR="008F5E25" w:rsidRPr="00513CC8">
        <w:rPr>
          <w:rFonts w:asciiTheme="minorHAnsi" w:hAnsiTheme="minorHAnsi" w:cstheme="minorHAnsi"/>
          <w:sz w:val="28"/>
          <w:szCs w:val="28"/>
        </w:rPr>
        <w:t xml:space="preserve">за собой </w:t>
      </w:r>
      <w:r w:rsidR="00513FAA" w:rsidRPr="00513CC8">
        <w:rPr>
          <w:rFonts w:asciiTheme="minorHAnsi" w:hAnsiTheme="minorHAnsi" w:cstheme="minorHAnsi"/>
          <w:sz w:val="28"/>
          <w:szCs w:val="28"/>
        </w:rPr>
        <w:t>сертификации</w:t>
      </w:r>
      <w:r w:rsidR="005C4D16" w:rsidRPr="00513CC8">
        <w:rPr>
          <w:rFonts w:asciiTheme="minorHAnsi" w:hAnsiTheme="minorHAnsi" w:cstheme="minorHAnsi"/>
          <w:sz w:val="28"/>
          <w:szCs w:val="28"/>
        </w:rPr>
        <w:t xml:space="preserve">. </w:t>
      </w:r>
    </w:p>
    <w:p w14:paraId="68B94026" w14:textId="4DADA5B5" w:rsidR="005C4D16" w:rsidRPr="00513CC8" w:rsidRDefault="005C4D16" w:rsidP="00200901">
      <w:pPr>
        <w:pStyle w:val="a7"/>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t>На данный момент одной из наиболее подверженных гринвошингу категорий продуктов явля</w:t>
      </w:r>
      <w:r w:rsidR="00513FAA" w:rsidRPr="00513CC8">
        <w:rPr>
          <w:rFonts w:asciiTheme="minorHAnsi" w:hAnsiTheme="minorHAnsi" w:cstheme="minorHAnsi"/>
          <w:sz w:val="28"/>
          <w:szCs w:val="28"/>
        </w:rPr>
        <w:t xml:space="preserve">ются </w:t>
      </w:r>
      <w:r w:rsidR="00A90C1B" w:rsidRPr="00513CC8">
        <w:rPr>
          <w:rFonts w:asciiTheme="minorHAnsi" w:hAnsiTheme="minorHAnsi" w:cstheme="minorHAnsi"/>
          <w:sz w:val="28"/>
          <w:szCs w:val="28"/>
        </w:rPr>
        <w:t>товар</w:t>
      </w:r>
      <w:r w:rsidR="00513FAA" w:rsidRPr="00513CC8">
        <w:rPr>
          <w:rFonts w:asciiTheme="minorHAnsi" w:hAnsiTheme="minorHAnsi" w:cstheme="minorHAnsi"/>
          <w:sz w:val="28"/>
          <w:szCs w:val="28"/>
        </w:rPr>
        <w:t>ы сферы</w:t>
      </w:r>
      <w:r w:rsidRPr="00513CC8">
        <w:rPr>
          <w:rFonts w:asciiTheme="minorHAnsi" w:hAnsiTheme="minorHAnsi" w:cstheme="minorHAnsi"/>
          <w:sz w:val="28"/>
          <w:szCs w:val="28"/>
        </w:rPr>
        <w:t xml:space="preserve"> косметики и красоты. </w:t>
      </w:r>
      <w:r w:rsidRPr="00513CC8">
        <w:rPr>
          <w:rFonts w:asciiTheme="minorHAnsi" w:hAnsiTheme="minorHAnsi" w:cstheme="minorHAnsi"/>
          <w:sz w:val="28"/>
          <w:szCs w:val="28"/>
        </w:rPr>
        <w:lastRenderedPageBreak/>
        <w:t xml:space="preserve">Исследование </w:t>
      </w:r>
      <w:proofErr w:type="spellStart"/>
      <w:r w:rsidRPr="00513CC8">
        <w:rPr>
          <w:rFonts w:asciiTheme="minorHAnsi" w:hAnsiTheme="minorHAnsi" w:cstheme="minorHAnsi"/>
          <w:sz w:val="28"/>
          <w:szCs w:val="28"/>
        </w:rPr>
        <w:t>АРИРа</w:t>
      </w:r>
      <w:proofErr w:type="spellEnd"/>
      <w:r w:rsidR="004308E5" w:rsidRPr="00513CC8">
        <w:rPr>
          <w:rStyle w:val="afe"/>
          <w:rFonts w:asciiTheme="minorHAnsi" w:hAnsiTheme="minorHAnsi" w:cstheme="minorHAnsi"/>
          <w:sz w:val="28"/>
          <w:szCs w:val="28"/>
        </w:rPr>
        <w:footnoteReference w:id="12"/>
      </w:r>
      <w:r w:rsidRPr="00513CC8">
        <w:rPr>
          <w:rFonts w:asciiTheme="minorHAnsi" w:hAnsiTheme="minorHAnsi" w:cstheme="minorHAnsi"/>
          <w:sz w:val="28"/>
          <w:szCs w:val="28"/>
        </w:rPr>
        <w:t xml:space="preserve"> приводит статистику, что 51% </w:t>
      </w:r>
      <w:r w:rsidRPr="00513CC8">
        <w:rPr>
          <w:rFonts w:asciiTheme="minorHAnsi" w:hAnsiTheme="minorHAnsi" w:cstheme="minorHAnsi"/>
          <w:sz w:val="28"/>
          <w:szCs w:val="28"/>
          <w:lang w:val="en-US"/>
        </w:rPr>
        <w:t>B</w:t>
      </w:r>
      <w:r w:rsidRPr="00513CC8">
        <w:rPr>
          <w:rFonts w:asciiTheme="minorHAnsi" w:hAnsiTheme="minorHAnsi" w:cstheme="minorHAnsi"/>
          <w:sz w:val="28"/>
          <w:szCs w:val="28"/>
        </w:rPr>
        <w:t>2</w:t>
      </w:r>
      <w:r w:rsidRPr="00513CC8">
        <w:rPr>
          <w:rFonts w:asciiTheme="minorHAnsi" w:hAnsiTheme="minorHAnsi" w:cstheme="minorHAnsi"/>
          <w:sz w:val="28"/>
          <w:szCs w:val="28"/>
          <w:lang w:val="en-US"/>
        </w:rPr>
        <w:t>B</w:t>
      </w:r>
      <w:r w:rsidRPr="00513CC8">
        <w:rPr>
          <w:rFonts w:asciiTheme="minorHAnsi" w:hAnsiTheme="minorHAnsi" w:cstheme="minorHAnsi"/>
          <w:sz w:val="28"/>
          <w:szCs w:val="28"/>
        </w:rPr>
        <w:t xml:space="preserve"> компаний сталкивалось с гринвошингом в данной </w:t>
      </w:r>
      <w:r w:rsidR="00A90C1B" w:rsidRPr="00513CC8">
        <w:rPr>
          <w:rFonts w:asciiTheme="minorHAnsi" w:hAnsiTheme="minorHAnsi" w:cstheme="minorHAnsi"/>
          <w:sz w:val="28"/>
          <w:szCs w:val="28"/>
        </w:rPr>
        <w:t>категории</w:t>
      </w:r>
      <w:r w:rsidRPr="00513CC8">
        <w:rPr>
          <w:rFonts w:asciiTheme="minorHAnsi" w:hAnsiTheme="minorHAnsi" w:cstheme="minorHAnsi"/>
          <w:sz w:val="28"/>
          <w:szCs w:val="28"/>
        </w:rPr>
        <w:t xml:space="preserve">. Роспотребнадзор заявляет, что около 58% </w:t>
      </w:r>
      <w:r w:rsidR="0017658F" w:rsidRPr="00513CC8">
        <w:rPr>
          <w:rFonts w:asciiTheme="minorHAnsi" w:hAnsiTheme="minorHAnsi" w:cstheme="minorHAnsi"/>
          <w:sz w:val="28"/>
          <w:szCs w:val="28"/>
        </w:rPr>
        <w:t>«</w:t>
      </w:r>
      <w:r w:rsidRPr="00513CC8">
        <w:rPr>
          <w:rFonts w:asciiTheme="minorHAnsi" w:hAnsiTheme="minorHAnsi" w:cstheme="minorHAnsi"/>
          <w:sz w:val="28"/>
          <w:szCs w:val="28"/>
        </w:rPr>
        <w:t>зеленых</w:t>
      </w:r>
      <w:r w:rsidR="0017658F" w:rsidRPr="00513CC8">
        <w:rPr>
          <w:rFonts w:asciiTheme="minorHAnsi" w:hAnsiTheme="minorHAnsi" w:cstheme="minorHAnsi"/>
          <w:sz w:val="28"/>
          <w:szCs w:val="28"/>
        </w:rPr>
        <w:t>»</w:t>
      </w:r>
      <w:r w:rsidRPr="00513CC8">
        <w:rPr>
          <w:rFonts w:asciiTheme="minorHAnsi" w:hAnsiTheme="minorHAnsi" w:cstheme="minorHAnsi"/>
          <w:sz w:val="28"/>
          <w:szCs w:val="28"/>
        </w:rPr>
        <w:t xml:space="preserve"> высказываний брендов сферы красоты имеют как минимум одну ложь. Такую большую долю гринвошинга можно объяснить высоким спросом потребителя на экологичные средства косметики и ухода за собой. ЦИПП </w:t>
      </w:r>
      <w:proofErr w:type="spellStart"/>
      <w:r w:rsidRPr="00513CC8">
        <w:rPr>
          <w:rFonts w:asciiTheme="minorHAnsi" w:hAnsiTheme="minorHAnsi" w:cstheme="minorHAnsi"/>
          <w:sz w:val="28"/>
          <w:szCs w:val="28"/>
        </w:rPr>
        <w:t>Роскачества</w:t>
      </w:r>
      <w:proofErr w:type="spellEnd"/>
      <w:r w:rsidRPr="00513CC8">
        <w:rPr>
          <w:rFonts w:asciiTheme="minorHAnsi" w:hAnsiTheme="minorHAnsi" w:cstheme="minorHAnsi"/>
          <w:sz w:val="28"/>
          <w:szCs w:val="28"/>
        </w:rPr>
        <w:t xml:space="preserve"> провел опрос</w:t>
      </w:r>
      <w:r w:rsidR="004308E5" w:rsidRPr="00513CC8">
        <w:rPr>
          <w:rStyle w:val="afe"/>
          <w:rFonts w:asciiTheme="minorHAnsi" w:hAnsiTheme="minorHAnsi" w:cstheme="minorHAnsi"/>
          <w:sz w:val="28"/>
          <w:szCs w:val="28"/>
        </w:rPr>
        <w:footnoteReference w:id="13"/>
      </w:r>
      <w:r w:rsidRPr="00513CC8">
        <w:rPr>
          <w:rFonts w:asciiTheme="minorHAnsi" w:hAnsiTheme="minorHAnsi" w:cstheme="minorHAnsi"/>
          <w:sz w:val="28"/>
          <w:szCs w:val="28"/>
        </w:rPr>
        <w:t>, по результатам которого было выявлено, что 48% россиян предпочли бы покупать экологически чистую косметику, даже при условии, что такие продукты будут иметь более высокую цену. Однако внедрение технологий для производства экологичной косметики крайне дорогостояще, поэтому компаниям выгоднее идти на обман покупателя, рискуя потерять его лояльность или даже понести убытки. Так, 25% компаний призналось</w:t>
      </w:r>
      <w:r w:rsidR="004308E5" w:rsidRPr="00513CC8">
        <w:rPr>
          <w:rStyle w:val="afe"/>
          <w:rFonts w:asciiTheme="minorHAnsi" w:hAnsiTheme="minorHAnsi" w:cstheme="minorHAnsi"/>
          <w:sz w:val="28"/>
          <w:szCs w:val="28"/>
        </w:rPr>
        <w:footnoteReference w:id="14"/>
      </w:r>
      <w:r w:rsidRPr="00513CC8">
        <w:rPr>
          <w:rFonts w:asciiTheme="minorHAnsi" w:hAnsiTheme="minorHAnsi" w:cstheme="minorHAnsi"/>
          <w:sz w:val="28"/>
          <w:szCs w:val="28"/>
        </w:rPr>
        <w:t>, что получили репутационный ущерб после использовани</w:t>
      </w:r>
      <w:r w:rsidR="00380CF6" w:rsidRPr="00513CC8">
        <w:rPr>
          <w:rFonts w:asciiTheme="minorHAnsi" w:hAnsiTheme="minorHAnsi" w:cstheme="minorHAnsi"/>
          <w:sz w:val="28"/>
          <w:szCs w:val="28"/>
        </w:rPr>
        <w:t>я</w:t>
      </w:r>
      <w:r w:rsidRPr="00513CC8">
        <w:rPr>
          <w:rFonts w:asciiTheme="minorHAnsi" w:hAnsiTheme="minorHAnsi" w:cstheme="minorHAnsi"/>
          <w:sz w:val="28"/>
          <w:szCs w:val="28"/>
        </w:rPr>
        <w:t xml:space="preserve"> гринвошинга, а 8% </w:t>
      </w:r>
      <w:r w:rsidR="00A90C1B" w:rsidRPr="00513CC8">
        <w:rPr>
          <w:rFonts w:asciiTheme="minorHAnsi" w:hAnsiTheme="minorHAnsi" w:cstheme="minorHAnsi"/>
          <w:sz w:val="28"/>
          <w:szCs w:val="28"/>
        </w:rPr>
        <w:t xml:space="preserve">понесли финансовый ущерб от обманчивого позиционирования. </w:t>
      </w:r>
    </w:p>
    <w:p w14:paraId="71735C57" w14:textId="31FA7A8E" w:rsidR="002D56C4" w:rsidRPr="00513CC8" w:rsidRDefault="005C4D16" w:rsidP="00FC0A65">
      <w:pPr>
        <w:pStyle w:val="a7"/>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В ходе опроса </w:t>
      </w:r>
      <w:proofErr w:type="spellStart"/>
      <w:r w:rsidRPr="00513CC8">
        <w:rPr>
          <w:rFonts w:asciiTheme="minorHAnsi" w:hAnsiTheme="minorHAnsi" w:cstheme="minorHAnsi"/>
          <w:sz w:val="28"/>
          <w:szCs w:val="28"/>
        </w:rPr>
        <w:t>АРИРа</w:t>
      </w:r>
      <w:proofErr w:type="spellEnd"/>
      <w:r w:rsidR="004308E5" w:rsidRPr="00513CC8">
        <w:rPr>
          <w:rStyle w:val="afe"/>
          <w:rFonts w:asciiTheme="minorHAnsi" w:hAnsiTheme="minorHAnsi" w:cstheme="minorHAnsi"/>
          <w:sz w:val="28"/>
          <w:szCs w:val="28"/>
        </w:rPr>
        <w:footnoteReference w:id="15"/>
      </w:r>
      <w:r w:rsidRPr="00513CC8">
        <w:rPr>
          <w:rFonts w:asciiTheme="minorHAnsi" w:hAnsiTheme="minorHAnsi" w:cstheme="minorHAnsi"/>
          <w:sz w:val="28"/>
          <w:szCs w:val="28"/>
        </w:rPr>
        <w:t xml:space="preserve"> 62% </w:t>
      </w:r>
      <w:r w:rsidR="0082080A" w:rsidRPr="00513CC8">
        <w:rPr>
          <w:rFonts w:asciiTheme="minorHAnsi" w:hAnsiTheme="minorHAnsi" w:cstheme="minorHAnsi"/>
          <w:sz w:val="28"/>
          <w:szCs w:val="28"/>
        </w:rPr>
        <w:t>представителей бизнесов</w:t>
      </w:r>
      <w:r w:rsidR="00A90C1B" w:rsidRPr="00513CC8">
        <w:rPr>
          <w:rFonts w:asciiTheme="minorHAnsi" w:hAnsiTheme="minorHAnsi" w:cstheme="minorHAnsi"/>
          <w:sz w:val="28"/>
          <w:szCs w:val="28"/>
        </w:rPr>
        <w:t xml:space="preserve"> </w:t>
      </w:r>
      <w:r w:rsidRPr="00513CC8">
        <w:rPr>
          <w:rFonts w:asciiTheme="minorHAnsi" w:hAnsiTheme="minorHAnsi" w:cstheme="minorHAnsi"/>
          <w:sz w:val="28"/>
          <w:szCs w:val="28"/>
        </w:rPr>
        <w:t xml:space="preserve">высказалось, что больше всего гринвошинга наблюдается в </w:t>
      </w:r>
      <w:r w:rsidR="00513FAA" w:rsidRPr="00513CC8">
        <w:rPr>
          <w:rFonts w:asciiTheme="minorHAnsi" w:hAnsiTheme="minorHAnsi" w:cstheme="minorHAnsi"/>
          <w:sz w:val="28"/>
          <w:szCs w:val="28"/>
        </w:rPr>
        <w:t>«</w:t>
      </w:r>
      <w:r w:rsidRPr="00513CC8">
        <w:rPr>
          <w:rFonts w:asciiTheme="minorHAnsi" w:hAnsiTheme="minorHAnsi" w:cstheme="minorHAnsi"/>
          <w:sz w:val="28"/>
          <w:szCs w:val="28"/>
        </w:rPr>
        <w:t>коммуникации на упаковке товара</w:t>
      </w:r>
      <w:r w:rsidR="00513FAA" w:rsidRPr="00513CC8">
        <w:rPr>
          <w:rFonts w:asciiTheme="minorHAnsi" w:hAnsiTheme="minorHAnsi" w:cstheme="minorHAnsi"/>
          <w:sz w:val="28"/>
          <w:szCs w:val="28"/>
        </w:rPr>
        <w:t>»</w:t>
      </w:r>
      <w:r w:rsidRPr="00513CC8">
        <w:rPr>
          <w:rFonts w:asciiTheme="minorHAnsi" w:hAnsiTheme="minorHAnsi" w:cstheme="minorHAnsi"/>
          <w:sz w:val="28"/>
          <w:szCs w:val="28"/>
        </w:rPr>
        <w:t xml:space="preserve">, то есть в ложных заявлениях в виде надписей на упаковке или заблуждающих покупателя маркировках. </w:t>
      </w:r>
      <w:r w:rsidR="00A90C1B" w:rsidRPr="00513CC8">
        <w:rPr>
          <w:rFonts w:asciiTheme="minorHAnsi" w:hAnsiTheme="minorHAnsi" w:cstheme="minorHAnsi"/>
          <w:sz w:val="28"/>
          <w:szCs w:val="28"/>
        </w:rPr>
        <w:t xml:space="preserve">Покупатель </w:t>
      </w:r>
      <w:r w:rsidR="00513FAA" w:rsidRPr="00513CC8">
        <w:rPr>
          <w:rFonts w:asciiTheme="minorHAnsi" w:hAnsiTheme="minorHAnsi" w:cstheme="minorHAnsi"/>
          <w:sz w:val="28"/>
          <w:szCs w:val="28"/>
        </w:rPr>
        <w:t>часто опирается на маркировки: исследование Экологического союза показало</w:t>
      </w:r>
      <w:r w:rsidR="004308E5" w:rsidRPr="00513CC8">
        <w:rPr>
          <w:rStyle w:val="afe"/>
          <w:rFonts w:asciiTheme="minorHAnsi" w:hAnsiTheme="minorHAnsi" w:cstheme="minorHAnsi"/>
          <w:sz w:val="28"/>
          <w:szCs w:val="28"/>
        </w:rPr>
        <w:footnoteReference w:id="16"/>
      </w:r>
      <w:r w:rsidR="00513FAA" w:rsidRPr="00513CC8">
        <w:rPr>
          <w:rFonts w:asciiTheme="minorHAnsi" w:hAnsiTheme="minorHAnsi" w:cstheme="minorHAnsi"/>
          <w:sz w:val="28"/>
          <w:szCs w:val="28"/>
        </w:rPr>
        <w:t>, что 76,8% ответ</w:t>
      </w:r>
      <w:r w:rsidR="0082080A" w:rsidRPr="00513CC8">
        <w:rPr>
          <w:rFonts w:asciiTheme="minorHAnsi" w:hAnsiTheme="minorHAnsi" w:cstheme="minorHAnsi"/>
          <w:sz w:val="28"/>
          <w:szCs w:val="28"/>
        </w:rPr>
        <w:t>ст</w:t>
      </w:r>
      <w:r w:rsidR="00513FAA" w:rsidRPr="00513CC8">
        <w:rPr>
          <w:rFonts w:asciiTheme="minorHAnsi" w:hAnsiTheme="minorHAnsi" w:cstheme="minorHAnsi"/>
          <w:sz w:val="28"/>
          <w:szCs w:val="28"/>
        </w:rPr>
        <w:t xml:space="preserve">венных покупателей ориентируются на </w:t>
      </w:r>
      <w:proofErr w:type="spellStart"/>
      <w:r w:rsidR="00513FAA" w:rsidRPr="00513CC8">
        <w:rPr>
          <w:rFonts w:asciiTheme="minorHAnsi" w:hAnsiTheme="minorHAnsi" w:cstheme="minorHAnsi"/>
          <w:sz w:val="28"/>
          <w:szCs w:val="28"/>
        </w:rPr>
        <w:t>экомаркировки</w:t>
      </w:r>
      <w:proofErr w:type="spellEnd"/>
      <w:r w:rsidR="00513FAA" w:rsidRPr="00513CC8">
        <w:rPr>
          <w:rFonts w:asciiTheme="minorHAnsi" w:hAnsiTheme="minorHAnsi" w:cstheme="minorHAnsi"/>
          <w:sz w:val="28"/>
          <w:szCs w:val="28"/>
        </w:rPr>
        <w:t xml:space="preserve"> чтобы отличить экологичный товар при покупке. Тем не менее оказалось, что 76,6% людей зачастую путают </w:t>
      </w:r>
      <w:proofErr w:type="spellStart"/>
      <w:r w:rsidR="00513FAA" w:rsidRPr="00513CC8">
        <w:rPr>
          <w:rFonts w:asciiTheme="minorHAnsi" w:hAnsiTheme="minorHAnsi" w:cstheme="minorHAnsi"/>
          <w:sz w:val="28"/>
          <w:szCs w:val="28"/>
        </w:rPr>
        <w:t>самодекларированные</w:t>
      </w:r>
      <w:proofErr w:type="spellEnd"/>
      <w:r w:rsidR="00513FAA" w:rsidRPr="00513CC8">
        <w:rPr>
          <w:rFonts w:asciiTheme="minorHAnsi" w:hAnsiTheme="minorHAnsi" w:cstheme="minorHAnsi"/>
          <w:sz w:val="28"/>
          <w:szCs w:val="28"/>
        </w:rPr>
        <w:t xml:space="preserve"> эко-знаки с сертифицированным маркировками. Это может быть вызвано изобилием существующих на данный момент </w:t>
      </w:r>
      <w:r w:rsidR="00513FAA" w:rsidRPr="00513CC8">
        <w:rPr>
          <w:rFonts w:asciiTheme="minorHAnsi" w:hAnsiTheme="minorHAnsi" w:cstheme="minorHAnsi"/>
          <w:sz w:val="28"/>
          <w:szCs w:val="28"/>
        </w:rPr>
        <w:lastRenderedPageBreak/>
        <w:t xml:space="preserve">сертифицированных знаков, выдаваемых как российскими, так и всемирными организациями. Еще одной проблемой является общая неосведомленность потребителя о маркировках, не только экологических, но и этических. К примеру, знак </w:t>
      </w:r>
      <w:r w:rsidR="00513FAA" w:rsidRPr="00513CC8">
        <w:rPr>
          <w:rFonts w:asciiTheme="minorHAnsi" w:hAnsiTheme="minorHAnsi" w:cstheme="minorHAnsi"/>
          <w:sz w:val="28"/>
          <w:szCs w:val="28"/>
          <w:lang w:val="en-US"/>
        </w:rPr>
        <w:t>Vegan</w:t>
      </w:r>
      <w:r w:rsidR="00513FAA" w:rsidRPr="00513CC8">
        <w:rPr>
          <w:rFonts w:asciiTheme="minorHAnsi" w:hAnsiTheme="minorHAnsi" w:cstheme="minorHAnsi"/>
          <w:sz w:val="28"/>
          <w:szCs w:val="28"/>
        </w:rPr>
        <w:t xml:space="preserve"> не относится к экологичности напрямую, хоть и является сертифицированной маркировкой.  Однако 40% </w:t>
      </w:r>
      <w:r w:rsidR="00C551D6" w:rsidRPr="00513CC8">
        <w:rPr>
          <w:rFonts w:asciiTheme="minorHAnsi" w:hAnsiTheme="minorHAnsi" w:cstheme="minorHAnsi"/>
          <w:sz w:val="28"/>
          <w:szCs w:val="28"/>
        </w:rPr>
        <w:t xml:space="preserve">респондентов </w:t>
      </w:r>
      <w:r w:rsidR="00513FAA" w:rsidRPr="00513CC8">
        <w:rPr>
          <w:rFonts w:asciiTheme="minorHAnsi" w:hAnsiTheme="minorHAnsi" w:cstheme="minorHAnsi"/>
          <w:sz w:val="28"/>
          <w:szCs w:val="28"/>
        </w:rPr>
        <w:t xml:space="preserve">Экологического союза ответило, что ориентируются на этот знак для определения экологичности товара. Таким образом, смысловые расшифровки часто неизвестны не только «обычному» покупателю, но и эко-направленному потребителю. Существующие приложения для сканирования маркировок с помощью смартфона не пользуются популярностью, что позволяет недобросовестным производителям наносить на свои товары знаки </w:t>
      </w:r>
      <w:proofErr w:type="spellStart"/>
      <w:r w:rsidR="00513FAA" w:rsidRPr="00513CC8">
        <w:rPr>
          <w:rFonts w:asciiTheme="minorHAnsi" w:hAnsiTheme="minorHAnsi" w:cstheme="minorHAnsi"/>
          <w:sz w:val="28"/>
          <w:szCs w:val="28"/>
        </w:rPr>
        <w:t>псевдосертификации</w:t>
      </w:r>
      <w:proofErr w:type="spellEnd"/>
      <w:r w:rsidR="00513FAA" w:rsidRPr="00513CC8">
        <w:rPr>
          <w:rFonts w:asciiTheme="minorHAnsi" w:hAnsiTheme="minorHAnsi" w:cstheme="minorHAnsi"/>
          <w:sz w:val="28"/>
          <w:szCs w:val="28"/>
        </w:rPr>
        <w:t xml:space="preserve">, необоснованной </w:t>
      </w:r>
      <w:proofErr w:type="spellStart"/>
      <w:r w:rsidR="00513FAA" w:rsidRPr="00513CC8">
        <w:rPr>
          <w:rFonts w:asciiTheme="minorHAnsi" w:hAnsiTheme="minorHAnsi" w:cstheme="minorHAnsi"/>
          <w:sz w:val="28"/>
          <w:szCs w:val="28"/>
        </w:rPr>
        <w:t>экодекларации</w:t>
      </w:r>
      <w:proofErr w:type="spellEnd"/>
      <w:r w:rsidR="00513FAA" w:rsidRPr="00513CC8">
        <w:rPr>
          <w:rFonts w:asciiTheme="minorHAnsi" w:hAnsiTheme="minorHAnsi" w:cstheme="minorHAnsi"/>
          <w:sz w:val="28"/>
          <w:szCs w:val="28"/>
        </w:rPr>
        <w:t xml:space="preserve"> и даже подделки существующих </w:t>
      </w:r>
      <w:proofErr w:type="spellStart"/>
      <w:r w:rsidR="00513FAA" w:rsidRPr="00513CC8">
        <w:rPr>
          <w:rFonts w:asciiTheme="minorHAnsi" w:hAnsiTheme="minorHAnsi" w:cstheme="minorHAnsi"/>
          <w:sz w:val="28"/>
          <w:szCs w:val="28"/>
        </w:rPr>
        <w:t>экомаркировок</w:t>
      </w:r>
      <w:proofErr w:type="spellEnd"/>
      <w:r w:rsidR="00513FAA" w:rsidRPr="00513CC8">
        <w:rPr>
          <w:rFonts w:asciiTheme="minorHAnsi" w:hAnsiTheme="minorHAnsi" w:cstheme="minorHAnsi"/>
          <w:sz w:val="28"/>
          <w:szCs w:val="28"/>
        </w:rPr>
        <w:t xml:space="preserve">. </w:t>
      </w:r>
    </w:p>
    <w:p w14:paraId="0DEE2CCF" w14:textId="61149577" w:rsidR="00CC5EC7" w:rsidRPr="00513CC8" w:rsidRDefault="005565BF" w:rsidP="00FC0A65">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Категоризация гринвошинга была впервые предложена в 2007 году агентством </w:t>
      </w:r>
      <w:proofErr w:type="spellStart"/>
      <w:r w:rsidRPr="00513CC8">
        <w:rPr>
          <w:rFonts w:asciiTheme="minorHAnsi" w:hAnsiTheme="minorHAnsi" w:cstheme="minorHAnsi"/>
          <w:sz w:val="28"/>
          <w:szCs w:val="28"/>
          <w:lang w:val="en-US"/>
        </w:rPr>
        <w:t>TerraChoice</w:t>
      </w:r>
      <w:proofErr w:type="spellEnd"/>
      <w:r w:rsidRPr="00513CC8">
        <w:rPr>
          <w:rFonts w:asciiTheme="minorHAnsi" w:hAnsiTheme="minorHAnsi" w:cstheme="minorHAnsi"/>
          <w:sz w:val="28"/>
          <w:szCs w:val="28"/>
        </w:rPr>
        <w:t xml:space="preserve">. Они провели опросы в шести крупных магазинах Северной Америки, </w:t>
      </w:r>
      <w:r w:rsidR="00C9360A" w:rsidRPr="00513CC8">
        <w:rPr>
          <w:rFonts w:asciiTheme="minorHAnsi" w:hAnsiTheme="minorHAnsi" w:cstheme="minorHAnsi"/>
          <w:sz w:val="28"/>
          <w:szCs w:val="28"/>
        </w:rPr>
        <w:t xml:space="preserve">в </w:t>
      </w:r>
      <w:r w:rsidRPr="00513CC8">
        <w:rPr>
          <w:rFonts w:asciiTheme="minorHAnsi" w:hAnsiTheme="minorHAnsi" w:cstheme="minorHAnsi"/>
          <w:sz w:val="28"/>
          <w:szCs w:val="28"/>
        </w:rPr>
        <w:t xml:space="preserve">ходе этих опросов были выбраны 1018 потребительских товаров с 1753 заявлениями, касающимися экологии и окружающей среды. Из 1018 рассмотренных продуктов все, кроме одного, содержали явно ложные утверждения или рисковали ввести целевую аудиторию в заблуждение. </w:t>
      </w:r>
      <w:proofErr w:type="spellStart"/>
      <w:r w:rsidR="00C9360A" w:rsidRPr="00513CC8">
        <w:rPr>
          <w:rFonts w:asciiTheme="minorHAnsi" w:hAnsiTheme="minorHAnsi" w:cstheme="minorHAnsi"/>
          <w:sz w:val="28"/>
          <w:szCs w:val="28"/>
          <w:lang w:val="en-US"/>
        </w:rPr>
        <w:t>TerraChoice</w:t>
      </w:r>
      <w:proofErr w:type="spellEnd"/>
      <w:r w:rsidR="00C9360A" w:rsidRPr="00513CC8">
        <w:rPr>
          <w:rFonts w:asciiTheme="minorHAnsi" w:hAnsiTheme="minorHAnsi" w:cstheme="minorHAnsi"/>
          <w:sz w:val="28"/>
          <w:szCs w:val="28"/>
        </w:rPr>
        <w:t xml:space="preserve"> разбила ложные заявления на категории, названные «грехами», разработав «Шесть Грехов Гринвошинга»:</w:t>
      </w:r>
    </w:p>
    <w:p w14:paraId="0539AC5D" w14:textId="77777777" w:rsidR="00C9360A" w:rsidRPr="00513CC8" w:rsidRDefault="00C9360A"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1. </w:t>
      </w:r>
      <w:r w:rsidRPr="00513CC8">
        <w:rPr>
          <w:rFonts w:asciiTheme="minorHAnsi" w:hAnsiTheme="minorHAnsi" w:cstheme="minorHAnsi"/>
          <w:i/>
          <w:iCs/>
          <w:sz w:val="28"/>
          <w:szCs w:val="28"/>
        </w:rPr>
        <w:t>Скрытый компромисс</w:t>
      </w:r>
      <w:r w:rsidRPr="00513CC8">
        <w:rPr>
          <w:rFonts w:asciiTheme="minorHAnsi" w:hAnsiTheme="minorHAnsi" w:cstheme="minorHAnsi"/>
          <w:sz w:val="28"/>
          <w:szCs w:val="28"/>
        </w:rPr>
        <w:t xml:space="preserve">: продукт рекламируется как экологически чистый, основываясь на единственном экологичном признаке, таком как переработанные материалы, без учета других вопросов, таких как происхождение материалов или количество энергии, требуемой для его производства. </w:t>
      </w:r>
    </w:p>
    <w:p w14:paraId="109610E1" w14:textId="77777777" w:rsidR="00C9360A" w:rsidRPr="00513CC8" w:rsidRDefault="00C9360A"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2. </w:t>
      </w:r>
      <w:r w:rsidRPr="00513CC8">
        <w:rPr>
          <w:rFonts w:asciiTheme="minorHAnsi" w:hAnsiTheme="minorHAnsi" w:cstheme="minorHAnsi"/>
          <w:i/>
          <w:iCs/>
          <w:sz w:val="28"/>
          <w:szCs w:val="28"/>
        </w:rPr>
        <w:t>Отсутствие доказательств</w:t>
      </w:r>
      <w:r w:rsidRPr="00513CC8">
        <w:rPr>
          <w:rFonts w:asciiTheme="minorHAnsi" w:hAnsiTheme="minorHAnsi" w:cstheme="minorHAnsi"/>
          <w:sz w:val="28"/>
          <w:szCs w:val="28"/>
        </w:rPr>
        <w:t xml:space="preserve">: заявление об охране окружающей среды без предоставления подтверждающей информации на месте покупки или на веб-сайте производителя. </w:t>
      </w:r>
    </w:p>
    <w:p w14:paraId="681237D7" w14:textId="496CE9D7" w:rsidR="00C9360A" w:rsidRPr="00513CC8" w:rsidRDefault="00C9360A"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3. </w:t>
      </w:r>
      <w:r w:rsidRPr="00513CC8">
        <w:rPr>
          <w:rFonts w:asciiTheme="minorHAnsi" w:hAnsiTheme="minorHAnsi" w:cstheme="minorHAnsi"/>
          <w:i/>
          <w:iCs/>
          <w:sz w:val="28"/>
          <w:szCs w:val="28"/>
        </w:rPr>
        <w:t>Неопределенность</w:t>
      </w:r>
      <w:r w:rsidRPr="00513CC8">
        <w:rPr>
          <w:rFonts w:asciiTheme="minorHAnsi" w:hAnsiTheme="minorHAnsi" w:cstheme="minorHAnsi"/>
          <w:sz w:val="28"/>
          <w:szCs w:val="28"/>
        </w:rPr>
        <w:t>: рекламирование продуктов, основанное на заявлениях, которые слишком расплывчаты, чтобы иметь какой</w:t>
      </w:r>
      <w:r w:rsidR="00AF3D30" w:rsidRPr="00513CC8">
        <w:rPr>
          <w:rFonts w:asciiTheme="minorHAnsi" w:hAnsiTheme="minorHAnsi" w:cstheme="minorHAnsi"/>
          <w:sz w:val="28"/>
          <w:szCs w:val="28"/>
        </w:rPr>
        <w:t>-</w:t>
      </w:r>
      <w:r w:rsidRPr="00513CC8">
        <w:rPr>
          <w:rFonts w:asciiTheme="minorHAnsi" w:hAnsiTheme="minorHAnsi" w:cstheme="minorHAnsi"/>
          <w:sz w:val="28"/>
          <w:szCs w:val="28"/>
        </w:rPr>
        <w:t xml:space="preserve">либо вес, к </w:t>
      </w:r>
      <w:r w:rsidRPr="00513CC8">
        <w:rPr>
          <w:rFonts w:asciiTheme="minorHAnsi" w:hAnsiTheme="minorHAnsi" w:cstheme="minorHAnsi"/>
          <w:sz w:val="28"/>
          <w:szCs w:val="28"/>
        </w:rPr>
        <w:lastRenderedPageBreak/>
        <w:t xml:space="preserve">примеру “Нетоксичный”, “Полностью натуральный” или “Экологически чистый”. </w:t>
      </w:r>
    </w:p>
    <w:p w14:paraId="1DF52479" w14:textId="567F1961" w:rsidR="00C9360A" w:rsidRPr="00513CC8" w:rsidRDefault="00C9360A"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4. </w:t>
      </w:r>
      <w:r w:rsidRPr="00513CC8">
        <w:rPr>
          <w:rFonts w:asciiTheme="minorHAnsi" w:hAnsiTheme="minorHAnsi" w:cstheme="minorHAnsi"/>
          <w:i/>
          <w:iCs/>
          <w:sz w:val="28"/>
          <w:szCs w:val="28"/>
        </w:rPr>
        <w:t>Неуместность</w:t>
      </w:r>
      <w:r w:rsidRPr="00513CC8">
        <w:rPr>
          <w:rFonts w:asciiTheme="minorHAnsi" w:hAnsiTheme="minorHAnsi" w:cstheme="minorHAnsi"/>
          <w:sz w:val="28"/>
          <w:szCs w:val="28"/>
        </w:rPr>
        <w:t xml:space="preserve">: утверждение, которое соответствует действительности, но не является важным или полезным для потребителей. Например, некоторые продукты помечены как “Не содержащие </w:t>
      </w:r>
      <w:r w:rsidR="00BB7B9B" w:rsidRPr="00513CC8">
        <w:rPr>
          <w:rFonts w:asciiTheme="minorHAnsi" w:hAnsiTheme="minorHAnsi" w:cstheme="minorHAnsi"/>
          <w:sz w:val="28"/>
          <w:szCs w:val="28"/>
        </w:rPr>
        <w:t>ХФУ</w:t>
      </w:r>
      <w:r w:rsidRPr="00513CC8">
        <w:rPr>
          <w:rFonts w:asciiTheme="minorHAnsi" w:hAnsiTheme="minorHAnsi" w:cstheme="minorHAnsi"/>
          <w:sz w:val="28"/>
          <w:szCs w:val="28"/>
        </w:rPr>
        <w:t>”, но хлорфторуглероды,</w:t>
      </w:r>
      <w:r w:rsidR="00BB7B9B" w:rsidRPr="00513CC8">
        <w:rPr>
          <w:rFonts w:asciiTheme="minorHAnsi" w:hAnsiTheme="minorHAnsi" w:cstheme="minorHAnsi"/>
          <w:sz w:val="28"/>
          <w:szCs w:val="28"/>
        </w:rPr>
        <w:t xml:space="preserve"> </w:t>
      </w:r>
      <w:r w:rsidRPr="00513CC8">
        <w:rPr>
          <w:rFonts w:asciiTheme="minorHAnsi" w:hAnsiTheme="minorHAnsi" w:cstheme="minorHAnsi"/>
          <w:sz w:val="28"/>
          <w:szCs w:val="28"/>
        </w:rPr>
        <w:t xml:space="preserve">разрушающие озоновый слой, </w:t>
      </w:r>
      <w:r w:rsidR="008F5E25" w:rsidRPr="00513CC8">
        <w:rPr>
          <w:rFonts w:asciiTheme="minorHAnsi" w:hAnsiTheme="minorHAnsi" w:cstheme="minorHAnsi"/>
          <w:sz w:val="28"/>
          <w:szCs w:val="28"/>
        </w:rPr>
        <w:t>много лет</w:t>
      </w:r>
      <w:r w:rsidRPr="00513CC8">
        <w:rPr>
          <w:rFonts w:asciiTheme="minorHAnsi" w:hAnsiTheme="minorHAnsi" w:cstheme="minorHAnsi"/>
          <w:sz w:val="28"/>
          <w:szCs w:val="28"/>
        </w:rPr>
        <w:t xml:space="preserve"> запрещены в США</w:t>
      </w:r>
      <w:r w:rsidR="00AF3D30" w:rsidRPr="00513CC8">
        <w:rPr>
          <w:rFonts w:asciiTheme="minorHAnsi" w:hAnsiTheme="minorHAnsi" w:cstheme="minorHAnsi"/>
          <w:sz w:val="28"/>
          <w:szCs w:val="28"/>
        </w:rPr>
        <w:t>.</w:t>
      </w:r>
    </w:p>
    <w:p w14:paraId="608508FA" w14:textId="77777777" w:rsidR="00C9360A" w:rsidRPr="00513CC8" w:rsidRDefault="00C9360A"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5. </w:t>
      </w:r>
      <w:r w:rsidRPr="00513CC8">
        <w:rPr>
          <w:rFonts w:asciiTheme="minorHAnsi" w:hAnsiTheme="minorHAnsi" w:cstheme="minorHAnsi"/>
          <w:i/>
          <w:iCs/>
          <w:sz w:val="28"/>
          <w:szCs w:val="28"/>
        </w:rPr>
        <w:t>Меньшее из зол</w:t>
      </w:r>
      <w:r w:rsidRPr="00513CC8">
        <w:rPr>
          <w:rFonts w:asciiTheme="minorHAnsi" w:hAnsiTheme="minorHAnsi" w:cstheme="minorHAnsi"/>
          <w:sz w:val="28"/>
          <w:szCs w:val="28"/>
        </w:rPr>
        <w:t>: прода</w:t>
      </w:r>
      <w:r w:rsidR="005D1B17" w:rsidRPr="00513CC8">
        <w:rPr>
          <w:rFonts w:asciiTheme="minorHAnsi" w:hAnsiTheme="minorHAnsi" w:cstheme="minorHAnsi"/>
          <w:sz w:val="28"/>
          <w:szCs w:val="28"/>
        </w:rPr>
        <w:t>жа</w:t>
      </w:r>
      <w:r w:rsidRPr="00513CC8">
        <w:rPr>
          <w:rFonts w:asciiTheme="minorHAnsi" w:hAnsiTheme="minorHAnsi" w:cstheme="minorHAnsi"/>
          <w:sz w:val="28"/>
          <w:szCs w:val="28"/>
        </w:rPr>
        <w:t xml:space="preserve"> продукт</w:t>
      </w:r>
      <w:r w:rsidR="005D1B17" w:rsidRPr="00513CC8">
        <w:rPr>
          <w:rFonts w:asciiTheme="minorHAnsi" w:hAnsiTheme="minorHAnsi" w:cstheme="minorHAnsi"/>
          <w:sz w:val="28"/>
          <w:szCs w:val="28"/>
        </w:rPr>
        <w:t>а</w:t>
      </w:r>
      <w:r w:rsidRPr="00513CC8">
        <w:rPr>
          <w:rFonts w:asciiTheme="minorHAnsi" w:hAnsiTheme="minorHAnsi" w:cstheme="minorHAnsi"/>
          <w:sz w:val="28"/>
          <w:szCs w:val="28"/>
        </w:rPr>
        <w:t xml:space="preserve"> с экологической маркировкой, даже если он относится к классу товаров, которые, как правило, вредны для здоровья потребителей или окружающей</w:t>
      </w:r>
      <w:r w:rsidR="005D1B17" w:rsidRPr="00513CC8">
        <w:rPr>
          <w:rFonts w:asciiTheme="minorHAnsi" w:hAnsiTheme="minorHAnsi" w:cstheme="minorHAnsi"/>
          <w:sz w:val="28"/>
          <w:szCs w:val="28"/>
        </w:rPr>
        <w:t xml:space="preserve"> </w:t>
      </w:r>
      <w:r w:rsidRPr="00513CC8">
        <w:rPr>
          <w:rFonts w:asciiTheme="minorHAnsi" w:hAnsiTheme="minorHAnsi" w:cstheme="minorHAnsi"/>
          <w:sz w:val="28"/>
          <w:szCs w:val="28"/>
        </w:rPr>
        <w:t xml:space="preserve">среды, </w:t>
      </w:r>
      <w:r w:rsidR="005D1B17" w:rsidRPr="00513CC8">
        <w:rPr>
          <w:rFonts w:asciiTheme="minorHAnsi" w:hAnsiTheme="minorHAnsi" w:cstheme="minorHAnsi"/>
          <w:sz w:val="28"/>
          <w:szCs w:val="28"/>
        </w:rPr>
        <w:t>к примеру,</w:t>
      </w:r>
      <w:r w:rsidRPr="00513CC8">
        <w:rPr>
          <w:rFonts w:asciiTheme="minorHAnsi" w:hAnsiTheme="minorHAnsi" w:cstheme="minorHAnsi"/>
          <w:sz w:val="28"/>
          <w:szCs w:val="28"/>
        </w:rPr>
        <w:t xml:space="preserve"> органические сигареты. </w:t>
      </w:r>
    </w:p>
    <w:p w14:paraId="6AB6428C" w14:textId="77777777" w:rsidR="00C9360A" w:rsidRPr="00513CC8" w:rsidRDefault="00C9360A"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6.</w:t>
      </w:r>
      <w:r w:rsidR="005D1B17" w:rsidRPr="00513CC8">
        <w:rPr>
          <w:rFonts w:asciiTheme="minorHAnsi" w:hAnsiTheme="minorHAnsi" w:cstheme="minorHAnsi"/>
          <w:sz w:val="28"/>
          <w:szCs w:val="28"/>
        </w:rPr>
        <w:t xml:space="preserve"> </w:t>
      </w:r>
      <w:r w:rsidRPr="00513CC8">
        <w:rPr>
          <w:rFonts w:asciiTheme="minorHAnsi" w:hAnsiTheme="minorHAnsi" w:cstheme="minorHAnsi"/>
          <w:i/>
          <w:iCs/>
          <w:sz w:val="28"/>
          <w:szCs w:val="28"/>
        </w:rPr>
        <w:t>Ложь</w:t>
      </w:r>
      <w:r w:rsidRPr="00513CC8">
        <w:rPr>
          <w:rFonts w:asciiTheme="minorHAnsi" w:hAnsiTheme="minorHAnsi" w:cstheme="minorHAnsi"/>
          <w:sz w:val="28"/>
          <w:szCs w:val="28"/>
        </w:rPr>
        <w:t>: предоставление ложной информации</w:t>
      </w:r>
      <w:r w:rsidR="005D1B17" w:rsidRPr="00513CC8">
        <w:rPr>
          <w:rFonts w:asciiTheme="minorHAnsi" w:hAnsiTheme="minorHAnsi" w:cstheme="minorHAnsi"/>
          <w:sz w:val="28"/>
          <w:szCs w:val="28"/>
        </w:rPr>
        <w:t xml:space="preserve"> или заявление о </w:t>
      </w:r>
      <w:r w:rsidRPr="00513CC8">
        <w:rPr>
          <w:rFonts w:asciiTheme="minorHAnsi" w:hAnsiTheme="minorHAnsi" w:cstheme="minorHAnsi"/>
          <w:sz w:val="28"/>
          <w:szCs w:val="28"/>
        </w:rPr>
        <w:t xml:space="preserve">сертификации, например, Министерства сельского хозяйства США (USDA), которой продукт не соответствует. </w:t>
      </w:r>
    </w:p>
    <w:p w14:paraId="6D23EBFE" w14:textId="77777777" w:rsidR="005D1B17" w:rsidRPr="00513CC8" w:rsidRDefault="007A5119"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Второе исследование компании, проведенное в 2009 году, дополнило список седьмым грехом: </w:t>
      </w:r>
    </w:p>
    <w:p w14:paraId="16216823" w14:textId="77777777" w:rsidR="007A5119" w:rsidRPr="00513CC8" w:rsidRDefault="007A5119"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7. </w:t>
      </w:r>
      <w:r w:rsidRPr="00513CC8">
        <w:rPr>
          <w:rFonts w:asciiTheme="minorHAnsi" w:hAnsiTheme="minorHAnsi" w:cstheme="minorHAnsi"/>
          <w:i/>
          <w:iCs/>
          <w:sz w:val="28"/>
          <w:szCs w:val="28"/>
        </w:rPr>
        <w:t>Поклонение фальшивым знакам</w:t>
      </w:r>
      <w:r w:rsidRPr="00513CC8">
        <w:rPr>
          <w:rFonts w:asciiTheme="minorHAnsi" w:hAnsiTheme="minorHAnsi" w:cstheme="minorHAnsi"/>
          <w:sz w:val="28"/>
          <w:szCs w:val="28"/>
        </w:rPr>
        <w:t xml:space="preserve">: продвижение продукта, который посредством слов или изображений создает впечатление существования независимой экспертизы, в то время как на самом деле такого одобрения не существует; например, использование поддельных знаков. </w:t>
      </w:r>
    </w:p>
    <w:p w14:paraId="3C767C40" w14:textId="2BC54FC0" w:rsidR="007F6565" w:rsidRPr="00513CC8" w:rsidRDefault="007A5119" w:rsidP="00FC0A65">
      <w:pPr>
        <w:pStyle w:val="a7"/>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Кроме того, </w:t>
      </w:r>
      <w:proofErr w:type="spellStart"/>
      <w:r w:rsidRPr="00513CC8">
        <w:rPr>
          <w:rFonts w:asciiTheme="minorHAnsi" w:hAnsiTheme="minorHAnsi" w:cstheme="minorHAnsi"/>
          <w:sz w:val="28"/>
          <w:szCs w:val="28"/>
          <w:lang w:val="en-US"/>
        </w:rPr>
        <w:t>TerraChoice</w:t>
      </w:r>
      <w:proofErr w:type="spellEnd"/>
      <w:r w:rsidRPr="00513CC8">
        <w:rPr>
          <w:rFonts w:asciiTheme="minorHAnsi" w:hAnsiTheme="minorHAnsi" w:cstheme="minorHAnsi"/>
          <w:sz w:val="28"/>
          <w:szCs w:val="28"/>
        </w:rPr>
        <w:t xml:space="preserve"> заявило, что наиболее популярными категориями продуктов для гринвошинга являются средства бытовой химии, косметика и товары для детей, то есть вещи ежедневного пользования.</w:t>
      </w:r>
    </w:p>
    <w:p w14:paraId="1D864931" w14:textId="2B4A554E" w:rsidR="008F5E25" w:rsidRPr="00513CC8" w:rsidRDefault="008F5E25" w:rsidP="008F5E25">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В ходе данной работы будут рассмотрены виды гринвошинга, подходящие под Грехи 1, 2, 3 и 7</w:t>
      </w:r>
      <w:r w:rsidR="006834DB" w:rsidRPr="00513CC8">
        <w:rPr>
          <w:rStyle w:val="afe"/>
          <w:rFonts w:asciiTheme="minorHAnsi" w:hAnsiTheme="minorHAnsi" w:cstheme="minorHAnsi"/>
          <w:sz w:val="28"/>
          <w:szCs w:val="28"/>
        </w:rPr>
        <w:footnoteReference w:id="17"/>
      </w:r>
      <w:r w:rsidRPr="00513CC8">
        <w:rPr>
          <w:rFonts w:asciiTheme="minorHAnsi" w:hAnsiTheme="minorHAnsi" w:cstheme="minorHAnsi"/>
          <w:sz w:val="28"/>
          <w:szCs w:val="28"/>
        </w:rPr>
        <w:t>.</w:t>
      </w:r>
    </w:p>
    <w:p w14:paraId="1D0F72F4" w14:textId="35068A58" w:rsidR="00AA1FD3" w:rsidRPr="00513CC8" w:rsidRDefault="00AC70C2" w:rsidP="00FC0A65">
      <w:pPr>
        <w:pStyle w:val="2"/>
        <w:spacing w:line="360" w:lineRule="auto"/>
        <w:ind w:firstLine="567"/>
        <w:rPr>
          <w:rFonts w:asciiTheme="minorHAnsi" w:hAnsiTheme="minorHAnsi" w:cstheme="minorHAnsi"/>
          <w:color w:val="000000" w:themeColor="text1"/>
          <w:sz w:val="28"/>
          <w:szCs w:val="28"/>
        </w:rPr>
      </w:pPr>
      <w:bookmarkStart w:id="5" w:name="_Toc182338166"/>
      <w:r w:rsidRPr="00513CC8">
        <w:rPr>
          <w:rFonts w:asciiTheme="minorHAnsi" w:hAnsiTheme="minorHAnsi" w:cstheme="minorHAnsi"/>
          <w:color w:val="000000" w:themeColor="text1"/>
          <w:sz w:val="28"/>
          <w:szCs w:val="28"/>
        </w:rPr>
        <w:t>1.</w:t>
      </w:r>
      <w:r w:rsidR="005633A5">
        <w:rPr>
          <w:rFonts w:asciiTheme="minorHAnsi" w:hAnsiTheme="minorHAnsi" w:cstheme="minorHAnsi"/>
          <w:color w:val="000000" w:themeColor="text1"/>
          <w:sz w:val="28"/>
          <w:szCs w:val="28"/>
        </w:rPr>
        <w:t>4</w:t>
      </w:r>
      <w:r w:rsidR="006A7765">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rPr>
        <w:t xml:space="preserve"> </w:t>
      </w:r>
      <w:r w:rsidR="00C551D6" w:rsidRPr="00513CC8">
        <w:rPr>
          <w:rFonts w:asciiTheme="minorHAnsi" w:hAnsiTheme="minorHAnsi" w:cstheme="minorHAnsi"/>
          <w:color w:val="000000" w:themeColor="text1"/>
          <w:sz w:val="28"/>
          <w:szCs w:val="28"/>
        </w:rPr>
        <w:t>Правовое регулирование</w:t>
      </w:r>
      <w:r w:rsidR="006834DB" w:rsidRPr="00513CC8">
        <w:rPr>
          <w:rFonts w:asciiTheme="minorHAnsi" w:hAnsiTheme="minorHAnsi" w:cstheme="minorHAnsi"/>
          <w:color w:val="000000" w:themeColor="text1"/>
          <w:sz w:val="28"/>
          <w:szCs w:val="28"/>
        </w:rPr>
        <w:t xml:space="preserve"> экологичных товаров</w:t>
      </w:r>
      <w:bookmarkEnd w:id="5"/>
    </w:p>
    <w:p w14:paraId="7694FB7C" w14:textId="77777777" w:rsidR="00C551D6" w:rsidRPr="00513CC8" w:rsidRDefault="00C551D6" w:rsidP="00FC0A65">
      <w:pPr>
        <w:pStyle w:val="a7"/>
        <w:spacing w:line="360" w:lineRule="auto"/>
        <w:ind w:left="0"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 xml:space="preserve">На данный момент регулирование и контроль экологичных и органических товаров со стороны государства находится на стадии формирования. Существует серия международных стандартов </w:t>
      </w:r>
      <w:r w:rsidRPr="00513CC8">
        <w:rPr>
          <w:rFonts w:asciiTheme="minorHAnsi" w:eastAsia="Times New Roman" w:hAnsiTheme="minorHAnsi" w:cstheme="minorHAnsi"/>
          <w:sz w:val="28"/>
          <w:szCs w:val="28"/>
          <w:lang w:val="en-US"/>
        </w:rPr>
        <w:t>ISO</w:t>
      </w:r>
      <w:r w:rsidRPr="00513CC8">
        <w:rPr>
          <w:rFonts w:asciiTheme="minorHAnsi" w:eastAsia="Times New Roman" w:hAnsiTheme="minorHAnsi" w:cstheme="minorHAnsi"/>
          <w:sz w:val="28"/>
          <w:szCs w:val="28"/>
        </w:rPr>
        <w:t xml:space="preserve"> 14020:</w:t>
      </w:r>
    </w:p>
    <w:p w14:paraId="4C80BEEE" w14:textId="43DE5541" w:rsidR="00C551D6" w:rsidRPr="00513CC8" w:rsidRDefault="00C551D6" w:rsidP="00FC0A65">
      <w:pPr>
        <w:spacing w:line="360" w:lineRule="auto"/>
        <w:ind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lastRenderedPageBreak/>
        <w:t xml:space="preserve"> — ISO 14020: общие термины и определения, принципы и общие требования для всех экологических заявлений (например, самопровозглашенных экологических заявлений, </w:t>
      </w:r>
      <w:proofErr w:type="spellStart"/>
      <w:r w:rsidRPr="00513CC8">
        <w:rPr>
          <w:rFonts w:asciiTheme="minorHAnsi" w:eastAsia="Times New Roman" w:hAnsiTheme="minorHAnsi" w:cstheme="minorHAnsi"/>
          <w:sz w:val="28"/>
          <w:szCs w:val="28"/>
        </w:rPr>
        <w:t>экомаркировок</w:t>
      </w:r>
      <w:proofErr w:type="spellEnd"/>
      <w:r w:rsidRPr="00513CC8">
        <w:rPr>
          <w:rFonts w:asciiTheme="minorHAnsi" w:eastAsia="Times New Roman" w:hAnsiTheme="minorHAnsi" w:cstheme="minorHAnsi"/>
          <w:sz w:val="28"/>
          <w:szCs w:val="28"/>
        </w:rPr>
        <w:t>, EPD (экологическая декларация продукции) и информации о следах) и связанных с ними программ, которые позволяют информировать об экологических аспектах и воздействии продукции на окружающую среду.</w:t>
      </w:r>
    </w:p>
    <w:p w14:paraId="0229861C" w14:textId="77777777" w:rsidR="00C551D6" w:rsidRPr="00513CC8" w:rsidRDefault="00C551D6" w:rsidP="00315EC4">
      <w:pPr>
        <w:spacing w:line="360" w:lineRule="auto"/>
        <w:ind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 ISO 14021: требования к экологическим заявлениям в форме самопровозглашенных экологических утверждений.</w:t>
      </w:r>
    </w:p>
    <w:p w14:paraId="0E0A84E4" w14:textId="77777777" w:rsidR="00C551D6" w:rsidRPr="00513CC8" w:rsidRDefault="00C551D6" w:rsidP="00315EC4">
      <w:pPr>
        <w:spacing w:line="360" w:lineRule="auto"/>
        <w:ind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 ISO 14024: требования к экологическим заявлениям в форме экологической маркировки, известной как экомаркировка.</w:t>
      </w:r>
    </w:p>
    <w:p w14:paraId="4498D275" w14:textId="77777777" w:rsidR="00C551D6" w:rsidRPr="00513CC8" w:rsidRDefault="00C551D6" w:rsidP="00315EC4">
      <w:pPr>
        <w:spacing w:line="360" w:lineRule="auto"/>
        <w:ind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  ISO 14025: требования к экологической отчетности в форме EPD.</w:t>
      </w:r>
    </w:p>
    <w:p w14:paraId="35CEA2C1" w14:textId="77777777" w:rsidR="00C551D6" w:rsidRPr="00513CC8" w:rsidRDefault="00C551D6" w:rsidP="00315EC4">
      <w:pPr>
        <w:spacing w:line="360" w:lineRule="auto"/>
        <w:ind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 ISO 14026: требования к экологическим заявлениям об экологическом следе.</w:t>
      </w:r>
    </w:p>
    <w:p w14:paraId="53468E32" w14:textId="77777777" w:rsidR="00C551D6" w:rsidRPr="00513CC8" w:rsidRDefault="00C551D6" w:rsidP="00315EC4">
      <w:pPr>
        <w:spacing w:line="360" w:lineRule="auto"/>
        <w:ind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 ISO/TS 14027: требования к правилам категории продукции (PCR), которые поддерживают использование оценки жизненного цикла (LCA) в качестве метода сбора и оценки информации, которая используется в качестве основы для составления экологических заявлений.</w:t>
      </w:r>
    </w:p>
    <w:p w14:paraId="54C9E3F6" w14:textId="77777777" w:rsidR="00C551D6" w:rsidRPr="00513CC8" w:rsidRDefault="00C551D6" w:rsidP="00315EC4">
      <w:pPr>
        <w:spacing w:line="360" w:lineRule="auto"/>
        <w:ind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 ISO/TS 14029: требования к взаимному признанию EPD, коммуникаций и связанных с ними программ.</w:t>
      </w:r>
    </w:p>
    <w:p w14:paraId="603B3F5D" w14:textId="53BF87F6" w:rsidR="00C551D6" w:rsidRPr="00513CC8" w:rsidRDefault="00C551D6" w:rsidP="00315EC4">
      <w:pPr>
        <w:spacing w:line="360" w:lineRule="auto"/>
        <w:ind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Российское право дублирует большинство стандартов в формате семейства ГОСТ Р ИСО 14020, которое находится в процессе актуализации. Так, к с 1 сентября 2023 года в силу вступил ГОСТ Р ИСО 14020-2023, содержащий дополнительные термины и положения об экологической нейтральности и экологическом следе продукции. До 2026 года Роскачество планирует обновить еще 4 стандарта серии. На данный момент уже действует ГОСТ Р 71175-2023 о критериях обоснованности экологических заявлений касаемо средств для стирки и товаров бытовой химии, аналогичный документ для косметических продуктов, под которые попадут средства гигиены и ухода</w:t>
      </w:r>
      <w:r w:rsidR="0082080A" w:rsidRPr="00513CC8">
        <w:rPr>
          <w:rFonts w:asciiTheme="minorHAnsi" w:eastAsia="Times New Roman" w:hAnsiTheme="minorHAnsi" w:cstheme="minorHAnsi"/>
          <w:sz w:val="28"/>
          <w:szCs w:val="28"/>
        </w:rPr>
        <w:t>, находится в разработке.</w:t>
      </w:r>
    </w:p>
    <w:p w14:paraId="5BFABB4F" w14:textId="714A45AE" w:rsidR="00C551D6" w:rsidRPr="00513CC8" w:rsidRDefault="00C551D6" w:rsidP="00315EC4">
      <w:pPr>
        <w:spacing w:line="360" w:lineRule="auto"/>
        <w:ind w:firstLine="567"/>
        <w:jc w:val="both"/>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t xml:space="preserve">В России действует порядок добровольной сертификации, который регулируется ФЗ </w:t>
      </w:r>
      <w:r w:rsidR="00685FC4" w:rsidRPr="00513CC8">
        <w:rPr>
          <w:rFonts w:asciiTheme="minorHAnsi" w:eastAsia="Times New Roman" w:hAnsiTheme="minorHAnsi" w:cstheme="minorHAnsi"/>
          <w:sz w:val="28"/>
          <w:szCs w:val="28"/>
        </w:rPr>
        <w:t xml:space="preserve">от 27 декабря 2002 г. </w:t>
      </w:r>
      <w:r w:rsidR="006F5382" w:rsidRPr="00513CC8">
        <w:rPr>
          <w:rFonts w:asciiTheme="minorHAnsi" w:eastAsia="Times New Roman" w:hAnsiTheme="minorHAnsi" w:cstheme="minorHAnsi"/>
          <w:sz w:val="28"/>
          <w:szCs w:val="28"/>
        </w:rPr>
        <w:t xml:space="preserve">№ </w:t>
      </w:r>
      <w:r w:rsidR="00685FC4" w:rsidRPr="00513CC8">
        <w:rPr>
          <w:rFonts w:asciiTheme="minorHAnsi" w:eastAsia="Times New Roman" w:hAnsiTheme="minorHAnsi" w:cstheme="minorHAnsi"/>
          <w:sz w:val="28"/>
          <w:szCs w:val="28"/>
        </w:rPr>
        <w:t xml:space="preserve">184-ФЗ </w:t>
      </w:r>
      <w:r w:rsidR="00685FC4" w:rsidRPr="00513CC8">
        <w:rPr>
          <w:rFonts w:asciiTheme="minorHAnsi" w:hAnsiTheme="minorHAnsi" w:cstheme="minorHAnsi"/>
          <w:color w:val="22272F"/>
          <w:sz w:val="28"/>
          <w:szCs w:val="28"/>
          <w:shd w:val="clear" w:color="auto" w:fill="FFFFFF"/>
        </w:rPr>
        <w:t>"</w:t>
      </w:r>
      <w:r w:rsidRPr="00513CC8">
        <w:rPr>
          <w:rFonts w:asciiTheme="minorHAnsi" w:eastAsia="Times New Roman" w:hAnsiTheme="minorHAnsi" w:cstheme="minorHAnsi"/>
          <w:sz w:val="28"/>
          <w:szCs w:val="28"/>
        </w:rPr>
        <w:t>О техническом регулировании</w:t>
      </w:r>
      <w:r w:rsidR="00685FC4" w:rsidRPr="00513CC8">
        <w:rPr>
          <w:rFonts w:asciiTheme="minorHAnsi" w:hAnsiTheme="minorHAnsi" w:cstheme="minorHAnsi"/>
          <w:color w:val="22272F"/>
          <w:sz w:val="28"/>
          <w:szCs w:val="28"/>
          <w:shd w:val="clear" w:color="auto" w:fill="FFFFFF"/>
        </w:rPr>
        <w:t>"</w:t>
      </w:r>
      <w:r w:rsidRPr="00513CC8">
        <w:rPr>
          <w:rFonts w:asciiTheme="minorHAnsi" w:eastAsia="Times New Roman" w:hAnsiTheme="minorHAnsi" w:cstheme="minorHAnsi"/>
          <w:sz w:val="28"/>
          <w:szCs w:val="28"/>
        </w:rPr>
        <w:t xml:space="preserve">, </w:t>
      </w:r>
      <w:r w:rsidRPr="00513CC8">
        <w:rPr>
          <w:rFonts w:asciiTheme="minorHAnsi" w:eastAsia="Times New Roman" w:hAnsiTheme="minorHAnsi" w:cstheme="minorHAnsi"/>
          <w:sz w:val="28"/>
          <w:szCs w:val="28"/>
        </w:rPr>
        <w:lastRenderedPageBreak/>
        <w:t xml:space="preserve">который мог бы быть эффективен для борьбы с </w:t>
      </w:r>
      <w:proofErr w:type="spellStart"/>
      <w:r w:rsidRPr="00513CC8">
        <w:rPr>
          <w:rFonts w:asciiTheme="minorHAnsi" w:eastAsia="Times New Roman" w:hAnsiTheme="minorHAnsi" w:cstheme="minorHAnsi"/>
          <w:sz w:val="28"/>
          <w:szCs w:val="28"/>
        </w:rPr>
        <w:t>самодекларацией</w:t>
      </w:r>
      <w:proofErr w:type="spellEnd"/>
      <w:r w:rsidRPr="00513CC8">
        <w:rPr>
          <w:rFonts w:asciiTheme="minorHAnsi" w:eastAsia="Times New Roman" w:hAnsiTheme="minorHAnsi" w:cstheme="minorHAnsi"/>
          <w:sz w:val="28"/>
          <w:szCs w:val="28"/>
        </w:rPr>
        <w:t xml:space="preserve">, однако недостаток контроля и упомянутый выше переизбыток сертификаций – в реестре Росстандарта находится около 300 систем добровольной </w:t>
      </w:r>
      <w:proofErr w:type="spellStart"/>
      <w:r w:rsidRPr="00513CC8">
        <w:rPr>
          <w:rFonts w:asciiTheme="minorHAnsi" w:eastAsia="Times New Roman" w:hAnsiTheme="minorHAnsi" w:cstheme="minorHAnsi"/>
          <w:sz w:val="28"/>
          <w:szCs w:val="28"/>
        </w:rPr>
        <w:t>экосертификации</w:t>
      </w:r>
      <w:proofErr w:type="spellEnd"/>
      <w:r w:rsidRPr="00513CC8">
        <w:rPr>
          <w:rFonts w:asciiTheme="minorHAnsi" w:eastAsia="Times New Roman" w:hAnsiTheme="minorHAnsi" w:cstheme="minorHAnsi"/>
          <w:sz w:val="28"/>
          <w:szCs w:val="28"/>
        </w:rPr>
        <w:t xml:space="preserve"> – приводят к тому, что </w:t>
      </w:r>
      <w:proofErr w:type="spellStart"/>
      <w:r w:rsidRPr="00513CC8">
        <w:rPr>
          <w:rFonts w:asciiTheme="minorHAnsi" w:eastAsia="Times New Roman" w:hAnsiTheme="minorHAnsi" w:cstheme="minorHAnsi"/>
          <w:sz w:val="28"/>
          <w:szCs w:val="28"/>
        </w:rPr>
        <w:t>гринвошинг</w:t>
      </w:r>
      <w:proofErr w:type="spellEnd"/>
      <w:r w:rsidRPr="00513CC8">
        <w:rPr>
          <w:rFonts w:asciiTheme="minorHAnsi" w:eastAsia="Times New Roman" w:hAnsiTheme="minorHAnsi" w:cstheme="minorHAnsi"/>
          <w:sz w:val="28"/>
          <w:szCs w:val="28"/>
        </w:rPr>
        <w:t xml:space="preserve"> с использованием </w:t>
      </w:r>
      <w:proofErr w:type="spellStart"/>
      <w:r w:rsidRPr="00513CC8">
        <w:rPr>
          <w:rFonts w:asciiTheme="minorHAnsi" w:eastAsia="Times New Roman" w:hAnsiTheme="minorHAnsi" w:cstheme="minorHAnsi"/>
          <w:sz w:val="28"/>
          <w:szCs w:val="28"/>
        </w:rPr>
        <w:t>экознаков</w:t>
      </w:r>
      <w:proofErr w:type="spellEnd"/>
      <w:r w:rsidRPr="00513CC8">
        <w:rPr>
          <w:rFonts w:asciiTheme="minorHAnsi" w:eastAsia="Times New Roman" w:hAnsiTheme="minorHAnsi" w:cstheme="minorHAnsi"/>
          <w:sz w:val="28"/>
          <w:szCs w:val="28"/>
        </w:rPr>
        <w:t xml:space="preserve"> остается популярным, а также безнаказанным. Так, </w:t>
      </w:r>
      <w:r w:rsidR="00685FC4" w:rsidRPr="00513CC8">
        <w:rPr>
          <w:rFonts w:asciiTheme="minorHAnsi" w:hAnsiTheme="minorHAnsi" w:cstheme="minorHAnsi"/>
          <w:color w:val="22272F"/>
          <w:sz w:val="28"/>
          <w:szCs w:val="28"/>
          <w:shd w:val="clear" w:color="auto" w:fill="FFFFFF"/>
        </w:rPr>
        <w:t xml:space="preserve">Федеральный закон от 3 августа 2018 г. </w:t>
      </w:r>
      <w:r w:rsidR="006F5382" w:rsidRPr="00513CC8">
        <w:rPr>
          <w:rFonts w:asciiTheme="minorHAnsi" w:hAnsiTheme="minorHAnsi" w:cstheme="minorHAnsi"/>
          <w:color w:val="22272F"/>
          <w:sz w:val="28"/>
          <w:szCs w:val="28"/>
          <w:shd w:val="clear" w:color="auto" w:fill="FFFFFF"/>
        </w:rPr>
        <w:t>№</w:t>
      </w:r>
      <w:r w:rsidR="00685FC4" w:rsidRPr="00513CC8">
        <w:rPr>
          <w:rFonts w:asciiTheme="minorHAnsi" w:hAnsiTheme="minorHAnsi" w:cstheme="minorHAnsi"/>
          <w:color w:val="22272F"/>
          <w:sz w:val="28"/>
          <w:szCs w:val="28"/>
          <w:shd w:val="clear" w:color="auto" w:fill="FFFFFF"/>
        </w:rPr>
        <w:t> 280-ФЗ</w:t>
      </w:r>
      <w:r w:rsidR="00685FC4" w:rsidRPr="00513CC8">
        <w:rPr>
          <w:rFonts w:asciiTheme="minorHAnsi" w:hAnsiTheme="minorHAnsi" w:cstheme="minorHAnsi"/>
          <w:color w:val="22272F"/>
          <w:sz w:val="28"/>
          <w:szCs w:val="28"/>
        </w:rPr>
        <w:t xml:space="preserve"> </w:t>
      </w:r>
      <w:r w:rsidR="00685FC4" w:rsidRPr="00513CC8">
        <w:rPr>
          <w:rFonts w:asciiTheme="minorHAnsi" w:hAnsiTheme="minorHAnsi" w:cstheme="minorHAnsi"/>
          <w:color w:val="22272F"/>
          <w:sz w:val="28"/>
          <w:szCs w:val="28"/>
          <w:shd w:val="clear" w:color="auto" w:fill="FFFFFF"/>
        </w:rPr>
        <w:t xml:space="preserve">"Об органической продукции и о внесении изменений в отдельные законодательные акты Российской Федерации" </w:t>
      </w:r>
      <w:r w:rsidRPr="00513CC8">
        <w:rPr>
          <w:rFonts w:asciiTheme="minorHAnsi" w:eastAsia="Times New Roman" w:hAnsiTheme="minorHAnsi" w:cstheme="minorHAnsi"/>
          <w:sz w:val="28"/>
          <w:szCs w:val="28"/>
        </w:rPr>
        <w:t>запрещает называть сельскохозяйственную продукцию органической без сертификации по ГОСТу 33980-2016. В случае нарушения компания обязана понести административную ответственность и штраф, однако такая мера была при</w:t>
      </w:r>
      <w:r w:rsidR="00AF3D30" w:rsidRPr="00513CC8">
        <w:rPr>
          <w:rFonts w:asciiTheme="minorHAnsi" w:eastAsia="Times New Roman" w:hAnsiTheme="minorHAnsi" w:cstheme="minorHAnsi"/>
          <w:sz w:val="28"/>
          <w:szCs w:val="28"/>
        </w:rPr>
        <w:t>менена</w:t>
      </w:r>
      <w:r w:rsidRPr="00513CC8">
        <w:rPr>
          <w:rFonts w:asciiTheme="minorHAnsi" w:eastAsia="Times New Roman" w:hAnsiTheme="minorHAnsi" w:cstheme="minorHAnsi"/>
          <w:sz w:val="28"/>
          <w:szCs w:val="28"/>
        </w:rPr>
        <w:t xml:space="preserve"> лишь один раз в 2022 году. </w:t>
      </w:r>
    </w:p>
    <w:p w14:paraId="6AFA81BC" w14:textId="463B975F" w:rsidR="00315EC4" w:rsidRPr="00513CC8" w:rsidRDefault="00315EC4" w:rsidP="00AC70C2">
      <w:pPr>
        <w:rPr>
          <w:rFonts w:asciiTheme="minorHAnsi" w:eastAsia="Times New Roman" w:hAnsiTheme="minorHAnsi" w:cstheme="minorHAnsi"/>
          <w:sz w:val="28"/>
          <w:szCs w:val="28"/>
        </w:rPr>
      </w:pPr>
      <w:r w:rsidRPr="00513CC8">
        <w:rPr>
          <w:rFonts w:asciiTheme="minorHAnsi" w:eastAsia="Times New Roman" w:hAnsiTheme="minorHAnsi" w:cstheme="minorHAnsi"/>
          <w:sz w:val="28"/>
          <w:szCs w:val="28"/>
        </w:rPr>
        <w:br w:type="page"/>
      </w:r>
    </w:p>
    <w:p w14:paraId="4A3DAF64" w14:textId="29C479CA" w:rsidR="0078246A" w:rsidRPr="00513CC8" w:rsidRDefault="00A548A2" w:rsidP="00513CC8">
      <w:pPr>
        <w:pStyle w:val="1"/>
        <w:spacing w:line="360" w:lineRule="auto"/>
        <w:ind w:firstLine="142"/>
        <w:jc w:val="both"/>
        <w:rPr>
          <w:rFonts w:asciiTheme="minorHAnsi" w:eastAsia="Times New Roman" w:hAnsiTheme="minorHAnsi" w:cstheme="minorHAnsi"/>
          <w:sz w:val="28"/>
          <w:szCs w:val="28"/>
        </w:rPr>
      </w:pPr>
      <w:bookmarkStart w:id="6" w:name="_Toc182338167"/>
      <w:r w:rsidRPr="00513CC8">
        <w:rPr>
          <w:rFonts w:asciiTheme="minorHAnsi" w:eastAsia="Times New Roman" w:hAnsiTheme="minorHAnsi" w:cstheme="minorHAnsi"/>
          <w:sz w:val="28"/>
          <w:szCs w:val="28"/>
        </w:rPr>
        <w:lastRenderedPageBreak/>
        <w:t>Глава 2</w:t>
      </w:r>
      <w:r w:rsidR="004268D9" w:rsidRPr="00513CC8">
        <w:rPr>
          <w:rFonts w:asciiTheme="minorHAnsi" w:eastAsia="Times New Roman" w:hAnsiTheme="minorHAnsi" w:cstheme="minorHAnsi"/>
          <w:sz w:val="28"/>
          <w:szCs w:val="28"/>
        </w:rPr>
        <w:t xml:space="preserve">. Результаты опроса потребителей </w:t>
      </w:r>
      <w:r w:rsidR="00963ABF" w:rsidRPr="00513CC8">
        <w:rPr>
          <w:rFonts w:asciiTheme="minorHAnsi" w:eastAsia="Times New Roman" w:hAnsiTheme="minorHAnsi" w:cstheme="minorHAnsi"/>
          <w:sz w:val="28"/>
          <w:szCs w:val="28"/>
        </w:rPr>
        <w:t xml:space="preserve">об </w:t>
      </w:r>
      <w:r w:rsidR="008A71FE" w:rsidRPr="00513CC8">
        <w:rPr>
          <w:rFonts w:asciiTheme="minorHAnsi" w:eastAsia="Times New Roman" w:hAnsiTheme="minorHAnsi" w:cstheme="minorHAnsi"/>
          <w:sz w:val="28"/>
          <w:szCs w:val="28"/>
        </w:rPr>
        <w:t>эко</w:t>
      </w:r>
      <w:r w:rsidR="006A7765">
        <w:rPr>
          <w:rFonts w:asciiTheme="minorHAnsi" w:eastAsia="Times New Roman" w:hAnsiTheme="minorHAnsi" w:cstheme="minorHAnsi"/>
          <w:sz w:val="28"/>
          <w:szCs w:val="28"/>
        </w:rPr>
        <w:t>-</w:t>
      </w:r>
      <w:r w:rsidR="008A71FE" w:rsidRPr="00513CC8">
        <w:rPr>
          <w:rFonts w:asciiTheme="minorHAnsi" w:eastAsia="Times New Roman" w:hAnsiTheme="minorHAnsi" w:cstheme="minorHAnsi"/>
          <w:sz w:val="28"/>
          <w:szCs w:val="28"/>
        </w:rPr>
        <w:t>сознани</w:t>
      </w:r>
      <w:r w:rsidR="00963ABF" w:rsidRPr="00513CC8">
        <w:rPr>
          <w:rFonts w:asciiTheme="minorHAnsi" w:eastAsia="Times New Roman" w:hAnsiTheme="minorHAnsi" w:cstheme="minorHAnsi"/>
          <w:sz w:val="28"/>
          <w:szCs w:val="28"/>
        </w:rPr>
        <w:t>и</w:t>
      </w:r>
      <w:r w:rsidR="008A71FE" w:rsidRPr="00513CC8">
        <w:rPr>
          <w:rFonts w:asciiTheme="minorHAnsi" w:eastAsia="Times New Roman" w:hAnsiTheme="minorHAnsi" w:cstheme="minorHAnsi"/>
          <w:sz w:val="28"/>
          <w:szCs w:val="28"/>
        </w:rPr>
        <w:t xml:space="preserve"> и подверженности гр</w:t>
      </w:r>
      <w:r w:rsidR="00963ABF" w:rsidRPr="00513CC8">
        <w:rPr>
          <w:rFonts w:asciiTheme="minorHAnsi" w:eastAsia="Times New Roman" w:hAnsiTheme="minorHAnsi" w:cstheme="minorHAnsi"/>
          <w:sz w:val="28"/>
          <w:szCs w:val="28"/>
        </w:rPr>
        <w:t>инвошингу</w:t>
      </w:r>
      <w:bookmarkEnd w:id="6"/>
    </w:p>
    <w:p w14:paraId="36DD1AE0" w14:textId="56F624B0" w:rsidR="009B0201" w:rsidRPr="00513CC8" w:rsidRDefault="00AC70C2" w:rsidP="00513CC8">
      <w:pPr>
        <w:pStyle w:val="2"/>
        <w:spacing w:line="360" w:lineRule="auto"/>
        <w:ind w:firstLine="567"/>
        <w:rPr>
          <w:rFonts w:asciiTheme="minorHAnsi" w:hAnsiTheme="minorHAnsi" w:cstheme="minorHAnsi"/>
          <w:color w:val="000000" w:themeColor="text1"/>
          <w:sz w:val="28"/>
          <w:szCs w:val="28"/>
        </w:rPr>
      </w:pPr>
      <w:bookmarkStart w:id="7" w:name="_Toc182338168"/>
      <w:r w:rsidRPr="00513CC8">
        <w:rPr>
          <w:rFonts w:asciiTheme="minorHAnsi" w:hAnsiTheme="minorHAnsi" w:cstheme="minorHAnsi"/>
          <w:color w:val="000000" w:themeColor="text1"/>
          <w:sz w:val="28"/>
          <w:szCs w:val="28"/>
        </w:rPr>
        <w:t>2.1</w:t>
      </w:r>
      <w:r w:rsidR="006A7765">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rPr>
        <w:t xml:space="preserve"> </w:t>
      </w:r>
      <w:r w:rsidR="00963ABF" w:rsidRPr="00513CC8">
        <w:rPr>
          <w:rFonts w:asciiTheme="minorHAnsi" w:hAnsiTheme="minorHAnsi" w:cstheme="minorHAnsi"/>
          <w:color w:val="000000" w:themeColor="text1"/>
          <w:sz w:val="28"/>
          <w:szCs w:val="28"/>
        </w:rPr>
        <w:t>Обзор опроса</w:t>
      </w:r>
      <w:bookmarkEnd w:id="7"/>
    </w:p>
    <w:p w14:paraId="3BD14694" w14:textId="0E41C9C7" w:rsidR="009B0201" w:rsidRPr="00513CC8" w:rsidRDefault="009B0201" w:rsidP="00513CC8">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Все основные </w:t>
      </w:r>
      <w:r w:rsidR="004F4D79" w:rsidRPr="00513CC8">
        <w:rPr>
          <w:rFonts w:asciiTheme="minorHAnsi" w:hAnsiTheme="minorHAnsi" w:cstheme="minorHAnsi"/>
          <w:sz w:val="28"/>
          <w:szCs w:val="28"/>
        </w:rPr>
        <w:t>перечисленные приемы и факторы привели к образованию «зеленых» и «</w:t>
      </w:r>
      <w:proofErr w:type="spellStart"/>
      <w:r w:rsidR="004F4D79" w:rsidRPr="00513CC8">
        <w:rPr>
          <w:rFonts w:asciiTheme="minorHAnsi" w:hAnsiTheme="minorHAnsi" w:cstheme="minorHAnsi"/>
          <w:sz w:val="28"/>
          <w:szCs w:val="28"/>
        </w:rPr>
        <w:t>псевдозеленых</w:t>
      </w:r>
      <w:proofErr w:type="spellEnd"/>
      <w:r w:rsidR="004F4D79" w:rsidRPr="00513CC8">
        <w:rPr>
          <w:rFonts w:asciiTheme="minorHAnsi" w:hAnsiTheme="minorHAnsi" w:cstheme="minorHAnsi"/>
          <w:sz w:val="28"/>
          <w:szCs w:val="28"/>
        </w:rPr>
        <w:t>» сегментов на многих рынках товаров и услуг. В данном исследовании стоит цель анализа их восприятия потребителем на примере рынка товаров категории «Красота», так как именно это</w:t>
      </w:r>
      <w:r w:rsidR="00211099" w:rsidRPr="00513CC8">
        <w:rPr>
          <w:rFonts w:asciiTheme="minorHAnsi" w:hAnsiTheme="minorHAnsi" w:cstheme="minorHAnsi"/>
          <w:sz w:val="28"/>
          <w:szCs w:val="28"/>
        </w:rPr>
        <w:t>т сегмент наиболее показателен для изучения как эко-привычек потребителя, так и его подверженности к гринвошингу</w:t>
      </w:r>
      <w:r w:rsidR="006834DB" w:rsidRPr="00513CC8">
        <w:rPr>
          <w:rFonts w:asciiTheme="minorHAnsi" w:hAnsiTheme="minorHAnsi" w:cstheme="minorHAnsi"/>
          <w:sz w:val="28"/>
          <w:szCs w:val="28"/>
        </w:rPr>
        <w:t xml:space="preserve"> </w:t>
      </w:r>
      <w:r w:rsidR="00211099" w:rsidRPr="00513CC8">
        <w:rPr>
          <w:rFonts w:asciiTheme="minorHAnsi" w:hAnsiTheme="minorHAnsi" w:cstheme="minorHAnsi"/>
          <w:sz w:val="28"/>
          <w:szCs w:val="28"/>
        </w:rPr>
        <w:t xml:space="preserve">из-за частоты этого феномена на </w:t>
      </w:r>
      <w:r w:rsidR="008F5E25" w:rsidRPr="00513CC8">
        <w:rPr>
          <w:rFonts w:asciiTheme="minorHAnsi" w:hAnsiTheme="minorHAnsi" w:cstheme="minorHAnsi"/>
          <w:sz w:val="28"/>
          <w:szCs w:val="28"/>
        </w:rPr>
        <w:t>данном</w:t>
      </w:r>
      <w:r w:rsidR="00211099" w:rsidRPr="00513CC8">
        <w:rPr>
          <w:rFonts w:asciiTheme="minorHAnsi" w:hAnsiTheme="minorHAnsi" w:cstheme="minorHAnsi"/>
          <w:sz w:val="28"/>
          <w:szCs w:val="28"/>
        </w:rPr>
        <w:t xml:space="preserve"> рынке. </w:t>
      </w:r>
    </w:p>
    <w:p w14:paraId="5BCB6730" w14:textId="740B037A" w:rsidR="00211099" w:rsidRPr="00513CC8" w:rsidRDefault="00211099" w:rsidP="00FC0A65">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В ходе исследования было проведено онлайн</w:t>
      </w:r>
      <w:r w:rsidR="002A5E7A" w:rsidRPr="00513CC8">
        <w:rPr>
          <w:rFonts w:asciiTheme="minorHAnsi" w:hAnsiTheme="minorHAnsi" w:cstheme="minorHAnsi"/>
          <w:sz w:val="28"/>
          <w:szCs w:val="28"/>
        </w:rPr>
        <w:t xml:space="preserve"> </w:t>
      </w:r>
      <w:r w:rsidRPr="00513CC8">
        <w:rPr>
          <w:rFonts w:asciiTheme="minorHAnsi" w:hAnsiTheme="minorHAnsi" w:cstheme="minorHAnsi"/>
          <w:sz w:val="28"/>
          <w:szCs w:val="28"/>
        </w:rPr>
        <w:t>анкетирование</w:t>
      </w:r>
      <w:r w:rsidR="006834DB" w:rsidRPr="00513CC8">
        <w:rPr>
          <w:rFonts w:asciiTheme="minorHAnsi" w:hAnsiTheme="minorHAnsi" w:cstheme="minorHAnsi"/>
          <w:sz w:val="28"/>
          <w:szCs w:val="28"/>
        </w:rPr>
        <w:t xml:space="preserve"> </w:t>
      </w:r>
      <w:r w:rsidR="002A5E7A" w:rsidRPr="00513CC8">
        <w:rPr>
          <w:rFonts w:asciiTheme="minorHAnsi" w:hAnsiTheme="minorHAnsi" w:cstheme="minorHAnsi"/>
          <w:sz w:val="28"/>
          <w:szCs w:val="28"/>
        </w:rPr>
        <w:t xml:space="preserve">с целью выявить факторы и критерии, влияющие на </w:t>
      </w:r>
      <w:r w:rsidR="00F7692C" w:rsidRPr="00513CC8">
        <w:rPr>
          <w:rFonts w:asciiTheme="minorHAnsi" w:hAnsiTheme="minorHAnsi" w:cstheme="minorHAnsi"/>
          <w:sz w:val="28"/>
          <w:szCs w:val="28"/>
        </w:rPr>
        <w:t xml:space="preserve">предпочтения </w:t>
      </w:r>
      <w:r w:rsidR="002A5E7A" w:rsidRPr="00513CC8">
        <w:rPr>
          <w:rFonts w:asciiTheme="minorHAnsi" w:hAnsiTheme="minorHAnsi" w:cstheme="minorHAnsi"/>
          <w:sz w:val="28"/>
          <w:szCs w:val="28"/>
        </w:rPr>
        <w:t>потребителей разных поколени</w:t>
      </w:r>
      <w:r w:rsidR="00F7692C" w:rsidRPr="00513CC8">
        <w:rPr>
          <w:rFonts w:asciiTheme="minorHAnsi" w:hAnsiTheme="minorHAnsi" w:cstheme="minorHAnsi"/>
          <w:sz w:val="28"/>
          <w:szCs w:val="28"/>
        </w:rPr>
        <w:t>й</w:t>
      </w:r>
      <w:r w:rsidR="002A5E7A" w:rsidRPr="00513CC8">
        <w:rPr>
          <w:rFonts w:asciiTheme="minorHAnsi" w:hAnsiTheme="minorHAnsi" w:cstheme="minorHAnsi"/>
          <w:sz w:val="28"/>
          <w:szCs w:val="28"/>
        </w:rPr>
        <w:t xml:space="preserve">, </w:t>
      </w:r>
      <w:r w:rsidR="002127C6" w:rsidRPr="00513CC8">
        <w:rPr>
          <w:rFonts w:asciiTheme="minorHAnsi" w:hAnsiTheme="minorHAnsi" w:cstheme="minorHAnsi"/>
          <w:sz w:val="28"/>
          <w:szCs w:val="28"/>
        </w:rPr>
        <w:t xml:space="preserve">определить </w:t>
      </w:r>
      <w:r w:rsidR="00F7692C" w:rsidRPr="00513CC8">
        <w:rPr>
          <w:rFonts w:asciiTheme="minorHAnsi" w:hAnsiTheme="minorHAnsi" w:cstheme="minorHAnsi"/>
          <w:sz w:val="28"/>
          <w:szCs w:val="28"/>
        </w:rPr>
        <w:t>их уровень экологического сознания и потребления</w:t>
      </w:r>
      <w:r w:rsidR="00F7692C" w:rsidRPr="00513CC8">
        <w:rPr>
          <w:rFonts w:asciiTheme="minorHAnsi" w:hAnsiTheme="minorHAnsi" w:cstheme="minorHAnsi"/>
          <w:sz w:val="28"/>
          <w:szCs w:val="28"/>
        </w:rPr>
        <w:t xml:space="preserve">, </w:t>
      </w:r>
      <w:r w:rsidR="002A5E7A" w:rsidRPr="00513CC8">
        <w:rPr>
          <w:rFonts w:asciiTheme="minorHAnsi" w:hAnsiTheme="minorHAnsi" w:cstheme="minorHAnsi"/>
          <w:sz w:val="28"/>
          <w:szCs w:val="28"/>
        </w:rPr>
        <w:t xml:space="preserve">а также </w:t>
      </w:r>
      <w:r w:rsidR="00F7692C" w:rsidRPr="00513CC8">
        <w:rPr>
          <w:rFonts w:asciiTheme="minorHAnsi" w:hAnsiTheme="minorHAnsi" w:cstheme="minorHAnsi"/>
          <w:sz w:val="28"/>
          <w:szCs w:val="28"/>
        </w:rPr>
        <w:t xml:space="preserve">проанализировать то, как они </w:t>
      </w:r>
      <w:r w:rsidR="002A5E7A" w:rsidRPr="00513CC8">
        <w:rPr>
          <w:rFonts w:asciiTheme="minorHAnsi" w:hAnsiTheme="minorHAnsi" w:cstheme="minorHAnsi"/>
          <w:sz w:val="28"/>
          <w:szCs w:val="28"/>
        </w:rPr>
        <w:t>определ</w:t>
      </w:r>
      <w:r w:rsidR="00F7692C" w:rsidRPr="00513CC8">
        <w:rPr>
          <w:rFonts w:asciiTheme="minorHAnsi" w:hAnsiTheme="minorHAnsi" w:cstheme="minorHAnsi"/>
          <w:sz w:val="28"/>
          <w:szCs w:val="28"/>
        </w:rPr>
        <w:t xml:space="preserve">яют </w:t>
      </w:r>
      <w:r w:rsidR="002A5E7A" w:rsidRPr="00513CC8">
        <w:rPr>
          <w:rFonts w:asciiTheme="minorHAnsi" w:hAnsiTheme="minorHAnsi" w:cstheme="minorHAnsi"/>
          <w:sz w:val="28"/>
          <w:szCs w:val="28"/>
        </w:rPr>
        <w:t>характеристик</w:t>
      </w:r>
      <w:r w:rsidR="00F7692C" w:rsidRPr="00513CC8">
        <w:rPr>
          <w:rFonts w:asciiTheme="minorHAnsi" w:hAnsiTheme="minorHAnsi" w:cstheme="minorHAnsi"/>
          <w:sz w:val="28"/>
          <w:szCs w:val="28"/>
        </w:rPr>
        <w:t>и товаров</w:t>
      </w:r>
      <w:r w:rsidR="002A5E7A" w:rsidRPr="00513CC8">
        <w:rPr>
          <w:rFonts w:asciiTheme="minorHAnsi" w:hAnsiTheme="minorHAnsi" w:cstheme="minorHAnsi"/>
          <w:sz w:val="28"/>
          <w:szCs w:val="28"/>
        </w:rPr>
        <w:t xml:space="preserve">. </w:t>
      </w:r>
      <w:r w:rsidR="008F5E25" w:rsidRPr="00513CC8">
        <w:rPr>
          <w:rFonts w:asciiTheme="minorHAnsi" w:hAnsiTheme="minorHAnsi" w:cstheme="minorHAnsi"/>
          <w:sz w:val="28"/>
          <w:szCs w:val="28"/>
        </w:rPr>
        <w:t>На основе этих данных будет</w:t>
      </w:r>
      <w:r w:rsidR="002A5E7A" w:rsidRPr="00513CC8">
        <w:rPr>
          <w:rFonts w:asciiTheme="minorHAnsi" w:hAnsiTheme="minorHAnsi" w:cstheme="minorHAnsi"/>
          <w:sz w:val="28"/>
          <w:szCs w:val="28"/>
        </w:rPr>
        <w:t xml:space="preserve"> прове</w:t>
      </w:r>
      <w:r w:rsidR="008F5E25" w:rsidRPr="00513CC8">
        <w:rPr>
          <w:rFonts w:asciiTheme="minorHAnsi" w:hAnsiTheme="minorHAnsi" w:cstheme="minorHAnsi"/>
          <w:sz w:val="28"/>
          <w:szCs w:val="28"/>
        </w:rPr>
        <w:t>ден</w:t>
      </w:r>
      <w:r w:rsidR="002A5E7A" w:rsidRPr="00513CC8">
        <w:rPr>
          <w:rFonts w:asciiTheme="minorHAnsi" w:hAnsiTheme="minorHAnsi" w:cstheme="minorHAnsi"/>
          <w:sz w:val="28"/>
          <w:szCs w:val="28"/>
        </w:rPr>
        <w:t xml:space="preserve"> анализ потребителей поколения </w:t>
      </w:r>
      <w:r w:rsidR="002A5E7A" w:rsidRPr="00513CC8">
        <w:rPr>
          <w:rFonts w:asciiTheme="minorHAnsi" w:hAnsiTheme="minorHAnsi" w:cstheme="minorHAnsi"/>
          <w:sz w:val="28"/>
          <w:szCs w:val="28"/>
          <w:lang w:val="en-US"/>
        </w:rPr>
        <w:t>Z</w:t>
      </w:r>
      <w:r w:rsidR="002A5E7A" w:rsidRPr="00513CC8">
        <w:rPr>
          <w:rFonts w:asciiTheme="minorHAnsi" w:hAnsiTheme="minorHAnsi" w:cstheme="minorHAnsi"/>
          <w:sz w:val="28"/>
          <w:szCs w:val="28"/>
        </w:rPr>
        <w:t xml:space="preserve"> как эко-покупателя, состав</w:t>
      </w:r>
      <w:r w:rsidR="008F5E25" w:rsidRPr="00513CC8">
        <w:rPr>
          <w:rFonts w:asciiTheme="minorHAnsi" w:hAnsiTheme="minorHAnsi" w:cstheme="minorHAnsi"/>
          <w:sz w:val="28"/>
          <w:szCs w:val="28"/>
        </w:rPr>
        <w:t>лен</w:t>
      </w:r>
      <w:r w:rsidR="002A5E7A" w:rsidRPr="00513CC8">
        <w:rPr>
          <w:rFonts w:asciiTheme="minorHAnsi" w:hAnsiTheme="minorHAnsi" w:cstheme="minorHAnsi"/>
          <w:sz w:val="28"/>
          <w:szCs w:val="28"/>
        </w:rPr>
        <w:t xml:space="preserve"> его портрет</w:t>
      </w:r>
      <w:r w:rsidR="00963ABF" w:rsidRPr="00513CC8">
        <w:rPr>
          <w:rFonts w:asciiTheme="minorHAnsi" w:hAnsiTheme="minorHAnsi" w:cstheme="minorHAnsi"/>
          <w:sz w:val="28"/>
          <w:szCs w:val="28"/>
        </w:rPr>
        <w:t>, а также выявлена уязвимость к гринвошингу.</w:t>
      </w:r>
    </w:p>
    <w:p w14:paraId="0F275467" w14:textId="35675D42" w:rsidR="00F54224" w:rsidRPr="00513CC8" w:rsidRDefault="00F54224" w:rsidP="00FC0A65">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В начале опроса респондентам задавались следующие вопросы</w:t>
      </w:r>
      <w:r w:rsidR="00963ABF" w:rsidRPr="00513CC8">
        <w:rPr>
          <w:rFonts w:asciiTheme="minorHAnsi" w:hAnsiTheme="minorHAnsi" w:cstheme="minorHAnsi"/>
          <w:sz w:val="28"/>
          <w:szCs w:val="28"/>
        </w:rPr>
        <w:t xml:space="preserve"> для выявления половозрастного состава опрашиваемых</w:t>
      </w:r>
      <w:r w:rsidRPr="00513CC8">
        <w:rPr>
          <w:rFonts w:asciiTheme="minorHAnsi" w:hAnsiTheme="minorHAnsi" w:cstheme="minorHAnsi"/>
          <w:sz w:val="28"/>
          <w:szCs w:val="28"/>
        </w:rPr>
        <w:t>:</w:t>
      </w:r>
    </w:p>
    <w:p w14:paraId="72DDBD4B" w14:textId="77777777" w:rsidR="00F54224" w:rsidRPr="00513CC8" w:rsidRDefault="00F54224" w:rsidP="00FC0A65">
      <w:pPr>
        <w:pStyle w:val="a7"/>
        <w:numPr>
          <w:ilvl w:val="0"/>
          <w:numId w:val="14"/>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t>Ваш пол?</w:t>
      </w:r>
      <w:r w:rsidR="00790AF8" w:rsidRPr="00513CC8">
        <w:rPr>
          <w:rFonts w:asciiTheme="minorHAnsi" w:hAnsiTheme="minorHAnsi" w:cstheme="minorHAnsi"/>
          <w:sz w:val="28"/>
          <w:szCs w:val="28"/>
        </w:rPr>
        <w:t xml:space="preserve"> (варианты ответа мужской/женский)</w:t>
      </w:r>
    </w:p>
    <w:p w14:paraId="3FB3EA32" w14:textId="77777777" w:rsidR="00F54224" w:rsidRPr="00513CC8" w:rsidRDefault="000D431D" w:rsidP="00FC0A65">
      <w:pPr>
        <w:pStyle w:val="a7"/>
        <w:numPr>
          <w:ilvl w:val="0"/>
          <w:numId w:val="14"/>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t>Сколько вам лет</w:t>
      </w:r>
      <w:r w:rsidR="00F54224" w:rsidRPr="00513CC8">
        <w:rPr>
          <w:rFonts w:asciiTheme="minorHAnsi" w:hAnsiTheme="minorHAnsi" w:cstheme="minorHAnsi"/>
          <w:sz w:val="28"/>
          <w:szCs w:val="28"/>
        </w:rPr>
        <w:t>?</w:t>
      </w:r>
      <w:r w:rsidR="00790AF8" w:rsidRPr="00513CC8">
        <w:rPr>
          <w:rFonts w:asciiTheme="minorHAnsi" w:hAnsiTheme="minorHAnsi" w:cstheme="minorHAnsi"/>
          <w:sz w:val="28"/>
          <w:szCs w:val="28"/>
        </w:rPr>
        <w:t xml:space="preserve"> (варианты ответа 14-15/16-18/19-23/24-27/28-43/43+)</w:t>
      </w:r>
    </w:p>
    <w:p w14:paraId="742C550E" w14:textId="77777777" w:rsidR="00F54224" w:rsidRPr="00513CC8" w:rsidRDefault="00F54224" w:rsidP="00FC0A65">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Предложенные возрастные рамки были сформированы согласно теории поколений. Стоит заметить, что на данный момент исследователи не имеют четких временных рамок для годов рождения представителей каждого поколения, </w:t>
      </w:r>
      <w:r w:rsidR="00036531" w:rsidRPr="00513CC8">
        <w:rPr>
          <w:rFonts w:asciiTheme="minorHAnsi" w:hAnsiTheme="minorHAnsi" w:cstheme="minorHAnsi"/>
          <w:sz w:val="28"/>
          <w:szCs w:val="28"/>
        </w:rPr>
        <w:t>они могут разниться на несколько лет. О</w:t>
      </w:r>
      <w:r w:rsidRPr="00513CC8">
        <w:rPr>
          <w:rFonts w:asciiTheme="minorHAnsi" w:hAnsiTheme="minorHAnsi" w:cstheme="minorHAnsi"/>
          <w:sz w:val="28"/>
          <w:szCs w:val="28"/>
        </w:rPr>
        <w:t xml:space="preserve">днако в этом исследовании к поколению </w:t>
      </w:r>
      <w:r w:rsidRPr="00513CC8">
        <w:rPr>
          <w:rFonts w:asciiTheme="minorHAnsi" w:hAnsiTheme="minorHAnsi" w:cstheme="minorHAnsi"/>
          <w:sz w:val="28"/>
          <w:szCs w:val="28"/>
          <w:lang w:val="en-US"/>
        </w:rPr>
        <w:t>Z</w:t>
      </w:r>
      <w:r w:rsidRPr="00513CC8">
        <w:rPr>
          <w:rFonts w:asciiTheme="minorHAnsi" w:hAnsiTheme="minorHAnsi" w:cstheme="minorHAnsi"/>
          <w:sz w:val="28"/>
          <w:szCs w:val="28"/>
        </w:rPr>
        <w:t xml:space="preserve"> </w:t>
      </w:r>
      <w:r w:rsidR="00D61037" w:rsidRPr="00513CC8">
        <w:rPr>
          <w:rFonts w:asciiTheme="minorHAnsi" w:hAnsiTheme="minorHAnsi" w:cstheme="minorHAnsi"/>
          <w:sz w:val="28"/>
          <w:szCs w:val="28"/>
        </w:rPr>
        <w:t>(</w:t>
      </w:r>
      <w:r w:rsidRPr="00513CC8">
        <w:rPr>
          <w:rFonts w:asciiTheme="minorHAnsi" w:hAnsiTheme="minorHAnsi" w:cstheme="minorHAnsi"/>
          <w:sz w:val="28"/>
          <w:szCs w:val="28"/>
        </w:rPr>
        <w:t>«</w:t>
      </w:r>
      <w:proofErr w:type="spellStart"/>
      <w:r w:rsidRPr="00513CC8">
        <w:rPr>
          <w:rFonts w:asciiTheme="minorHAnsi" w:hAnsiTheme="minorHAnsi" w:cstheme="minorHAnsi"/>
          <w:sz w:val="28"/>
          <w:szCs w:val="28"/>
        </w:rPr>
        <w:t>зумер</w:t>
      </w:r>
      <w:r w:rsidR="00D61037" w:rsidRPr="00513CC8">
        <w:rPr>
          <w:rFonts w:asciiTheme="minorHAnsi" w:hAnsiTheme="minorHAnsi" w:cstheme="minorHAnsi"/>
          <w:sz w:val="28"/>
          <w:szCs w:val="28"/>
        </w:rPr>
        <w:t>ы</w:t>
      </w:r>
      <w:proofErr w:type="spellEnd"/>
      <w:r w:rsidRPr="00513CC8">
        <w:rPr>
          <w:rFonts w:asciiTheme="minorHAnsi" w:hAnsiTheme="minorHAnsi" w:cstheme="minorHAnsi"/>
          <w:sz w:val="28"/>
          <w:szCs w:val="28"/>
        </w:rPr>
        <w:t>»</w:t>
      </w:r>
      <w:r w:rsidR="00D61037" w:rsidRPr="00513CC8">
        <w:rPr>
          <w:rFonts w:asciiTheme="minorHAnsi" w:hAnsiTheme="minorHAnsi" w:cstheme="minorHAnsi"/>
          <w:sz w:val="28"/>
          <w:szCs w:val="28"/>
        </w:rPr>
        <w:t>)</w:t>
      </w:r>
      <w:r w:rsidRPr="00513CC8">
        <w:rPr>
          <w:rFonts w:asciiTheme="minorHAnsi" w:hAnsiTheme="minorHAnsi" w:cstheme="minorHAnsi"/>
          <w:sz w:val="28"/>
          <w:szCs w:val="28"/>
        </w:rPr>
        <w:t xml:space="preserve"> относятся люди, рожденные с 1996 года по 2010 год, к поколению </w:t>
      </w:r>
      <w:r w:rsidRPr="00513CC8">
        <w:rPr>
          <w:rFonts w:asciiTheme="minorHAnsi" w:hAnsiTheme="minorHAnsi" w:cstheme="minorHAnsi"/>
          <w:sz w:val="28"/>
          <w:szCs w:val="28"/>
          <w:lang w:val="en-US"/>
        </w:rPr>
        <w:t>Y</w:t>
      </w:r>
      <w:r w:rsidRPr="00513CC8">
        <w:rPr>
          <w:rFonts w:asciiTheme="minorHAnsi" w:hAnsiTheme="minorHAnsi" w:cstheme="minorHAnsi"/>
          <w:sz w:val="28"/>
          <w:szCs w:val="28"/>
        </w:rPr>
        <w:t xml:space="preserve"> </w:t>
      </w:r>
      <w:r w:rsidR="00D61037" w:rsidRPr="00513CC8">
        <w:rPr>
          <w:rFonts w:asciiTheme="minorHAnsi" w:hAnsiTheme="minorHAnsi" w:cstheme="minorHAnsi"/>
          <w:sz w:val="28"/>
          <w:szCs w:val="28"/>
        </w:rPr>
        <w:t>(</w:t>
      </w:r>
      <w:r w:rsidRPr="00513CC8">
        <w:rPr>
          <w:rFonts w:asciiTheme="minorHAnsi" w:hAnsiTheme="minorHAnsi" w:cstheme="minorHAnsi"/>
          <w:sz w:val="28"/>
          <w:szCs w:val="28"/>
        </w:rPr>
        <w:t>«</w:t>
      </w:r>
      <w:proofErr w:type="spellStart"/>
      <w:r w:rsidRPr="00513CC8">
        <w:rPr>
          <w:rFonts w:asciiTheme="minorHAnsi" w:hAnsiTheme="minorHAnsi" w:cstheme="minorHAnsi"/>
          <w:sz w:val="28"/>
          <w:szCs w:val="28"/>
        </w:rPr>
        <w:t>миллениал</w:t>
      </w:r>
      <w:r w:rsidR="00D61037" w:rsidRPr="00513CC8">
        <w:rPr>
          <w:rFonts w:asciiTheme="minorHAnsi" w:hAnsiTheme="minorHAnsi" w:cstheme="minorHAnsi"/>
          <w:sz w:val="28"/>
          <w:szCs w:val="28"/>
        </w:rPr>
        <w:t>ы</w:t>
      </w:r>
      <w:proofErr w:type="spellEnd"/>
      <w:r w:rsidRPr="00513CC8">
        <w:rPr>
          <w:rFonts w:asciiTheme="minorHAnsi" w:hAnsiTheme="minorHAnsi" w:cstheme="minorHAnsi"/>
          <w:sz w:val="28"/>
          <w:szCs w:val="28"/>
        </w:rPr>
        <w:t>»</w:t>
      </w:r>
      <w:r w:rsidR="00D61037" w:rsidRPr="00513CC8">
        <w:rPr>
          <w:rFonts w:asciiTheme="minorHAnsi" w:hAnsiTheme="minorHAnsi" w:cstheme="minorHAnsi"/>
          <w:sz w:val="28"/>
          <w:szCs w:val="28"/>
        </w:rPr>
        <w:t xml:space="preserve">) – рожденные с 1981 года по 1995 год. Далее идут поколение </w:t>
      </w:r>
      <w:r w:rsidR="00D61037" w:rsidRPr="00513CC8">
        <w:rPr>
          <w:rFonts w:asciiTheme="minorHAnsi" w:hAnsiTheme="minorHAnsi" w:cstheme="minorHAnsi"/>
          <w:sz w:val="28"/>
          <w:szCs w:val="28"/>
          <w:lang w:val="en-US"/>
        </w:rPr>
        <w:t>X</w:t>
      </w:r>
      <w:r w:rsidR="00D61037" w:rsidRPr="00513CC8">
        <w:rPr>
          <w:rFonts w:asciiTheme="minorHAnsi" w:hAnsiTheme="minorHAnsi" w:cstheme="minorHAnsi"/>
          <w:sz w:val="28"/>
          <w:szCs w:val="28"/>
        </w:rPr>
        <w:t xml:space="preserve"> (1961-1980 гг.) и бэби-бумеры (1944-1960 гг.), однако </w:t>
      </w:r>
      <w:r w:rsidR="003756F4" w:rsidRPr="00513CC8">
        <w:rPr>
          <w:rFonts w:asciiTheme="minorHAnsi" w:hAnsiTheme="minorHAnsi" w:cstheme="minorHAnsi"/>
          <w:sz w:val="28"/>
          <w:szCs w:val="28"/>
        </w:rPr>
        <w:t xml:space="preserve">так как позиция людей этих поколений насчет экологии схожа, то в опросе они будут значиться как единая возрастная категория. </w:t>
      </w:r>
    </w:p>
    <w:p w14:paraId="63C7F292" w14:textId="59420E13" w:rsidR="00684B5F" w:rsidRPr="00513CC8" w:rsidRDefault="00BA2913" w:rsidP="00315EC4">
      <w:pPr>
        <w:spacing w:line="360" w:lineRule="auto"/>
        <w:ind w:firstLine="567"/>
        <w:jc w:val="both"/>
        <w:rPr>
          <w:rFonts w:asciiTheme="minorHAnsi" w:hAnsiTheme="minorHAnsi" w:cstheme="minorHAnsi"/>
          <w:sz w:val="28"/>
          <w:szCs w:val="28"/>
        </w:rPr>
      </w:pPr>
      <w:r w:rsidRPr="00513CC8">
        <w:rPr>
          <w:rFonts w:asciiTheme="minorHAnsi" w:hAnsiTheme="minorHAnsi" w:cstheme="minorHAnsi"/>
          <w:noProof/>
        </w:rPr>
        <w:lastRenderedPageBreak/>
        <mc:AlternateContent>
          <mc:Choice Requires="wps">
            <w:drawing>
              <wp:anchor distT="0" distB="0" distL="114300" distR="114300" simplePos="0" relativeHeight="251663360" behindDoc="1" locked="0" layoutInCell="1" allowOverlap="1" wp14:anchorId="545FE105" wp14:editId="4751532C">
                <wp:simplePos x="0" y="0"/>
                <wp:positionH relativeFrom="column">
                  <wp:posOffset>2737485</wp:posOffset>
                </wp:positionH>
                <wp:positionV relativeFrom="paragraph">
                  <wp:posOffset>3086735</wp:posOffset>
                </wp:positionV>
                <wp:extent cx="2804160" cy="133350"/>
                <wp:effectExtent l="0" t="0" r="2540" b="6350"/>
                <wp:wrapTight wrapText="bothSides">
                  <wp:wrapPolygon edited="0">
                    <wp:start x="0" y="0"/>
                    <wp:lineTo x="0" y="20571"/>
                    <wp:lineTo x="21522" y="20571"/>
                    <wp:lineTo x="21522" y="0"/>
                    <wp:lineTo x="0" y="0"/>
                  </wp:wrapPolygon>
                </wp:wrapTight>
                <wp:docPr id="491117845" name="Надпись 1"/>
                <wp:cNvGraphicFramePr/>
                <a:graphic xmlns:a="http://schemas.openxmlformats.org/drawingml/2006/main">
                  <a:graphicData uri="http://schemas.microsoft.com/office/word/2010/wordprocessingShape">
                    <wps:wsp>
                      <wps:cNvSpPr txBox="1"/>
                      <wps:spPr>
                        <a:xfrm>
                          <a:off x="0" y="0"/>
                          <a:ext cx="2804160" cy="133350"/>
                        </a:xfrm>
                        <a:prstGeom prst="rect">
                          <a:avLst/>
                        </a:prstGeom>
                        <a:solidFill>
                          <a:prstClr val="white"/>
                        </a:solidFill>
                        <a:ln>
                          <a:noFill/>
                        </a:ln>
                      </wps:spPr>
                      <wps:txbx>
                        <w:txbxContent>
                          <w:p w14:paraId="4A3E4B8F" w14:textId="77777777" w:rsidR="00790AF8" w:rsidRPr="007A79D7" w:rsidRDefault="00790AF8" w:rsidP="00790AF8">
                            <w:pPr>
                              <w:pStyle w:val="af3"/>
                              <w:rPr>
                                <w:rFonts w:ascii="Times New Roman" w:hAnsi="Times New Roman" w:cs="Times New Roman"/>
                                <w:noProof/>
                              </w:rPr>
                            </w:pPr>
                            <w:r w:rsidRPr="007A79D7">
                              <w:rPr>
                                <w:rFonts w:ascii="Times New Roman" w:hAnsi="Times New Roman" w:cs="Times New Roman"/>
                              </w:rPr>
                              <w:t xml:space="preserve">Рисунок 2 </w:t>
                            </w:r>
                            <w:r w:rsidR="00A11CBE" w:rsidRPr="007A79D7">
                              <w:rPr>
                                <w:rFonts w:ascii="Times New Roman" w:hAnsi="Times New Roman" w:cs="Times New Roman"/>
                              </w:rPr>
                              <w:t>- Возраст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5FE105" id="_x0000_t202" coordsize="21600,21600" o:spt="202" path="m,l,21600r21600,l21600,xe">
                <v:stroke joinstyle="miter"/>
                <v:path gradientshapeok="t" o:connecttype="rect"/>
              </v:shapetype>
              <v:shape id="Надпись 1" o:spid="_x0000_s1026" type="#_x0000_t202" style="position:absolute;left:0;text-align:left;margin-left:215.55pt;margin-top:243.05pt;width:220.8pt;height:10.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" stroked="f">
                <v:textbox inset="0,0,0,0">
                  <w:txbxContent>
                    <w:p w14:paraId="4A3E4B8F" w14:textId="77777777" w:rsidR="00790AF8" w:rsidRPr="007A79D7" w:rsidRDefault="00790AF8" w:rsidP="00790AF8">
                      <w:pPr>
                        <w:pStyle w:val="af3"/>
                        <w:rPr>
                          <w:rFonts w:ascii="Times New Roman" w:hAnsi="Times New Roman" w:cs="Times New Roman"/>
                          <w:noProof/>
                        </w:rPr>
                      </w:pPr>
                      <w:r w:rsidRPr="007A79D7">
                        <w:rPr>
                          <w:rFonts w:ascii="Times New Roman" w:hAnsi="Times New Roman" w:cs="Times New Roman"/>
                        </w:rPr>
                        <w:t xml:space="preserve">Рисунок 2 </w:t>
                      </w:r>
                      <w:r w:rsidR="00A11CBE" w:rsidRPr="007A79D7">
                        <w:rPr>
                          <w:rFonts w:ascii="Times New Roman" w:hAnsi="Times New Roman" w:cs="Times New Roman"/>
                        </w:rPr>
                        <w:t>- Возраст</w:t>
                      </w:r>
                    </w:p>
                  </w:txbxContent>
                </v:textbox>
                <w10:wrap type="tight"/>
              </v:shape>
            </w:pict>
          </mc:Fallback>
        </mc:AlternateContent>
      </w:r>
      <w:r w:rsidRPr="00513CC8">
        <w:rPr>
          <w:rFonts w:asciiTheme="minorHAnsi" w:hAnsiTheme="minorHAnsi" w:cstheme="minorHAnsi"/>
          <w:noProof/>
        </w:rPr>
        <mc:AlternateContent>
          <mc:Choice Requires="wps">
            <w:drawing>
              <wp:anchor distT="0" distB="0" distL="114300" distR="114300" simplePos="0" relativeHeight="251661312" behindDoc="1" locked="0" layoutInCell="1" allowOverlap="1" wp14:anchorId="5E059C1D" wp14:editId="7B2C54D6">
                <wp:simplePos x="0" y="0"/>
                <wp:positionH relativeFrom="column">
                  <wp:posOffset>-55245</wp:posOffset>
                </wp:positionH>
                <wp:positionV relativeFrom="paragraph">
                  <wp:posOffset>3086735</wp:posOffset>
                </wp:positionV>
                <wp:extent cx="2804160" cy="133350"/>
                <wp:effectExtent l="0" t="0" r="2540" b="6350"/>
                <wp:wrapTight wrapText="bothSides">
                  <wp:wrapPolygon edited="0">
                    <wp:start x="0" y="0"/>
                    <wp:lineTo x="0" y="20571"/>
                    <wp:lineTo x="21522" y="20571"/>
                    <wp:lineTo x="21522" y="0"/>
                    <wp:lineTo x="0" y="0"/>
                  </wp:wrapPolygon>
                </wp:wrapTight>
                <wp:docPr id="1013325987" name="Надпись 1"/>
                <wp:cNvGraphicFramePr/>
                <a:graphic xmlns:a="http://schemas.openxmlformats.org/drawingml/2006/main">
                  <a:graphicData uri="http://schemas.microsoft.com/office/word/2010/wordprocessingShape">
                    <wps:wsp>
                      <wps:cNvSpPr txBox="1"/>
                      <wps:spPr>
                        <a:xfrm>
                          <a:off x="0" y="0"/>
                          <a:ext cx="2804160" cy="133350"/>
                        </a:xfrm>
                        <a:prstGeom prst="rect">
                          <a:avLst/>
                        </a:prstGeom>
                        <a:solidFill>
                          <a:prstClr val="white"/>
                        </a:solidFill>
                        <a:ln>
                          <a:noFill/>
                        </a:ln>
                      </wps:spPr>
                      <wps:txbx>
                        <w:txbxContent>
                          <w:p w14:paraId="6AB44FCD" w14:textId="025B35BA" w:rsidR="00A11CBE" w:rsidRPr="007A79D7" w:rsidRDefault="00790AF8" w:rsidP="00A11CBE">
                            <w:pPr>
                              <w:pStyle w:val="af3"/>
                              <w:rPr>
                                <w:rFonts w:ascii="Times New Roman" w:hAnsi="Times New Roman" w:cs="Times New Roman"/>
                              </w:rPr>
                            </w:pPr>
                            <w:r w:rsidRPr="007A79D7">
                              <w:rPr>
                                <w:rFonts w:ascii="Times New Roman" w:hAnsi="Times New Roman" w:cs="Times New Roman"/>
                              </w:rPr>
                              <w:t xml:space="preserve">Рисунок </w:t>
                            </w:r>
                            <w:r w:rsidRPr="007A79D7">
                              <w:rPr>
                                <w:rFonts w:ascii="Times New Roman" w:hAnsi="Times New Roman" w:cs="Times New Roman"/>
                              </w:rPr>
                              <w:fldChar w:fldCharType="begin"/>
                            </w:r>
                            <w:r w:rsidRPr="007A79D7">
                              <w:rPr>
                                <w:rFonts w:ascii="Times New Roman" w:hAnsi="Times New Roman" w:cs="Times New Roman"/>
                              </w:rPr>
                              <w:instrText xml:space="preserve"> SEQ Рисунок \* ARABIC </w:instrText>
                            </w:r>
                            <w:r w:rsidRPr="007A79D7">
                              <w:rPr>
                                <w:rFonts w:ascii="Times New Roman" w:hAnsi="Times New Roman" w:cs="Times New Roman"/>
                              </w:rPr>
                              <w:fldChar w:fldCharType="separate"/>
                            </w:r>
                            <w:r w:rsidR="00C37FC4" w:rsidRPr="007A79D7">
                              <w:rPr>
                                <w:rFonts w:ascii="Times New Roman" w:hAnsi="Times New Roman" w:cs="Times New Roman"/>
                                <w:noProof/>
                              </w:rPr>
                              <w:t>1</w:t>
                            </w:r>
                            <w:r w:rsidRPr="007A79D7">
                              <w:rPr>
                                <w:rFonts w:ascii="Times New Roman" w:hAnsi="Times New Roman" w:cs="Times New Roman"/>
                              </w:rPr>
                              <w:fldChar w:fldCharType="end"/>
                            </w:r>
                            <w:r w:rsidR="00A11CBE" w:rsidRPr="007A79D7">
                              <w:rPr>
                                <w:rFonts w:ascii="Times New Roman" w:hAnsi="Times New Roman" w:cs="Times New Roman"/>
                              </w:rPr>
                              <w:t xml:space="preserve"> - Пол</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059C1D" id="_x0000_s1027" type="#_x0000_t202" style="position:absolute;left:0;text-align:left;margin-left:-4.35pt;margin-top:243.05pt;width:220.8pt;height:10.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" stroked="f">
                <v:textbox inset="0,0,0,0">
                  <w:txbxContent>
                    <w:p w14:paraId="6AB44FCD" w14:textId="025B35BA" w:rsidR="00A11CBE" w:rsidRPr="007A79D7" w:rsidRDefault="00790AF8" w:rsidP="00A11CBE">
                      <w:pPr>
                        <w:pStyle w:val="af3"/>
                        <w:rPr>
                          <w:rFonts w:ascii="Times New Roman" w:hAnsi="Times New Roman" w:cs="Times New Roman"/>
                        </w:rPr>
                      </w:pPr>
                      <w:r w:rsidRPr="007A79D7">
                        <w:rPr>
                          <w:rFonts w:ascii="Times New Roman" w:hAnsi="Times New Roman" w:cs="Times New Roman"/>
                        </w:rPr>
                        <w:t xml:space="preserve">Рисунок </w:t>
                      </w:r>
                      <w:r w:rsidRPr="007A79D7">
                        <w:rPr>
                          <w:rFonts w:ascii="Times New Roman" w:hAnsi="Times New Roman" w:cs="Times New Roman"/>
                        </w:rPr>
                        <w:fldChar w:fldCharType="begin"/>
                      </w:r>
                      <w:r w:rsidRPr="007A79D7">
                        <w:rPr>
                          <w:rFonts w:ascii="Times New Roman" w:hAnsi="Times New Roman" w:cs="Times New Roman"/>
                        </w:rPr>
                        <w:instrText xml:space="preserve"> SEQ Рисунок \* ARABIC </w:instrText>
                      </w:r>
                      <w:r w:rsidRPr="007A79D7">
                        <w:rPr>
                          <w:rFonts w:ascii="Times New Roman" w:hAnsi="Times New Roman" w:cs="Times New Roman"/>
                        </w:rPr>
                        <w:fldChar w:fldCharType="separate"/>
                      </w:r>
                      <w:r w:rsidR="00C37FC4" w:rsidRPr="007A79D7">
                        <w:rPr>
                          <w:rFonts w:ascii="Times New Roman" w:hAnsi="Times New Roman" w:cs="Times New Roman"/>
                          <w:noProof/>
                        </w:rPr>
                        <w:t>1</w:t>
                      </w:r>
                      <w:r w:rsidRPr="007A79D7">
                        <w:rPr>
                          <w:rFonts w:ascii="Times New Roman" w:hAnsi="Times New Roman" w:cs="Times New Roman"/>
                        </w:rPr>
                        <w:fldChar w:fldCharType="end"/>
                      </w:r>
                      <w:r w:rsidR="00A11CBE" w:rsidRPr="007A79D7">
                        <w:rPr>
                          <w:rFonts w:ascii="Times New Roman" w:hAnsi="Times New Roman" w:cs="Times New Roman"/>
                        </w:rPr>
                        <w:t xml:space="preserve"> - Пол</w:t>
                      </w:r>
                    </w:p>
                  </w:txbxContent>
                </v:textbox>
                <w10:wrap type="tight"/>
              </v:shape>
            </w:pict>
          </mc:Fallback>
        </mc:AlternateContent>
      </w:r>
      <w:r w:rsidRPr="00513CC8">
        <w:rPr>
          <w:rFonts w:asciiTheme="minorHAnsi" w:hAnsiTheme="minorHAnsi" w:cstheme="minorHAnsi"/>
          <w:noProof/>
        </w:rPr>
        <w:drawing>
          <wp:anchor distT="0" distB="0" distL="114300" distR="114300" simplePos="0" relativeHeight="251665408" behindDoc="0" locked="0" layoutInCell="1" allowOverlap="1" wp14:anchorId="526A0B5D" wp14:editId="2DB9CCB6">
            <wp:simplePos x="0" y="0"/>
            <wp:positionH relativeFrom="column">
              <wp:posOffset>3070860</wp:posOffset>
            </wp:positionH>
            <wp:positionV relativeFrom="paragraph">
              <wp:posOffset>1506220</wp:posOffset>
            </wp:positionV>
            <wp:extent cx="2470785" cy="1528445"/>
            <wp:effectExtent l="0" t="0" r="5715" b="0"/>
            <wp:wrapTopAndBottom/>
            <wp:docPr id="168790538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0785" cy="152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CC8">
        <w:rPr>
          <w:rFonts w:asciiTheme="minorHAnsi" w:hAnsiTheme="minorHAnsi" w:cstheme="minorHAnsi"/>
          <w:noProof/>
        </w:rPr>
        <w:drawing>
          <wp:anchor distT="0" distB="0" distL="114300" distR="114300" simplePos="0" relativeHeight="251664384" behindDoc="0" locked="0" layoutInCell="1" allowOverlap="1" wp14:anchorId="57E6DFB8" wp14:editId="665388F3">
            <wp:simplePos x="0" y="0"/>
            <wp:positionH relativeFrom="column">
              <wp:posOffset>170815</wp:posOffset>
            </wp:positionH>
            <wp:positionV relativeFrom="paragraph">
              <wp:posOffset>1541780</wp:posOffset>
            </wp:positionV>
            <wp:extent cx="2416175" cy="1494790"/>
            <wp:effectExtent l="0" t="0" r="0" b="3810"/>
            <wp:wrapTopAndBottom/>
            <wp:docPr id="98364488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6175" cy="149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790AF8" w:rsidRPr="00513CC8">
        <w:rPr>
          <w:rFonts w:asciiTheme="minorHAnsi" w:hAnsiTheme="minorHAnsi" w:cstheme="minorHAnsi"/>
          <w:sz w:val="28"/>
          <w:szCs w:val="28"/>
        </w:rPr>
        <w:t xml:space="preserve">Всего было получено 176 ответов. Половозрастной срез респондентов можно наблюдать ниже (Рисунок 1 и </w:t>
      </w:r>
      <w:r w:rsidR="00F562B9" w:rsidRPr="00513CC8">
        <w:rPr>
          <w:rFonts w:asciiTheme="minorHAnsi" w:hAnsiTheme="minorHAnsi" w:cstheme="minorHAnsi"/>
          <w:sz w:val="28"/>
          <w:szCs w:val="28"/>
        </w:rPr>
        <w:t xml:space="preserve">Рисунок </w:t>
      </w:r>
      <w:r w:rsidR="00790AF8" w:rsidRPr="00513CC8">
        <w:rPr>
          <w:rFonts w:asciiTheme="minorHAnsi" w:hAnsiTheme="minorHAnsi" w:cstheme="minorHAnsi"/>
          <w:sz w:val="28"/>
          <w:szCs w:val="28"/>
        </w:rPr>
        <w:t>2</w:t>
      </w:r>
      <w:r w:rsidR="00A11CBE" w:rsidRPr="00513CC8">
        <w:rPr>
          <w:rFonts w:asciiTheme="minorHAnsi" w:hAnsiTheme="minorHAnsi" w:cstheme="minorHAnsi"/>
          <w:sz w:val="28"/>
          <w:szCs w:val="28"/>
        </w:rPr>
        <w:t>)</w:t>
      </w:r>
      <w:r w:rsidR="00F562B9" w:rsidRPr="00513CC8">
        <w:rPr>
          <w:rFonts w:asciiTheme="minorHAnsi" w:hAnsiTheme="minorHAnsi" w:cstheme="minorHAnsi"/>
          <w:sz w:val="28"/>
          <w:szCs w:val="28"/>
        </w:rPr>
        <w:t xml:space="preserve">. Так, 134 (76,1%) прошедших опрос – женщины, 42 (23,9%) – мужчины. Распределение по возрастным категориям: 80 человек (45,5%) в группе 14-27 лет, 42 человека (23,9%) в группе </w:t>
      </w:r>
      <w:r w:rsidR="00206263" w:rsidRPr="00513CC8">
        <w:rPr>
          <w:rFonts w:asciiTheme="minorHAnsi" w:hAnsiTheme="minorHAnsi" w:cstheme="minorHAnsi"/>
          <w:sz w:val="28"/>
          <w:szCs w:val="28"/>
        </w:rPr>
        <w:t xml:space="preserve">28-43 года, 54 респондентов (30,7%) возраста 43+.  </w:t>
      </w:r>
      <w:r w:rsidR="00036531" w:rsidRPr="00513CC8">
        <w:rPr>
          <w:rFonts w:asciiTheme="minorHAnsi" w:hAnsiTheme="minorHAnsi" w:cstheme="minorHAnsi"/>
          <w:sz w:val="28"/>
          <w:szCs w:val="28"/>
        </w:rPr>
        <w:tab/>
      </w:r>
      <w:r w:rsidR="00036531" w:rsidRPr="00513CC8">
        <w:rPr>
          <w:rFonts w:asciiTheme="minorHAnsi" w:hAnsiTheme="minorHAnsi" w:cstheme="minorHAnsi"/>
          <w:sz w:val="28"/>
          <w:szCs w:val="28"/>
        </w:rPr>
        <w:tab/>
      </w:r>
      <w:r w:rsidR="00036531" w:rsidRPr="00513CC8">
        <w:rPr>
          <w:rFonts w:asciiTheme="minorHAnsi" w:hAnsiTheme="minorHAnsi" w:cstheme="minorHAnsi"/>
          <w:sz w:val="28"/>
          <w:szCs w:val="28"/>
        </w:rPr>
        <w:tab/>
      </w:r>
      <w:r w:rsidR="00036531" w:rsidRPr="00513CC8">
        <w:rPr>
          <w:rFonts w:asciiTheme="minorHAnsi" w:hAnsiTheme="minorHAnsi" w:cstheme="minorHAnsi"/>
          <w:sz w:val="28"/>
          <w:szCs w:val="28"/>
        </w:rPr>
        <w:tab/>
      </w:r>
      <w:r w:rsidR="00036531" w:rsidRPr="00513CC8">
        <w:rPr>
          <w:rFonts w:asciiTheme="minorHAnsi" w:hAnsiTheme="minorHAnsi" w:cstheme="minorHAnsi"/>
          <w:sz w:val="28"/>
          <w:szCs w:val="28"/>
        </w:rPr>
        <w:tab/>
      </w:r>
    </w:p>
    <w:p w14:paraId="4837D5D2" w14:textId="77777777" w:rsidR="00BA2913" w:rsidRPr="00513CC8" w:rsidRDefault="00BA2913" w:rsidP="00315EC4">
      <w:pPr>
        <w:spacing w:line="360" w:lineRule="auto"/>
        <w:ind w:firstLine="567"/>
        <w:jc w:val="both"/>
        <w:rPr>
          <w:rFonts w:asciiTheme="minorHAnsi" w:hAnsiTheme="minorHAnsi" w:cstheme="minorHAnsi"/>
          <w:sz w:val="28"/>
          <w:szCs w:val="28"/>
        </w:rPr>
      </w:pPr>
    </w:p>
    <w:p w14:paraId="178092AD" w14:textId="6C1E8C90" w:rsidR="00963ABF" w:rsidRPr="00513CC8" w:rsidRDefault="00963ABF" w:rsidP="00963ABF">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Далее респонденты отвечали на вопросы, направленные на определение факторов образования их потребительских предпочтений, их эко</w:t>
      </w:r>
      <w:r w:rsidR="006A7765">
        <w:rPr>
          <w:rFonts w:asciiTheme="minorHAnsi" w:hAnsiTheme="minorHAnsi" w:cstheme="minorHAnsi"/>
          <w:sz w:val="28"/>
          <w:szCs w:val="28"/>
        </w:rPr>
        <w:t>-</w:t>
      </w:r>
      <w:r w:rsidRPr="00513CC8">
        <w:rPr>
          <w:rFonts w:asciiTheme="minorHAnsi" w:hAnsiTheme="minorHAnsi" w:cstheme="minorHAnsi"/>
          <w:sz w:val="28"/>
          <w:szCs w:val="28"/>
        </w:rPr>
        <w:t>сознани</w:t>
      </w:r>
      <w:r w:rsidR="005633A5">
        <w:rPr>
          <w:rFonts w:asciiTheme="minorHAnsi" w:hAnsiTheme="minorHAnsi" w:cstheme="minorHAnsi"/>
          <w:sz w:val="28"/>
          <w:szCs w:val="28"/>
        </w:rPr>
        <w:t>е</w:t>
      </w:r>
      <w:r w:rsidRPr="00513CC8">
        <w:rPr>
          <w:rFonts w:asciiTheme="minorHAnsi" w:hAnsiTheme="minorHAnsi" w:cstheme="minorHAnsi"/>
          <w:sz w:val="28"/>
          <w:szCs w:val="28"/>
        </w:rPr>
        <w:t xml:space="preserve"> и восприятие </w:t>
      </w:r>
      <w:proofErr w:type="spellStart"/>
      <w:r w:rsidRPr="00513CC8">
        <w:rPr>
          <w:rFonts w:asciiTheme="minorHAnsi" w:hAnsiTheme="minorHAnsi" w:cstheme="minorHAnsi"/>
          <w:sz w:val="28"/>
          <w:szCs w:val="28"/>
        </w:rPr>
        <w:t>грин</w:t>
      </w:r>
      <w:proofErr w:type="spellEnd"/>
      <w:r w:rsidRPr="00513CC8">
        <w:rPr>
          <w:rFonts w:asciiTheme="minorHAnsi" w:hAnsiTheme="minorHAnsi" w:cstheme="minorHAnsi"/>
          <w:sz w:val="28"/>
          <w:szCs w:val="28"/>
        </w:rPr>
        <w:t xml:space="preserve"> брендинга. Отдельная группа вопросов была нацелена на измерение уязвимости потребителей к гринвошингу.</w:t>
      </w:r>
    </w:p>
    <w:p w14:paraId="72B4D278" w14:textId="02B5454F" w:rsidR="00963ABF" w:rsidRPr="00513CC8" w:rsidRDefault="00963ABF" w:rsidP="00513CC8">
      <w:pPr>
        <w:pStyle w:val="2"/>
        <w:spacing w:line="360" w:lineRule="auto"/>
        <w:ind w:firstLine="567"/>
        <w:rPr>
          <w:rFonts w:asciiTheme="minorHAnsi" w:hAnsiTheme="minorHAnsi" w:cstheme="minorHAnsi"/>
          <w:color w:val="000000" w:themeColor="text1"/>
          <w:sz w:val="28"/>
          <w:szCs w:val="28"/>
        </w:rPr>
      </w:pPr>
      <w:bookmarkStart w:id="8" w:name="_Toc182338169"/>
      <w:r w:rsidRPr="00513CC8">
        <w:rPr>
          <w:rFonts w:asciiTheme="minorHAnsi" w:hAnsiTheme="minorHAnsi" w:cstheme="minorHAnsi"/>
          <w:color w:val="000000" w:themeColor="text1"/>
          <w:sz w:val="28"/>
          <w:szCs w:val="28"/>
        </w:rPr>
        <w:t>2.2</w:t>
      </w:r>
      <w:r w:rsidR="006A7765">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rPr>
        <w:t xml:space="preserve"> Потребительское и экологическое по</w:t>
      </w:r>
      <w:r w:rsidR="003854C2" w:rsidRPr="00513CC8">
        <w:rPr>
          <w:rFonts w:asciiTheme="minorHAnsi" w:hAnsiTheme="minorHAnsi" w:cstheme="minorHAnsi"/>
          <w:color w:val="000000" w:themeColor="text1"/>
          <w:sz w:val="28"/>
          <w:szCs w:val="28"/>
        </w:rPr>
        <w:t>ведение</w:t>
      </w:r>
      <w:bookmarkEnd w:id="8"/>
    </w:p>
    <w:p w14:paraId="6FE6D8C8" w14:textId="02C5A0C2" w:rsidR="00963ABF" w:rsidRPr="00513CC8" w:rsidRDefault="00963ABF" w:rsidP="00513CC8">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Первая</w:t>
      </w:r>
      <w:r w:rsidR="00BD4D6C" w:rsidRPr="00513CC8">
        <w:rPr>
          <w:rFonts w:asciiTheme="minorHAnsi" w:hAnsiTheme="minorHAnsi" w:cstheme="minorHAnsi"/>
          <w:sz w:val="28"/>
          <w:szCs w:val="28"/>
        </w:rPr>
        <w:t xml:space="preserve"> часть опроса была </w:t>
      </w:r>
      <w:r w:rsidR="007934E6" w:rsidRPr="00513CC8">
        <w:rPr>
          <w:rFonts w:asciiTheme="minorHAnsi" w:hAnsiTheme="minorHAnsi" w:cstheme="minorHAnsi"/>
          <w:sz w:val="28"/>
          <w:szCs w:val="28"/>
        </w:rPr>
        <w:t>нацелен</w:t>
      </w:r>
      <w:r w:rsidR="00BD4D6C" w:rsidRPr="00513CC8">
        <w:rPr>
          <w:rFonts w:asciiTheme="minorHAnsi" w:hAnsiTheme="minorHAnsi" w:cstheme="minorHAnsi"/>
          <w:sz w:val="28"/>
          <w:szCs w:val="28"/>
        </w:rPr>
        <w:t>а</w:t>
      </w:r>
      <w:r w:rsidR="007934E6" w:rsidRPr="00513CC8">
        <w:rPr>
          <w:rFonts w:asciiTheme="minorHAnsi" w:hAnsiTheme="minorHAnsi" w:cstheme="minorHAnsi"/>
          <w:sz w:val="28"/>
          <w:szCs w:val="28"/>
        </w:rPr>
        <w:t xml:space="preserve"> на выявление факторов формирования покупательского предпочтения респондентов, анализа поведения как потребителя, в том числе экологических товаров</w:t>
      </w:r>
      <w:r w:rsidR="00A62A53" w:rsidRPr="00513CC8">
        <w:rPr>
          <w:rFonts w:asciiTheme="minorHAnsi" w:hAnsiTheme="minorHAnsi" w:cstheme="minorHAnsi"/>
          <w:sz w:val="28"/>
          <w:szCs w:val="28"/>
        </w:rPr>
        <w:t>.</w:t>
      </w:r>
    </w:p>
    <w:p w14:paraId="20B9620F" w14:textId="272344DD" w:rsidR="00315EC4" w:rsidRPr="00513CC8" w:rsidRDefault="00A669C6" w:rsidP="00513CC8">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На вопрос «Чем вы руководствуетесь при выборе товара?»</w:t>
      </w:r>
      <w:r w:rsidR="00132CD1" w:rsidRPr="00513CC8">
        <w:rPr>
          <w:rFonts w:asciiTheme="minorHAnsi" w:hAnsiTheme="minorHAnsi" w:cstheme="minorHAnsi"/>
          <w:sz w:val="28"/>
          <w:szCs w:val="28"/>
        </w:rPr>
        <w:t xml:space="preserve"> (</w:t>
      </w:r>
      <w:r w:rsidR="00F702CE" w:rsidRPr="00513CC8">
        <w:rPr>
          <w:rFonts w:asciiTheme="minorHAnsi" w:hAnsiTheme="minorHAnsi" w:cstheme="minorHAnsi"/>
          <w:sz w:val="28"/>
          <w:szCs w:val="28"/>
        </w:rPr>
        <w:t xml:space="preserve">Таблица 1) </w:t>
      </w:r>
      <w:r w:rsidRPr="00513CC8">
        <w:rPr>
          <w:rFonts w:asciiTheme="minorHAnsi" w:hAnsiTheme="minorHAnsi" w:cstheme="minorHAnsi"/>
          <w:sz w:val="28"/>
          <w:szCs w:val="28"/>
        </w:rPr>
        <w:t xml:space="preserve">респонденты поколения </w:t>
      </w:r>
      <w:r w:rsidRPr="00513CC8">
        <w:rPr>
          <w:rFonts w:asciiTheme="minorHAnsi" w:hAnsiTheme="minorHAnsi" w:cstheme="minorHAnsi"/>
          <w:sz w:val="28"/>
          <w:szCs w:val="28"/>
          <w:lang w:val="en-US"/>
        </w:rPr>
        <w:t>Z</w:t>
      </w:r>
      <w:r w:rsidRPr="00513CC8">
        <w:rPr>
          <w:rFonts w:asciiTheme="minorHAnsi" w:hAnsiTheme="minorHAnsi" w:cstheme="minorHAnsi"/>
          <w:sz w:val="28"/>
          <w:szCs w:val="28"/>
        </w:rPr>
        <w:t xml:space="preserve"> чаще всего выбирали </w:t>
      </w:r>
      <w:r w:rsidR="00505A10" w:rsidRPr="00513CC8">
        <w:rPr>
          <w:rFonts w:asciiTheme="minorHAnsi" w:hAnsiTheme="minorHAnsi" w:cstheme="minorHAnsi"/>
          <w:sz w:val="28"/>
          <w:szCs w:val="28"/>
        </w:rPr>
        <w:t>вариант «Цена», его указали 91,3%</w:t>
      </w:r>
      <w:r w:rsidR="003B572D" w:rsidRPr="00513CC8">
        <w:rPr>
          <w:rFonts w:asciiTheme="minorHAnsi" w:hAnsiTheme="minorHAnsi" w:cstheme="minorHAnsi"/>
          <w:sz w:val="28"/>
          <w:szCs w:val="28"/>
        </w:rPr>
        <w:t xml:space="preserve">, в то время как у групп 28-43 и 43+ главную роль играет состав продукта, 85,7% и 83,3% соответственно. </w:t>
      </w:r>
      <w:r w:rsidR="00505A10" w:rsidRPr="00513CC8">
        <w:rPr>
          <w:rFonts w:asciiTheme="minorHAnsi" w:hAnsiTheme="minorHAnsi" w:cstheme="minorHAnsi"/>
          <w:sz w:val="28"/>
          <w:szCs w:val="28"/>
        </w:rPr>
        <w:t>Следующими по популярности</w:t>
      </w:r>
      <w:r w:rsidR="003B572D" w:rsidRPr="00513CC8">
        <w:rPr>
          <w:rFonts w:asciiTheme="minorHAnsi" w:hAnsiTheme="minorHAnsi" w:cstheme="minorHAnsi"/>
          <w:sz w:val="28"/>
          <w:szCs w:val="28"/>
        </w:rPr>
        <w:t xml:space="preserve"> у «зумеров»</w:t>
      </w:r>
      <w:r w:rsidR="00505A10" w:rsidRPr="00513CC8">
        <w:rPr>
          <w:rFonts w:asciiTheme="minorHAnsi" w:hAnsiTheme="minorHAnsi" w:cstheme="minorHAnsi"/>
          <w:sz w:val="28"/>
          <w:szCs w:val="28"/>
        </w:rPr>
        <w:t xml:space="preserve"> стали критерии «Состав продукта», «Внешний вид» и «Бренд», каждый </w:t>
      </w:r>
      <w:r w:rsidR="00F63EB8" w:rsidRPr="00513CC8">
        <w:rPr>
          <w:rFonts w:asciiTheme="minorHAnsi" w:hAnsiTheme="minorHAnsi" w:cstheme="minorHAnsi"/>
          <w:sz w:val="28"/>
          <w:szCs w:val="28"/>
        </w:rPr>
        <w:t xml:space="preserve">из </w:t>
      </w:r>
      <w:r w:rsidR="00505A10" w:rsidRPr="00513CC8">
        <w:rPr>
          <w:rFonts w:asciiTheme="minorHAnsi" w:hAnsiTheme="minorHAnsi" w:cstheme="minorHAnsi"/>
          <w:sz w:val="28"/>
          <w:szCs w:val="28"/>
        </w:rPr>
        <w:t>ответ</w:t>
      </w:r>
      <w:r w:rsidR="00F63EB8" w:rsidRPr="00513CC8">
        <w:rPr>
          <w:rFonts w:asciiTheme="minorHAnsi" w:hAnsiTheme="minorHAnsi" w:cstheme="minorHAnsi"/>
          <w:sz w:val="28"/>
          <w:szCs w:val="28"/>
        </w:rPr>
        <w:t>ов был</w:t>
      </w:r>
      <w:r w:rsidR="00505A10" w:rsidRPr="00513CC8">
        <w:rPr>
          <w:rFonts w:asciiTheme="minorHAnsi" w:hAnsiTheme="minorHAnsi" w:cstheme="minorHAnsi"/>
          <w:sz w:val="28"/>
          <w:szCs w:val="28"/>
        </w:rPr>
        <w:t xml:space="preserve"> выбра</w:t>
      </w:r>
      <w:r w:rsidR="00F63EB8" w:rsidRPr="00513CC8">
        <w:rPr>
          <w:rFonts w:asciiTheme="minorHAnsi" w:hAnsiTheme="minorHAnsi" w:cstheme="minorHAnsi"/>
          <w:sz w:val="28"/>
          <w:szCs w:val="28"/>
        </w:rPr>
        <w:t>н</w:t>
      </w:r>
      <w:r w:rsidR="00505A10" w:rsidRPr="00513CC8">
        <w:rPr>
          <w:rFonts w:asciiTheme="minorHAnsi" w:hAnsiTheme="minorHAnsi" w:cstheme="minorHAnsi"/>
          <w:sz w:val="28"/>
          <w:szCs w:val="28"/>
        </w:rPr>
        <w:t xml:space="preserve"> </w:t>
      </w:r>
      <w:r w:rsidR="00F96D2E" w:rsidRPr="00513CC8">
        <w:rPr>
          <w:rFonts w:asciiTheme="minorHAnsi" w:hAnsiTheme="minorHAnsi" w:cstheme="minorHAnsi"/>
          <w:sz w:val="28"/>
          <w:szCs w:val="28"/>
        </w:rPr>
        <w:t>дв</w:t>
      </w:r>
      <w:r w:rsidR="00F63EB8" w:rsidRPr="00513CC8">
        <w:rPr>
          <w:rFonts w:asciiTheme="minorHAnsi" w:hAnsiTheme="minorHAnsi" w:cstheme="minorHAnsi"/>
          <w:sz w:val="28"/>
          <w:szCs w:val="28"/>
        </w:rPr>
        <w:t>умя</w:t>
      </w:r>
      <w:r w:rsidR="00F96D2E" w:rsidRPr="00513CC8">
        <w:rPr>
          <w:rFonts w:asciiTheme="minorHAnsi" w:hAnsiTheme="minorHAnsi" w:cstheme="minorHAnsi"/>
          <w:sz w:val="28"/>
          <w:szCs w:val="28"/>
        </w:rPr>
        <w:t xml:space="preserve"> трет</w:t>
      </w:r>
      <w:r w:rsidR="00F63EB8" w:rsidRPr="00513CC8">
        <w:rPr>
          <w:rFonts w:asciiTheme="minorHAnsi" w:hAnsiTheme="minorHAnsi" w:cstheme="minorHAnsi"/>
          <w:sz w:val="28"/>
          <w:szCs w:val="28"/>
        </w:rPr>
        <w:t>ями</w:t>
      </w:r>
      <w:r w:rsidR="00505A10" w:rsidRPr="00513CC8">
        <w:rPr>
          <w:rFonts w:asciiTheme="minorHAnsi" w:hAnsiTheme="minorHAnsi" w:cstheme="minorHAnsi"/>
          <w:sz w:val="28"/>
          <w:szCs w:val="28"/>
        </w:rPr>
        <w:t xml:space="preserve"> членов группы</w:t>
      </w:r>
      <w:r w:rsidR="00F96D2E" w:rsidRPr="00513CC8">
        <w:rPr>
          <w:rFonts w:asciiTheme="minorHAnsi" w:hAnsiTheme="minorHAnsi" w:cstheme="minorHAnsi"/>
          <w:sz w:val="28"/>
          <w:szCs w:val="28"/>
        </w:rPr>
        <w:t xml:space="preserve">. Популярность </w:t>
      </w:r>
      <w:r w:rsidR="00F63EB8" w:rsidRPr="00513CC8">
        <w:rPr>
          <w:rFonts w:asciiTheme="minorHAnsi" w:hAnsiTheme="minorHAnsi" w:cstheme="minorHAnsi"/>
          <w:sz w:val="28"/>
          <w:szCs w:val="28"/>
        </w:rPr>
        <w:t>ответа о</w:t>
      </w:r>
      <w:r w:rsidR="00F96D2E" w:rsidRPr="00513CC8">
        <w:rPr>
          <w:rFonts w:asciiTheme="minorHAnsi" w:hAnsiTheme="minorHAnsi" w:cstheme="minorHAnsi"/>
          <w:sz w:val="28"/>
          <w:szCs w:val="28"/>
        </w:rPr>
        <w:t xml:space="preserve"> внешне</w:t>
      </w:r>
      <w:r w:rsidR="00F63EB8" w:rsidRPr="00513CC8">
        <w:rPr>
          <w:rFonts w:asciiTheme="minorHAnsi" w:hAnsiTheme="minorHAnsi" w:cstheme="minorHAnsi"/>
          <w:sz w:val="28"/>
          <w:szCs w:val="28"/>
        </w:rPr>
        <w:t>м</w:t>
      </w:r>
      <w:r w:rsidR="00F96D2E" w:rsidRPr="00513CC8">
        <w:rPr>
          <w:rFonts w:asciiTheme="minorHAnsi" w:hAnsiTheme="minorHAnsi" w:cstheme="minorHAnsi"/>
          <w:sz w:val="28"/>
          <w:szCs w:val="28"/>
        </w:rPr>
        <w:t xml:space="preserve"> вид</w:t>
      </w:r>
      <w:r w:rsidR="00F63EB8" w:rsidRPr="00513CC8">
        <w:rPr>
          <w:rFonts w:asciiTheme="minorHAnsi" w:hAnsiTheme="minorHAnsi" w:cstheme="minorHAnsi"/>
          <w:sz w:val="28"/>
          <w:szCs w:val="28"/>
        </w:rPr>
        <w:t>е</w:t>
      </w:r>
      <w:r w:rsidR="00F96D2E" w:rsidRPr="00513CC8">
        <w:rPr>
          <w:rFonts w:asciiTheme="minorHAnsi" w:hAnsiTheme="minorHAnsi" w:cstheme="minorHAnsi"/>
          <w:sz w:val="28"/>
          <w:szCs w:val="28"/>
        </w:rPr>
        <w:t xml:space="preserve"> </w:t>
      </w:r>
      <w:r w:rsidR="00F63EB8" w:rsidRPr="00513CC8">
        <w:rPr>
          <w:rFonts w:asciiTheme="minorHAnsi" w:hAnsiTheme="minorHAnsi" w:cstheme="minorHAnsi"/>
          <w:sz w:val="28"/>
          <w:szCs w:val="28"/>
        </w:rPr>
        <w:t xml:space="preserve">показывает, что </w:t>
      </w:r>
      <w:r w:rsidR="003B572D" w:rsidRPr="00513CC8">
        <w:rPr>
          <w:rFonts w:asciiTheme="minorHAnsi" w:hAnsiTheme="minorHAnsi" w:cstheme="minorHAnsi"/>
          <w:sz w:val="28"/>
          <w:szCs w:val="28"/>
        </w:rPr>
        <w:t xml:space="preserve">представители поколения </w:t>
      </w:r>
      <w:r w:rsidR="003B572D" w:rsidRPr="00513CC8">
        <w:rPr>
          <w:rFonts w:asciiTheme="minorHAnsi" w:hAnsiTheme="minorHAnsi" w:cstheme="minorHAnsi"/>
          <w:sz w:val="28"/>
          <w:szCs w:val="28"/>
          <w:lang w:val="en-US"/>
        </w:rPr>
        <w:t>Z</w:t>
      </w:r>
      <w:r w:rsidR="00F63EB8" w:rsidRPr="00513CC8">
        <w:rPr>
          <w:rFonts w:asciiTheme="minorHAnsi" w:hAnsiTheme="minorHAnsi" w:cstheme="minorHAnsi"/>
          <w:sz w:val="28"/>
          <w:szCs w:val="28"/>
        </w:rPr>
        <w:t xml:space="preserve"> придают большое значение визуальным характеристикам товара, в то время как у старших респондентов</w:t>
      </w:r>
      <w:r w:rsidR="003B572D" w:rsidRPr="00513CC8">
        <w:rPr>
          <w:rFonts w:asciiTheme="minorHAnsi" w:hAnsiTheme="minorHAnsi" w:cstheme="minorHAnsi"/>
          <w:sz w:val="28"/>
          <w:szCs w:val="28"/>
        </w:rPr>
        <w:t xml:space="preserve"> из групп 28-43 и 43+ </w:t>
      </w:r>
      <w:r w:rsidR="00F63EB8" w:rsidRPr="00513CC8">
        <w:rPr>
          <w:rFonts w:asciiTheme="minorHAnsi" w:hAnsiTheme="minorHAnsi" w:cstheme="minorHAnsi"/>
          <w:sz w:val="28"/>
          <w:szCs w:val="28"/>
        </w:rPr>
        <w:t>этот критерий встречается только у трети респондентов. То, что</w:t>
      </w:r>
      <w:r w:rsidR="00C70E08" w:rsidRPr="00513CC8">
        <w:rPr>
          <w:rFonts w:asciiTheme="minorHAnsi" w:hAnsiTheme="minorHAnsi" w:cstheme="minorHAnsi"/>
          <w:sz w:val="28"/>
          <w:szCs w:val="28"/>
        </w:rPr>
        <w:t xml:space="preserve"> респонд</w:t>
      </w:r>
      <w:r w:rsidR="002112F9" w:rsidRPr="00513CC8">
        <w:rPr>
          <w:rFonts w:asciiTheme="minorHAnsi" w:hAnsiTheme="minorHAnsi" w:cstheme="minorHAnsi"/>
          <w:sz w:val="28"/>
          <w:szCs w:val="28"/>
        </w:rPr>
        <w:t>е</w:t>
      </w:r>
      <w:r w:rsidR="00C70E08" w:rsidRPr="00513CC8">
        <w:rPr>
          <w:rFonts w:asciiTheme="minorHAnsi" w:hAnsiTheme="minorHAnsi" w:cstheme="minorHAnsi"/>
          <w:sz w:val="28"/>
          <w:szCs w:val="28"/>
        </w:rPr>
        <w:t>нты группы 14-27 отметили, что</w:t>
      </w:r>
      <w:r w:rsidR="00F63EB8" w:rsidRPr="00513CC8">
        <w:rPr>
          <w:rFonts w:asciiTheme="minorHAnsi" w:hAnsiTheme="minorHAnsi" w:cstheme="minorHAnsi"/>
          <w:sz w:val="28"/>
          <w:szCs w:val="28"/>
        </w:rPr>
        <w:t xml:space="preserve"> бренд </w:t>
      </w:r>
      <w:r w:rsidR="001A1E8A" w:rsidRPr="00513CC8">
        <w:rPr>
          <w:rFonts w:asciiTheme="minorHAnsi" w:hAnsiTheme="minorHAnsi" w:cstheme="minorHAnsi"/>
          <w:sz w:val="28"/>
          <w:szCs w:val="28"/>
        </w:rPr>
        <w:t xml:space="preserve">играет </w:t>
      </w:r>
      <w:r w:rsidR="00C70E08" w:rsidRPr="00513CC8">
        <w:rPr>
          <w:rFonts w:asciiTheme="minorHAnsi" w:hAnsiTheme="minorHAnsi" w:cstheme="minorHAnsi"/>
          <w:sz w:val="28"/>
          <w:szCs w:val="28"/>
        </w:rPr>
        <w:t xml:space="preserve">для них </w:t>
      </w:r>
      <w:r w:rsidR="001A1E8A" w:rsidRPr="00513CC8">
        <w:rPr>
          <w:rFonts w:asciiTheme="minorHAnsi" w:hAnsiTheme="minorHAnsi" w:cstheme="minorHAnsi"/>
          <w:sz w:val="28"/>
          <w:szCs w:val="28"/>
        </w:rPr>
        <w:t>большую роль при выборе товаров, лишь</w:t>
      </w:r>
      <w:r w:rsidR="00F63EB8" w:rsidRPr="00513CC8">
        <w:rPr>
          <w:rFonts w:asciiTheme="minorHAnsi" w:hAnsiTheme="minorHAnsi" w:cstheme="minorHAnsi"/>
          <w:sz w:val="28"/>
          <w:szCs w:val="28"/>
        </w:rPr>
        <w:t xml:space="preserve"> подтверждает выводы </w:t>
      </w:r>
      <w:proofErr w:type="spellStart"/>
      <w:r w:rsidR="00F63EB8" w:rsidRPr="00513CC8">
        <w:rPr>
          <w:rFonts w:asciiTheme="minorHAnsi" w:hAnsiTheme="minorHAnsi" w:cstheme="minorHAnsi"/>
          <w:sz w:val="28"/>
          <w:szCs w:val="28"/>
          <w:lang w:val="en-US"/>
        </w:rPr>
        <w:t>GenZ</w:t>
      </w:r>
      <w:proofErr w:type="spellEnd"/>
      <w:r w:rsidR="00F63EB8" w:rsidRPr="00513CC8">
        <w:rPr>
          <w:rFonts w:asciiTheme="minorHAnsi" w:hAnsiTheme="minorHAnsi" w:cstheme="minorHAnsi"/>
          <w:sz w:val="28"/>
          <w:szCs w:val="28"/>
        </w:rPr>
        <w:t xml:space="preserve"> </w:t>
      </w:r>
      <w:r w:rsidR="00F63EB8" w:rsidRPr="00513CC8">
        <w:rPr>
          <w:rFonts w:asciiTheme="minorHAnsi" w:hAnsiTheme="minorHAnsi" w:cstheme="minorHAnsi"/>
          <w:sz w:val="28"/>
          <w:szCs w:val="28"/>
          <w:lang w:val="en-US"/>
        </w:rPr>
        <w:t>Spending</w:t>
      </w:r>
      <w:r w:rsidR="00F63EB8" w:rsidRPr="00513CC8">
        <w:rPr>
          <w:rFonts w:asciiTheme="minorHAnsi" w:hAnsiTheme="minorHAnsi" w:cstheme="minorHAnsi"/>
          <w:sz w:val="28"/>
          <w:szCs w:val="28"/>
        </w:rPr>
        <w:t xml:space="preserve"> </w:t>
      </w:r>
      <w:r w:rsidR="00F63EB8" w:rsidRPr="00513CC8">
        <w:rPr>
          <w:rFonts w:asciiTheme="minorHAnsi" w:hAnsiTheme="minorHAnsi" w:cstheme="minorHAnsi"/>
          <w:sz w:val="28"/>
          <w:szCs w:val="28"/>
          <w:lang w:val="en-US"/>
        </w:rPr>
        <w:t>Report</w:t>
      </w:r>
      <w:r w:rsidR="00F63EB8" w:rsidRPr="00513CC8">
        <w:rPr>
          <w:rFonts w:asciiTheme="minorHAnsi" w:hAnsiTheme="minorHAnsi" w:cstheme="minorHAnsi"/>
          <w:sz w:val="28"/>
          <w:szCs w:val="28"/>
        </w:rPr>
        <w:t xml:space="preserve"> </w:t>
      </w:r>
      <w:r w:rsidR="00F63EB8" w:rsidRPr="00513CC8">
        <w:rPr>
          <w:rFonts w:asciiTheme="minorHAnsi" w:hAnsiTheme="minorHAnsi" w:cstheme="minorHAnsi"/>
          <w:sz w:val="28"/>
          <w:szCs w:val="28"/>
        </w:rPr>
        <w:lastRenderedPageBreak/>
        <w:t>2024</w:t>
      </w:r>
      <w:r w:rsidR="008E00A5" w:rsidRPr="00513CC8">
        <w:rPr>
          <w:rStyle w:val="afe"/>
          <w:rFonts w:asciiTheme="minorHAnsi" w:hAnsiTheme="minorHAnsi" w:cstheme="minorHAnsi"/>
          <w:sz w:val="28"/>
          <w:szCs w:val="28"/>
        </w:rPr>
        <w:footnoteReference w:id="18"/>
      </w:r>
      <w:r w:rsidR="00F63EB8" w:rsidRPr="00513CC8">
        <w:rPr>
          <w:rFonts w:asciiTheme="minorHAnsi" w:hAnsiTheme="minorHAnsi" w:cstheme="minorHAnsi"/>
          <w:sz w:val="28"/>
          <w:szCs w:val="28"/>
        </w:rPr>
        <w:t xml:space="preserve"> о том, что одна из</w:t>
      </w:r>
      <w:r w:rsidR="004F7511" w:rsidRPr="00513CC8">
        <w:rPr>
          <w:rFonts w:asciiTheme="minorHAnsi" w:hAnsiTheme="minorHAnsi" w:cstheme="minorHAnsi"/>
          <w:sz w:val="28"/>
          <w:szCs w:val="28"/>
        </w:rPr>
        <w:t xml:space="preserve"> главных особенностей поколения </w:t>
      </w:r>
      <w:r w:rsidR="004F7511" w:rsidRPr="00513CC8">
        <w:rPr>
          <w:rFonts w:asciiTheme="minorHAnsi" w:hAnsiTheme="minorHAnsi" w:cstheme="minorHAnsi"/>
          <w:sz w:val="28"/>
          <w:szCs w:val="28"/>
          <w:lang w:val="en-US"/>
        </w:rPr>
        <w:t>Z</w:t>
      </w:r>
      <w:r w:rsidR="004F7511" w:rsidRPr="00513CC8">
        <w:rPr>
          <w:rFonts w:asciiTheme="minorHAnsi" w:hAnsiTheme="minorHAnsi" w:cstheme="minorHAnsi"/>
          <w:sz w:val="28"/>
          <w:szCs w:val="28"/>
        </w:rPr>
        <w:t xml:space="preserve"> как покупател</w:t>
      </w:r>
      <w:r w:rsidR="001A1E8A" w:rsidRPr="00513CC8">
        <w:rPr>
          <w:rFonts w:asciiTheme="minorHAnsi" w:hAnsiTheme="minorHAnsi" w:cstheme="minorHAnsi"/>
          <w:sz w:val="28"/>
          <w:szCs w:val="28"/>
        </w:rPr>
        <w:t>ей</w:t>
      </w:r>
      <w:r w:rsidR="004F7511" w:rsidRPr="00513CC8">
        <w:rPr>
          <w:rFonts w:asciiTheme="minorHAnsi" w:hAnsiTheme="minorHAnsi" w:cstheme="minorHAnsi"/>
          <w:sz w:val="28"/>
          <w:szCs w:val="28"/>
        </w:rPr>
        <w:t xml:space="preserve"> заключается в</w:t>
      </w:r>
      <w:r w:rsidR="001A1E8A" w:rsidRPr="00513CC8">
        <w:rPr>
          <w:rFonts w:asciiTheme="minorHAnsi" w:hAnsiTheme="minorHAnsi" w:cstheme="minorHAnsi"/>
          <w:sz w:val="28"/>
          <w:szCs w:val="28"/>
        </w:rPr>
        <w:t xml:space="preserve"> их</w:t>
      </w:r>
      <w:r w:rsidR="004F7511" w:rsidRPr="00513CC8">
        <w:rPr>
          <w:rFonts w:asciiTheme="minorHAnsi" w:hAnsiTheme="minorHAnsi" w:cstheme="minorHAnsi"/>
          <w:sz w:val="28"/>
          <w:szCs w:val="28"/>
        </w:rPr>
        <w:t xml:space="preserve"> </w:t>
      </w:r>
      <w:r w:rsidR="001A1E8A" w:rsidRPr="00513CC8">
        <w:rPr>
          <w:rFonts w:asciiTheme="minorHAnsi" w:hAnsiTheme="minorHAnsi" w:cstheme="minorHAnsi"/>
          <w:sz w:val="28"/>
          <w:szCs w:val="28"/>
        </w:rPr>
        <w:t>высокой</w:t>
      </w:r>
      <w:r w:rsidR="004F7511" w:rsidRPr="00513CC8">
        <w:rPr>
          <w:rFonts w:asciiTheme="minorHAnsi" w:hAnsiTheme="minorHAnsi" w:cstheme="minorHAnsi"/>
          <w:sz w:val="28"/>
          <w:szCs w:val="28"/>
        </w:rPr>
        <w:t xml:space="preserve"> лояльности к брендам.</w:t>
      </w:r>
      <w:r w:rsidR="00552E72" w:rsidRPr="00513CC8">
        <w:rPr>
          <w:rFonts w:asciiTheme="minorHAnsi" w:hAnsiTheme="minorHAnsi" w:cstheme="minorHAnsi"/>
          <w:sz w:val="28"/>
          <w:szCs w:val="28"/>
        </w:rPr>
        <w:t xml:space="preserve"> </w:t>
      </w:r>
      <w:r w:rsidR="00132CD1" w:rsidRPr="00513CC8">
        <w:rPr>
          <w:rFonts w:asciiTheme="minorHAnsi" w:hAnsiTheme="minorHAnsi" w:cstheme="minorHAnsi"/>
          <w:sz w:val="28"/>
          <w:szCs w:val="28"/>
        </w:rPr>
        <w:t>Во всех группах состав упаковки отметило меньше 10%, из чего можно сделать вывод, что респонденты</w:t>
      </w:r>
      <w:r w:rsidR="00BA2913" w:rsidRPr="00513CC8">
        <w:rPr>
          <w:rFonts w:asciiTheme="minorHAnsi" w:hAnsiTheme="minorHAnsi" w:cstheme="minorHAnsi"/>
          <w:sz w:val="28"/>
          <w:szCs w:val="28"/>
        </w:rPr>
        <w:t xml:space="preserve"> </w:t>
      </w:r>
      <w:r w:rsidR="00132CD1" w:rsidRPr="00513CC8">
        <w:rPr>
          <w:rFonts w:asciiTheme="minorHAnsi" w:hAnsiTheme="minorHAnsi" w:cstheme="minorHAnsi"/>
          <w:sz w:val="28"/>
          <w:szCs w:val="28"/>
        </w:rPr>
        <w:t>не задумываются о дальнейшей утилизации продукта потребления своих покупок.</w:t>
      </w:r>
      <w:r w:rsidR="00DF08BA" w:rsidRPr="00513CC8">
        <w:rPr>
          <w:rFonts w:asciiTheme="minorHAnsi" w:hAnsiTheme="minorHAnsi" w:cstheme="minorHAnsi"/>
          <w:sz w:val="28"/>
          <w:szCs w:val="28"/>
        </w:rPr>
        <w:t xml:space="preserve"> Маркировки также не являются значимым критерием.</w:t>
      </w:r>
    </w:p>
    <w:tbl>
      <w:tblPr>
        <w:tblW w:w="0" w:type="dxa"/>
        <w:tblCellMar>
          <w:left w:w="0" w:type="dxa"/>
          <w:right w:w="0" w:type="dxa"/>
        </w:tblCellMar>
        <w:tblLook w:val="04A0" w:firstRow="1" w:lastRow="0" w:firstColumn="1" w:lastColumn="0" w:noHBand="0" w:noVBand="1"/>
      </w:tblPr>
      <w:tblGrid>
        <w:gridCol w:w="5182"/>
        <w:gridCol w:w="1460"/>
        <w:gridCol w:w="1460"/>
        <w:gridCol w:w="1460"/>
      </w:tblGrid>
      <w:tr w:rsidR="00DF08BA" w:rsidRPr="00513CC8" w14:paraId="2888F137" w14:textId="77777777" w:rsidTr="00DF08BA">
        <w:trPr>
          <w:trHeight w:val="615"/>
        </w:trPr>
        <w:tc>
          <w:tcPr>
            <w:tcW w:w="0" w:type="auto"/>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30A987D"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b/>
                <w:bCs/>
                <w:color w:val="auto"/>
                <w:kern w:val="0"/>
                <w:sz w:val="28"/>
                <w:szCs w:val="28"/>
                <w:bdr w:val="none" w:sz="0" w:space="0" w:color="auto"/>
                <w:lang w:val="ru-US"/>
              </w:rPr>
            </w:pPr>
            <w:r w:rsidRPr="00513CC8">
              <w:rPr>
                <w:rFonts w:asciiTheme="minorHAnsi" w:eastAsia="Times New Roman" w:hAnsiTheme="minorHAnsi" w:cstheme="minorHAnsi"/>
                <w:b/>
                <w:bCs/>
                <w:color w:val="auto"/>
                <w:kern w:val="0"/>
                <w:sz w:val="28"/>
                <w:szCs w:val="28"/>
                <w:bdr w:val="none" w:sz="0" w:space="0" w:color="auto"/>
                <w:lang w:val="ru-US"/>
              </w:rPr>
              <w:t>Чем вы руководствуетесь при выборе товаров?</w:t>
            </w:r>
          </w:p>
        </w:tc>
      </w:tr>
      <w:tr w:rsidR="00DF08BA" w:rsidRPr="00513CC8" w14:paraId="5C099F2D" w14:textId="77777777" w:rsidTr="00DF08BA">
        <w:trPr>
          <w:trHeight w:val="600"/>
        </w:trPr>
        <w:tc>
          <w:tcPr>
            <w:tcW w:w="0" w:type="auto"/>
            <w:vMerge w:val="restart"/>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289AA3D9"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Вариант ответа</w:t>
            </w:r>
          </w:p>
        </w:tc>
        <w:tc>
          <w:tcPr>
            <w:tcW w:w="0" w:type="auto"/>
            <w:gridSpan w:val="3"/>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4F8C7FA4"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 респондентов</w:t>
            </w:r>
          </w:p>
        </w:tc>
      </w:tr>
      <w:tr w:rsidR="00DF08BA" w:rsidRPr="00513CC8" w14:paraId="7F3D8C69" w14:textId="77777777" w:rsidTr="00DF08BA">
        <w:trPr>
          <w:trHeight w:val="600"/>
        </w:trPr>
        <w:tc>
          <w:tcPr>
            <w:tcW w:w="0" w:type="auto"/>
            <w:vMerge/>
            <w:tcBorders>
              <w:top w:val="single" w:sz="6" w:space="0" w:color="CCCCCC"/>
              <w:left w:val="single" w:sz="6" w:space="0" w:color="CCCCCC"/>
              <w:bottom w:val="single" w:sz="6" w:space="0" w:color="000000"/>
              <w:right w:val="single" w:sz="6" w:space="0" w:color="CCCCCC"/>
            </w:tcBorders>
            <w:vAlign w:val="center"/>
            <w:hideMark/>
          </w:tcPr>
          <w:p w14:paraId="782C7110"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FFFFFF"/>
                <w:kern w:val="0"/>
                <w:sz w:val="28"/>
                <w:szCs w:val="28"/>
                <w:bdr w:val="none" w:sz="0" w:space="0" w:color="auto"/>
                <w:lang w:val="ru-US"/>
              </w:rPr>
            </w:pPr>
          </w:p>
        </w:tc>
        <w:tc>
          <w:tcPr>
            <w:tcW w:w="0" w:type="auto"/>
            <w:tcBorders>
              <w:top w:val="single" w:sz="6" w:space="0" w:color="CCCCCC"/>
              <w:left w:val="single" w:sz="6" w:space="0" w:color="CCCCCC"/>
              <w:bottom w:val="single" w:sz="6" w:space="0" w:color="000000"/>
              <w:right w:val="single" w:sz="6" w:space="0" w:color="CCCCCC"/>
            </w:tcBorders>
            <w:shd w:val="clear" w:color="auto" w:fill="FFF2CC"/>
            <w:tcMar>
              <w:top w:w="30" w:type="dxa"/>
              <w:left w:w="45" w:type="dxa"/>
              <w:bottom w:w="30" w:type="dxa"/>
              <w:right w:w="45" w:type="dxa"/>
            </w:tcMar>
            <w:vAlign w:val="center"/>
            <w:hideMark/>
          </w:tcPr>
          <w:p w14:paraId="5BFA6C58"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14-27</w:t>
            </w:r>
          </w:p>
        </w:tc>
        <w:tc>
          <w:tcPr>
            <w:tcW w:w="0" w:type="auto"/>
            <w:tcBorders>
              <w:top w:val="single" w:sz="6" w:space="0" w:color="CCCCCC"/>
              <w:left w:val="single" w:sz="6" w:space="0" w:color="CCCCCC"/>
              <w:bottom w:val="single" w:sz="6" w:space="0" w:color="000000"/>
              <w:right w:val="single" w:sz="6" w:space="0" w:color="CCCCCC"/>
            </w:tcBorders>
            <w:shd w:val="clear" w:color="auto" w:fill="D9EAD3"/>
            <w:tcMar>
              <w:top w:w="30" w:type="dxa"/>
              <w:left w:w="45" w:type="dxa"/>
              <w:bottom w:w="30" w:type="dxa"/>
              <w:right w:w="45" w:type="dxa"/>
            </w:tcMar>
            <w:vAlign w:val="center"/>
            <w:hideMark/>
          </w:tcPr>
          <w:p w14:paraId="311B5DC9"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28-43</w:t>
            </w:r>
          </w:p>
        </w:tc>
        <w:tc>
          <w:tcPr>
            <w:tcW w:w="0" w:type="auto"/>
            <w:tcBorders>
              <w:top w:val="single" w:sz="6" w:space="0" w:color="CCCCCC"/>
              <w:left w:val="single" w:sz="6" w:space="0" w:color="CCCCCC"/>
              <w:bottom w:val="single" w:sz="6" w:space="0" w:color="000000"/>
              <w:right w:val="single" w:sz="6" w:space="0" w:color="CCCCCC"/>
            </w:tcBorders>
            <w:shd w:val="clear" w:color="auto" w:fill="D0E0E3"/>
            <w:tcMar>
              <w:top w:w="30" w:type="dxa"/>
              <w:left w:w="45" w:type="dxa"/>
              <w:bottom w:w="30" w:type="dxa"/>
              <w:right w:w="45" w:type="dxa"/>
            </w:tcMar>
            <w:vAlign w:val="center"/>
            <w:hideMark/>
          </w:tcPr>
          <w:p w14:paraId="01E9BE7E"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43+</w:t>
            </w:r>
          </w:p>
        </w:tc>
      </w:tr>
      <w:tr w:rsidR="00DF08BA" w:rsidRPr="00513CC8" w14:paraId="13E6EF21" w14:textId="77777777" w:rsidTr="00DF08B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7409187"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Цена</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31BE2DB"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91,3%</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FDA93F1"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81%</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F6A8115"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68,5%</w:t>
            </w:r>
          </w:p>
        </w:tc>
      </w:tr>
      <w:tr w:rsidR="00DF08BA" w:rsidRPr="00513CC8" w14:paraId="110823AD" w14:textId="77777777" w:rsidTr="00DF08B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D707911"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Бренд</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EE13DDD"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67,5%</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20F4C6F"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40,5%</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FF40F9F"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51,9%</w:t>
            </w:r>
          </w:p>
        </w:tc>
      </w:tr>
      <w:tr w:rsidR="00DF08BA" w:rsidRPr="00513CC8" w14:paraId="7707D9E8" w14:textId="77777777" w:rsidTr="00DF08B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04D6052"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Состав продукта</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374CD4E"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66,3%</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2F506ED"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85,7%</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D176EF1"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83,3%</w:t>
            </w:r>
          </w:p>
        </w:tc>
      </w:tr>
      <w:tr w:rsidR="00DF08BA" w:rsidRPr="00513CC8" w14:paraId="222F4F9D" w14:textId="77777777" w:rsidTr="00DF08B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33F88A1"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Внешний вид упаковки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76938F8"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66,3%</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ABB4994"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33,3%</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E02882F"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29,6%</w:t>
            </w:r>
          </w:p>
        </w:tc>
      </w:tr>
      <w:tr w:rsidR="00DF08BA" w:rsidRPr="00513CC8" w14:paraId="1F0F6A46" w14:textId="77777777" w:rsidTr="00DF08B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C0DFA07"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Текстура и запах</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F3D96AB"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43,8%</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8C9D378"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28,6%</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1C28906"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37%</w:t>
            </w:r>
          </w:p>
        </w:tc>
      </w:tr>
      <w:tr w:rsidR="00DF08BA" w:rsidRPr="00513CC8" w14:paraId="30B8A749" w14:textId="77777777" w:rsidTr="00DF08B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D6CB0A9"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Маркировки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DC21AD6"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13,8%</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A8C5C9B"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7,1%</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5C9907B"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22,2%</w:t>
            </w:r>
          </w:p>
        </w:tc>
      </w:tr>
      <w:tr w:rsidR="00DF08BA" w:rsidRPr="00513CC8" w14:paraId="70090DA0" w14:textId="77777777" w:rsidTr="00DF08BA">
        <w:trPr>
          <w:trHeight w:val="45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6F664E0"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Состав упаковки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588B88C"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7,5%</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91C9E2A"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9,5%</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9EC79CA"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5,6%</w:t>
            </w:r>
          </w:p>
        </w:tc>
      </w:tr>
      <w:tr w:rsidR="00DF08BA" w:rsidRPr="00513CC8" w14:paraId="1BCD2A6A" w14:textId="77777777" w:rsidTr="00DF08B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65CABC3"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Другое</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C361C66"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2,6%</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2EC569C"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2,4%</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FC38B8B" w14:textId="77777777" w:rsidR="00DF08BA" w:rsidRPr="00513CC8" w:rsidRDefault="00DF08BA"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7,6%</w:t>
            </w:r>
          </w:p>
        </w:tc>
      </w:tr>
      <w:tr w:rsidR="00DF08BA" w:rsidRPr="00513CC8" w14:paraId="58D581A9" w14:textId="77777777" w:rsidTr="00DF08BA">
        <w:trPr>
          <w:trHeight w:val="600"/>
        </w:trPr>
        <w:tc>
          <w:tcPr>
            <w:tcW w:w="0" w:type="auto"/>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E0F2F6" w14:textId="26A84797" w:rsidR="00DF08BA" w:rsidRPr="00513CC8" w:rsidRDefault="00C80300" w:rsidP="002E100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i/>
                <w:iCs/>
                <w:color w:val="auto"/>
                <w:kern w:val="0"/>
                <w:sz w:val="22"/>
                <w:szCs w:val="22"/>
                <w:bdr w:val="none" w:sz="0" w:space="0" w:color="auto"/>
                <w:lang w:val="ru-US"/>
              </w:rPr>
            </w:pPr>
            <w:r w:rsidRPr="00513CC8">
              <w:rPr>
                <w:rFonts w:asciiTheme="minorHAnsi" w:hAnsiTheme="minorHAnsi" w:cstheme="minorHAnsi"/>
                <w:i/>
                <w:iCs/>
                <w:sz w:val="22"/>
                <w:szCs w:val="22"/>
              </w:rPr>
              <w:t>Вопрос имел опцию выбора нескольких вариантов ответа, так что ответы не взаимоисключающ</w:t>
            </w:r>
            <w:r w:rsidR="00F61595" w:rsidRPr="00513CC8">
              <w:rPr>
                <w:rFonts w:asciiTheme="minorHAnsi" w:hAnsiTheme="minorHAnsi" w:cstheme="minorHAnsi"/>
                <w:i/>
                <w:iCs/>
                <w:sz w:val="22"/>
                <w:szCs w:val="22"/>
              </w:rPr>
              <w:t>ие</w:t>
            </w:r>
          </w:p>
        </w:tc>
      </w:tr>
    </w:tbl>
    <w:p w14:paraId="75779848" w14:textId="77777777" w:rsidR="00513CC8" w:rsidRPr="007A79D7" w:rsidRDefault="00684B5F" w:rsidP="0093604C">
      <w:pPr>
        <w:pStyle w:val="af3"/>
        <w:rPr>
          <w:rFonts w:asciiTheme="minorHAnsi" w:hAnsiTheme="minorHAnsi" w:cstheme="minorHAnsi"/>
        </w:rPr>
      </w:pPr>
      <w:r w:rsidRPr="007A79D7">
        <w:rPr>
          <w:rFonts w:asciiTheme="minorHAnsi" w:hAnsiTheme="minorHAnsi" w:cstheme="minorHAnsi"/>
        </w:rPr>
        <w:t xml:space="preserve">Таблица 1 </w:t>
      </w:r>
      <w:r w:rsidR="00611BB7" w:rsidRPr="007A79D7">
        <w:rPr>
          <w:rFonts w:asciiTheme="minorHAnsi" w:hAnsiTheme="minorHAnsi" w:cstheme="minorHAnsi"/>
        </w:rPr>
        <w:t>– Результаты ответа на вопрос «Чем вы руководствуетесь при выборе товара?»</w:t>
      </w:r>
      <w:r w:rsidR="0093604C" w:rsidRPr="007A79D7">
        <w:rPr>
          <w:rFonts w:asciiTheme="minorHAnsi" w:hAnsiTheme="minorHAnsi" w:cstheme="minorHAnsi"/>
        </w:rPr>
        <w:t xml:space="preserve"> </w:t>
      </w:r>
    </w:p>
    <w:p w14:paraId="629046E2" w14:textId="7FB59DE7" w:rsidR="00611BB7" w:rsidRPr="007A79D7" w:rsidRDefault="0093604C" w:rsidP="0093604C">
      <w:pPr>
        <w:pStyle w:val="af3"/>
        <w:rPr>
          <w:rFonts w:asciiTheme="minorHAnsi" w:hAnsiTheme="minorHAnsi" w:cstheme="minorHAnsi"/>
        </w:rPr>
      </w:pPr>
      <w:r w:rsidRPr="007A79D7">
        <w:rPr>
          <w:rFonts w:asciiTheme="minorHAnsi" w:hAnsiTheme="minorHAnsi" w:cstheme="minorHAnsi"/>
        </w:rPr>
        <w:t>Источник: составлено автором</w:t>
      </w:r>
    </w:p>
    <w:p w14:paraId="1D978E2A" w14:textId="0901CF57" w:rsidR="00513CC8" w:rsidRDefault="00A669C6" w:rsidP="00513CC8">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Далее</w:t>
      </w:r>
      <w:r w:rsidR="00826A1A" w:rsidRPr="00513CC8">
        <w:rPr>
          <w:rFonts w:asciiTheme="minorHAnsi" w:hAnsiTheme="minorHAnsi" w:cstheme="minorHAnsi"/>
          <w:sz w:val="28"/>
          <w:szCs w:val="28"/>
        </w:rPr>
        <w:t xml:space="preserve"> </w:t>
      </w:r>
      <w:r w:rsidRPr="00513CC8">
        <w:rPr>
          <w:rFonts w:asciiTheme="minorHAnsi" w:hAnsiTheme="minorHAnsi" w:cstheme="minorHAnsi"/>
          <w:sz w:val="28"/>
          <w:szCs w:val="28"/>
        </w:rPr>
        <w:t>шел вопрос</w:t>
      </w:r>
      <w:r w:rsidR="00826A1A" w:rsidRPr="00513CC8">
        <w:rPr>
          <w:rFonts w:asciiTheme="minorHAnsi" w:hAnsiTheme="minorHAnsi" w:cstheme="minorHAnsi"/>
          <w:sz w:val="28"/>
          <w:szCs w:val="28"/>
        </w:rPr>
        <w:t xml:space="preserve"> </w:t>
      </w:r>
      <w:r w:rsidR="00A62A53" w:rsidRPr="00513CC8">
        <w:rPr>
          <w:rFonts w:asciiTheme="minorHAnsi" w:hAnsiTheme="minorHAnsi" w:cstheme="minorHAnsi"/>
          <w:sz w:val="28"/>
          <w:szCs w:val="28"/>
        </w:rPr>
        <w:t xml:space="preserve">«Если вы когда-то </w:t>
      </w:r>
      <w:r w:rsidR="009A51D4" w:rsidRPr="00513CC8">
        <w:rPr>
          <w:rFonts w:asciiTheme="minorHAnsi" w:hAnsiTheme="minorHAnsi" w:cstheme="minorHAnsi"/>
          <w:sz w:val="28"/>
          <w:szCs w:val="28"/>
        </w:rPr>
        <w:t>покупали экологичные товары, почему вы это делали?»</w:t>
      </w:r>
      <w:r w:rsidR="00014009" w:rsidRPr="00513CC8">
        <w:rPr>
          <w:rFonts w:asciiTheme="minorHAnsi" w:hAnsiTheme="minorHAnsi" w:cstheme="minorHAnsi"/>
          <w:sz w:val="28"/>
          <w:szCs w:val="28"/>
        </w:rPr>
        <w:t xml:space="preserve"> (</w:t>
      </w:r>
      <w:r w:rsidR="00F702CE" w:rsidRPr="00513CC8">
        <w:rPr>
          <w:rFonts w:asciiTheme="minorHAnsi" w:hAnsiTheme="minorHAnsi" w:cstheme="minorHAnsi"/>
          <w:sz w:val="28"/>
          <w:szCs w:val="28"/>
        </w:rPr>
        <w:t>Таблица 2</w:t>
      </w:r>
      <w:r w:rsidR="00014009" w:rsidRPr="00513CC8">
        <w:rPr>
          <w:rFonts w:asciiTheme="minorHAnsi" w:hAnsiTheme="minorHAnsi" w:cstheme="minorHAnsi"/>
          <w:sz w:val="28"/>
          <w:szCs w:val="28"/>
        </w:rPr>
        <w:t>)</w:t>
      </w:r>
      <w:r w:rsidR="00717919" w:rsidRPr="00513CC8">
        <w:rPr>
          <w:rFonts w:asciiTheme="minorHAnsi" w:hAnsiTheme="minorHAnsi" w:cstheme="minorHAnsi"/>
          <w:sz w:val="28"/>
          <w:szCs w:val="28"/>
        </w:rPr>
        <w:t>.</w:t>
      </w:r>
      <w:r w:rsidR="00826A1A" w:rsidRPr="00513CC8">
        <w:rPr>
          <w:rFonts w:asciiTheme="minorHAnsi" w:hAnsiTheme="minorHAnsi" w:cstheme="minorHAnsi"/>
          <w:sz w:val="28"/>
          <w:szCs w:val="28"/>
        </w:rPr>
        <w:t xml:space="preserve"> </w:t>
      </w:r>
      <w:r w:rsidR="008133DE" w:rsidRPr="00513CC8">
        <w:rPr>
          <w:rFonts w:asciiTheme="minorHAnsi" w:hAnsiTheme="minorHAnsi" w:cstheme="minorHAnsi"/>
          <w:sz w:val="28"/>
          <w:szCs w:val="28"/>
        </w:rPr>
        <w:t xml:space="preserve">Примерно половина респондентов во всех группах отметила </w:t>
      </w:r>
      <w:r w:rsidR="003B54FB" w:rsidRPr="00513CC8">
        <w:rPr>
          <w:rFonts w:asciiTheme="minorHAnsi" w:hAnsiTheme="minorHAnsi" w:cstheme="minorHAnsi"/>
          <w:sz w:val="28"/>
          <w:szCs w:val="28"/>
        </w:rPr>
        <w:t>заботу об окружающей среде как причину покупки «зеленых» товаров. При этом</w:t>
      </w:r>
      <w:r w:rsidR="00826A1A" w:rsidRPr="00513CC8">
        <w:rPr>
          <w:rFonts w:asciiTheme="minorHAnsi" w:hAnsiTheme="minorHAnsi" w:cstheme="minorHAnsi"/>
          <w:sz w:val="28"/>
          <w:szCs w:val="28"/>
        </w:rPr>
        <w:t xml:space="preserve"> у представителей группы </w:t>
      </w:r>
      <w:r w:rsidR="00826A1A" w:rsidRPr="00513CC8">
        <w:rPr>
          <w:rFonts w:asciiTheme="minorHAnsi" w:hAnsiTheme="minorHAnsi" w:cstheme="minorHAnsi"/>
          <w:sz w:val="28"/>
          <w:szCs w:val="28"/>
          <w:lang w:val="en-US"/>
        </w:rPr>
        <w:t>Z</w:t>
      </w:r>
      <w:r w:rsidR="00826A1A" w:rsidRPr="00513CC8">
        <w:rPr>
          <w:rFonts w:asciiTheme="minorHAnsi" w:hAnsiTheme="minorHAnsi" w:cstheme="minorHAnsi"/>
          <w:sz w:val="28"/>
          <w:szCs w:val="28"/>
        </w:rPr>
        <w:t xml:space="preserve"> вариант «Забота о</w:t>
      </w:r>
      <w:r w:rsidR="00246C86" w:rsidRPr="00513CC8">
        <w:rPr>
          <w:rFonts w:asciiTheme="minorHAnsi" w:hAnsiTheme="minorHAnsi" w:cstheme="minorHAnsi"/>
          <w:sz w:val="28"/>
          <w:szCs w:val="28"/>
        </w:rPr>
        <w:t>б окружающей среде</w:t>
      </w:r>
      <w:r w:rsidR="00826A1A" w:rsidRPr="00513CC8">
        <w:rPr>
          <w:rFonts w:asciiTheme="minorHAnsi" w:hAnsiTheme="minorHAnsi" w:cstheme="minorHAnsi"/>
          <w:sz w:val="28"/>
          <w:szCs w:val="28"/>
        </w:rPr>
        <w:t>»</w:t>
      </w:r>
      <w:r w:rsidR="003B54FB" w:rsidRPr="00513CC8">
        <w:rPr>
          <w:rFonts w:asciiTheme="minorHAnsi" w:hAnsiTheme="minorHAnsi" w:cstheme="minorHAnsi"/>
          <w:sz w:val="28"/>
          <w:szCs w:val="28"/>
        </w:rPr>
        <w:t xml:space="preserve"> является наиболее популярным</w:t>
      </w:r>
      <w:r w:rsidR="00826A1A" w:rsidRPr="00513CC8">
        <w:rPr>
          <w:rFonts w:asciiTheme="minorHAnsi" w:hAnsiTheme="minorHAnsi" w:cstheme="minorHAnsi"/>
          <w:sz w:val="28"/>
          <w:szCs w:val="28"/>
        </w:rPr>
        <w:t xml:space="preserve">, его выбрало </w:t>
      </w:r>
      <w:r w:rsidR="00246C86" w:rsidRPr="00513CC8">
        <w:rPr>
          <w:rFonts w:asciiTheme="minorHAnsi" w:hAnsiTheme="minorHAnsi" w:cstheme="minorHAnsi"/>
          <w:sz w:val="28"/>
          <w:szCs w:val="28"/>
        </w:rPr>
        <w:t>51,2</w:t>
      </w:r>
      <w:r w:rsidR="00826A1A" w:rsidRPr="00513CC8">
        <w:rPr>
          <w:rFonts w:asciiTheme="minorHAnsi" w:hAnsiTheme="minorHAnsi" w:cstheme="minorHAnsi"/>
          <w:sz w:val="28"/>
          <w:szCs w:val="28"/>
        </w:rPr>
        <w:t>% представителей группы</w:t>
      </w:r>
      <w:r w:rsidR="00246C86" w:rsidRPr="00513CC8">
        <w:rPr>
          <w:rFonts w:asciiTheme="minorHAnsi" w:hAnsiTheme="minorHAnsi" w:cstheme="minorHAnsi"/>
          <w:sz w:val="28"/>
          <w:szCs w:val="28"/>
        </w:rPr>
        <w:t xml:space="preserve">, в то </w:t>
      </w:r>
      <w:r w:rsidR="00246C86" w:rsidRPr="00513CC8">
        <w:rPr>
          <w:rFonts w:asciiTheme="minorHAnsi" w:hAnsiTheme="minorHAnsi" w:cstheme="minorHAnsi"/>
          <w:sz w:val="28"/>
          <w:szCs w:val="28"/>
        </w:rPr>
        <w:lastRenderedPageBreak/>
        <w:t>время как у группы 28-43 и 43+ самый часто выбираемый ответ – «Забота о своем здоровье», 81% и 77,8% соответственно.</w:t>
      </w:r>
      <w:r w:rsidR="00F96D2E" w:rsidRPr="00513CC8">
        <w:rPr>
          <w:rFonts w:asciiTheme="minorHAnsi" w:hAnsiTheme="minorHAnsi" w:cstheme="minorHAnsi"/>
          <w:sz w:val="28"/>
          <w:szCs w:val="28"/>
        </w:rPr>
        <w:t xml:space="preserve"> Это коррелирует с тем, что в прошлом вопросе наиболее популярным критерием</w:t>
      </w:r>
      <w:r w:rsidR="001A1E8A" w:rsidRPr="00513CC8">
        <w:rPr>
          <w:rFonts w:asciiTheme="minorHAnsi" w:hAnsiTheme="minorHAnsi" w:cstheme="minorHAnsi"/>
          <w:sz w:val="28"/>
          <w:szCs w:val="28"/>
        </w:rPr>
        <w:t xml:space="preserve"> выбора</w:t>
      </w:r>
      <w:r w:rsidR="00F96D2E" w:rsidRPr="00513CC8">
        <w:rPr>
          <w:rFonts w:asciiTheme="minorHAnsi" w:hAnsiTheme="minorHAnsi" w:cstheme="minorHAnsi"/>
          <w:sz w:val="28"/>
          <w:szCs w:val="28"/>
        </w:rPr>
        <w:t xml:space="preserve"> товара у </w:t>
      </w:r>
      <w:r w:rsidR="004F7511" w:rsidRPr="00513CC8">
        <w:rPr>
          <w:rFonts w:asciiTheme="minorHAnsi" w:hAnsiTheme="minorHAnsi" w:cstheme="minorHAnsi"/>
          <w:sz w:val="28"/>
          <w:szCs w:val="28"/>
        </w:rPr>
        <w:t>старших</w:t>
      </w:r>
      <w:r w:rsidR="00F96D2E" w:rsidRPr="00513CC8">
        <w:rPr>
          <w:rFonts w:asciiTheme="minorHAnsi" w:hAnsiTheme="minorHAnsi" w:cstheme="minorHAnsi"/>
          <w:sz w:val="28"/>
          <w:szCs w:val="28"/>
        </w:rPr>
        <w:t xml:space="preserve"> групп стал состав</w:t>
      </w:r>
      <w:r w:rsidR="001A1E8A" w:rsidRPr="00513CC8">
        <w:rPr>
          <w:rFonts w:asciiTheme="minorHAnsi" w:hAnsiTheme="minorHAnsi" w:cstheme="minorHAnsi"/>
          <w:sz w:val="28"/>
          <w:szCs w:val="28"/>
        </w:rPr>
        <w:t xml:space="preserve"> продукта</w:t>
      </w:r>
      <w:r w:rsidR="000C08FA" w:rsidRPr="00513CC8">
        <w:rPr>
          <w:rFonts w:asciiTheme="minorHAnsi" w:hAnsiTheme="minorHAnsi" w:cstheme="minorHAnsi"/>
          <w:sz w:val="28"/>
          <w:szCs w:val="28"/>
        </w:rPr>
        <w:t xml:space="preserve">, ведь именно он больше всего влияет на безопасность для потребителя. </w:t>
      </w:r>
      <w:r w:rsidR="003B54FB" w:rsidRPr="00513CC8">
        <w:rPr>
          <w:rFonts w:asciiTheme="minorHAnsi" w:hAnsiTheme="minorHAnsi" w:cstheme="minorHAnsi"/>
          <w:sz w:val="28"/>
          <w:szCs w:val="28"/>
        </w:rPr>
        <w:t xml:space="preserve">Важно заметить, что у поколения </w:t>
      </w:r>
      <w:r w:rsidR="003B54FB" w:rsidRPr="00513CC8">
        <w:rPr>
          <w:rFonts w:asciiTheme="minorHAnsi" w:hAnsiTheme="minorHAnsi" w:cstheme="minorHAnsi"/>
          <w:sz w:val="28"/>
          <w:szCs w:val="28"/>
          <w:lang w:val="en-US"/>
        </w:rPr>
        <w:t>Z</w:t>
      </w:r>
      <w:r w:rsidR="003B54FB" w:rsidRPr="00513CC8">
        <w:rPr>
          <w:rFonts w:asciiTheme="minorHAnsi" w:hAnsiTheme="minorHAnsi" w:cstheme="minorHAnsi"/>
          <w:sz w:val="28"/>
          <w:szCs w:val="28"/>
        </w:rPr>
        <w:t xml:space="preserve"> набрал популярность ответ «Нравится внешний вид органических и экологичных продуктов»</w:t>
      </w:r>
      <w:r w:rsidR="00F673AF" w:rsidRPr="00513CC8">
        <w:rPr>
          <w:rFonts w:asciiTheme="minorHAnsi" w:hAnsiTheme="minorHAnsi" w:cstheme="minorHAnsi"/>
          <w:sz w:val="28"/>
          <w:szCs w:val="28"/>
        </w:rPr>
        <w:t>, его выбрало 36,3%.</w:t>
      </w:r>
      <w:r w:rsidRPr="00513CC8">
        <w:rPr>
          <w:rFonts w:asciiTheme="minorHAnsi" w:hAnsiTheme="minorHAnsi" w:cstheme="minorHAnsi"/>
          <w:sz w:val="28"/>
          <w:szCs w:val="28"/>
        </w:rPr>
        <w:t xml:space="preserve"> Это можно связать с тем, что для этого поколения в целом важна визуальная составляющая, что </w:t>
      </w:r>
      <w:r w:rsidR="001A1E8A" w:rsidRPr="00513CC8">
        <w:rPr>
          <w:rFonts w:asciiTheme="minorHAnsi" w:hAnsiTheme="minorHAnsi" w:cstheme="minorHAnsi"/>
          <w:sz w:val="28"/>
          <w:szCs w:val="28"/>
        </w:rPr>
        <w:t>также наблюдается</w:t>
      </w:r>
      <w:r w:rsidRPr="00513CC8">
        <w:rPr>
          <w:rFonts w:asciiTheme="minorHAnsi" w:hAnsiTheme="minorHAnsi" w:cstheme="minorHAnsi"/>
          <w:sz w:val="28"/>
          <w:szCs w:val="28"/>
        </w:rPr>
        <w:t xml:space="preserve"> </w:t>
      </w:r>
      <w:r w:rsidR="001A1E8A" w:rsidRPr="00513CC8">
        <w:rPr>
          <w:rFonts w:asciiTheme="minorHAnsi" w:hAnsiTheme="minorHAnsi" w:cstheme="minorHAnsi"/>
          <w:sz w:val="28"/>
          <w:szCs w:val="28"/>
        </w:rPr>
        <w:t>в ответах на</w:t>
      </w:r>
      <w:r w:rsidRPr="00513CC8">
        <w:rPr>
          <w:rFonts w:asciiTheme="minorHAnsi" w:hAnsiTheme="minorHAnsi" w:cstheme="minorHAnsi"/>
          <w:sz w:val="28"/>
          <w:szCs w:val="28"/>
        </w:rPr>
        <w:t xml:space="preserve"> предыдущ</w:t>
      </w:r>
      <w:r w:rsidR="001A1E8A" w:rsidRPr="00513CC8">
        <w:rPr>
          <w:rFonts w:asciiTheme="minorHAnsi" w:hAnsiTheme="minorHAnsi" w:cstheme="minorHAnsi"/>
          <w:sz w:val="28"/>
          <w:szCs w:val="28"/>
        </w:rPr>
        <w:t>ий</w:t>
      </w:r>
      <w:r w:rsidRPr="00513CC8">
        <w:rPr>
          <w:rFonts w:asciiTheme="minorHAnsi" w:hAnsiTheme="minorHAnsi" w:cstheme="minorHAnsi"/>
          <w:sz w:val="28"/>
          <w:szCs w:val="28"/>
        </w:rPr>
        <w:t xml:space="preserve"> вопрос</w:t>
      </w:r>
      <w:r w:rsidR="001A1E8A" w:rsidRPr="00513CC8">
        <w:rPr>
          <w:rFonts w:asciiTheme="minorHAnsi" w:hAnsiTheme="minorHAnsi" w:cstheme="minorHAnsi"/>
          <w:sz w:val="28"/>
          <w:szCs w:val="28"/>
        </w:rPr>
        <w:t>.</w:t>
      </w:r>
      <w:r w:rsidR="008674DA" w:rsidRPr="00513CC8">
        <w:rPr>
          <w:rFonts w:asciiTheme="minorHAnsi" w:hAnsiTheme="minorHAnsi" w:cstheme="minorHAnsi"/>
          <w:sz w:val="28"/>
          <w:szCs w:val="28"/>
        </w:rPr>
        <w:t xml:space="preserve"> Самовыражение не является причиной покупки экологических товаров у поколения </w:t>
      </w:r>
      <w:r w:rsidR="008674DA" w:rsidRPr="00513CC8">
        <w:rPr>
          <w:rFonts w:asciiTheme="minorHAnsi" w:hAnsiTheme="minorHAnsi" w:cstheme="minorHAnsi"/>
          <w:sz w:val="28"/>
          <w:szCs w:val="28"/>
          <w:lang w:val="en-US"/>
        </w:rPr>
        <w:t>Z</w:t>
      </w:r>
      <w:r w:rsidR="008674DA" w:rsidRPr="00513CC8">
        <w:rPr>
          <w:rFonts w:asciiTheme="minorHAnsi" w:hAnsiTheme="minorHAnsi" w:cstheme="minorHAnsi"/>
          <w:sz w:val="28"/>
          <w:szCs w:val="28"/>
        </w:rPr>
        <w:t>, его выбрало 17,</w:t>
      </w:r>
      <w:r w:rsidR="00D36241" w:rsidRPr="00513CC8">
        <w:rPr>
          <w:rFonts w:asciiTheme="minorHAnsi" w:hAnsiTheme="minorHAnsi" w:cstheme="minorHAnsi"/>
          <w:sz w:val="28"/>
          <w:szCs w:val="28"/>
        </w:rPr>
        <w:t xml:space="preserve">5%, в то время как поколение </w:t>
      </w:r>
      <w:r w:rsidR="00D36241" w:rsidRPr="00513CC8">
        <w:rPr>
          <w:rFonts w:asciiTheme="minorHAnsi" w:hAnsiTheme="minorHAnsi" w:cstheme="minorHAnsi"/>
          <w:sz w:val="28"/>
          <w:szCs w:val="28"/>
          <w:lang w:val="en-US"/>
        </w:rPr>
        <w:t>Y</w:t>
      </w:r>
      <w:r w:rsidR="00D36241" w:rsidRPr="00513CC8">
        <w:rPr>
          <w:rFonts w:asciiTheme="minorHAnsi" w:hAnsiTheme="minorHAnsi" w:cstheme="minorHAnsi"/>
          <w:sz w:val="28"/>
          <w:szCs w:val="28"/>
        </w:rPr>
        <w:t xml:space="preserve"> выбирало эту мотивацию еще реже – 14,3%, а в группе 43+ таким мотивом обладала четверть респондентов. Интересно, что 22,5% «зумеров» вообще никогда не покупали экологичные товары, у старших респондентов такое встретилось у </w:t>
      </w:r>
      <w:r w:rsidR="00F702CE" w:rsidRPr="00513CC8">
        <w:rPr>
          <w:rFonts w:asciiTheme="minorHAnsi" w:hAnsiTheme="minorHAnsi" w:cstheme="minorHAnsi"/>
          <w:sz w:val="28"/>
          <w:szCs w:val="28"/>
        </w:rPr>
        <w:t xml:space="preserve">2,4% и 3,7% респондентов. Такой разрыв можно объяснить тем, что в предыдущем вопросе у поколения </w:t>
      </w:r>
      <w:r w:rsidR="00F702CE" w:rsidRPr="00513CC8">
        <w:rPr>
          <w:rFonts w:asciiTheme="minorHAnsi" w:hAnsiTheme="minorHAnsi" w:cstheme="minorHAnsi"/>
          <w:sz w:val="28"/>
          <w:szCs w:val="28"/>
          <w:lang w:val="en-US"/>
        </w:rPr>
        <w:t>Z</w:t>
      </w:r>
      <w:r w:rsidR="00F702CE" w:rsidRPr="00513CC8">
        <w:rPr>
          <w:rFonts w:asciiTheme="minorHAnsi" w:hAnsiTheme="minorHAnsi" w:cstheme="minorHAnsi"/>
          <w:sz w:val="28"/>
          <w:szCs w:val="28"/>
        </w:rPr>
        <w:t xml:space="preserve"> самым популярным критерием стала цена, соответственно многие респонденты могли не покупать экологичные товары из-за их </w:t>
      </w:r>
      <w:r w:rsidR="00BA2913" w:rsidRPr="00513CC8">
        <w:rPr>
          <w:rFonts w:asciiTheme="minorHAnsi" w:hAnsiTheme="minorHAnsi" w:cstheme="minorHAnsi"/>
          <w:sz w:val="28"/>
          <w:szCs w:val="28"/>
        </w:rPr>
        <w:t>зачастую</w:t>
      </w:r>
      <w:r w:rsidR="00F702CE" w:rsidRPr="00513CC8">
        <w:rPr>
          <w:rFonts w:asciiTheme="minorHAnsi" w:hAnsiTheme="minorHAnsi" w:cstheme="minorHAnsi"/>
          <w:sz w:val="28"/>
          <w:szCs w:val="28"/>
        </w:rPr>
        <w:t xml:space="preserve"> более высокой стоимости.</w:t>
      </w:r>
    </w:p>
    <w:p w14:paraId="1147C29E" w14:textId="1DA51397" w:rsidR="00F913DF" w:rsidRPr="00513CC8" w:rsidRDefault="00513CC8" w:rsidP="00513CC8">
      <w:pPr>
        <w:rPr>
          <w:rFonts w:asciiTheme="minorHAnsi" w:hAnsiTheme="minorHAnsi" w:cstheme="minorHAnsi"/>
          <w:sz w:val="28"/>
          <w:szCs w:val="28"/>
        </w:rPr>
      </w:pPr>
      <w:r>
        <w:rPr>
          <w:rFonts w:asciiTheme="minorHAnsi" w:hAnsiTheme="minorHAnsi" w:cstheme="minorHAnsi"/>
          <w:sz w:val="28"/>
          <w:szCs w:val="28"/>
        </w:rPr>
        <w:br w:type="page"/>
      </w:r>
    </w:p>
    <w:tbl>
      <w:tblPr>
        <w:tblW w:w="9631" w:type="dxa"/>
        <w:tblCellMar>
          <w:left w:w="0" w:type="dxa"/>
          <w:right w:w="0" w:type="dxa"/>
        </w:tblCellMar>
        <w:tblLook w:val="04A0" w:firstRow="1" w:lastRow="0" w:firstColumn="1" w:lastColumn="0" w:noHBand="0" w:noVBand="1"/>
      </w:tblPr>
      <w:tblGrid>
        <w:gridCol w:w="4837"/>
        <w:gridCol w:w="1676"/>
        <w:gridCol w:w="1559"/>
        <w:gridCol w:w="1559"/>
      </w:tblGrid>
      <w:tr w:rsidR="008674DA" w:rsidRPr="00513CC8" w14:paraId="2F9CEEB4" w14:textId="77777777" w:rsidTr="004F4D79">
        <w:trPr>
          <w:trHeight w:val="315"/>
        </w:trPr>
        <w:tc>
          <w:tcPr>
            <w:tcW w:w="9631" w:type="dxa"/>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9B42931"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b/>
                <w:bCs/>
                <w:color w:val="202124"/>
                <w:kern w:val="0"/>
                <w:sz w:val="28"/>
                <w:szCs w:val="28"/>
                <w:bdr w:val="none" w:sz="0" w:space="0" w:color="auto"/>
                <w:lang w:val="ru-US"/>
              </w:rPr>
            </w:pPr>
            <w:r w:rsidRPr="00513CC8">
              <w:rPr>
                <w:rFonts w:asciiTheme="minorHAnsi" w:eastAsia="Times New Roman" w:hAnsiTheme="minorHAnsi" w:cstheme="minorHAnsi"/>
                <w:b/>
                <w:bCs/>
                <w:color w:val="202124"/>
                <w:kern w:val="0"/>
                <w:sz w:val="28"/>
                <w:szCs w:val="28"/>
                <w:bdr w:val="none" w:sz="0" w:space="0" w:color="auto"/>
                <w:lang w:val="ru-US"/>
              </w:rPr>
              <w:lastRenderedPageBreak/>
              <w:t>Если вы когда-то покупали экологичные товары, почему вы это делали?</w:t>
            </w:r>
          </w:p>
        </w:tc>
      </w:tr>
      <w:tr w:rsidR="008179B6" w:rsidRPr="00513CC8" w14:paraId="7937D0BA" w14:textId="77777777" w:rsidTr="004F4D79">
        <w:trPr>
          <w:trHeight w:val="600"/>
        </w:trPr>
        <w:tc>
          <w:tcPr>
            <w:tcW w:w="4837" w:type="dxa"/>
            <w:vMerge w:val="restart"/>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327E482F"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Вариант ответа</w:t>
            </w:r>
          </w:p>
        </w:tc>
        <w:tc>
          <w:tcPr>
            <w:tcW w:w="4794" w:type="dxa"/>
            <w:gridSpan w:val="3"/>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31A3EFEB"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 респондентов</w:t>
            </w:r>
          </w:p>
        </w:tc>
      </w:tr>
      <w:tr w:rsidR="008179B6" w:rsidRPr="00513CC8" w14:paraId="6168F99E" w14:textId="77777777" w:rsidTr="00513CC8">
        <w:trPr>
          <w:trHeight w:val="412"/>
        </w:trPr>
        <w:tc>
          <w:tcPr>
            <w:tcW w:w="4837" w:type="dxa"/>
            <w:vMerge/>
            <w:tcBorders>
              <w:top w:val="single" w:sz="6" w:space="0" w:color="CCCCCC"/>
              <w:left w:val="single" w:sz="6" w:space="0" w:color="CCCCCC"/>
              <w:bottom w:val="single" w:sz="6" w:space="0" w:color="000000"/>
              <w:right w:val="single" w:sz="6" w:space="0" w:color="CCCCCC"/>
            </w:tcBorders>
            <w:vAlign w:val="center"/>
            <w:hideMark/>
          </w:tcPr>
          <w:p w14:paraId="6D4F5EE9"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FFFFFF"/>
                <w:kern w:val="0"/>
                <w:sz w:val="28"/>
                <w:szCs w:val="28"/>
                <w:bdr w:val="none" w:sz="0" w:space="0" w:color="auto"/>
                <w:lang w:val="ru-US"/>
              </w:rPr>
            </w:pPr>
          </w:p>
        </w:tc>
        <w:tc>
          <w:tcPr>
            <w:tcW w:w="1676" w:type="dxa"/>
            <w:tcBorders>
              <w:top w:val="single" w:sz="6" w:space="0" w:color="CCCCCC"/>
              <w:left w:val="single" w:sz="6" w:space="0" w:color="CCCCCC"/>
              <w:bottom w:val="single" w:sz="6" w:space="0" w:color="000000"/>
              <w:right w:val="single" w:sz="6" w:space="0" w:color="CCCCCC"/>
            </w:tcBorders>
            <w:shd w:val="clear" w:color="auto" w:fill="FFF2CC"/>
            <w:tcMar>
              <w:top w:w="30" w:type="dxa"/>
              <w:left w:w="45" w:type="dxa"/>
              <w:bottom w:w="30" w:type="dxa"/>
              <w:right w:w="45" w:type="dxa"/>
            </w:tcMar>
            <w:vAlign w:val="center"/>
            <w:hideMark/>
          </w:tcPr>
          <w:p w14:paraId="18F90DDA"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14-27</w:t>
            </w:r>
          </w:p>
        </w:tc>
        <w:tc>
          <w:tcPr>
            <w:tcW w:w="1559" w:type="dxa"/>
            <w:tcBorders>
              <w:top w:val="single" w:sz="6" w:space="0" w:color="CCCCCC"/>
              <w:left w:val="single" w:sz="6" w:space="0" w:color="CCCCCC"/>
              <w:bottom w:val="single" w:sz="6" w:space="0" w:color="000000"/>
              <w:right w:val="single" w:sz="6" w:space="0" w:color="CCCCCC"/>
            </w:tcBorders>
            <w:shd w:val="clear" w:color="auto" w:fill="D9EAD3"/>
            <w:tcMar>
              <w:top w:w="30" w:type="dxa"/>
              <w:left w:w="45" w:type="dxa"/>
              <w:bottom w:w="30" w:type="dxa"/>
              <w:right w:w="45" w:type="dxa"/>
            </w:tcMar>
            <w:vAlign w:val="center"/>
            <w:hideMark/>
          </w:tcPr>
          <w:p w14:paraId="25952BC1"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28-43</w:t>
            </w:r>
          </w:p>
        </w:tc>
        <w:tc>
          <w:tcPr>
            <w:tcW w:w="1559" w:type="dxa"/>
            <w:tcBorders>
              <w:top w:val="single" w:sz="6" w:space="0" w:color="CCCCCC"/>
              <w:left w:val="single" w:sz="6" w:space="0" w:color="CCCCCC"/>
              <w:bottom w:val="single" w:sz="6" w:space="0" w:color="000000"/>
              <w:right w:val="single" w:sz="6" w:space="0" w:color="CCCCCC"/>
            </w:tcBorders>
            <w:shd w:val="clear" w:color="auto" w:fill="D0E0E3"/>
            <w:tcMar>
              <w:top w:w="30" w:type="dxa"/>
              <w:left w:w="45" w:type="dxa"/>
              <w:bottom w:w="30" w:type="dxa"/>
              <w:right w:w="45" w:type="dxa"/>
            </w:tcMar>
            <w:vAlign w:val="center"/>
            <w:hideMark/>
          </w:tcPr>
          <w:p w14:paraId="66BC507F"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43+</w:t>
            </w:r>
          </w:p>
        </w:tc>
      </w:tr>
      <w:tr w:rsidR="008179B6" w:rsidRPr="00513CC8" w14:paraId="67E239E8" w14:textId="77777777" w:rsidTr="004F4D79">
        <w:trPr>
          <w:trHeight w:val="600"/>
        </w:trPr>
        <w:tc>
          <w:tcPr>
            <w:tcW w:w="483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33D084E"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Забота об окружающей среде</w:t>
            </w:r>
          </w:p>
        </w:tc>
        <w:tc>
          <w:tcPr>
            <w:tcW w:w="16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7744D03"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51,2%</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3BB3A2B"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47,5%</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0B34170"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46,3%</w:t>
            </w:r>
          </w:p>
        </w:tc>
      </w:tr>
      <w:tr w:rsidR="008179B6" w:rsidRPr="00513CC8" w14:paraId="4BD122C8" w14:textId="77777777" w:rsidTr="00513CC8">
        <w:trPr>
          <w:trHeight w:val="514"/>
        </w:trPr>
        <w:tc>
          <w:tcPr>
            <w:tcW w:w="483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CD45969"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Забота о своем здоровье</w:t>
            </w:r>
          </w:p>
        </w:tc>
        <w:tc>
          <w:tcPr>
            <w:tcW w:w="16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9771312"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40%</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823722E"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81%</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2E023FA"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77,8%</w:t>
            </w:r>
          </w:p>
        </w:tc>
      </w:tr>
      <w:tr w:rsidR="008179B6" w:rsidRPr="00513CC8" w14:paraId="0DF8C499" w14:textId="77777777" w:rsidTr="004F4D79">
        <w:trPr>
          <w:trHeight w:val="600"/>
        </w:trPr>
        <w:tc>
          <w:tcPr>
            <w:tcW w:w="483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1304140" w14:textId="6BE58BF9"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rPr>
            </w:pPr>
            <w:r w:rsidRPr="00513CC8">
              <w:rPr>
                <w:rFonts w:asciiTheme="minorHAnsi" w:eastAsia="Times New Roman" w:hAnsiTheme="minorHAnsi" w:cstheme="minorHAnsi"/>
                <w:color w:val="auto"/>
                <w:kern w:val="0"/>
                <w:sz w:val="28"/>
                <w:szCs w:val="28"/>
                <w:bdr w:val="none" w:sz="0" w:space="0" w:color="auto"/>
                <w:lang w:val="ru-US"/>
              </w:rPr>
              <w:t>Нравится внешний вид </w:t>
            </w:r>
            <w:r w:rsidR="008179B6" w:rsidRPr="00513CC8">
              <w:rPr>
                <w:rFonts w:asciiTheme="minorHAnsi" w:eastAsia="Times New Roman" w:hAnsiTheme="minorHAnsi" w:cstheme="minorHAnsi"/>
                <w:color w:val="auto"/>
                <w:kern w:val="0"/>
                <w:sz w:val="28"/>
                <w:szCs w:val="28"/>
                <w:bdr w:val="none" w:sz="0" w:space="0" w:color="auto"/>
              </w:rPr>
              <w:t>органических и экологических продуктов, экологической упаковки</w:t>
            </w:r>
          </w:p>
        </w:tc>
        <w:tc>
          <w:tcPr>
            <w:tcW w:w="16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34411FD"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36,3%</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572D34E"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14,3%</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1211A40"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11,1%</w:t>
            </w:r>
          </w:p>
        </w:tc>
      </w:tr>
      <w:tr w:rsidR="008179B6" w:rsidRPr="00513CC8" w14:paraId="2998B661" w14:textId="77777777" w:rsidTr="004F4D79">
        <w:trPr>
          <w:trHeight w:val="600"/>
        </w:trPr>
        <w:tc>
          <w:tcPr>
            <w:tcW w:w="483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B9ACFAA"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Самовыражение социальной и экологической ответвенности</w:t>
            </w:r>
          </w:p>
        </w:tc>
        <w:tc>
          <w:tcPr>
            <w:tcW w:w="16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D1D7B6F"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17,5%</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F152087"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14,3%</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88D8E4B"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25,9%</w:t>
            </w:r>
          </w:p>
        </w:tc>
      </w:tr>
      <w:tr w:rsidR="008179B6" w:rsidRPr="00513CC8" w14:paraId="4B4CC2C5" w14:textId="77777777" w:rsidTr="004F4D79">
        <w:trPr>
          <w:trHeight w:val="600"/>
        </w:trPr>
        <w:tc>
          <w:tcPr>
            <w:tcW w:w="483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29966A0"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Никогда не покупал</w:t>
            </w:r>
          </w:p>
        </w:tc>
        <w:tc>
          <w:tcPr>
            <w:tcW w:w="16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202FB97"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22,5%</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77AA62C"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2,4%</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745C969"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3,7%</w:t>
            </w:r>
          </w:p>
        </w:tc>
      </w:tr>
      <w:tr w:rsidR="008179B6" w:rsidRPr="00513CC8" w14:paraId="61BEF65C" w14:textId="77777777" w:rsidTr="004F4D79">
        <w:trPr>
          <w:trHeight w:val="600"/>
        </w:trPr>
        <w:tc>
          <w:tcPr>
            <w:tcW w:w="483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AD8E2B2"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Другое</w:t>
            </w:r>
          </w:p>
        </w:tc>
        <w:tc>
          <w:tcPr>
            <w:tcW w:w="16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D7DAC6B" w14:textId="7777777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1,3%</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94C51F8" w14:textId="4ED3D224" w:rsidR="008674DA"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rPr>
            </w:pPr>
            <w:r w:rsidRPr="00513CC8">
              <w:rPr>
                <w:rFonts w:asciiTheme="minorHAnsi" w:eastAsia="Times New Roman" w:hAnsiTheme="minorHAnsi" w:cstheme="minorHAnsi"/>
                <w:color w:val="auto"/>
                <w:kern w:val="0"/>
                <w:sz w:val="28"/>
                <w:szCs w:val="28"/>
                <w:bdr w:val="none" w:sz="0" w:space="0" w:color="auto"/>
              </w:rPr>
              <w:t>-</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FF193C7" w14:textId="12BCFD47" w:rsidR="008674DA" w:rsidRPr="00513CC8" w:rsidRDefault="008674DA"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w:t>
            </w:r>
            <w:r w:rsidR="00D36241" w:rsidRPr="00513CC8">
              <w:rPr>
                <w:rFonts w:asciiTheme="minorHAnsi" w:eastAsia="Times New Roman" w:hAnsiTheme="minorHAnsi" w:cstheme="minorHAnsi"/>
                <w:color w:val="auto"/>
                <w:kern w:val="0"/>
                <w:sz w:val="28"/>
                <w:szCs w:val="28"/>
                <w:bdr w:val="none" w:sz="0" w:space="0" w:color="auto"/>
              </w:rPr>
              <w:t>7</w:t>
            </w:r>
            <w:r w:rsidRPr="00513CC8">
              <w:rPr>
                <w:rFonts w:asciiTheme="minorHAnsi" w:eastAsia="Times New Roman" w:hAnsiTheme="minorHAnsi" w:cstheme="minorHAnsi"/>
                <w:color w:val="auto"/>
                <w:kern w:val="0"/>
                <w:sz w:val="28"/>
                <w:szCs w:val="28"/>
                <w:bdr w:val="none" w:sz="0" w:space="0" w:color="auto"/>
                <w:lang w:val="ru-US"/>
              </w:rPr>
              <w:t>%</w:t>
            </w:r>
          </w:p>
        </w:tc>
      </w:tr>
      <w:tr w:rsidR="00513CC8" w:rsidRPr="00513CC8" w14:paraId="2CB9D68E" w14:textId="77777777" w:rsidTr="004F4D79">
        <w:trPr>
          <w:trHeight w:val="600"/>
        </w:trPr>
        <w:tc>
          <w:tcPr>
            <w:tcW w:w="9631"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5FE02AE" w14:textId="13F4FB36" w:rsidR="008674DA" w:rsidRPr="00513CC8" w:rsidRDefault="00C80300"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i/>
                <w:iCs/>
                <w:color w:val="535353" w:themeColor="background2"/>
                <w:kern w:val="0"/>
                <w:sz w:val="22"/>
                <w:szCs w:val="22"/>
                <w:bdr w:val="none" w:sz="0" w:space="0" w:color="auto"/>
                <w:lang w:val="ru-US"/>
              </w:rPr>
            </w:pPr>
            <w:r w:rsidRPr="007A79D7">
              <w:rPr>
                <w:rFonts w:asciiTheme="minorHAnsi" w:hAnsiTheme="minorHAnsi" w:cstheme="minorHAnsi"/>
                <w:i/>
                <w:iCs/>
                <w:color w:val="000000" w:themeColor="text1"/>
                <w:sz w:val="22"/>
                <w:szCs w:val="22"/>
              </w:rPr>
              <w:t>Вопрос имел опцию выбора нескольких вариантов ответа, так что ответы не взаимоисключающе</w:t>
            </w:r>
          </w:p>
        </w:tc>
      </w:tr>
    </w:tbl>
    <w:p w14:paraId="67D6A0CE" w14:textId="7A3D54F2" w:rsidR="00513CC8" w:rsidRPr="007A79D7" w:rsidRDefault="004A19CC" w:rsidP="00611BB7">
      <w:pPr>
        <w:pStyle w:val="af3"/>
        <w:rPr>
          <w:rFonts w:asciiTheme="minorHAnsi" w:hAnsiTheme="minorHAnsi" w:cstheme="minorHAnsi"/>
        </w:rPr>
      </w:pPr>
      <w:r w:rsidRPr="007A79D7">
        <w:rPr>
          <w:rFonts w:asciiTheme="minorHAnsi" w:hAnsiTheme="minorHAnsi" w:cstheme="minorHAnsi"/>
        </w:rPr>
        <w:t>Таблица 2</w:t>
      </w:r>
      <w:r w:rsidR="00611BB7" w:rsidRPr="007A79D7">
        <w:rPr>
          <w:rFonts w:asciiTheme="minorHAnsi" w:hAnsiTheme="minorHAnsi" w:cstheme="minorHAnsi"/>
        </w:rPr>
        <w:t xml:space="preserve"> – Результаты ответа на вопрос «Если вы когда</w:t>
      </w:r>
      <w:r w:rsidR="006A7765">
        <w:rPr>
          <w:rFonts w:asciiTheme="minorHAnsi" w:hAnsiTheme="minorHAnsi" w:cstheme="minorHAnsi"/>
        </w:rPr>
        <w:t>-</w:t>
      </w:r>
      <w:r w:rsidR="00611BB7" w:rsidRPr="007A79D7">
        <w:rPr>
          <w:rFonts w:asciiTheme="minorHAnsi" w:hAnsiTheme="minorHAnsi" w:cstheme="minorHAnsi"/>
        </w:rPr>
        <w:t xml:space="preserve">то покупали экологичные товары, почему вы это делали?» </w:t>
      </w:r>
    </w:p>
    <w:p w14:paraId="0E40EACA" w14:textId="0819FB9E" w:rsidR="00611BB7" w:rsidRPr="007A79D7" w:rsidRDefault="00611BB7" w:rsidP="00611BB7">
      <w:pPr>
        <w:pStyle w:val="af3"/>
        <w:rPr>
          <w:rFonts w:asciiTheme="minorHAnsi" w:hAnsiTheme="minorHAnsi" w:cstheme="minorHAnsi"/>
        </w:rPr>
      </w:pPr>
      <w:r w:rsidRPr="007A79D7">
        <w:rPr>
          <w:rFonts w:asciiTheme="minorHAnsi" w:hAnsiTheme="minorHAnsi" w:cstheme="minorHAnsi"/>
        </w:rPr>
        <w:t>Источник: составлено автором</w:t>
      </w:r>
    </w:p>
    <w:p w14:paraId="26BC6EDD" w14:textId="54B7BB9C" w:rsidR="00513CC8" w:rsidRDefault="004F333E" w:rsidP="002A5E7A">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Вопрос «Как вы узнаете об экологичности </w:t>
      </w:r>
      <w:r w:rsidR="00941C97" w:rsidRPr="00513CC8">
        <w:rPr>
          <w:rFonts w:asciiTheme="minorHAnsi" w:hAnsiTheme="minorHAnsi" w:cstheme="minorHAnsi"/>
          <w:sz w:val="28"/>
          <w:szCs w:val="28"/>
        </w:rPr>
        <w:t>товаров?»</w:t>
      </w:r>
      <w:r w:rsidR="00717919" w:rsidRPr="00513CC8">
        <w:rPr>
          <w:rFonts w:asciiTheme="minorHAnsi" w:hAnsiTheme="minorHAnsi" w:cstheme="minorHAnsi"/>
          <w:sz w:val="28"/>
          <w:szCs w:val="28"/>
        </w:rPr>
        <w:t xml:space="preserve"> (</w:t>
      </w:r>
      <w:r w:rsidR="00F702CE" w:rsidRPr="00513CC8">
        <w:rPr>
          <w:rFonts w:asciiTheme="minorHAnsi" w:hAnsiTheme="minorHAnsi" w:cstheme="minorHAnsi"/>
          <w:sz w:val="28"/>
          <w:szCs w:val="28"/>
        </w:rPr>
        <w:t>Таблица 3</w:t>
      </w:r>
      <w:r w:rsidR="00717919" w:rsidRPr="00513CC8">
        <w:rPr>
          <w:rFonts w:asciiTheme="minorHAnsi" w:hAnsiTheme="minorHAnsi" w:cstheme="minorHAnsi"/>
          <w:sz w:val="28"/>
          <w:szCs w:val="28"/>
        </w:rPr>
        <w:t>)</w:t>
      </w:r>
      <w:r w:rsidR="00941C97" w:rsidRPr="00513CC8">
        <w:rPr>
          <w:rFonts w:asciiTheme="minorHAnsi" w:hAnsiTheme="minorHAnsi" w:cstheme="minorHAnsi"/>
          <w:sz w:val="28"/>
          <w:szCs w:val="28"/>
        </w:rPr>
        <w:t xml:space="preserve"> показал, что во всех возрастных категориях наиболее популярным критерием</w:t>
      </w:r>
      <w:r w:rsidR="008678EC" w:rsidRPr="00513CC8">
        <w:rPr>
          <w:rFonts w:asciiTheme="minorHAnsi" w:hAnsiTheme="minorHAnsi" w:cstheme="minorHAnsi"/>
          <w:sz w:val="28"/>
          <w:szCs w:val="28"/>
        </w:rPr>
        <w:t xml:space="preserve"> экологичности</w:t>
      </w:r>
      <w:r w:rsidR="00941C97" w:rsidRPr="00513CC8">
        <w:rPr>
          <w:rFonts w:asciiTheme="minorHAnsi" w:hAnsiTheme="minorHAnsi" w:cstheme="minorHAnsi"/>
          <w:sz w:val="28"/>
          <w:szCs w:val="28"/>
        </w:rPr>
        <w:t xml:space="preserve"> стала коммуникаци</w:t>
      </w:r>
      <w:r w:rsidR="008678EC" w:rsidRPr="00513CC8">
        <w:rPr>
          <w:rFonts w:asciiTheme="minorHAnsi" w:hAnsiTheme="minorHAnsi" w:cstheme="minorHAnsi"/>
          <w:sz w:val="28"/>
          <w:szCs w:val="28"/>
        </w:rPr>
        <w:t>я</w:t>
      </w:r>
      <w:r w:rsidR="00941C97" w:rsidRPr="00513CC8">
        <w:rPr>
          <w:rFonts w:asciiTheme="minorHAnsi" w:hAnsiTheme="minorHAnsi" w:cstheme="minorHAnsi"/>
          <w:sz w:val="28"/>
          <w:szCs w:val="28"/>
        </w:rPr>
        <w:t xml:space="preserve"> на упаковк</w:t>
      </w:r>
      <w:r w:rsidR="008678EC" w:rsidRPr="00513CC8">
        <w:rPr>
          <w:rFonts w:asciiTheme="minorHAnsi" w:hAnsiTheme="minorHAnsi" w:cstheme="minorHAnsi"/>
          <w:sz w:val="28"/>
          <w:szCs w:val="28"/>
        </w:rPr>
        <w:t>е</w:t>
      </w:r>
      <w:r w:rsidR="00941C97" w:rsidRPr="00513CC8">
        <w:rPr>
          <w:rFonts w:asciiTheme="minorHAnsi" w:hAnsiTheme="minorHAnsi" w:cstheme="minorHAnsi"/>
          <w:sz w:val="28"/>
          <w:szCs w:val="28"/>
        </w:rPr>
        <w:t xml:space="preserve"> в виде эко-заявлений, таких как надписи «экологичный», «эко», «органический», и маркировок.</w:t>
      </w:r>
      <w:r w:rsidR="008678EC" w:rsidRPr="00513CC8">
        <w:rPr>
          <w:rFonts w:asciiTheme="minorHAnsi" w:hAnsiTheme="minorHAnsi" w:cstheme="minorHAnsi"/>
          <w:sz w:val="28"/>
          <w:szCs w:val="28"/>
        </w:rPr>
        <w:t xml:space="preserve"> Представители поколения </w:t>
      </w:r>
      <w:r w:rsidR="008678EC" w:rsidRPr="00513CC8">
        <w:rPr>
          <w:rFonts w:asciiTheme="minorHAnsi" w:hAnsiTheme="minorHAnsi" w:cstheme="minorHAnsi"/>
          <w:sz w:val="28"/>
          <w:szCs w:val="28"/>
          <w:lang w:val="en-US"/>
        </w:rPr>
        <w:t>Z</w:t>
      </w:r>
      <w:r w:rsidR="008678EC" w:rsidRPr="00513CC8">
        <w:rPr>
          <w:rFonts w:asciiTheme="minorHAnsi" w:hAnsiTheme="minorHAnsi" w:cstheme="minorHAnsi"/>
          <w:sz w:val="28"/>
          <w:szCs w:val="28"/>
        </w:rPr>
        <w:t xml:space="preserve"> </w:t>
      </w:r>
      <w:r w:rsidR="005E093B" w:rsidRPr="00513CC8">
        <w:rPr>
          <w:rFonts w:asciiTheme="minorHAnsi" w:hAnsiTheme="minorHAnsi" w:cstheme="minorHAnsi"/>
          <w:sz w:val="28"/>
          <w:szCs w:val="28"/>
        </w:rPr>
        <w:t xml:space="preserve">также сравнительно часто выбирали варианты «Цветовое оформление товара или упаковки» </w:t>
      </w:r>
      <w:r w:rsidR="006A7765" w:rsidRPr="00513CC8">
        <w:rPr>
          <w:rFonts w:asciiTheme="minorHAnsi" w:hAnsiTheme="minorHAnsi" w:cstheme="minorHAnsi"/>
          <w:sz w:val="28"/>
          <w:szCs w:val="28"/>
        </w:rPr>
        <w:t>–</w:t>
      </w:r>
      <w:r w:rsidR="006A7765">
        <w:rPr>
          <w:rFonts w:asciiTheme="minorHAnsi" w:hAnsiTheme="minorHAnsi" w:cstheme="minorHAnsi"/>
          <w:sz w:val="28"/>
          <w:szCs w:val="28"/>
        </w:rPr>
        <w:t xml:space="preserve"> </w:t>
      </w:r>
      <w:r w:rsidR="005E093B" w:rsidRPr="00513CC8">
        <w:rPr>
          <w:rFonts w:asciiTheme="minorHAnsi" w:hAnsiTheme="minorHAnsi" w:cstheme="minorHAnsi"/>
          <w:sz w:val="28"/>
          <w:szCs w:val="28"/>
        </w:rPr>
        <w:t xml:space="preserve">47,5% при показателях 23,8% и 14,8% в группах 28-43 и 43+ соответственно – и «Изображение природных элементов на упаковке» - 28,7% </w:t>
      </w:r>
      <w:r w:rsidR="0063130B" w:rsidRPr="00513CC8">
        <w:rPr>
          <w:rFonts w:asciiTheme="minorHAnsi" w:hAnsiTheme="minorHAnsi" w:cstheme="minorHAnsi"/>
          <w:sz w:val="28"/>
          <w:szCs w:val="28"/>
        </w:rPr>
        <w:t xml:space="preserve">против </w:t>
      </w:r>
      <w:r w:rsidR="00953724" w:rsidRPr="00513CC8">
        <w:rPr>
          <w:rFonts w:asciiTheme="minorHAnsi" w:hAnsiTheme="minorHAnsi" w:cstheme="minorHAnsi"/>
          <w:sz w:val="28"/>
          <w:szCs w:val="28"/>
        </w:rPr>
        <w:t xml:space="preserve">11,9% и 14,8%. Это лишь подчеркивает, что </w:t>
      </w:r>
      <w:proofErr w:type="spellStart"/>
      <w:r w:rsidR="00953724" w:rsidRPr="00513CC8">
        <w:rPr>
          <w:rFonts w:asciiTheme="minorHAnsi" w:hAnsiTheme="minorHAnsi" w:cstheme="minorHAnsi"/>
          <w:sz w:val="28"/>
          <w:szCs w:val="28"/>
        </w:rPr>
        <w:t>визуал</w:t>
      </w:r>
      <w:proofErr w:type="spellEnd"/>
      <w:r w:rsidR="00953724" w:rsidRPr="00513CC8">
        <w:rPr>
          <w:rFonts w:asciiTheme="minorHAnsi" w:hAnsiTheme="minorHAnsi" w:cstheme="minorHAnsi"/>
          <w:sz w:val="28"/>
          <w:szCs w:val="28"/>
        </w:rPr>
        <w:t xml:space="preserve"> продукта и его упаковки имеет не только эстетическое, но и семантическое значение для поколения </w:t>
      </w:r>
      <w:r w:rsidR="00953724" w:rsidRPr="00513CC8">
        <w:rPr>
          <w:rFonts w:asciiTheme="minorHAnsi" w:hAnsiTheme="minorHAnsi" w:cstheme="minorHAnsi"/>
          <w:sz w:val="28"/>
          <w:szCs w:val="28"/>
          <w:lang w:val="en-US"/>
        </w:rPr>
        <w:t>Z</w:t>
      </w:r>
      <w:r w:rsidR="00953724" w:rsidRPr="00513CC8">
        <w:rPr>
          <w:rFonts w:asciiTheme="minorHAnsi" w:hAnsiTheme="minorHAnsi" w:cstheme="minorHAnsi"/>
          <w:sz w:val="28"/>
          <w:szCs w:val="28"/>
        </w:rPr>
        <w:t>, дизайнерские решения имеют для них подсознательную расшифровку характеристик товара, даже если визуальная составляющая и не транслирует прямых заявлений.</w:t>
      </w:r>
      <w:r w:rsidR="00124B0F" w:rsidRPr="00513CC8">
        <w:rPr>
          <w:rFonts w:asciiTheme="minorHAnsi" w:hAnsiTheme="minorHAnsi" w:cstheme="minorHAnsi"/>
          <w:sz w:val="28"/>
          <w:szCs w:val="28"/>
        </w:rPr>
        <w:t xml:space="preserve"> </w:t>
      </w:r>
      <w:r w:rsidR="00F03BA5" w:rsidRPr="00513CC8">
        <w:rPr>
          <w:rFonts w:asciiTheme="minorHAnsi" w:hAnsiTheme="minorHAnsi" w:cstheme="minorHAnsi"/>
          <w:sz w:val="28"/>
          <w:szCs w:val="28"/>
        </w:rPr>
        <w:t>Во всех группах рекламная компания стала источником для определения экологичности товара</w:t>
      </w:r>
      <w:r w:rsidR="005B2662" w:rsidRPr="00513CC8">
        <w:rPr>
          <w:rFonts w:asciiTheme="minorHAnsi" w:hAnsiTheme="minorHAnsi" w:cstheme="minorHAnsi"/>
          <w:sz w:val="28"/>
          <w:szCs w:val="28"/>
        </w:rPr>
        <w:t xml:space="preserve"> для меньше</w:t>
      </w:r>
      <w:r w:rsidR="00F61595" w:rsidRPr="00513CC8">
        <w:rPr>
          <w:rFonts w:asciiTheme="minorHAnsi" w:hAnsiTheme="minorHAnsi" w:cstheme="minorHAnsi"/>
          <w:sz w:val="28"/>
          <w:szCs w:val="28"/>
        </w:rPr>
        <w:t>,</w:t>
      </w:r>
      <w:r w:rsidR="005B2662" w:rsidRPr="00513CC8">
        <w:rPr>
          <w:rFonts w:asciiTheme="minorHAnsi" w:hAnsiTheme="minorHAnsi" w:cstheme="minorHAnsi"/>
          <w:sz w:val="28"/>
          <w:szCs w:val="28"/>
        </w:rPr>
        <w:t xml:space="preserve"> чем трети опрошенных, что либо может объясняться неэффективностью </w:t>
      </w:r>
      <w:r w:rsidR="005B2662" w:rsidRPr="00513CC8">
        <w:rPr>
          <w:rFonts w:asciiTheme="minorHAnsi" w:hAnsiTheme="minorHAnsi" w:cstheme="minorHAnsi"/>
          <w:sz w:val="28"/>
          <w:szCs w:val="28"/>
        </w:rPr>
        <w:lastRenderedPageBreak/>
        <w:t>маркетинговых кампаний,</w:t>
      </w:r>
      <w:r w:rsidR="00F03BA5" w:rsidRPr="00513CC8">
        <w:rPr>
          <w:rFonts w:asciiTheme="minorHAnsi" w:hAnsiTheme="minorHAnsi" w:cstheme="minorHAnsi"/>
          <w:sz w:val="28"/>
          <w:szCs w:val="28"/>
        </w:rPr>
        <w:t xml:space="preserve"> </w:t>
      </w:r>
      <w:r w:rsidR="005B2662" w:rsidRPr="00513CC8">
        <w:rPr>
          <w:rFonts w:asciiTheme="minorHAnsi" w:hAnsiTheme="minorHAnsi" w:cstheme="minorHAnsi"/>
          <w:sz w:val="28"/>
          <w:szCs w:val="28"/>
        </w:rPr>
        <w:t xml:space="preserve">либо отсутствием их в информационном поле респондентов в целом. Стоит заметить, что больше всего об экологичных качествах товара из рекламных компаний узнавали представители поколения </w:t>
      </w:r>
      <w:r w:rsidR="005B2662" w:rsidRPr="00513CC8">
        <w:rPr>
          <w:rFonts w:asciiTheme="minorHAnsi" w:hAnsiTheme="minorHAnsi" w:cstheme="minorHAnsi"/>
          <w:sz w:val="28"/>
          <w:szCs w:val="28"/>
          <w:lang w:val="en-US"/>
        </w:rPr>
        <w:t>Z</w:t>
      </w:r>
      <w:r w:rsidR="005B2662" w:rsidRPr="00513CC8">
        <w:rPr>
          <w:rFonts w:asciiTheme="minorHAnsi" w:hAnsiTheme="minorHAnsi" w:cstheme="minorHAnsi"/>
          <w:sz w:val="28"/>
          <w:szCs w:val="28"/>
        </w:rPr>
        <w:t xml:space="preserve"> – 28,7%</w:t>
      </w:r>
      <w:r w:rsidR="0090603D" w:rsidRPr="00513CC8">
        <w:rPr>
          <w:rFonts w:asciiTheme="minorHAnsi" w:hAnsiTheme="minorHAnsi" w:cstheme="minorHAnsi"/>
          <w:sz w:val="28"/>
          <w:szCs w:val="28"/>
        </w:rPr>
        <w:t xml:space="preserve"> – </w:t>
      </w:r>
      <w:r w:rsidR="005B2662" w:rsidRPr="00513CC8">
        <w:rPr>
          <w:rFonts w:asciiTheme="minorHAnsi" w:hAnsiTheme="minorHAnsi" w:cstheme="minorHAnsi"/>
          <w:sz w:val="28"/>
          <w:szCs w:val="28"/>
        </w:rPr>
        <w:t xml:space="preserve">меньше всего – </w:t>
      </w:r>
      <w:r w:rsidR="00957EA1" w:rsidRPr="00513CC8">
        <w:rPr>
          <w:rFonts w:asciiTheme="minorHAnsi" w:hAnsiTheme="minorHAnsi" w:cstheme="minorHAnsi"/>
          <w:sz w:val="28"/>
          <w:szCs w:val="28"/>
        </w:rPr>
        <w:t xml:space="preserve">поколение </w:t>
      </w:r>
      <w:r w:rsidR="00957EA1" w:rsidRPr="00513CC8">
        <w:rPr>
          <w:rFonts w:asciiTheme="minorHAnsi" w:hAnsiTheme="minorHAnsi" w:cstheme="minorHAnsi"/>
          <w:sz w:val="28"/>
          <w:szCs w:val="28"/>
          <w:lang w:val="en-US"/>
        </w:rPr>
        <w:t>Y</w:t>
      </w:r>
      <w:r w:rsidR="00957EA1" w:rsidRPr="00513CC8">
        <w:rPr>
          <w:rFonts w:asciiTheme="minorHAnsi" w:hAnsiTheme="minorHAnsi" w:cstheme="minorHAnsi"/>
          <w:sz w:val="28"/>
          <w:szCs w:val="28"/>
        </w:rPr>
        <w:t xml:space="preserve"> с 19%.</w:t>
      </w:r>
      <w:r w:rsidR="005B2662" w:rsidRPr="00513CC8">
        <w:rPr>
          <w:rFonts w:asciiTheme="minorHAnsi" w:hAnsiTheme="minorHAnsi" w:cstheme="minorHAnsi"/>
          <w:sz w:val="28"/>
          <w:szCs w:val="28"/>
        </w:rPr>
        <w:t xml:space="preserve">  </w:t>
      </w:r>
      <w:r w:rsidR="00124B0F" w:rsidRPr="00513CC8">
        <w:rPr>
          <w:rFonts w:asciiTheme="minorHAnsi" w:hAnsiTheme="minorHAnsi" w:cstheme="minorHAnsi"/>
          <w:sz w:val="28"/>
          <w:szCs w:val="28"/>
        </w:rPr>
        <w:t xml:space="preserve">Группа 14-27 также чаще ориентировалась на </w:t>
      </w:r>
      <w:proofErr w:type="spellStart"/>
      <w:r w:rsidR="00124B0F" w:rsidRPr="00513CC8">
        <w:rPr>
          <w:rFonts w:asciiTheme="minorHAnsi" w:hAnsiTheme="minorHAnsi" w:cstheme="minorHAnsi"/>
          <w:sz w:val="28"/>
          <w:szCs w:val="28"/>
        </w:rPr>
        <w:t>инфлюенсеров</w:t>
      </w:r>
      <w:proofErr w:type="spellEnd"/>
      <w:r w:rsidR="00124B0F" w:rsidRPr="00513CC8">
        <w:rPr>
          <w:rFonts w:asciiTheme="minorHAnsi" w:hAnsiTheme="minorHAnsi" w:cstheme="minorHAnsi"/>
          <w:sz w:val="28"/>
          <w:szCs w:val="28"/>
        </w:rPr>
        <w:t>, 13,8% выбрали этот источник, в то время как у «</w:t>
      </w:r>
      <w:proofErr w:type="spellStart"/>
      <w:r w:rsidR="00124B0F" w:rsidRPr="00513CC8">
        <w:rPr>
          <w:rFonts w:asciiTheme="minorHAnsi" w:hAnsiTheme="minorHAnsi" w:cstheme="minorHAnsi"/>
          <w:sz w:val="28"/>
          <w:szCs w:val="28"/>
        </w:rPr>
        <w:t>миллениалов</w:t>
      </w:r>
      <w:proofErr w:type="spellEnd"/>
      <w:r w:rsidR="00124B0F" w:rsidRPr="00513CC8">
        <w:rPr>
          <w:rFonts w:asciiTheme="minorHAnsi" w:hAnsiTheme="minorHAnsi" w:cstheme="minorHAnsi"/>
          <w:sz w:val="28"/>
          <w:szCs w:val="28"/>
        </w:rPr>
        <w:t>» вариант ответа набрал 7,1%, а в старшей группе этот вариант и вовсе не выбирали. Однако это можно связать</w:t>
      </w:r>
      <w:r w:rsidR="00426AB1" w:rsidRPr="00513CC8">
        <w:rPr>
          <w:rFonts w:asciiTheme="minorHAnsi" w:hAnsiTheme="minorHAnsi" w:cstheme="minorHAnsi"/>
          <w:sz w:val="28"/>
          <w:szCs w:val="28"/>
        </w:rPr>
        <w:t xml:space="preserve"> с.</w:t>
      </w:r>
      <w:r w:rsidR="00124B0F" w:rsidRPr="00513CC8">
        <w:rPr>
          <w:rFonts w:asciiTheme="minorHAnsi" w:hAnsiTheme="minorHAnsi" w:cstheme="minorHAnsi"/>
          <w:sz w:val="28"/>
          <w:szCs w:val="28"/>
        </w:rPr>
        <w:t xml:space="preserve"> тем,</w:t>
      </w:r>
      <w:r w:rsidR="001A1E8A" w:rsidRPr="00513CC8">
        <w:rPr>
          <w:rFonts w:asciiTheme="minorHAnsi" w:hAnsiTheme="minorHAnsi" w:cstheme="minorHAnsi"/>
          <w:sz w:val="28"/>
          <w:szCs w:val="28"/>
        </w:rPr>
        <w:t xml:space="preserve"> что соцсети в целом более интегрированы в жизнь молодых людей. </w:t>
      </w:r>
      <w:r w:rsidR="00C74C9F" w:rsidRPr="00513CC8">
        <w:rPr>
          <w:rFonts w:asciiTheme="minorHAnsi" w:hAnsiTheme="minorHAnsi" w:cstheme="minorHAnsi"/>
          <w:sz w:val="28"/>
          <w:szCs w:val="28"/>
        </w:rPr>
        <w:t>В данном вопросе респонденты</w:t>
      </w:r>
      <w:r w:rsidR="00124B0F" w:rsidRPr="00513CC8">
        <w:rPr>
          <w:rFonts w:asciiTheme="minorHAnsi" w:hAnsiTheme="minorHAnsi" w:cstheme="minorHAnsi"/>
          <w:sz w:val="28"/>
          <w:szCs w:val="28"/>
        </w:rPr>
        <w:t xml:space="preserve"> </w:t>
      </w:r>
      <w:r w:rsidR="00C74C9F" w:rsidRPr="00513CC8">
        <w:rPr>
          <w:rFonts w:asciiTheme="minorHAnsi" w:hAnsiTheme="minorHAnsi" w:cstheme="minorHAnsi"/>
          <w:sz w:val="28"/>
          <w:szCs w:val="28"/>
        </w:rPr>
        <w:t>могли вписать свой вариант ответа, и интересно, что 7 человек вписало</w:t>
      </w:r>
      <w:r w:rsidR="00124B0F" w:rsidRPr="00513CC8">
        <w:rPr>
          <w:rFonts w:asciiTheme="minorHAnsi" w:hAnsiTheme="minorHAnsi" w:cstheme="minorHAnsi"/>
          <w:sz w:val="28"/>
          <w:szCs w:val="28"/>
        </w:rPr>
        <w:t xml:space="preserve"> вариант</w:t>
      </w:r>
      <w:r w:rsidR="00C74C9F" w:rsidRPr="00513CC8">
        <w:rPr>
          <w:rFonts w:asciiTheme="minorHAnsi" w:hAnsiTheme="minorHAnsi" w:cstheme="minorHAnsi"/>
          <w:sz w:val="28"/>
          <w:szCs w:val="28"/>
        </w:rPr>
        <w:t xml:space="preserve"> «Состав». Экологичность продуктов невозможно определить по </w:t>
      </w:r>
      <w:r w:rsidR="000C08FA" w:rsidRPr="00513CC8">
        <w:rPr>
          <w:rFonts w:asciiTheme="minorHAnsi" w:hAnsiTheme="minorHAnsi" w:cstheme="minorHAnsi"/>
          <w:sz w:val="28"/>
          <w:szCs w:val="28"/>
        </w:rPr>
        <w:t xml:space="preserve">его </w:t>
      </w:r>
      <w:r w:rsidR="00C74C9F" w:rsidRPr="00513CC8">
        <w:rPr>
          <w:rFonts w:asciiTheme="minorHAnsi" w:hAnsiTheme="minorHAnsi" w:cstheme="minorHAnsi"/>
          <w:sz w:val="28"/>
          <w:szCs w:val="28"/>
        </w:rPr>
        <w:t xml:space="preserve">составляющим, так как даже продукт, целиком произведенный </w:t>
      </w:r>
      <w:r w:rsidR="00124B0F" w:rsidRPr="00513CC8">
        <w:rPr>
          <w:rFonts w:asciiTheme="minorHAnsi" w:hAnsiTheme="minorHAnsi" w:cstheme="minorHAnsi"/>
          <w:sz w:val="28"/>
          <w:szCs w:val="28"/>
        </w:rPr>
        <w:t>из природного сырья,</w:t>
      </w:r>
      <w:r w:rsidR="00C74C9F" w:rsidRPr="00513CC8">
        <w:rPr>
          <w:rFonts w:asciiTheme="minorHAnsi" w:hAnsiTheme="minorHAnsi" w:cstheme="minorHAnsi"/>
          <w:sz w:val="28"/>
          <w:szCs w:val="28"/>
        </w:rPr>
        <w:t xml:space="preserve"> может наносить вред окружающей среде, если, к примеру, для </w:t>
      </w:r>
      <w:r w:rsidR="000C08FA" w:rsidRPr="00513CC8">
        <w:rPr>
          <w:rFonts w:asciiTheme="minorHAnsi" w:hAnsiTheme="minorHAnsi" w:cstheme="minorHAnsi"/>
          <w:sz w:val="28"/>
          <w:szCs w:val="28"/>
        </w:rPr>
        <w:t>выращивания</w:t>
      </w:r>
      <w:r w:rsidR="00C74C9F" w:rsidRPr="00513CC8">
        <w:rPr>
          <w:rFonts w:asciiTheme="minorHAnsi" w:hAnsiTheme="minorHAnsi" w:cstheme="minorHAnsi"/>
          <w:sz w:val="28"/>
          <w:szCs w:val="28"/>
        </w:rPr>
        <w:t xml:space="preserve"> этого сырья использовались неэкологичные </w:t>
      </w:r>
      <w:r w:rsidR="000C08FA" w:rsidRPr="00513CC8">
        <w:rPr>
          <w:rFonts w:asciiTheme="minorHAnsi" w:hAnsiTheme="minorHAnsi" w:cstheme="minorHAnsi"/>
          <w:sz w:val="28"/>
          <w:szCs w:val="28"/>
        </w:rPr>
        <w:t xml:space="preserve">химические </w:t>
      </w:r>
      <w:r w:rsidR="00C74C9F" w:rsidRPr="00513CC8">
        <w:rPr>
          <w:rFonts w:asciiTheme="minorHAnsi" w:hAnsiTheme="minorHAnsi" w:cstheme="minorHAnsi"/>
          <w:sz w:val="28"/>
          <w:szCs w:val="28"/>
        </w:rPr>
        <w:t xml:space="preserve">реагенты. </w:t>
      </w:r>
      <w:r w:rsidR="00124B0F" w:rsidRPr="00513CC8">
        <w:rPr>
          <w:rFonts w:asciiTheme="minorHAnsi" w:hAnsiTheme="minorHAnsi" w:cstheme="minorHAnsi"/>
          <w:sz w:val="28"/>
          <w:szCs w:val="28"/>
        </w:rPr>
        <w:t>Похожее заблуждение было замечено и среди опрашиваемых Экологического союза</w:t>
      </w:r>
      <w:r w:rsidR="008E00A5" w:rsidRPr="00513CC8">
        <w:rPr>
          <w:rStyle w:val="afe"/>
          <w:rFonts w:asciiTheme="minorHAnsi" w:hAnsiTheme="minorHAnsi" w:cstheme="minorHAnsi"/>
          <w:sz w:val="28"/>
          <w:szCs w:val="28"/>
        </w:rPr>
        <w:footnoteReference w:id="19"/>
      </w:r>
      <w:r w:rsidR="00124B0F" w:rsidRPr="00513CC8">
        <w:rPr>
          <w:rFonts w:asciiTheme="minorHAnsi" w:hAnsiTheme="minorHAnsi" w:cstheme="minorHAnsi"/>
          <w:sz w:val="28"/>
          <w:szCs w:val="28"/>
        </w:rPr>
        <w:t xml:space="preserve">, где 35,8% человек ответило, что экологичный товар можно определить «по самому короткому составу на этикетке». </w:t>
      </w:r>
      <w:r w:rsidR="00957EA1" w:rsidRPr="00513CC8">
        <w:rPr>
          <w:rFonts w:asciiTheme="minorHAnsi" w:hAnsiTheme="minorHAnsi" w:cstheme="minorHAnsi"/>
          <w:sz w:val="28"/>
          <w:szCs w:val="28"/>
        </w:rPr>
        <w:t>Обоснование экологичности исходя только из состава можно отнести к Греху неопр</w:t>
      </w:r>
      <w:r w:rsidR="00F61595" w:rsidRPr="00513CC8">
        <w:rPr>
          <w:rFonts w:asciiTheme="minorHAnsi" w:hAnsiTheme="minorHAnsi" w:cstheme="minorHAnsi"/>
          <w:sz w:val="28"/>
          <w:szCs w:val="28"/>
        </w:rPr>
        <w:t>е</w:t>
      </w:r>
      <w:r w:rsidR="00957EA1" w:rsidRPr="00513CC8">
        <w:rPr>
          <w:rFonts w:asciiTheme="minorHAnsi" w:hAnsiTheme="minorHAnsi" w:cstheme="minorHAnsi"/>
          <w:sz w:val="28"/>
          <w:szCs w:val="28"/>
        </w:rPr>
        <w:t>деленности</w:t>
      </w:r>
      <w:r w:rsidR="002A5E7A" w:rsidRPr="00513CC8">
        <w:rPr>
          <w:rFonts w:asciiTheme="minorHAnsi" w:hAnsiTheme="minorHAnsi" w:cstheme="minorHAnsi"/>
          <w:sz w:val="28"/>
          <w:szCs w:val="28"/>
        </w:rPr>
        <w:t>.</w:t>
      </w:r>
    </w:p>
    <w:p w14:paraId="74E837E8" w14:textId="1EF677F6" w:rsidR="002A5E7A" w:rsidRPr="00513CC8" w:rsidRDefault="00513CC8" w:rsidP="00513CC8">
      <w:pPr>
        <w:rPr>
          <w:rFonts w:asciiTheme="minorHAnsi" w:hAnsiTheme="minorHAnsi" w:cstheme="minorHAnsi"/>
          <w:sz w:val="28"/>
          <w:szCs w:val="28"/>
        </w:rPr>
      </w:pPr>
      <w:r>
        <w:rPr>
          <w:rFonts w:asciiTheme="minorHAnsi" w:hAnsiTheme="minorHAnsi" w:cstheme="minorHAnsi"/>
          <w:sz w:val="28"/>
          <w:szCs w:val="28"/>
        </w:rPr>
        <w:br w:type="page"/>
      </w:r>
    </w:p>
    <w:tbl>
      <w:tblPr>
        <w:tblW w:w="9631" w:type="dxa"/>
        <w:tblCellMar>
          <w:left w:w="0" w:type="dxa"/>
          <w:right w:w="0" w:type="dxa"/>
        </w:tblCellMar>
        <w:tblLook w:val="04A0" w:firstRow="1" w:lastRow="0" w:firstColumn="1" w:lastColumn="0" w:noHBand="0" w:noVBand="1"/>
      </w:tblPr>
      <w:tblGrid>
        <w:gridCol w:w="5946"/>
        <w:gridCol w:w="1276"/>
        <w:gridCol w:w="1134"/>
        <w:gridCol w:w="1275"/>
      </w:tblGrid>
      <w:tr w:rsidR="00C32A44" w:rsidRPr="00513CC8" w14:paraId="63C63362" w14:textId="77777777" w:rsidTr="00A9048D">
        <w:trPr>
          <w:trHeight w:val="654"/>
        </w:trPr>
        <w:tc>
          <w:tcPr>
            <w:tcW w:w="9631" w:type="dxa"/>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82AFA04" w14:textId="77777777" w:rsidR="00C32A44" w:rsidRPr="00513CC8" w:rsidRDefault="00C32A44" w:rsidP="00A904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b/>
                <w:bCs/>
                <w:color w:val="202124"/>
                <w:kern w:val="0"/>
                <w:sz w:val="28"/>
                <w:szCs w:val="28"/>
                <w:bdr w:val="none" w:sz="0" w:space="0" w:color="auto"/>
                <w:lang w:val="ru-US"/>
              </w:rPr>
            </w:pPr>
            <w:r w:rsidRPr="00513CC8">
              <w:rPr>
                <w:rFonts w:asciiTheme="minorHAnsi" w:eastAsia="Times New Roman" w:hAnsiTheme="minorHAnsi" w:cstheme="minorHAnsi"/>
                <w:b/>
                <w:bCs/>
                <w:color w:val="202124"/>
                <w:kern w:val="0"/>
                <w:sz w:val="28"/>
                <w:szCs w:val="28"/>
                <w:bdr w:val="none" w:sz="0" w:space="0" w:color="auto"/>
                <w:lang w:val="ru-US"/>
              </w:rPr>
              <w:lastRenderedPageBreak/>
              <w:t>Как вы узнаете об экологичности товаров?</w:t>
            </w:r>
          </w:p>
        </w:tc>
      </w:tr>
      <w:tr w:rsidR="00C32A44" w:rsidRPr="00513CC8" w14:paraId="3BC14D9B" w14:textId="77777777" w:rsidTr="00A9048D">
        <w:trPr>
          <w:trHeight w:val="600"/>
        </w:trPr>
        <w:tc>
          <w:tcPr>
            <w:tcW w:w="5946" w:type="dxa"/>
            <w:vMerge w:val="restart"/>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45AE1ED4" w14:textId="77777777" w:rsidR="00C32A44" w:rsidRPr="00513CC8" w:rsidRDefault="00C32A44" w:rsidP="00A904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Вариант ответа</w:t>
            </w:r>
          </w:p>
        </w:tc>
        <w:tc>
          <w:tcPr>
            <w:tcW w:w="3685" w:type="dxa"/>
            <w:gridSpan w:val="3"/>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43E177E4" w14:textId="77777777" w:rsidR="00C32A44" w:rsidRPr="00513CC8" w:rsidRDefault="00C32A44" w:rsidP="00A904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 респондентов</w:t>
            </w:r>
          </w:p>
        </w:tc>
      </w:tr>
      <w:tr w:rsidR="00A9048D" w:rsidRPr="00513CC8" w14:paraId="68FE8F35" w14:textId="77777777" w:rsidTr="00A9048D">
        <w:trPr>
          <w:trHeight w:val="600"/>
        </w:trPr>
        <w:tc>
          <w:tcPr>
            <w:tcW w:w="5946" w:type="dxa"/>
            <w:vMerge/>
            <w:tcBorders>
              <w:top w:val="single" w:sz="6" w:space="0" w:color="CCCCCC"/>
              <w:left w:val="single" w:sz="6" w:space="0" w:color="CCCCCC"/>
              <w:bottom w:val="single" w:sz="6" w:space="0" w:color="000000"/>
              <w:right w:val="single" w:sz="6" w:space="0" w:color="CCCCCC"/>
            </w:tcBorders>
            <w:vAlign w:val="center"/>
            <w:hideMark/>
          </w:tcPr>
          <w:p w14:paraId="01CAFCBE"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rPr>
                <w:rFonts w:asciiTheme="minorHAnsi" w:eastAsia="Times New Roman" w:hAnsiTheme="minorHAnsi" w:cstheme="minorHAnsi"/>
                <w:color w:val="FFFFFF"/>
                <w:kern w:val="0"/>
                <w:sz w:val="28"/>
                <w:szCs w:val="28"/>
                <w:bdr w:val="none" w:sz="0" w:space="0" w:color="auto"/>
                <w:lang w:val="ru-US"/>
              </w:rPr>
            </w:pPr>
          </w:p>
        </w:tc>
        <w:tc>
          <w:tcPr>
            <w:tcW w:w="1276" w:type="dxa"/>
            <w:tcBorders>
              <w:top w:val="single" w:sz="6" w:space="0" w:color="CCCCCC"/>
              <w:left w:val="single" w:sz="6" w:space="0" w:color="CCCCCC"/>
              <w:bottom w:val="single" w:sz="6" w:space="0" w:color="000000"/>
              <w:right w:val="single" w:sz="6" w:space="0" w:color="CCCCCC"/>
            </w:tcBorders>
            <w:shd w:val="clear" w:color="auto" w:fill="FFF2CC"/>
            <w:tcMar>
              <w:top w:w="30" w:type="dxa"/>
              <w:left w:w="45" w:type="dxa"/>
              <w:bottom w:w="30" w:type="dxa"/>
              <w:right w:w="45" w:type="dxa"/>
            </w:tcMar>
            <w:vAlign w:val="center"/>
            <w:hideMark/>
          </w:tcPr>
          <w:p w14:paraId="634EB8CC" w14:textId="77777777" w:rsidR="00C32A44" w:rsidRPr="00513CC8" w:rsidRDefault="00C32A44" w:rsidP="00A904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14-27</w:t>
            </w:r>
          </w:p>
        </w:tc>
        <w:tc>
          <w:tcPr>
            <w:tcW w:w="1134" w:type="dxa"/>
            <w:tcBorders>
              <w:top w:val="single" w:sz="6" w:space="0" w:color="CCCCCC"/>
              <w:left w:val="single" w:sz="6" w:space="0" w:color="CCCCCC"/>
              <w:bottom w:val="single" w:sz="6" w:space="0" w:color="000000"/>
              <w:right w:val="single" w:sz="6" w:space="0" w:color="CCCCCC"/>
            </w:tcBorders>
            <w:shd w:val="clear" w:color="auto" w:fill="D9EAD3"/>
            <w:tcMar>
              <w:top w:w="30" w:type="dxa"/>
              <w:left w:w="45" w:type="dxa"/>
              <w:bottom w:w="30" w:type="dxa"/>
              <w:right w:w="45" w:type="dxa"/>
            </w:tcMar>
            <w:vAlign w:val="center"/>
            <w:hideMark/>
          </w:tcPr>
          <w:p w14:paraId="5E1457A8" w14:textId="77777777" w:rsidR="00C32A44" w:rsidRPr="00513CC8" w:rsidRDefault="00C32A44" w:rsidP="00A904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14"/>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28-43</w:t>
            </w:r>
          </w:p>
        </w:tc>
        <w:tc>
          <w:tcPr>
            <w:tcW w:w="1275" w:type="dxa"/>
            <w:tcBorders>
              <w:top w:val="single" w:sz="6" w:space="0" w:color="CCCCCC"/>
              <w:left w:val="single" w:sz="6" w:space="0" w:color="CCCCCC"/>
              <w:bottom w:val="single" w:sz="6" w:space="0" w:color="000000"/>
              <w:right w:val="single" w:sz="6" w:space="0" w:color="CCCCCC"/>
            </w:tcBorders>
            <w:shd w:val="clear" w:color="auto" w:fill="D0E0E3"/>
            <w:tcMar>
              <w:top w:w="30" w:type="dxa"/>
              <w:left w:w="45" w:type="dxa"/>
              <w:bottom w:w="30" w:type="dxa"/>
              <w:right w:w="45" w:type="dxa"/>
            </w:tcMar>
            <w:vAlign w:val="center"/>
            <w:hideMark/>
          </w:tcPr>
          <w:p w14:paraId="4D73A7F0"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47"/>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43+</w:t>
            </w:r>
          </w:p>
        </w:tc>
      </w:tr>
      <w:tr w:rsidR="00A9048D" w:rsidRPr="00513CC8" w14:paraId="6E0ED388" w14:textId="77777777" w:rsidTr="00A9048D">
        <w:trPr>
          <w:trHeight w:val="600"/>
        </w:trPr>
        <w:tc>
          <w:tcPr>
            <w:tcW w:w="594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8C8C91C"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Надписи "эко", "экологичный", "органический" на упаковке</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9D7FD62"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82,5%</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E2053A6"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61,9%</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935BFE1"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64,8%</w:t>
            </w:r>
          </w:p>
        </w:tc>
      </w:tr>
      <w:tr w:rsidR="00A9048D" w:rsidRPr="00513CC8" w14:paraId="588C207C" w14:textId="77777777" w:rsidTr="00A9048D">
        <w:trPr>
          <w:trHeight w:val="600"/>
        </w:trPr>
        <w:tc>
          <w:tcPr>
            <w:tcW w:w="594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9D5FC78"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Маркировка</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1436F5F"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76,3%</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31458F2"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61,9%</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EA4EFB1"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61,1%</w:t>
            </w:r>
          </w:p>
        </w:tc>
      </w:tr>
      <w:tr w:rsidR="00A9048D" w:rsidRPr="00513CC8" w14:paraId="3A9EAFBA" w14:textId="77777777" w:rsidTr="00A9048D">
        <w:trPr>
          <w:trHeight w:val="600"/>
        </w:trPr>
        <w:tc>
          <w:tcPr>
            <w:tcW w:w="594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2C714F5"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Цветовое оформление товара или упаковки</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A7BC1A8"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47,5%</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8C1553F"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23,8%</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BF03E9C"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14,8%</w:t>
            </w:r>
          </w:p>
        </w:tc>
      </w:tr>
      <w:tr w:rsidR="00A9048D" w:rsidRPr="00513CC8" w14:paraId="688A4121" w14:textId="77777777" w:rsidTr="00A9048D">
        <w:trPr>
          <w:trHeight w:val="600"/>
        </w:trPr>
        <w:tc>
          <w:tcPr>
            <w:tcW w:w="594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4C8503A"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Рекламная кампания</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3BAC339"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28,7%</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EE028D0"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19,%</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88A9BDD"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27,8%</w:t>
            </w:r>
          </w:p>
        </w:tc>
      </w:tr>
      <w:tr w:rsidR="00A9048D" w:rsidRPr="00513CC8" w14:paraId="09666531" w14:textId="77777777" w:rsidTr="00A9048D">
        <w:trPr>
          <w:trHeight w:val="600"/>
        </w:trPr>
        <w:tc>
          <w:tcPr>
            <w:tcW w:w="594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AF172A5"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Изображение природных элементов на упаковке</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BC7EDBF"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28,7%</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FF88F00"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11,9%</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D92F24D"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14,8%</w:t>
            </w:r>
          </w:p>
        </w:tc>
      </w:tr>
      <w:tr w:rsidR="00A9048D" w:rsidRPr="00513CC8" w14:paraId="28D920BF" w14:textId="77777777" w:rsidTr="00A9048D">
        <w:trPr>
          <w:trHeight w:val="600"/>
        </w:trPr>
        <w:tc>
          <w:tcPr>
            <w:tcW w:w="594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844CDF6"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Инфлюенсер</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29E22F2"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13,8%</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7AF69D1"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7,1%</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F7B50D7"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rPr>
            </w:pPr>
            <w:r w:rsidRPr="00513CC8">
              <w:rPr>
                <w:rFonts w:asciiTheme="minorHAnsi" w:eastAsia="Times New Roman" w:hAnsiTheme="minorHAnsi" w:cstheme="minorHAnsi"/>
                <w:color w:val="auto"/>
                <w:kern w:val="0"/>
                <w:sz w:val="28"/>
                <w:szCs w:val="28"/>
                <w:bdr w:val="none" w:sz="0" w:space="0" w:color="auto"/>
              </w:rPr>
              <w:t>-</w:t>
            </w:r>
          </w:p>
        </w:tc>
      </w:tr>
      <w:tr w:rsidR="00A9048D" w:rsidRPr="00513CC8" w14:paraId="2165EB8B" w14:textId="77777777" w:rsidTr="00A9048D">
        <w:trPr>
          <w:trHeight w:val="600"/>
        </w:trPr>
        <w:tc>
          <w:tcPr>
            <w:tcW w:w="594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CCA14A8"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Эксперт сферы</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F873FA1"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2,5%</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2A0F215"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4,8%</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373ED5D"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rPr>
            </w:pPr>
            <w:r w:rsidRPr="00513CC8">
              <w:rPr>
                <w:rFonts w:asciiTheme="minorHAnsi" w:eastAsia="Times New Roman" w:hAnsiTheme="minorHAnsi" w:cstheme="minorHAnsi"/>
                <w:color w:val="auto"/>
                <w:kern w:val="0"/>
                <w:sz w:val="28"/>
                <w:szCs w:val="28"/>
                <w:bdr w:val="none" w:sz="0" w:space="0" w:color="auto"/>
              </w:rPr>
              <w:t>-</w:t>
            </w:r>
          </w:p>
        </w:tc>
      </w:tr>
      <w:tr w:rsidR="00A9048D" w:rsidRPr="00513CC8" w14:paraId="6B655CFE" w14:textId="77777777" w:rsidTr="00A9048D">
        <w:trPr>
          <w:trHeight w:val="600"/>
        </w:trPr>
        <w:tc>
          <w:tcPr>
            <w:tcW w:w="594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E09F668"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Другое</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F3ED57D"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2,5%</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890F0DA"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4,8%</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B74D03C"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11,1%</w:t>
            </w:r>
          </w:p>
        </w:tc>
      </w:tr>
      <w:tr w:rsidR="00C32A44" w:rsidRPr="00513CC8" w14:paraId="5C848661" w14:textId="77777777" w:rsidTr="00A9048D">
        <w:trPr>
          <w:trHeight w:val="600"/>
        </w:trPr>
        <w:tc>
          <w:tcPr>
            <w:tcW w:w="9631"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AAD7C41" w14:textId="77777777" w:rsidR="00C32A44" w:rsidRPr="00513CC8" w:rsidRDefault="00C32A44" w:rsidP="00C32A4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i/>
                <w:iCs/>
                <w:color w:val="auto"/>
                <w:kern w:val="0"/>
                <w:sz w:val="22"/>
                <w:szCs w:val="22"/>
                <w:bdr w:val="none" w:sz="0" w:space="0" w:color="auto"/>
                <w:lang w:val="ru-US"/>
              </w:rPr>
            </w:pPr>
            <w:r w:rsidRPr="00513CC8">
              <w:rPr>
                <w:rFonts w:asciiTheme="minorHAnsi" w:hAnsiTheme="minorHAnsi" w:cstheme="minorHAnsi"/>
                <w:i/>
                <w:iCs/>
                <w:sz w:val="22"/>
                <w:szCs w:val="22"/>
              </w:rPr>
              <w:t>Вопрос имел опцию выбора нескольких вариантов ответа, так что ответы не взаимоисключающе</w:t>
            </w:r>
          </w:p>
        </w:tc>
      </w:tr>
    </w:tbl>
    <w:p w14:paraId="089FD4EC" w14:textId="77777777" w:rsidR="00611BB7" w:rsidRPr="007A79D7" w:rsidRDefault="00C32A44" w:rsidP="00611BB7">
      <w:pPr>
        <w:pStyle w:val="af3"/>
        <w:rPr>
          <w:rFonts w:asciiTheme="minorHAnsi" w:hAnsiTheme="minorHAnsi" w:cstheme="minorHAnsi"/>
        </w:rPr>
      </w:pPr>
      <w:r w:rsidRPr="007A79D7">
        <w:rPr>
          <w:rFonts w:asciiTheme="minorHAnsi" w:hAnsiTheme="minorHAnsi" w:cstheme="minorHAnsi"/>
        </w:rPr>
        <w:t>Таблица 3</w:t>
      </w:r>
      <w:r w:rsidR="00611BB7" w:rsidRPr="007A79D7">
        <w:rPr>
          <w:rFonts w:asciiTheme="minorHAnsi" w:hAnsiTheme="minorHAnsi" w:cstheme="minorHAnsi"/>
        </w:rPr>
        <w:t xml:space="preserve"> – Результаты ответа на вопрос «Как вы узнаете об экологичности товаров?» </w:t>
      </w:r>
    </w:p>
    <w:p w14:paraId="420B3B83" w14:textId="51216155" w:rsidR="00611BB7" w:rsidRPr="007A79D7" w:rsidRDefault="00611BB7" w:rsidP="00611BB7">
      <w:pPr>
        <w:pStyle w:val="af3"/>
        <w:rPr>
          <w:rFonts w:asciiTheme="minorHAnsi" w:hAnsiTheme="minorHAnsi" w:cstheme="minorHAnsi"/>
        </w:rPr>
      </w:pPr>
      <w:r w:rsidRPr="007A79D7">
        <w:rPr>
          <w:rFonts w:asciiTheme="minorHAnsi" w:hAnsiTheme="minorHAnsi" w:cstheme="minorHAnsi"/>
        </w:rPr>
        <w:t>Источник: составлено автором</w:t>
      </w:r>
    </w:p>
    <w:p w14:paraId="69BBF3A1" w14:textId="38874303" w:rsidR="00085378" w:rsidRPr="00513CC8" w:rsidRDefault="00CF2FAA" w:rsidP="00E048F2">
      <w:pPr>
        <w:pStyle w:val="af4"/>
        <w:spacing w:line="360" w:lineRule="auto"/>
        <w:ind w:firstLine="567"/>
        <w:jc w:val="both"/>
        <w:rPr>
          <w:rFonts w:cstheme="minorHAnsi"/>
          <w:color w:val="202124"/>
          <w:spacing w:val="3"/>
          <w:sz w:val="28"/>
          <w:szCs w:val="28"/>
          <w:shd w:val="clear" w:color="auto" w:fill="FFFFFF"/>
          <w:lang w:val="ru-RU"/>
        </w:rPr>
      </w:pPr>
      <w:r w:rsidRPr="00513CC8">
        <w:rPr>
          <w:rFonts w:cstheme="minorHAnsi"/>
          <w:sz w:val="28"/>
          <w:szCs w:val="28"/>
        </w:rPr>
        <w:t xml:space="preserve">Вопрос </w:t>
      </w:r>
      <w:r w:rsidRPr="00513CC8">
        <w:rPr>
          <w:rFonts w:cstheme="minorHAnsi"/>
          <w:sz w:val="28"/>
          <w:szCs w:val="28"/>
          <w:lang w:val="ru-RU"/>
        </w:rPr>
        <w:t>«</w:t>
      </w:r>
      <w:r w:rsidRPr="00513CC8">
        <w:rPr>
          <w:rFonts w:cstheme="minorHAnsi"/>
          <w:color w:val="202124"/>
          <w:spacing w:val="3"/>
          <w:sz w:val="28"/>
          <w:szCs w:val="28"/>
          <w:shd w:val="clear" w:color="auto" w:fill="FFFFFF"/>
        </w:rPr>
        <w:t>Если бы вы узнали, что средство гигиены или ухода, которыми вы пользуетесь, имеет неэкологичный состав или вредит окружающей среде, вы бы перестали его покупать?</w:t>
      </w:r>
      <w:r w:rsidRPr="00513CC8">
        <w:rPr>
          <w:rFonts w:cstheme="minorHAnsi"/>
          <w:color w:val="202124"/>
          <w:spacing w:val="3"/>
          <w:sz w:val="28"/>
          <w:szCs w:val="28"/>
          <w:shd w:val="clear" w:color="auto" w:fill="FFFFFF"/>
          <w:lang w:val="ru-RU"/>
        </w:rPr>
        <w:t xml:space="preserve">» подтверждает высокую приверженность поколения </w:t>
      </w:r>
      <w:r w:rsidRPr="00513CC8">
        <w:rPr>
          <w:rFonts w:cstheme="minorHAnsi"/>
          <w:color w:val="202124"/>
          <w:spacing w:val="3"/>
          <w:sz w:val="28"/>
          <w:szCs w:val="28"/>
          <w:shd w:val="clear" w:color="auto" w:fill="FFFFFF"/>
          <w:lang w:val="en-US"/>
        </w:rPr>
        <w:t>Z</w:t>
      </w:r>
      <w:r w:rsidRPr="00513CC8">
        <w:rPr>
          <w:rFonts w:cstheme="minorHAnsi"/>
          <w:color w:val="202124"/>
          <w:spacing w:val="3"/>
          <w:sz w:val="28"/>
          <w:szCs w:val="28"/>
          <w:shd w:val="clear" w:color="auto" w:fill="FFFFFF"/>
          <w:lang w:val="ru-RU"/>
        </w:rPr>
        <w:t xml:space="preserve"> к брендам и определенным товарам</w:t>
      </w:r>
      <w:r w:rsidR="003C7955" w:rsidRPr="00513CC8">
        <w:rPr>
          <w:rFonts w:cstheme="minorHAnsi"/>
          <w:color w:val="202124"/>
          <w:spacing w:val="3"/>
          <w:sz w:val="28"/>
          <w:szCs w:val="28"/>
          <w:shd w:val="clear" w:color="auto" w:fill="FFFFFF"/>
          <w:lang w:val="ru-RU"/>
        </w:rPr>
        <w:t xml:space="preserve"> (Таблица</w:t>
      </w:r>
      <w:r w:rsidR="00345710" w:rsidRPr="00513CC8">
        <w:rPr>
          <w:rFonts w:cstheme="minorHAnsi"/>
          <w:color w:val="202124"/>
          <w:spacing w:val="3"/>
          <w:sz w:val="28"/>
          <w:szCs w:val="28"/>
          <w:shd w:val="clear" w:color="auto" w:fill="FFFFFF"/>
          <w:lang w:val="ru-RU"/>
        </w:rPr>
        <w:t xml:space="preserve"> </w:t>
      </w:r>
      <w:r w:rsidR="003C7955" w:rsidRPr="00513CC8">
        <w:rPr>
          <w:rFonts w:cstheme="minorHAnsi"/>
          <w:color w:val="202124"/>
          <w:spacing w:val="3"/>
          <w:sz w:val="28"/>
          <w:szCs w:val="28"/>
          <w:shd w:val="clear" w:color="auto" w:fill="FFFFFF"/>
          <w:lang w:val="ru-RU"/>
        </w:rPr>
        <w:t>4)</w:t>
      </w:r>
      <w:r w:rsidRPr="00513CC8">
        <w:rPr>
          <w:rFonts w:cstheme="minorHAnsi"/>
          <w:color w:val="202124"/>
          <w:spacing w:val="3"/>
          <w:sz w:val="28"/>
          <w:szCs w:val="28"/>
          <w:shd w:val="clear" w:color="auto" w:fill="FFFFFF"/>
          <w:lang w:val="ru-RU"/>
        </w:rPr>
        <w:t xml:space="preserve">. Так, варианты «Скорее нет» и «Нет» выбрало 76,3% респондентов группы. Для сравнения, у поколения </w:t>
      </w:r>
      <w:r w:rsidRPr="00513CC8">
        <w:rPr>
          <w:rFonts w:cstheme="minorHAnsi"/>
          <w:color w:val="202124"/>
          <w:spacing w:val="3"/>
          <w:sz w:val="28"/>
          <w:szCs w:val="28"/>
          <w:shd w:val="clear" w:color="auto" w:fill="FFFFFF"/>
          <w:lang w:val="en-US"/>
        </w:rPr>
        <w:t>Y</w:t>
      </w:r>
      <w:r w:rsidRPr="00513CC8">
        <w:rPr>
          <w:rFonts w:cstheme="minorHAnsi"/>
          <w:color w:val="202124"/>
          <w:spacing w:val="3"/>
          <w:sz w:val="28"/>
          <w:szCs w:val="28"/>
          <w:shd w:val="clear" w:color="auto" w:fill="FFFFFF"/>
          <w:lang w:val="ru-RU"/>
        </w:rPr>
        <w:t xml:space="preserve"> отрицательный ответ дали 47,5%, а у старшей группы – всего 24,1%. При этом именно у поколения </w:t>
      </w:r>
      <w:r w:rsidRPr="00513CC8">
        <w:rPr>
          <w:rFonts w:cstheme="minorHAnsi"/>
          <w:color w:val="202124"/>
          <w:spacing w:val="3"/>
          <w:sz w:val="28"/>
          <w:szCs w:val="28"/>
          <w:shd w:val="clear" w:color="auto" w:fill="FFFFFF"/>
          <w:lang w:val="en-US"/>
        </w:rPr>
        <w:t>Z</w:t>
      </w:r>
      <w:r w:rsidRPr="00513CC8">
        <w:rPr>
          <w:rFonts w:cstheme="minorHAnsi"/>
          <w:color w:val="202124"/>
          <w:spacing w:val="3"/>
          <w:sz w:val="28"/>
          <w:szCs w:val="28"/>
          <w:shd w:val="clear" w:color="auto" w:fill="FFFFFF"/>
          <w:lang w:val="ru-RU"/>
        </w:rPr>
        <w:t xml:space="preserve"> забота об окружающей среде стала самой популярной причиной </w:t>
      </w:r>
      <w:r w:rsidR="00F61595" w:rsidRPr="00513CC8">
        <w:rPr>
          <w:rFonts w:cstheme="minorHAnsi"/>
          <w:color w:val="202124"/>
          <w:spacing w:val="3"/>
          <w:sz w:val="28"/>
          <w:szCs w:val="28"/>
          <w:shd w:val="clear" w:color="auto" w:fill="FFFFFF"/>
          <w:lang w:val="ru-RU"/>
        </w:rPr>
        <w:t xml:space="preserve">покупки </w:t>
      </w:r>
      <w:r w:rsidRPr="00513CC8">
        <w:rPr>
          <w:rFonts w:cstheme="minorHAnsi"/>
          <w:color w:val="202124"/>
          <w:spacing w:val="3"/>
          <w:sz w:val="28"/>
          <w:szCs w:val="28"/>
          <w:shd w:val="clear" w:color="auto" w:fill="FFFFFF"/>
          <w:lang w:val="ru-RU"/>
        </w:rPr>
        <w:t>экологичных средств.</w:t>
      </w:r>
      <w:r w:rsidR="00085378" w:rsidRPr="00513CC8">
        <w:rPr>
          <w:rFonts w:cstheme="minorHAnsi"/>
          <w:color w:val="202124"/>
          <w:spacing w:val="3"/>
          <w:sz w:val="28"/>
          <w:szCs w:val="28"/>
          <w:shd w:val="clear" w:color="auto" w:fill="FFFFFF"/>
          <w:lang w:val="ru-RU"/>
        </w:rPr>
        <w:t xml:space="preserve"> </w:t>
      </w:r>
      <w:r w:rsidR="000C08FA" w:rsidRPr="00513CC8">
        <w:rPr>
          <w:rFonts w:cstheme="minorHAnsi"/>
          <w:color w:val="202124"/>
          <w:spacing w:val="3"/>
          <w:sz w:val="28"/>
          <w:szCs w:val="28"/>
          <w:shd w:val="clear" w:color="auto" w:fill="FFFFFF"/>
          <w:lang w:val="ru-RU"/>
        </w:rPr>
        <w:t xml:space="preserve">Однако лояльность бренду оказалась больше приверженности к сохранению окружающей среды. </w:t>
      </w:r>
      <w:r w:rsidR="00085378" w:rsidRPr="00513CC8">
        <w:rPr>
          <w:rFonts w:cstheme="minorHAnsi"/>
          <w:color w:val="202124"/>
          <w:spacing w:val="3"/>
          <w:sz w:val="28"/>
          <w:szCs w:val="28"/>
          <w:shd w:val="clear" w:color="auto" w:fill="FFFFFF"/>
          <w:lang w:val="ru-RU"/>
        </w:rPr>
        <w:t xml:space="preserve">Младшая возрастная группа также показала наиболее отрицательную реакцию на предложение отказа от используемого ими бренда для перехода на </w:t>
      </w:r>
      <w:r w:rsidR="00085378" w:rsidRPr="00513CC8">
        <w:rPr>
          <w:rFonts w:cstheme="minorHAnsi"/>
          <w:color w:val="202124"/>
          <w:spacing w:val="3"/>
          <w:sz w:val="28"/>
          <w:szCs w:val="28"/>
          <w:shd w:val="clear" w:color="auto" w:fill="FFFFFF"/>
          <w:lang w:val="ru-RU"/>
        </w:rPr>
        <w:lastRenderedPageBreak/>
        <w:t>экологичный аналог в вопросе «</w:t>
      </w:r>
      <w:r w:rsidR="00085378" w:rsidRPr="00513CC8">
        <w:rPr>
          <w:rFonts w:cstheme="minorHAnsi"/>
          <w:color w:val="202124"/>
          <w:spacing w:val="3"/>
          <w:sz w:val="28"/>
          <w:szCs w:val="28"/>
          <w:shd w:val="clear" w:color="auto" w:fill="FFFFFF"/>
        </w:rPr>
        <w:t>Если бы вы узнали, что аналог средства гигиены или ухода, которым вы пользуетесь, более экологичен, вы бы перешли на аналог, при условии, что он в той же ценовой категории?</w:t>
      </w:r>
      <w:r w:rsidR="00085378" w:rsidRPr="00513CC8">
        <w:rPr>
          <w:rFonts w:cstheme="minorHAnsi"/>
          <w:color w:val="202124"/>
          <w:spacing w:val="3"/>
          <w:sz w:val="28"/>
          <w:szCs w:val="28"/>
          <w:shd w:val="clear" w:color="auto" w:fill="FFFFFF"/>
          <w:lang w:val="ru-RU"/>
        </w:rPr>
        <w:t xml:space="preserve">» </w:t>
      </w:r>
      <w:r w:rsidR="003C3F6A" w:rsidRPr="00513CC8">
        <w:rPr>
          <w:rFonts w:cstheme="minorHAnsi"/>
          <w:color w:val="202124"/>
          <w:spacing w:val="3"/>
          <w:sz w:val="28"/>
          <w:szCs w:val="28"/>
          <w:shd w:val="clear" w:color="auto" w:fill="FFFFFF"/>
          <w:lang w:val="ru-RU"/>
        </w:rPr>
        <w:t>Лишь 78,8% дала положительный ответ при результатах 97,6% и 94,5% «Да» и «Скорее да» у группы 28-43 и 43+ соответственно.</w:t>
      </w:r>
    </w:p>
    <w:tbl>
      <w:tblPr>
        <w:tblW w:w="9773" w:type="dxa"/>
        <w:tblCellMar>
          <w:left w:w="0" w:type="dxa"/>
          <w:right w:w="0" w:type="dxa"/>
        </w:tblCellMar>
        <w:tblLook w:val="04A0" w:firstRow="1" w:lastRow="0" w:firstColumn="1" w:lastColumn="0" w:noHBand="0" w:noVBand="1"/>
      </w:tblPr>
      <w:tblGrid>
        <w:gridCol w:w="3536"/>
        <w:gridCol w:w="2126"/>
        <w:gridCol w:w="2127"/>
        <w:gridCol w:w="1984"/>
      </w:tblGrid>
      <w:tr w:rsidR="005B6271" w:rsidRPr="00513CC8" w14:paraId="00DD9F66" w14:textId="77777777" w:rsidTr="004E08AA">
        <w:trPr>
          <w:trHeight w:val="600"/>
        </w:trPr>
        <w:tc>
          <w:tcPr>
            <w:tcW w:w="9773" w:type="dxa"/>
            <w:gridSpan w:val="4"/>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7A21E1BA"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b/>
                <w:bCs/>
                <w:color w:val="202124"/>
                <w:kern w:val="0"/>
                <w:sz w:val="28"/>
                <w:szCs w:val="28"/>
                <w:bdr w:val="none" w:sz="0" w:space="0" w:color="auto"/>
                <w:lang w:val="ru-US"/>
              </w:rPr>
            </w:pPr>
            <w:r w:rsidRPr="00513CC8">
              <w:rPr>
                <w:rFonts w:asciiTheme="minorHAnsi" w:eastAsia="Times New Roman" w:hAnsiTheme="minorHAnsi" w:cstheme="minorHAnsi"/>
                <w:b/>
                <w:bCs/>
                <w:color w:val="202124"/>
                <w:kern w:val="0"/>
                <w:sz w:val="28"/>
                <w:szCs w:val="28"/>
                <w:bdr w:val="none" w:sz="0" w:space="0" w:color="auto"/>
                <w:lang w:val="ru-US"/>
              </w:rPr>
              <w:t>Если бы вы узнали, что средство гигиены или ухода, которыми вы пользуетесь, имеет неэкологичный состав или вредит окружающей среде, вы бы перестали его покупать?</w:t>
            </w:r>
          </w:p>
        </w:tc>
      </w:tr>
      <w:tr w:rsidR="005B6271" w:rsidRPr="00513CC8" w14:paraId="4C29D1CF" w14:textId="77777777" w:rsidTr="004E08AA">
        <w:trPr>
          <w:trHeight w:val="600"/>
        </w:trPr>
        <w:tc>
          <w:tcPr>
            <w:tcW w:w="3536" w:type="dxa"/>
            <w:vMerge w:val="restart"/>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5138C539"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Вариант ответа</w:t>
            </w:r>
          </w:p>
        </w:tc>
        <w:tc>
          <w:tcPr>
            <w:tcW w:w="6237" w:type="dxa"/>
            <w:gridSpan w:val="3"/>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09F30C41"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 респондентов</w:t>
            </w:r>
          </w:p>
        </w:tc>
      </w:tr>
      <w:tr w:rsidR="005B6271" w:rsidRPr="00513CC8" w14:paraId="20782E68" w14:textId="77777777" w:rsidTr="004E08AA">
        <w:trPr>
          <w:trHeight w:val="600"/>
        </w:trPr>
        <w:tc>
          <w:tcPr>
            <w:tcW w:w="3536" w:type="dxa"/>
            <w:vMerge/>
            <w:tcBorders>
              <w:top w:val="single" w:sz="6" w:space="0" w:color="CCCCCC"/>
              <w:left w:val="single" w:sz="6" w:space="0" w:color="CCCCCC"/>
              <w:bottom w:val="single" w:sz="6" w:space="0" w:color="000000"/>
              <w:right w:val="single" w:sz="6" w:space="0" w:color="CCCCCC"/>
            </w:tcBorders>
            <w:vAlign w:val="center"/>
            <w:hideMark/>
          </w:tcPr>
          <w:p w14:paraId="7B62D4E0"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rPr>
                <w:rFonts w:asciiTheme="minorHAnsi" w:eastAsia="Times New Roman" w:hAnsiTheme="minorHAnsi" w:cstheme="minorHAnsi"/>
                <w:color w:val="FFFFFF"/>
                <w:kern w:val="0"/>
                <w:sz w:val="28"/>
                <w:szCs w:val="28"/>
                <w:bdr w:val="none" w:sz="0" w:space="0" w:color="auto"/>
                <w:lang w:val="ru-US"/>
              </w:rPr>
            </w:pPr>
          </w:p>
        </w:tc>
        <w:tc>
          <w:tcPr>
            <w:tcW w:w="2126" w:type="dxa"/>
            <w:tcBorders>
              <w:top w:val="single" w:sz="6" w:space="0" w:color="CCCCCC"/>
              <w:left w:val="single" w:sz="6" w:space="0" w:color="CCCCCC"/>
              <w:bottom w:val="single" w:sz="6" w:space="0" w:color="000000"/>
              <w:right w:val="single" w:sz="6" w:space="0" w:color="CCCCCC"/>
            </w:tcBorders>
            <w:shd w:val="clear" w:color="auto" w:fill="FFF2CC"/>
            <w:tcMar>
              <w:top w:w="30" w:type="dxa"/>
              <w:left w:w="45" w:type="dxa"/>
              <w:bottom w:w="30" w:type="dxa"/>
              <w:right w:w="45" w:type="dxa"/>
            </w:tcMar>
            <w:vAlign w:val="center"/>
            <w:hideMark/>
          </w:tcPr>
          <w:p w14:paraId="198D9E0C"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14-27</w:t>
            </w:r>
          </w:p>
        </w:tc>
        <w:tc>
          <w:tcPr>
            <w:tcW w:w="2127" w:type="dxa"/>
            <w:tcBorders>
              <w:top w:val="single" w:sz="6" w:space="0" w:color="CCCCCC"/>
              <w:left w:val="single" w:sz="6" w:space="0" w:color="CCCCCC"/>
              <w:bottom w:val="single" w:sz="6" w:space="0" w:color="000000"/>
              <w:right w:val="single" w:sz="6" w:space="0" w:color="CCCCCC"/>
            </w:tcBorders>
            <w:shd w:val="clear" w:color="auto" w:fill="D9EAD3"/>
            <w:tcMar>
              <w:top w:w="30" w:type="dxa"/>
              <w:left w:w="45" w:type="dxa"/>
              <w:bottom w:w="30" w:type="dxa"/>
              <w:right w:w="45" w:type="dxa"/>
            </w:tcMar>
            <w:vAlign w:val="center"/>
            <w:hideMark/>
          </w:tcPr>
          <w:p w14:paraId="68F4F1D2"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28-43</w:t>
            </w:r>
          </w:p>
        </w:tc>
        <w:tc>
          <w:tcPr>
            <w:tcW w:w="1984" w:type="dxa"/>
            <w:tcBorders>
              <w:top w:val="single" w:sz="6" w:space="0" w:color="CCCCCC"/>
              <w:left w:val="single" w:sz="6" w:space="0" w:color="CCCCCC"/>
              <w:bottom w:val="single" w:sz="6" w:space="0" w:color="000000"/>
              <w:right w:val="single" w:sz="6" w:space="0" w:color="CCCCCC"/>
            </w:tcBorders>
            <w:shd w:val="clear" w:color="auto" w:fill="D0E0E3"/>
            <w:tcMar>
              <w:top w:w="30" w:type="dxa"/>
              <w:left w:w="45" w:type="dxa"/>
              <w:bottom w:w="30" w:type="dxa"/>
              <w:right w:w="45" w:type="dxa"/>
            </w:tcMar>
            <w:vAlign w:val="center"/>
            <w:hideMark/>
          </w:tcPr>
          <w:p w14:paraId="17EDFFBA"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43+</w:t>
            </w:r>
          </w:p>
        </w:tc>
      </w:tr>
      <w:tr w:rsidR="005B6271" w:rsidRPr="00513CC8" w14:paraId="23C025A9" w14:textId="77777777" w:rsidTr="004E08AA">
        <w:trPr>
          <w:trHeight w:val="600"/>
        </w:trPr>
        <w:tc>
          <w:tcPr>
            <w:tcW w:w="353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D990939"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Да </w:t>
            </w:r>
          </w:p>
        </w:tc>
        <w:tc>
          <w:tcPr>
            <w:tcW w:w="212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303A773"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4,9%</w:t>
            </w:r>
          </w:p>
        </w:tc>
        <w:tc>
          <w:tcPr>
            <w:tcW w:w="212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E3BB527"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14,3%</w:t>
            </w:r>
          </w:p>
        </w:tc>
        <w:tc>
          <w:tcPr>
            <w:tcW w:w="198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3A172DB"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18,5%</w:t>
            </w:r>
          </w:p>
        </w:tc>
      </w:tr>
      <w:tr w:rsidR="005B6271" w:rsidRPr="00513CC8" w14:paraId="55E96322" w14:textId="77777777" w:rsidTr="004E08AA">
        <w:trPr>
          <w:trHeight w:val="600"/>
        </w:trPr>
        <w:tc>
          <w:tcPr>
            <w:tcW w:w="353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D717FAA"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Скорее да</w:t>
            </w:r>
          </w:p>
        </w:tc>
        <w:tc>
          <w:tcPr>
            <w:tcW w:w="212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63B6A3C"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22,5%</w:t>
            </w:r>
          </w:p>
        </w:tc>
        <w:tc>
          <w:tcPr>
            <w:tcW w:w="212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0675298"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38,1%</w:t>
            </w:r>
          </w:p>
        </w:tc>
        <w:tc>
          <w:tcPr>
            <w:tcW w:w="198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6D8600C"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57,4%</w:t>
            </w:r>
          </w:p>
        </w:tc>
      </w:tr>
      <w:tr w:rsidR="005B6271" w:rsidRPr="00513CC8" w14:paraId="2218BFE6" w14:textId="77777777" w:rsidTr="004E08AA">
        <w:trPr>
          <w:trHeight w:val="600"/>
        </w:trPr>
        <w:tc>
          <w:tcPr>
            <w:tcW w:w="353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58CE0B9"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Скорее нет</w:t>
            </w:r>
          </w:p>
        </w:tc>
        <w:tc>
          <w:tcPr>
            <w:tcW w:w="212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895FD16"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53,8%</w:t>
            </w:r>
          </w:p>
        </w:tc>
        <w:tc>
          <w:tcPr>
            <w:tcW w:w="212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D1B13C6"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40,5%</w:t>
            </w:r>
          </w:p>
        </w:tc>
        <w:tc>
          <w:tcPr>
            <w:tcW w:w="198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2D28A84"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16,7%</w:t>
            </w:r>
          </w:p>
        </w:tc>
      </w:tr>
      <w:tr w:rsidR="005B6271" w:rsidRPr="00513CC8" w14:paraId="0846B4CF" w14:textId="77777777" w:rsidTr="004E08AA">
        <w:trPr>
          <w:trHeight w:val="600"/>
        </w:trPr>
        <w:tc>
          <w:tcPr>
            <w:tcW w:w="353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A869B25"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Нет</w:t>
            </w:r>
          </w:p>
        </w:tc>
        <w:tc>
          <w:tcPr>
            <w:tcW w:w="212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8FAA3F3"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18,8%</w:t>
            </w:r>
          </w:p>
        </w:tc>
        <w:tc>
          <w:tcPr>
            <w:tcW w:w="212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2705C06"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7,1%</w:t>
            </w:r>
          </w:p>
        </w:tc>
        <w:tc>
          <w:tcPr>
            <w:tcW w:w="198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B87153D"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7,4%</w:t>
            </w:r>
          </w:p>
        </w:tc>
      </w:tr>
      <w:tr w:rsidR="005B6271" w:rsidRPr="00513CC8" w14:paraId="73BA81CC" w14:textId="77777777" w:rsidTr="004E08AA">
        <w:trPr>
          <w:trHeight w:val="600"/>
        </w:trPr>
        <w:tc>
          <w:tcPr>
            <w:tcW w:w="9773" w:type="dxa"/>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B930F31"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b/>
                <w:bCs/>
                <w:color w:val="202124"/>
                <w:kern w:val="0"/>
                <w:sz w:val="28"/>
                <w:szCs w:val="28"/>
                <w:bdr w:val="none" w:sz="0" w:space="0" w:color="auto"/>
                <w:lang w:val="ru-US"/>
              </w:rPr>
            </w:pPr>
            <w:r w:rsidRPr="00513CC8">
              <w:rPr>
                <w:rFonts w:asciiTheme="minorHAnsi" w:eastAsia="Times New Roman" w:hAnsiTheme="minorHAnsi" w:cstheme="minorHAnsi"/>
                <w:b/>
                <w:bCs/>
                <w:color w:val="202124"/>
                <w:kern w:val="0"/>
                <w:sz w:val="28"/>
                <w:szCs w:val="28"/>
                <w:bdr w:val="none" w:sz="0" w:space="0" w:color="auto"/>
                <w:lang w:val="ru-US"/>
              </w:rPr>
              <w:t>Если бы вы узнали, что аналог средства гигиены или ухода, которым вы пользуетесь, более экологичен, вы бы перешли на аналог, при условии, что он в той же ценовой категории?</w:t>
            </w:r>
          </w:p>
        </w:tc>
      </w:tr>
      <w:tr w:rsidR="005B6271" w:rsidRPr="00513CC8" w14:paraId="1F13998B" w14:textId="77777777" w:rsidTr="004E08AA">
        <w:trPr>
          <w:trHeight w:val="450"/>
        </w:trPr>
        <w:tc>
          <w:tcPr>
            <w:tcW w:w="353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5125563"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Да </w:t>
            </w:r>
          </w:p>
        </w:tc>
        <w:tc>
          <w:tcPr>
            <w:tcW w:w="212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B628E8E"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36,3%</w:t>
            </w:r>
          </w:p>
        </w:tc>
        <w:tc>
          <w:tcPr>
            <w:tcW w:w="212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F03C463"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45,2%</w:t>
            </w:r>
          </w:p>
        </w:tc>
        <w:tc>
          <w:tcPr>
            <w:tcW w:w="198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E91EBE5"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38,8%</w:t>
            </w:r>
          </w:p>
        </w:tc>
      </w:tr>
      <w:tr w:rsidR="005B6271" w:rsidRPr="00513CC8" w14:paraId="5FF397EA" w14:textId="77777777" w:rsidTr="004E08AA">
        <w:trPr>
          <w:trHeight w:val="600"/>
        </w:trPr>
        <w:tc>
          <w:tcPr>
            <w:tcW w:w="353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DF62BCF"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Скорее да</w:t>
            </w:r>
          </w:p>
        </w:tc>
        <w:tc>
          <w:tcPr>
            <w:tcW w:w="212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7FB7485"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42,5%</w:t>
            </w:r>
          </w:p>
        </w:tc>
        <w:tc>
          <w:tcPr>
            <w:tcW w:w="212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4B207BC"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52,4%</w:t>
            </w:r>
          </w:p>
        </w:tc>
        <w:tc>
          <w:tcPr>
            <w:tcW w:w="198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CDF5CB0"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55,6%</w:t>
            </w:r>
          </w:p>
        </w:tc>
      </w:tr>
      <w:tr w:rsidR="005B6271" w:rsidRPr="00513CC8" w14:paraId="0209186B" w14:textId="77777777" w:rsidTr="004E08AA">
        <w:trPr>
          <w:trHeight w:val="600"/>
        </w:trPr>
        <w:tc>
          <w:tcPr>
            <w:tcW w:w="353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F17CCE4"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Скорее нет</w:t>
            </w:r>
          </w:p>
        </w:tc>
        <w:tc>
          <w:tcPr>
            <w:tcW w:w="212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F1C1B58"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12,5%</w:t>
            </w:r>
          </w:p>
        </w:tc>
        <w:tc>
          <w:tcPr>
            <w:tcW w:w="212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451FAFA"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2,4%</w:t>
            </w:r>
          </w:p>
        </w:tc>
        <w:tc>
          <w:tcPr>
            <w:tcW w:w="198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81613F8"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3,7%</w:t>
            </w:r>
          </w:p>
        </w:tc>
      </w:tr>
      <w:tr w:rsidR="005B6271" w:rsidRPr="00513CC8" w14:paraId="1FC247A6" w14:textId="77777777" w:rsidTr="004E08AA">
        <w:trPr>
          <w:trHeight w:val="600"/>
        </w:trPr>
        <w:tc>
          <w:tcPr>
            <w:tcW w:w="353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1FA7625"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Нет</w:t>
            </w:r>
          </w:p>
        </w:tc>
        <w:tc>
          <w:tcPr>
            <w:tcW w:w="212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09348E6"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8,7%</w:t>
            </w:r>
          </w:p>
        </w:tc>
        <w:tc>
          <w:tcPr>
            <w:tcW w:w="212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D60A021"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w:t>
            </w:r>
          </w:p>
        </w:tc>
        <w:tc>
          <w:tcPr>
            <w:tcW w:w="198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EEC0680" w14:textId="77777777" w:rsidR="005B6271" w:rsidRPr="00513CC8" w:rsidRDefault="005B6271"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89"/>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1,9%</w:t>
            </w:r>
          </w:p>
        </w:tc>
      </w:tr>
    </w:tbl>
    <w:p w14:paraId="66B69818" w14:textId="58A958EC" w:rsidR="0090603D" w:rsidRPr="007A79D7" w:rsidRDefault="005B6271" w:rsidP="0090603D">
      <w:pPr>
        <w:pStyle w:val="af3"/>
        <w:jc w:val="both"/>
        <w:rPr>
          <w:rFonts w:asciiTheme="minorHAnsi" w:eastAsia="Times New Roman" w:hAnsiTheme="minorHAnsi" w:cstheme="minorHAnsi"/>
          <w:kern w:val="0"/>
          <w:bdr w:val="none" w:sz="0" w:space="0" w:color="auto"/>
        </w:rPr>
      </w:pPr>
      <w:r w:rsidRPr="007A79D7">
        <w:rPr>
          <w:rFonts w:asciiTheme="minorHAnsi" w:hAnsiTheme="minorHAnsi" w:cstheme="minorHAnsi"/>
        </w:rPr>
        <w:t>Таблица 4</w:t>
      </w:r>
      <w:r w:rsidR="0090603D" w:rsidRPr="007A79D7">
        <w:rPr>
          <w:rFonts w:asciiTheme="minorHAnsi" w:hAnsiTheme="minorHAnsi" w:cstheme="minorHAnsi"/>
        </w:rPr>
        <w:t xml:space="preserve"> – Результаты </w:t>
      </w:r>
      <w:r w:rsidR="00513CC8" w:rsidRPr="007A79D7">
        <w:rPr>
          <w:rFonts w:asciiTheme="minorHAnsi" w:hAnsiTheme="minorHAnsi" w:cstheme="minorHAnsi"/>
        </w:rPr>
        <w:t xml:space="preserve">ответа на </w:t>
      </w:r>
      <w:r w:rsidR="0090603D" w:rsidRPr="007A79D7">
        <w:rPr>
          <w:rFonts w:asciiTheme="minorHAnsi" w:hAnsiTheme="minorHAnsi" w:cstheme="minorHAnsi"/>
        </w:rPr>
        <w:t>вопрос</w:t>
      </w:r>
      <w:r w:rsidR="00513CC8" w:rsidRPr="007A79D7">
        <w:rPr>
          <w:rFonts w:asciiTheme="minorHAnsi" w:hAnsiTheme="minorHAnsi" w:cstheme="minorHAnsi"/>
        </w:rPr>
        <w:t>ы</w:t>
      </w:r>
      <w:r w:rsidR="0090603D" w:rsidRPr="007A79D7">
        <w:rPr>
          <w:rFonts w:asciiTheme="minorHAnsi" w:hAnsiTheme="minorHAnsi" w:cstheme="minorHAnsi"/>
        </w:rPr>
        <w:t xml:space="preserve">  «</w:t>
      </w:r>
      <w:r w:rsidR="0090603D" w:rsidRPr="007A79D7">
        <w:rPr>
          <w:rFonts w:asciiTheme="minorHAnsi" w:eastAsia="Times New Roman" w:hAnsiTheme="minorHAnsi" w:cstheme="minorHAnsi"/>
          <w:kern w:val="0"/>
          <w:bdr w:val="none" w:sz="0" w:space="0" w:color="auto"/>
          <w:lang w:val="ru-US"/>
        </w:rPr>
        <w:t>Если бы вы узнали, что средство гигиены или ухода, которыми вы пользуетесь, имеет неэкологичный состав или вредит окружающей среде, вы бы перестали его покупать?</w:t>
      </w:r>
      <w:r w:rsidR="0090603D" w:rsidRPr="007A79D7">
        <w:rPr>
          <w:rFonts w:asciiTheme="minorHAnsi" w:eastAsia="Times New Roman" w:hAnsiTheme="minorHAnsi" w:cstheme="minorHAnsi"/>
          <w:kern w:val="0"/>
          <w:bdr w:val="none" w:sz="0" w:space="0" w:color="auto"/>
        </w:rPr>
        <w:t>» и «</w:t>
      </w:r>
      <w:r w:rsidR="0090603D" w:rsidRPr="007A79D7">
        <w:rPr>
          <w:rFonts w:asciiTheme="minorHAnsi" w:eastAsia="Times New Roman" w:hAnsiTheme="minorHAnsi" w:cstheme="minorHAnsi"/>
          <w:kern w:val="0"/>
          <w:bdr w:val="none" w:sz="0" w:space="0" w:color="auto"/>
          <w:lang w:val="ru-US"/>
        </w:rPr>
        <w:t>Если бы вы узнали, что аналог средства гигиены или ухода, которым вы пользуетесь, более экологичен, вы бы перешли на аналог, при условии, что он в той же ценовой категории?</w:t>
      </w:r>
      <w:r w:rsidR="0090603D" w:rsidRPr="007A79D7">
        <w:rPr>
          <w:rFonts w:asciiTheme="minorHAnsi" w:eastAsia="Times New Roman" w:hAnsiTheme="minorHAnsi" w:cstheme="minorHAnsi"/>
          <w:kern w:val="0"/>
          <w:bdr w:val="none" w:sz="0" w:space="0" w:color="auto"/>
        </w:rPr>
        <w:t xml:space="preserve">» </w:t>
      </w:r>
    </w:p>
    <w:p w14:paraId="7B0A3314" w14:textId="7EA04CFE" w:rsidR="0090603D" w:rsidRPr="007A79D7" w:rsidRDefault="0090603D" w:rsidP="0090603D">
      <w:pPr>
        <w:pStyle w:val="af3"/>
        <w:jc w:val="both"/>
        <w:rPr>
          <w:rFonts w:asciiTheme="minorHAnsi" w:eastAsia="Times New Roman" w:hAnsiTheme="minorHAnsi" w:cstheme="minorHAnsi"/>
          <w:kern w:val="0"/>
          <w:bdr w:val="none" w:sz="0" w:space="0" w:color="auto"/>
        </w:rPr>
      </w:pPr>
      <w:r w:rsidRPr="007A79D7">
        <w:rPr>
          <w:rFonts w:asciiTheme="minorHAnsi" w:eastAsia="Times New Roman" w:hAnsiTheme="minorHAnsi" w:cstheme="minorHAnsi"/>
          <w:kern w:val="0"/>
          <w:bdr w:val="none" w:sz="0" w:space="0" w:color="auto"/>
        </w:rPr>
        <w:t>Источник: составлено автором</w:t>
      </w:r>
    </w:p>
    <w:p w14:paraId="21EE3DB1" w14:textId="3908F5D6" w:rsidR="003C3F6A" w:rsidRPr="00513CC8" w:rsidRDefault="003C3F6A" w:rsidP="00315EC4">
      <w:pPr>
        <w:pStyle w:val="af4"/>
        <w:spacing w:line="360" w:lineRule="auto"/>
        <w:ind w:firstLine="567"/>
        <w:jc w:val="both"/>
        <w:rPr>
          <w:rFonts w:cstheme="minorHAnsi"/>
          <w:color w:val="202124"/>
          <w:sz w:val="28"/>
          <w:szCs w:val="28"/>
          <w:shd w:val="clear" w:color="auto" w:fill="FFFFFF"/>
          <w:lang w:val="ru-RU"/>
        </w:rPr>
      </w:pPr>
      <w:r w:rsidRPr="00513CC8">
        <w:rPr>
          <w:rFonts w:cstheme="minorHAnsi"/>
          <w:color w:val="202124"/>
          <w:spacing w:val="3"/>
          <w:sz w:val="28"/>
          <w:szCs w:val="28"/>
          <w:shd w:val="clear" w:color="auto" w:fill="FFFFFF"/>
          <w:lang w:val="ru-RU"/>
        </w:rPr>
        <w:t>Далее респондентам были предложены вопросы об эко-инициативах. Перед этой группой вопрос</w:t>
      </w:r>
      <w:r w:rsidR="00F61595" w:rsidRPr="00513CC8">
        <w:rPr>
          <w:rFonts w:cstheme="minorHAnsi"/>
          <w:color w:val="202124"/>
          <w:spacing w:val="3"/>
          <w:sz w:val="28"/>
          <w:szCs w:val="28"/>
          <w:shd w:val="clear" w:color="auto" w:fill="FFFFFF"/>
          <w:lang w:val="ru-RU"/>
        </w:rPr>
        <w:t>ов</w:t>
      </w:r>
      <w:r w:rsidRPr="00513CC8">
        <w:rPr>
          <w:rFonts w:cstheme="minorHAnsi"/>
          <w:color w:val="202124"/>
          <w:spacing w:val="3"/>
          <w:sz w:val="28"/>
          <w:szCs w:val="28"/>
          <w:shd w:val="clear" w:color="auto" w:fill="FFFFFF"/>
          <w:lang w:val="ru-RU"/>
        </w:rPr>
        <w:t xml:space="preserve"> стояла справка</w:t>
      </w:r>
      <w:r w:rsidR="00F61595" w:rsidRPr="00513CC8">
        <w:rPr>
          <w:rFonts w:cstheme="minorHAnsi"/>
          <w:color w:val="202124"/>
          <w:spacing w:val="3"/>
          <w:sz w:val="28"/>
          <w:szCs w:val="28"/>
          <w:shd w:val="clear" w:color="auto" w:fill="FFFFFF"/>
          <w:lang w:val="ru-RU"/>
        </w:rPr>
        <w:t>:</w:t>
      </w:r>
      <w:r w:rsidRPr="00513CC8">
        <w:rPr>
          <w:rFonts w:cstheme="minorHAnsi"/>
          <w:color w:val="202124"/>
          <w:spacing w:val="3"/>
          <w:sz w:val="28"/>
          <w:szCs w:val="28"/>
          <w:shd w:val="clear" w:color="auto" w:fill="FFFFFF"/>
          <w:lang w:val="ru-RU"/>
        </w:rPr>
        <w:t xml:space="preserve"> «</w:t>
      </w:r>
      <w:r w:rsidRPr="00513CC8">
        <w:rPr>
          <w:rFonts w:cstheme="minorHAnsi"/>
          <w:color w:val="202124"/>
          <w:sz w:val="28"/>
          <w:szCs w:val="28"/>
        </w:rPr>
        <w:t xml:space="preserve">Экологические инициативы - практики в повседневной жизни, нацеленные на уменьшение отрицательного </w:t>
      </w:r>
      <w:r w:rsidRPr="00513CC8">
        <w:rPr>
          <w:rFonts w:cstheme="minorHAnsi"/>
          <w:color w:val="202124"/>
          <w:sz w:val="28"/>
          <w:szCs w:val="28"/>
        </w:rPr>
        <w:lastRenderedPageBreak/>
        <w:t>воздействия человека на окружающую среду</w:t>
      </w:r>
      <w:r w:rsidRPr="00513CC8">
        <w:rPr>
          <w:rFonts w:cstheme="minorHAnsi"/>
          <w:color w:val="202124"/>
          <w:sz w:val="28"/>
          <w:szCs w:val="28"/>
          <w:lang w:val="ru-RU"/>
        </w:rPr>
        <w:t xml:space="preserve">. </w:t>
      </w:r>
      <w:r w:rsidRPr="00513CC8">
        <w:rPr>
          <w:rFonts w:cstheme="minorHAnsi"/>
          <w:color w:val="202124"/>
          <w:sz w:val="28"/>
          <w:szCs w:val="28"/>
          <w:shd w:val="clear" w:color="auto" w:fill="FFFFFF"/>
        </w:rPr>
        <w:t>Примерами являются разделение мусора, отказ от пластиковых трубочек или сдача ёлок на переработку</w:t>
      </w:r>
      <w:r w:rsidRPr="00513CC8">
        <w:rPr>
          <w:rFonts w:cstheme="minorHAnsi"/>
          <w:color w:val="202124"/>
          <w:sz w:val="28"/>
          <w:szCs w:val="28"/>
          <w:shd w:val="clear" w:color="auto" w:fill="FFFFFF"/>
          <w:lang w:val="ru-RU"/>
        </w:rPr>
        <w:t xml:space="preserve">». </w:t>
      </w:r>
    </w:p>
    <w:p w14:paraId="51690294" w14:textId="512E9F61" w:rsidR="00F913DF" w:rsidRPr="00513CC8" w:rsidRDefault="00553978" w:rsidP="00513CC8">
      <w:pPr>
        <w:pStyle w:val="af4"/>
        <w:spacing w:line="360" w:lineRule="auto"/>
        <w:ind w:firstLine="567"/>
        <w:jc w:val="both"/>
        <w:rPr>
          <w:rFonts w:cstheme="minorHAnsi"/>
          <w:color w:val="202124"/>
          <w:sz w:val="28"/>
          <w:szCs w:val="28"/>
          <w:shd w:val="clear" w:color="auto" w:fill="FFFFFF"/>
          <w:lang w:val="ru-RU"/>
        </w:rPr>
      </w:pPr>
      <w:r w:rsidRPr="00513CC8">
        <w:rPr>
          <w:rFonts w:cstheme="minorHAnsi"/>
          <w:color w:val="202124"/>
          <w:sz w:val="28"/>
          <w:szCs w:val="28"/>
          <w:shd w:val="clear" w:color="auto" w:fill="FFFFFF"/>
          <w:lang w:val="ru-RU"/>
        </w:rPr>
        <w:t xml:space="preserve">Опрос показал, что все возрастные группы </w:t>
      </w:r>
      <w:r w:rsidR="0030311E" w:rsidRPr="00513CC8">
        <w:rPr>
          <w:rFonts w:cstheme="minorHAnsi"/>
          <w:color w:val="202124"/>
          <w:sz w:val="28"/>
          <w:szCs w:val="28"/>
          <w:shd w:val="clear" w:color="auto" w:fill="FFFFFF"/>
          <w:lang w:val="ru-RU"/>
        </w:rPr>
        <w:t>имеют схожие экологические привычки</w:t>
      </w:r>
      <w:r w:rsidR="00D62F26" w:rsidRPr="00513CC8">
        <w:rPr>
          <w:rFonts w:cstheme="minorHAnsi"/>
          <w:color w:val="202124"/>
          <w:sz w:val="28"/>
          <w:szCs w:val="28"/>
          <w:shd w:val="clear" w:color="auto" w:fill="FFFFFF"/>
          <w:lang w:val="ru-RU"/>
        </w:rPr>
        <w:t xml:space="preserve"> (Таблица 4)</w:t>
      </w:r>
      <w:r w:rsidR="0030311E" w:rsidRPr="00513CC8">
        <w:rPr>
          <w:rFonts w:cstheme="minorHAnsi"/>
          <w:color w:val="202124"/>
          <w:sz w:val="28"/>
          <w:szCs w:val="28"/>
          <w:shd w:val="clear" w:color="auto" w:fill="FFFFFF"/>
          <w:lang w:val="ru-RU"/>
        </w:rPr>
        <w:t>. Наибольшей популярностью пользу</w:t>
      </w:r>
      <w:r w:rsidR="00D62F26" w:rsidRPr="00513CC8">
        <w:rPr>
          <w:rFonts w:cstheme="minorHAnsi"/>
          <w:color w:val="202124"/>
          <w:sz w:val="28"/>
          <w:szCs w:val="28"/>
          <w:shd w:val="clear" w:color="auto" w:fill="FFFFFF"/>
          <w:lang w:val="ru-RU"/>
        </w:rPr>
        <w:t xml:space="preserve">ются </w:t>
      </w:r>
      <w:r w:rsidR="0030311E" w:rsidRPr="00513CC8">
        <w:rPr>
          <w:rFonts w:cstheme="minorHAnsi"/>
          <w:color w:val="202124"/>
          <w:sz w:val="28"/>
          <w:szCs w:val="28"/>
          <w:shd w:val="clear" w:color="auto" w:fill="FFFFFF"/>
          <w:lang w:val="ru-RU"/>
        </w:rPr>
        <w:t>многоразовы</w:t>
      </w:r>
      <w:r w:rsidR="00D62F26" w:rsidRPr="00513CC8">
        <w:rPr>
          <w:rFonts w:cstheme="minorHAnsi"/>
          <w:color w:val="202124"/>
          <w:sz w:val="28"/>
          <w:szCs w:val="28"/>
          <w:shd w:val="clear" w:color="auto" w:fill="FFFFFF"/>
          <w:lang w:val="ru-RU"/>
        </w:rPr>
        <w:t>е</w:t>
      </w:r>
      <w:r w:rsidR="0030311E" w:rsidRPr="00513CC8">
        <w:rPr>
          <w:rFonts w:cstheme="minorHAnsi"/>
          <w:color w:val="202124"/>
          <w:sz w:val="28"/>
          <w:szCs w:val="28"/>
          <w:shd w:val="clear" w:color="auto" w:fill="FFFFFF"/>
          <w:lang w:val="ru-RU"/>
        </w:rPr>
        <w:t xml:space="preserve"> альтернатив</w:t>
      </w:r>
      <w:r w:rsidR="00D62F26" w:rsidRPr="00513CC8">
        <w:rPr>
          <w:rFonts w:cstheme="minorHAnsi"/>
          <w:color w:val="202124"/>
          <w:sz w:val="28"/>
          <w:szCs w:val="28"/>
          <w:shd w:val="clear" w:color="auto" w:fill="FFFFFF"/>
          <w:lang w:val="ru-RU"/>
        </w:rPr>
        <w:t>ы</w:t>
      </w:r>
      <w:r w:rsidR="0030311E" w:rsidRPr="00513CC8">
        <w:rPr>
          <w:rFonts w:cstheme="minorHAnsi"/>
          <w:color w:val="202124"/>
          <w:sz w:val="28"/>
          <w:szCs w:val="28"/>
          <w:shd w:val="clear" w:color="auto" w:fill="FFFFFF"/>
          <w:lang w:val="ru-RU"/>
        </w:rPr>
        <w:t xml:space="preserve"> пластику, примерами которых являются сумки-шопперы и многоразовые бутылки, во всех группах вариант набрал примерно 70%</w:t>
      </w:r>
      <w:r w:rsidR="00E719E3" w:rsidRPr="00513CC8">
        <w:rPr>
          <w:rFonts w:cstheme="minorHAnsi"/>
          <w:color w:val="202124"/>
          <w:sz w:val="28"/>
          <w:szCs w:val="28"/>
          <w:shd w:val="clear" w:color="auto" w:fill="FFFFFF"/>
          <w:lang w:val="ru-RU"/>
        </w:rPr>
        <w:t>. П</w:t>
      </w:r>
      <w:r w:rsidR="0030311E" w:rsidRPr="00513CC8">
        <w:rPr>
          <w:rFonts w:cstheme="minorHAnsi"/>
          <w:color w:val="202124"/>
          <w:sz w:val="28"/>
          <w:szCs w:val="28"/>
          <w:shd w:val="clear" w:color="auto" w:fill="FFFFFF"/>
          <w:lang w:val="ru-RU"/>
        </w:rPr>
        <w:t xml:space="preserve">осле </w:t>
      </w:r>
      <w:r w:rsidR="00E719E3" w:rsidRPr="00513CC8">
        <w:rPr>
          <w:rFonts w:cstheme="minorHAnsi"/>
          <w:color w:val="202124"/>
          <w:sz w:val="28"/>
          <w:szCs w:val="28"/>
          <w:shd w:val="clear" w:color="auto" w:fill="FFFFFF"/>
          <w:lang w:val="ru-RU"/>
        </w:rPr>
        <w:t>идет</w:t>
      </w:r>
      <w:r w:rsidR="0030311E" w:rsidRPr="00513CC8">
        <w:rPr>
          <w:rFonts w:cstheme="minorHAnsi"/>
          <w:color w:val="202124"/>
          <w:sz w:val="28"/>
          <w:szCs w:val="28"/>
          <w:shd w:val="clear" w:color="auto" w:fill="FFFFFF"/>
          <w:lang w:val="ru-RU"/>
        </w:rPr>
        <w:t xml:space="preserve"> раздельный сбор и утилизация мусора и экономия ресурсов воды и электричества</w:t>
      </w:r>
      <w:r w:rsidR="00E719E3" w:rsidRPr="00513CC8">
        <w:rPr>
          <w:rFonts w:cstheme="minorHAnsi"/>
          <w:color w:val="202124"/>
          <w:sz w:val="28"/>
          <w:szCs w:val="28"/>
          <w:shd w:val="clear" w:color="auto" w:fill="FFFFFF"/>
          <w:lang w:val="ru-RU"/>
        </w:rPr>
        <w:t xml:space="preserve">, у респондентов 14-27 оба ответа набрали 57,5%, у 43+ </w:t>
      </w:r>
      <w:r w:rsidR="00F314E8" w:rsidRPr="00513CC8">
        <w:rPr>
          <w:rFonts w:cstheme="minorHAnsi"/>
          <w:color w:val="202124"/>
          <w:sz w:val="28"/>
          <w:szCs w:val="28"/>
          <w:shd w:val="clear" w:color="auto" w:fill="FFFFFF"/>
          <w:lang w:val="ru-RU"/>
        </w:rPr>
        <w:t xml:space="preserve">– </w:t>
      </w:r>
      <w:r w:rsidR="00E719E3" w:rsidRPr="00513CC8">
        <w:rPr>
          <w:rFonts w:cstheme="minorHAnsi"/>
          <w:color w:val="202124"/>
          <w:sz w:val="28"/>
          <w:szCs w:val="28"/>
          <w:shd w:val="clear" w:color="auto" w:fill="FFFFFF"/>
          <w:lang w:val="ru-RU"/>
        </w:rPr>
        <w:t xml:space="preserve">64,8%. Поколение </w:t>
      </w:r>
      <w:r w:rsidR="00E719E3" w:rsidRPr="00513CC8">
        <w:rPr>
          <w:rFonts w:cstheme="minorHAnsi"/>
          <w:color w:val="202124"/>
          <w:sz w:val="28"/>
          <w:szCs w:val="28"/>
          <w:shd w:val="clear" w:color="auto" w:fill="FFFFFF"/>
          <w:lang w:val="en-US"/>
        </w:rPr>
        <w:t>Y</w:t>
      </w:r>
      <w:r w:rsidR="00E719E3" w:rsidRPr="00513CC8">
        <w:rPr>
          <w:rFonts w:cstheme="minorHAnsi"/>
          <w:color w:val="202124"/>
          <w:sz w:val="28"/>
          <w:szCs w:val="28"/>
          <w:shd w:val="clear" w:color="auto" w:fill="FFFFFF"/>
          <w:lang w:val="ru-RU"/>
        </w:rPr>
        <w:t xml:space="preserve"> показало схожие результаты, многоразовые альтернативы отметило 76,2%, а раздельный сбор мусора – 66,7%.</w:t>
      </w:r>
      <w:r w:rsidR="00B75C94" w:rsidRPr="00513CC8">
        <w:rPr>
          <w:rFonts w:cstheme="minorHAnsi"/>
          <w:color w:val="202124"/>
          <w:sz w:val="28"/>
          <w:szCs w:val="28"/>
          <w:shd w:val="clear" w:color="auto" w:fill="FFFFFF"/>
          <w:lang w:val="ru-RU"/>
        </w:rPr>
        <w:t xml:space="preserve"> </w:t>
      </w:r>
      <w:r w:rsidR="00D73487" w:rsidRPr="00513CC8">
        <w:rPr>
          <w:rFonts w:cstheme="minorHAnsi"/>
          <w:color w:val="202124"/>
          <w:sz w:val="28"/>
          <w:szCs w:val="28"/>
          <w:shd w:val="clear" w:color="auto" w:fill="FFFFFF"/>
          <w:lang w:val="ru-RU"/>
        </w:rPr>
        <w:t xml:space="preserve">Потребление бывших в использовании вещей наиболее популярная у поколения </w:t>
      </w:r>
      <w:r w:rsidR="00D73487" w:rsidRPr="00513CC8">
        <w:rPr>
          <w:rFonts w:cstheme="minorHAnsi"/>
          <w:color w:val="202124"/>
          <w:sz w:val="28"/>
          <w:szCs w:val="28"/>
          <w:shd w:val="clear" w:color="auto" w:fill="FFFFFF"/>
          <w:lang w:val="en-US"/>
        </w:rPr>
        <w:t>Z</w:t>
      </w:r>
      <w:r w:rsidR="00D73487" w:rsidRPr="00513CC8">
        <w:rPr>
          <w:rFonts w:cstheme="minorHAnsi"/>
          <w:color w:val="202124"/>
          <w:sz w:val="28"/>
          <w:szCs w:val="28"/>
          <w:shd w:val="clear" w:color="auto" w:fill="FFFFFF"/>
          <w:lang w:val="ru-RU"/>
        </w:rPr>
        <w:t>, 16,3% респондента этой группы покупают секонд-хенд вещи, в людей старшего возраста этим занимаются 7,1%. Такой результат также можно связать с важностью критерия цены для «зумеров»</w:t>
      </w:r>
      <w:r w:rsidR="00BA2913" w:rsidRPr="00513CC8">
        <w:rPr>
          <w:rFonts w:cstheme="minorHAnsi"/>
          <w:color w:val="202124"/>
          <w:sz w:val="28"/>
          <w:szCs w:val="28"/>
          <w:shd w:val="clear" w:color="auto" w:fill="FFFFFF"/>
          <w:lang w:val="ru-RU"/>
        </w:rPr>
        <w:t>, ведь секонд-хенд вещи ниже в стоимости.</w:t>
      </w:r>
      <w:r w:rsidR="00D73487" w:rsidRPr="00513CC8">
        <w:rPr>
          <w:rFonts w:cstheme="minorHAnsi"/>
          <w:color w:val="202124"/>
          <w:sz w:val="28"/>
          <w:szCs w:val="28"/>
          <w:shd w:val="clear" w:color="auto" w:fill="FFFFFF"/>
          <w:lang w:val="ru-RU"/>
        </w:rPr>
        <w:t xml:space="preserve"> </w:t>
      </w:r>
      <w:r w:rsidR="008A0014" w:rsidRPr="00513CC8">
        <w:rPr>
          <w:rFonts w:cstheme="minorHAnsi"/>
          <w:color w:val="202124"/>
          <w:sz w:val="28"/>
          <w:szCs w:val="28"/>
          <w:shd w:val="clear" w:color="auto" w:fill="FFFFFF"/>
          <w:lang w:val="ru-RU"/>
        </w:rPr>
        <w:t xml:space="preserve">Респонденты поколения </w:t>
      </w:r>
      <w:r w:rsidR="008A0014" w:rsidRPr="00513CC8">
        <w:rPr>
          <w:rFonts w:cstheme="minorHAnsi"/>
          <w:color w:val="202124"/>
          <w:sz w:val="28"/>
          <w:szCs w:val="28"/>
          <w:shd w:val="clear" w:color="auto" w:fill="FFFFFF"/>
          <w:lang w:val="en-US"/>
        </w:rPr>
        <w:t>Z</w:t>
      </w:r>
      <w:r w:rsidR="008A0014" w:rsidRPr="00513CC8">
        <w:rPr>
          <w:rFonts w:cstheme="minorHAnsi"/>
          <w:color w:val="202124"/>
          <w:sz w:val="28"/>
          <w:szCs w:val="28"/>
          <w:shd w:val="clear" w:color="auto" w:fill="FFFFFF"/>
          <w:lang w:val="ru-RU"/>
        </w:rPr>
        <w:t xml:space="preserve"> чаще других выбирали, что не принимают участие в экологических инициативах.</w:t>
      </w:r>
    </w:p>
    <w:tbl>
      <w:tblPr>
        <w:tblW w:w="9631" w:type="dxa"/>
        <w:tblCellMar>
          <w:left w:w="0" w:type="dxa"/>
          <w:right w:w="0" w:type="dxa"/>
        </w:tblCellMar>
        <w:tblLook w:val="04A0" w:firstRow="1" w:lastRow="0" w:firstColumn="1" w:lastColumn="0" w:noHBand="0" w:noVBand="1"/>
      </w:tblPr>
      <w:tblGrid>
        <w:gridCol w:w="5804"/>
        <w:gridCol w:w="1276"/>
        <w:gridCol w:w="1276"/>
        <w:gridCol w:w="1275"/>
      </w:tblGrid>
      <w:tr w:rsidR="00D62F26" w:rsidRPr="00513CC8" w14:paraId="67AEA13A" w14:textId="77777777" w:rsidTr="0078246A">
        <w:trPr>
          <w:trHeight w:val="600"/>
        </w:trPr>
        <w:tc>
          <w:tcPr>
            <w:tcW w:w="9631" w:type="dxa"/>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B4D832F"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b/>
                <w:bCs/>
                <w:color w:val="auto"/>
                <w:kern w:val="0"/>
                <w:sz w:val="28"/>
                <w:szCs w:val="28"/>
                <w:bdr w:val="none" w:sz="0" w:space="0" w:color="auto"/>
                <w:lang w:val="ru-US"/>
              </w:rPr>
            </w:pPr>
            <w:r w:rsidRPr="00513CC8">
              <w:rPr>
                <w:rFonts w:asciiTheme="minorHAnsi" w:eastAsia="Times New Roman" w:hAnsiTheme="minorHAnsi" w:cstheme="minorHAnsi"/>
                <w:b/>
                <w:bCs/>
                <w:color w:val="auto"/>
                <w:kern w:val="0"/>
                <w:sz w:val="28"/>
                <w:szCs w:val="28"/>
                <w:bdr w:val="none" w:sz="0" w:space="0" w:color="auto"/>
                <w:lang w:val="ru-US"/>
              </w:rPr>
              <w:t>В каких экологических инициативах вы принимаете участие?</w:t>
            </w:r>
          </w:p>
        </w:tc>
      </w:tr>
      <w:tr w:rsidR="00D62F26" w:rsidRPr="00513CC8" w14:paraId="1FFCE60B" w14:textId="77777777" w:rsidTr="0078246A">
        <w:trPr>
          <w:trHeight w:val="600"/>
        </w:trPr>
        <w:tc>
          <w:tcPr>
            <w:tcW w:w="5804" w:type="dxa"/>
            <w:vMerge w:val="restart"/>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316C115A"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Вариант ответа</w:t>
            </w:r>
          </w:p>
        </w:tc>
        <w:tc>
          <w:tcPr>
            <w:tcW w:w="3827" w:type="dxa"/>
            <w:gridSpan w:val="3"/>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19E27706"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 респондентов</w:t>
            </w:r>
          </w:p>
        </w:tc>
      </w:tr>
      <w:tr w:rsidR="00D62F26" w:rsidRPr="00513CC8" w14:paraId="7574D6D4" w14:textId="77777777" w:rsidTr="0078246A">
        <w:trPr>
          <w:trHeight w:val="600"/>
        </w:trPr>
        <w:tc>
          <w:tcPr>
            <w:tcW w:w="5804" w:type="dxa"/>
            <w:vMerge/>
            <w:tcBorders>
              <w:top w:val="single" w:sz="6" w:space="0" w:color="CCCCCC"/>
              <w:left w:val="single" w:sz="6" w:space="0" w:color="CCCCCC"/>
              <w:bottom w:val="single" w:sz="6" w:space="0" w:color="000000"/>
              <w:right w:val="single" w:sz="6" w:space="0" w:color="CCCCCC"/>
            </w:tcBorders>
            <w:vAlign w:val="center"/>
            <w:hideMark/>
          </w:tcPr>
          <w:p w14:paraId="4411E4B3"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FFFFFF"/>
                <w:kern w:val="0"/>
                <w:sz w:val="28"/>
                <w:szCs w:val="28"/>
                <w:bdr w:val="none" w:sz="0" w:space="0" w:color="auto"/>
                <w:lang w:val="ru-US"/>
              </w:rPr>
            </w:pPr>
          </w:p>
        </w:tc>
        <w:tc>
          <w:tcPr>
            <w:tcW w:w="1276" w:type="dxa"/>
            <w:tcBorders>
              <w:top w:val="single" w:sz="6" w:space="0" w:color="CCCCCC"/>
              <w:left w:val="single" w:sz="6" w:space="0" w:color="CCCCCC"/>
              <w:bottom w:val="single" w:sz="6" w:space="0" w:color="000000"/>
              <w:right w:val="single" w:sz="6" w:space="0" w:color="CCCCCC"/>
            </w:tcBorders>
            <w:shd w:val="clear" w:color="auto" w:fill="FFF2CC"/>
            <w:tcMar>
              <w:top w:w="30" w:type="dxa"/>
              <w:left w:w="45" w:type="dxa"/>
              <w:bottom w:w="30" w:type="dxa"/>
              <w:right w:w="45" w:type="dxa"/>
            </w:tcMar>
            <w:vAlign w:val="center"/>
            <w:hideMark/>
          </w:tcPr>
          <w:p w14:paraId="7D7F8369"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14-27</w:t>
            </w:r>
          </w:p>
        </w:tc>
        <w:tc>
          <w:tcPr>
            <w:tcW w:w="1276" w:type="dxa"/>
            <w:tcBorders>
              <w:top w:val="single" w:sz="6" w:space="0" w:color="CCCCCC"/>
              <w:left w:val="single" w:sz="6" w:space="0" w:color="CCCCCC"/>
              <w:bottom w:val="single" w:sz="6" w:space="0" w:color="000000"/>
              <w:right w:val="single" w:sz="6" w:space="0" w:color="CCCCCC"/>
            </w:tcBorders>
            <w:shd w:val="clear" w:color="auto" w:fill="D9EAD3"/>
            <w:tcMar>
              <w:top w:w="30" w:type="dxa"/>
              <w:left w:w="45" w:type="dxa"/>
              <w:bottom w:w="30" w:type="dxa"/>
              <w:right w:w="45" w:type="dxa"/>
            </w:tcMar>
            <w:vAlign w:val="center"/>
            <w:hideMark/>
          </w:tcPr>
          <w:p w14:paraId="1FE151ED"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28-43</w:t>
            </w:r>
          </w:p>
        </w:tc>
        <w:tc>
          <w:tcPr>
            <w:tcW w:w="1275" w:type="dxa"/>
            <w:tcBorders>
              <w:top w:val="single" w:sz="6" w:space="0" w:color="CCCCCC"/>
              <w:left w:val="single" w:sz="6" w:space="0" w:color="CCCCCC"/>
              <w:bottom w:val="single" w:sz="6" w:space="0" w:color="000000"/>
              <w:right w:val="single" w:sz="6" w:space="0" w:color="CCCCCC"/>
            </w:tcBorders>
            <w:shd w:val="clear" w:color="auto" w:fill="D0E0E3"/>
            <w:tcMar>
              <w:top w:w="30" w:type="dxa"/>
              <w:left w:w="45" w:type="dxa"/>
              <w:bottom w:w="30" w:type="dxa"/>
              <w:right w:w="45" w:type="dxa"/>
            </w:tcMar>
            <w:vAlign w:val="center"/>
            <w:hideMark/>
          </w:tcPr>
          <w:p w14:paraId="2210B177"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43+</w:t>
            </w:r>
          </w:p>
        </w:tc>
      </w:tr>
      <w:tr w:rsidR="00D62F26" w:rsidRPr="00513CC8" w14:paraId="5EC6F55E" w14:textId="77777777" w:rsidTr="0078246A">
        <w:trPr>
          <w:trHeight w:val="600"/>
        </w:trPr>
        <w:tc>
          <w:tcPr>
            <w:tcW w:w="580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E62707D"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Использование многоразовых альтернатив</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1822D6C"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70%</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A15630C"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76,2%</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185A2E4"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72,2%</w:t>
            </w:r>
          </w:p>
        </w:tc>
      </w:tr>
      <w:tr w:rsidR="00D62F26" w:rsidRPr="00513CC8" w14:paraId="1B40DDF8" w14:textId="77777777" w:rsidTr="0078246A">
        <w:trPr>
          <w:trHeight w:val="600"/>
        </w:trPr>
        <w:tc>
          <w:tcPr>
            <w:tcW w:w="580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1C0109C"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Экономия воды и электричества</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049F502"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57,5%</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0491A62"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66,7%</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F85CE1D"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64,8%</w:t>
            </w:r>
          </w:p>
        </w:tc>
      </w:tr>
      <w:tr w:rsidR="00D62F26" w:rsidRPr="00513CC8" w14:paraId="31ABADE4" w14:textId="77777777" w:rsidTr="0078246A">
        <w:trPr>
          <w:trHeight w:val="600"/>
        </w:trPr>
        <w:tc>
          <w:tcPr>
            <w:tcW w:w="580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290341D"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Раздельный сбор и утилизация мусора</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12C115B"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57,5%</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2A29B36"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54,8%</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3294794"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64,8%</w:t>
            </w:r>
          </w:p>
        </w:tc>
      </w:tr>
      <w:tr w:rsidR="00D62F26" w:rsidRPr="00513CC8" w14:paraId="74B5B258" w14:textId="77777777" w:rsidTr="0078246A">
        <w:trPr>
          <w:trHeight w:val="600"/>
        </w:trPr>
        <w:tc>
          <w:tcPr>
            <w:tcW w:w="580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23AD55A"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Покупка секонд-хенд вещей</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617A926"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16,3%</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4C0ED46"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7,1%</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85B616F"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7,4%</w:t>
            </w:r>
          </w:p>
        </w:tc>
      </w:tr>
      <w:tr w:rsidR="00D62F26" w:rsidRPr="00513CC8" w14:paraId="17582AA6" w14:textId="77777777" w:rsidTr="0078246A">
        <w:trPr>
          <w:trHeight w:val="600"/>
        </w:trPr>
        <w:tc>
          <w:tcPr>
            <w:tcW w:w="580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987BDB2"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Не принимаю участие</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7854CDF"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13,8%</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FE306E9"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11,9%</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38D1B2B"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7,4%</w:t>
            </w:r>
          </w:p>
        </w:tc>
      </w:tr>
      <w:tr w:rsidR="00D62F26" w:rsidRPr="00513CC8" w14:paraId="35D7900A" w14:textId="77777777" w:rsidTr="0090603D">
        <w:trPr>
          <w:trHeight w:val="502"/>
        </w:trPr>
        <w:tc>
          <w:tcPr>
            <w:tcW w:w="580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C68D69B"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Другое</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CFDC9E8"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1,3%</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F379BB4"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2,4%</w:t>
            </w:r>
          </w:p>
        </w:tc>
        <w:tc>
          <w:tcPr>
            <w:tcW w:w="1275"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35D1ABC" w14:textId="77777777" w:rsidR="00D62F26" w:rsidRPr="00513CC8" w:rsidRDefault="00D62F26"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3,7%</w:t>
            </w:r>
          </w:p>
        </w:tc>
      </w:tr>
      <w:tr w:rsidR="00D62F26" w:rsidRPr="00513CC8" w14:paraId="6A8EAA79" w14:textId="77777777" w:rsidTr="0078246A">
        <w:trPr>
          <w:trHeight w:val="600"/>
        </w:trPr>
        <w:tc>
          <w:tcPr>
            <w:tcW w:w="9631"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9BD9F22" w14:textId="5BE5685B" w:rsidR="00D62F26" w:rsidRPr="00513CC8" w:rsidRDefault="00C80300"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i/>
                <w:iCs/>
                <w:color w:val="auto"/>
                <w:kern w:val="0"/>
                <w:sz w:val="22"/>
                <w:szCs w:val="22"/>
                <w:bdr w:val="none" w:sz="0" w:space="0" w:color="auto"/>
                <w:lang w:val="ru-US"/>
              </w:rPr>
            </w:pPr>
            <w:r w:rsidRPr="00513CC8">
              <w:rPr>
                <w:rFonts w:asciiTheme="minorHAnsi" w:hAnsiTheme="minorHAnsi" w:cstheme="minorHAnsi"/>
                <w:i/>
                <w:iCs/>
                <w:sz w:val="22"/>
                <w:szCs w:val="22"/>
              </w:rPr>
              <w:t>Вопрос имел опцию выбора нескольких вариантов ответа, так что ответы не взаимоисключающе</w:t>
            </w:r>
          </w:p>
        </w:tc>
      </w:tr>
    </w:tbl>
    <w:p w14:paraId="50D03B19" w14:textId="0573FB60" w:rsidR="0090603D" w:rsidRPr="007A79D7" w:rsidRDefault="00D62F26" w:rsidP="00513CC8">
      <w:pPr>
        <w:pStyle w:val="af3"/>
        <w:jc w:val="both"/>
        <w:rPr>
          <w:rFonts w:asciiTheme="minorHAnsi" w:hAnsiTheme="minorHAnsi" w:cstheme="minorHAnsi"/>
        </w:rPr>
      </w:pPr>
      <w:r w:rsidRPr="007A79D7">
        <w:rPr>
          <w:rFonts w:asciiTheme="minorHAnsi" w:hAnsiTheme="minorHAnsi" w:cstheme="minorHAnsi"/>
        </w:rPr>
        <w:t xml:space="preserve">Таблица </w:t>
      </w:r>
      <w:r w:rsidR="005B6271" w:rsidRPr="007A79D7">
        <w:rPr>
          <w:rFonts w:asciiTheme="minorHAnsi" w:hAnsiTheme="minorHAnsi" w:cstheme="minorHAnsi"/>
        </w:rPr>
        <w:t>5</w:t>
      </w:r>
      <w:r w:rsidR="0090603D" w:rsidRPr="007A79D7">
        <w:rPr>
          <w:rFonts w:asciiTheme="minorHAnsi" w:hAnsiTheme="minorHAnsi" w:cstheme="minorHAnsi"/>
        </w:rPr>
        <w:t xml:space="preserve"> – Результаты </w:t>
      </w:r>
      <w:r w:rsidR="001C07F0" w:rsidRPr="007A79D7">
        <w:rPr>
          <w:rFonts w:asciiTheme="minorHAnsi" w:hAnsiTheme="minorHAnsi" w:cstheme="minorHAnsi"/>
        </w:rPr>
        <w:t>отве</w:t>
      </w:r>
      <w:r w:rsidR="00513CC8" w:rsidRPr="007A79D7">
        <w:rPr>
          <w:rFonts w:asciiTheme="minorHAnsi" w:hAnsiTheme="minorHAnsi" w:cstheme="minorHAnsi"/>
        </w:rPr>
        <w:t xml:space="preserve">та на </w:t>
      </w:r>
      <w:r w:rsidR="0090603D" w:rsidRPr="007A79D7">
        <w:rPr>
          <w:rFonts w:asciiTheme="minorHAnsi" w:hAnsiTheme="minorHAnsi" w:cstheme="minorHAnsi"/>
        </w:rPr>
        <w:t>вопрос «В каких экологических инициативах вы принимаете участие?»</w:t>
      </w:r>
    </w:p>
    <w:p w14:paraId="75CF355C" w14:textId="1601741D" w:rsidR="00D62F26" w:rsidRPr="007A79D7" w:rsidRDefault="0090603D" w:rsidP="00513CC8">
      <w:pPr>
        <w:pStyle w:val="af3"/>
        <w:jc w:val="both"/>
        <w:rPr>
          <w:rFonts w:asciiTheme="minorHAnsi" w:hAnsiTheme="minorHAnsi" w:cstheme="minorHAnsi"/>
        </w:rPr>
      </w:pPr>
      <w:r w:rsidRPr="007A79D7">
        <w:rPr>
          <w:rFonts w:asciiTheme="minorHAnsi" w:hAnsiTheme="minorHAnsi" w:cstheme="minorHAnsi"/>
        </w:rPr>
        <w:t xml:space="preserve"> Источник: составлено автором</w:t>
      </w:r>
    </w:p>
    <w:p w14:paraId="57B49E68" w14:textId="50BA93A1" w:rsidR="00B75C94" w:rsidRPr="00513CC8" w:rsidRDefault="00B75C94" w:rsidP="00315EC4">
      <w:pPr>
        <w:pStyle w:val="af4"/>
        <w:spacing w:line="360" w:lineRule="auto"/>
        <w:ind w:firstLine="567"/>
        <w:jc w:val="both"/>
        <w:rPr>
          <w:rFonts w:cstheme="minorHAnsi"/>
          <w:color w:val="202124"/>
          <w:sz w:val="28"/>
          <w:szCs w:val="28"/>
          <w:shd w:val="clear" w:color="auto" w:fill="FFFFFF"/>
          <w:lang w:val="ru-RU"/>
        </w:rPr>
      </w:pPr>
      <w:r w:rsidRPr="00513CC8">
        <w:rPr>
          <w:rFonts w:cstheme="minorHAnsi"/>
          <w:color w:val="202124"/>
          <w:sz w:val="28"/>
          <w:szCs w:val="28"/>
          <w:shd w:val="clear" w:color="auto" w:fill="FFFFFF"/>
          <w:lang w:val="ru-RU"/>
        </w:rPr>
        <w:lastRenderedPageBreak/>
        <w:t>Популярность многоразовых альтернатив объясняет, почему в вопрос</w:t>
      </w:r>
      <w:r w:rsidR="003E600E" w:rsidRPr="00513CC8">
        <w:rPr>
          <w:rFonts w:cstheme="minorHAnsi"/>
          <w:color w:val="202124"/>
          <w:sz w:val="28"/>
          <w:szCs w:val="28"/>
          <w:shd w:val="clear" w:color="auto" w:fill="FFFFFF"/>
          <w:lang w:val="ru-RU"/>
        </w:rPr>
        <w:t xml:space="preserve">е, где опрашиваемым предлагалось выбрать, какая из акций </w:t>
      </w:r>
      <w:r w:rsidR="003E600E" w:rsidRPr="00513CC8">
        <w:rPr>
          <w:rFonts w:cstheme="minorHAnsi"/>
          <w:color w:val="202124"/>
          <w:sz w:val="28"/>
          <w:szCs w:val="28"/>
          <w:shd w:val="clear" w:color="auto" w:fill="FFFFFF"/>
          <w:lang w:val="en-US"/>
        </w:rPr>
        <w:t>La</w:t>
      </w:r>
      <w:r w:rsidR="003E600E" w:rsidRPr="00513CC8">
        <w:rPr>
          <w:rFonts w:cstheme="minorHAnsi"/>
          <w:color w:val="202124"/>
          <w:sz w:val="28"/>
          <w:szCs w:val="28"/>
          <w:shd w:val="clear" w:color="auto" w:fill="FFFFFF"/>
          <w:lang w:val="ru-RU"/>
        </w:rPr>
        <w:t xml:space="preserve"> </w:t>
      </w:r>
      <w:r w:rsidR="003E600E" w:rsidRPr="00513CC8">
        <w:rPr>
          <w:rFonts w:cstheme="minorHAnsi"/>
          <w:color w:val="202124"/>
          <w:sz w:val="28"/>
          <w:szCs w:val="28"/>
          <w:shd w:val="clear" w:color="auto" w:fill="FFFFFF"/>
          <w:lang w:val="en-US"/>
        </w:rPr>
        <w:t>Roche</w:t>
      </w:r>
      <w:r w:rsidR="003E600E" w:rsidRPr="00513CC8">
        <w:rPr>
          <w:rFonts w:cstheme="minorHAnsi"/>
          <w:color w:val="202124"/>
          <w:sz w:val="28"/>
          <w:szCs w:val="28"/>
          <w:shd w:val="clear" w:color="auto" w:fill="FFFFFF"/>
          <w:lang w:val="ru-RU"/>
        </w:rPr>
        <w:t>-</w:t>
      </w:r>
      <w:proofErr w:type="spellStart"/>
      <w:r w:rsidR="003E600E" w:rsidRPr="00513CC8">
        <w:rPr>
          <w:rFonts w:cstheme="minorHAnsi"/>
          <w:color w:val="202124"/>
          <w:sz w:val="28"/>
          <w:szCs w:val="28"/>
          <w:shd w:val="clear" w:color="auto" w:fill="FFFFFF"/>
          <w:lang w:val="en-US"/>
        </w:rPr>
        <w:t>Possay</w:t>
      </w:r>
      <w:proofErr w:type="spellEnd"/>
      <w:r w:rsidR="003E600E" w:rsidRPr="00513CC8">
        <w:rPr>
          <w:rFonts w:cstheme="minorHAnsi"/>
          <w:color w:val="202124"/>
          <w:sz w:val="28"/>
          <w:szCs w:val="28"/>
          <w:shd w:val="clear" w:color="auto" w:fill="FFFFFF"/>
          <w:lang w:val="ru-RU"/>
        </w:rPr>
        <w:t xml:space="preserve"> скорее станет стимулом к покупке средств бренда. Так, из вариантов эко-сумки за сдачу упаковки от косметических продуктов и косметички при покупке </w:t>
      </w:r>
      <w:proofErr w:type="spellStart"/>
      <w:r w:rsidR="003B2BB1" w:rsidRPr="00513CC8">
        <w:rPr>
          <w:rFonts w:cstheme="minorHAnsi"/>
          <w:color w:val="202124"/>
          <w:sz w:val="28"/>
          <w:szCs w:val="28"/>
          <w:shd w:val="clear" w:color="auto" w:fill="FFFFFF"/>
          <w:lang w:val="ru-RU"/>
        </w:rPr>
        <w:t>уходового</w:t>
      </w:r>
      <w:proofErr w:type="spellEnd"/>
      <w:r w:rsidR="003B2BB1" w:rsidRPr="00513CC8">
        <w:rPr>
          <w:rFonts w:cstheme="minorHAnsi"/>
          <w:color w:val="202124"/>
          <w:sz w:val="28"/>
          <w:szCs w:val="28"/>
          <w:shd w:val="clear" w:color="auto" w:fill="FFFFFF"/>
          <w:lang w:val="ru-RU"/>
        </w:rPr>
        <w:t xml:space="preserve"> средства, 64,8%</w:t>
      </w:r>
      <w:r w:rsidR="00C6187D" w:rsidRPr="00513CC8">
        <w:rPr>
          <w:rFonts w:cstheme="minorHAnsi"/>
          <w:color w:val="202124"/>
          <w:sz w:val="28"/>
          <w:szCs w:val="28"/>
          <w:shd w:val="clear" w:color="auto" w:fill="FFFFFF"/>
          <w:lang w:val="ru-RU"/>
        </w:rPr>
        <w:t xml:space="preserve"> от всех</w:t>
      </w:r>
      <w:r w:rsidR="003B2BB1" w:rsidRPr="00513CC8">
        <w:rPr>
          <w:rFonts w:cstheme="minorHAnsi"/>
          <w:color w:val="202124"/>
          <w:sz w:val="28"/>
          <w:szCs w:val="28"/>
          <w:shd w:val="clear" w:color="auto" w:fill="FFFFFF"/>
          <w:lang w:val="ru-RU"/>
        </w:rPr>
        <w:t xml:space="preserve"> респондентов опрос</w:t>
      </w:r>
      <w:r w:rsidR="00C6187D" w:rsidRPr="00513CC8">
        <w:rPr>
          <w:rFonts w:cstheme="minorHAnsi"/>
          <w:color w:val="202124"/>
          <w:sz w:val="28"/>
          <w:szCs w:val="28"/>
          <w:shd w:val="clear" w:color="auto" w:fill="FFFFFF"/>
          <w:lang w:val="ru-RU"/>
        </w:rPr>
        <w:t>а</w:t>
      </w:r>
      <w:r w:rsidR="003B2BB1" w:rsidRPr="00513CC8">
        <w:rPr>
          <w:rFonts w:cstheme="minorHAnsi"/>
          <w:color w:val="202124"/>
          <w:sz w:val="28"/>
          <w:szCs w:val="28"/>
          <w:shd w:val="clear" w:color="auto" w:fill="FFFFFF"/>
          <w:lang w:val="ru-RU"/>
        </w:rPr>
        <w:t xml:space="preserve"> выбрали эко-сумку.</w:t>
      </w:r>
      <w:r w:rsidR="003C7955" w:rsidRPr="00513CC8">
        <w:rPr>
          <w:rFonts w:cstheme="minorHAnsi"/>
          <w:color w:val="202124"/>
          <w:sz w:val="28"/>
          <w:szCs w:val="28"/>
          <w:shd w:val="clear" w:color="auto" w:fill="FFFFFF"/>
          <w:lang w:val="ru-RU"/>
        </w:rPr>
        <w:t xml:space="preserve"> Ниже представлено распределение по возрастным группам.</w:t>
      </w:r>
    </w:p>
    <w:p w14:paraId="0CC66F2D" w14:textId="61F34EA3" w:rsidR="00C6187D" w:rsidRPr="00513CC8" w:rsidRDefault="0045436D" w:rsidP="00315EC4">
      <w:pPr>
        <w:pStyle w:val="af4"/>
        <w:keepNext/>
        <w:spacing w:line="360" w:lineRule="auto"/>
        <w:ind w:firstLine="567"/>
        <w:jc w:val="both"/>
        <w:rPr>
          <w:rFonts w:cstheme="minorHAnsi"/>
        </w:rPr>
      </w:pPr>
      <w:r w:rsidRPr="00513CC8">
        <w:rPr>
          <w:rFonts w:cstheme="minorHAnsi"/>
          <w:noProof/>
        </w:rPr>
        <w:drawing>
          <wp:inline distT="0" distB="0" distL="0" distR="0" wp14:anchorId="0FFE2B16" wp14:editId="26CB7EC0">
            <wp:extent cx="1896894" cy="1170102"/>
            <wp:effectExtent l="0" t="0" r="0" b="0"/>
            <wp:docPr id="6940088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337" cy="1210471"/>
                    </a:xfrm>
                    <a:prstGeom prst="rect">
                      <a:avLst/>
                    </a:prstGeom>
                    <a:noFill/>
                    <a:ln>
                      <a:noFill/>
                    </a:ln>
                  </pic:spPr>
                </pic:pic>
              </a:graphicData>
            </a:graphic>
          </wp:inline>
        </w:drawing>
      </w:r>
      <w:r w:rsidRPr="00513CC8">
        <w:rPr>
          <w:rFonts w:cstheme="minorHAnsi"/>
        </w:rPr>
        <w:t xml:space="preserve"> </w:t>
      </w:r>
      <w:r w:rsidRPr="00513CC8">
        <w:rPr>
          <w:rFonts w:cstheme="minorHAnsi"/>
          <w:noProof/>
        </w:rPr>
        <w:drawing>
          <wp:inline distT="0" distB="0" distL="0" distR="0" wp14:anchorId="18BF105E" wp14:editId="72364394">
            <wp:extent cx="1857983" cy="1149189"/>
            <wp:effectExtent l="0" t="0" r="0" b="0"/>
            <wp:docPr id="86784448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564" cy="1168104"/>
                    </a:xfrm>
                    <a:prstGeom prst="rect">
                      <a:avLst/>
                    </a:prstGeom>
                    <a:noFill/>
                    <a:ln>
                      <a:noFill/>
                    </a:ln>
                  </pic:spPr>
                </pic:pic>
              </a:graphicData>
            </a:graphic>
          </wp:inline>
        </w:drawing>
      </w:r>
      <w:r w:rsidRPr="00513CC8">
        <w:rPr>
          <w:rFonts w:cstheme="minorHAnsi"/>
          <w:noProof/>
        </w:rPr>
        <w:drawing>
          <wp:inline distT="0" distB="0" distL="0" distR="0" wp14:anchorId="11D5B08D" wp14:editId="472BB11B">
            <wp:extent cx="1917065" cy="1186583"/>
            <wp:effectExtent l="0" t="0" r="635" b="0"/>
            <wp:docPr id="202867313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7106" cy="1223746"/>
                    </a:xfrm>
                    <a:prstGeom prst="rect">
                      <a:avLst/>
                    </a:prstGeom>
                    <a:noFill/>
                    <a:ln>
                      <a:noFill/>
                    </a:ln>
                  </pic:spPr>
                </pic:pic>
              </a:graphicData>
            </a:graphic>
          </wp:inline>
        </w:drawing>
      </w:r>
    </w:p>
    <w:p w14:paraId="29B2C60C" w14:textId="77777777" w:rsidR="0090603D" w:rsidRPr="007A79D7" w:rsidRDefault="00C6187D" w:rsidP="0090603D">
      <w:pPr>
        <w:pStyle w:val="af3"/>
        <w:jc w:val="both"/>
        <w:rPr>
          <w:rFonts w:asciiTheme="minorHAnsi" w:hAnsiTheme="minorHAnsi" w:cstheme="minorHAnsi"/>
        </w:rPr>
      </w:pPr>
      <w:r w:rsidRPr="007A79D7">
        <w:rPr>
          <w:rFonts w:asciiTheme="minorHAnsi" w:hAnsiTheme="minorHAnsi" w:cstheme="minorHAnsi"/>
        </w:rPr>
        <w:t>Рисунок</w:t>
      </w:r>
      <w:r w:rsidR="0045436D" w:rsidRPr="007A79D7">
        <w:rPr>
          <w:rFonts w:asciiTheme="minorHAnsi" w:hAnsiTheme="minorHAnsi" w:cstheme="minorHAnsi"/>
        </w:rPr>
        <w:t xml:space="preserve"> 3</w:t>
      </w:r>
      <w:r w:rsidRPr="007A79D7">
        <w:rPr>
          <w:rFonts w:asciiTheme="minorHAnsi" w:hAnsiTheme="minorHAnsi" w:cstheme="minorHAnsi"/>
        </w:rPr>
        <w:t xml:space="preserve"> </w:t>
      </w:r>
      <w:r w:rsidR="0090603D" w:rsidRPr="007A79D7">
        <w:rPr>
          <w:rFonts w:asciiTheme="minorHAnsi" w:hAnsiTheme="minorHAnsi" w:cstheme="minorHAnsi"/>
        </w:rPr>
        <w:t>– Результат вопроса «Какая из акций бренд скорее стала бы стимулом к покупке?»</w:t>
      </w:r>
    </w:p>
    <w:p w14:paraId="18AC05F7" w14:textId="384E2A1F" w:rsidR="00C6187D" w:rsidRPr="007A79D7" w:rsidRDefault="0090603D" w:rsidP="0090603D">
      <w:pPr>
        <w:pStyle w:val="af3"/>
        <w:jc w:val="both"/>
        <w:rPr>
          <w:rFonts w:asciiTheme="minorHAnsi" w:hAnsiTheme="minorHAnsi" w:cstheme="minorHAnsi"/>
        </w:rPr>
      </w:pPr>
      <w:r w:rsidRPr="007A79D7">
        <w:rPr>
          <w:rFonts w:asciiTheme="minorHAnsi" w:hAnsiTheme="minorHAnsi" w:cstheme="minorHAnsi"/>
        </w:rPr>
        <w:t xml:space="preserve"> Источник: составлено автором</w:t>
      </w:r>
    </w:p>
    <w:p w14:paraId="7ADF1F38" w14:textId="04A53FC8" w:rsidR="00F913DF" w:rsidRPr="00513CC8" w:rsidRDefault="0030311E" w:rsidP="00513CC8">
      <w:pPr>
        <w:pStyle w:val="af4"/>
        <w:spacing w:line="360" w:lineRule="auto"/>
        <w:ind w:firstLine="567"/>
        <w:jc w:val="both"/>
        <w:rPr>
          <w:rFonts w:cstheme="minorHAnsi"/>
          <w:color w:val="202124"/>
          <w:sz w:val="28"/>
          <w:szCs w:val="28"/>
          <w:shd w:val="clear" w:color="auto" w:fill="FFFFFF"/>
          <w:lang w:val="ru-RU"/>
        </w:rPr>
      </w:pPr>
      <w:r w:rsidRPr="00513CC8">
        <w:rPr>
          <w:rFonts w:cstheme="minorHAnsi"/>
          <w:color w:val="202124"/>
          <w:sz w:val="28"/>
          <w:szCs w:val="28"/>
          <w:shd w:val="clear" w:color="auto" w:fill="FFFFFF"/>
          <w:lang w:val="ru-RU"/>
        </w:rPr>
        <w:t xml:space="preserve">Представители разных </w:t>
      </w:r>
      <w:r w:rsidR="00E719E3" w:rsidRPr="00513CC8">
        <w:rPr>
          <w:rFonts w:cstheme="minorHAnsi"/>
          <w:color w:val="202124"/>
          <w:sz w:val="28"/>
          <w:szCs w:val="28"/>
          <w:shd w:val="clear" w:color="auto" w:fill="FFFFFF"/>
          <w:lang w:val="ru-RU"/>
        </w:rPr>
        <w:t>поколений также имеют схожую тенденцию на экологичность в их окружении</w:t>
      </w:r>
      <w:r w:rsidR="003C7955" w:rsidRPr="00513CC8">
        <w:rPr>
          <w:rFonts w:cstheme="minorHAnsi"/>
          <w:color w:val="202124"/>
          <w:sz w:val="28"/>
          <w:szCs w:val="28"/>
          <w:shd w:val="clear" w:color="auto" w:fill="FFFFFF"/>
          <w:lang w:val="ru-RU"/>
        </w:rPr>
        <w:t xml:space="preserve"> (Таблица 6)</w:t>
      </w:r>
      <w:r w:rsidR="00E719E3" w:rsidRPr="00513CC8">
        <w:rPr>
          <w:rFonts w:cstheme="minorHAnsi"/>
          <w:color w:val="202124"/>
          <w:sz w:val="28"/>
          <w:szCs w:val="28"/>
          <w:shd w:val="clear" w:color="auto" w:fill="FFFFFF"/>
          <w:lang w:val="ru-RU"/>
        </w:rPr>
        <w:t xml:space="preserve">. Это можно объяснить тем, что совместное проживание представителей поколений. Однако стоит заметить, среди </w:t>
      </w:r>
      <w:r w:rsidR="00F314E8" w:rsidRPr="00513CC8">
        <w:rPr>
          <w:rFonts w:cstheme="minorHAnsi"/>
          <w:color w:val="202124"/>
          <w:sz w:val="28"/>
          <w:szCs w:val="28"/>
          <w:shd w:val="clear" w:color="auto" w:fill="FFFFFF"/>
          <w:lang w:val="ru-RU"/>
        </w:rPr>
        <w:t xml:space="preserve">группы </w:t>
      </w:r>
      <w:r w:rsidR="00F314E8" w:rsidRPr="00513CC8">
        <w:rPr>
          <w:rFonts w:cstheme="minorHAnsi"/>
          <w:color w:val="202124"/>
          <w:sz w:val="28"/>
          <w:szCs w:val="28"/>
          <w:shd w:val="clear" w:color="auto" w:fill="FFFFFF"/>
          <w:lang w:val="en-US"/>
        </w:rPr>
        <w:t>Z</w:t>
      </w:r>
      <w:r w:rsidR="00F314E8" w:rsidRPr="00513CC8">
        <w:rPr>
          <w:rFonts w:cstheme="minorHAnsi"/>
          <w:color w:val="202124"/>
          <w:sz w:val="28"/>
          <w:szCs w:val="28"/>
          <w:shd w:val="clear" w:color="auto" w:fill="FFFFFF"/>
          <w:lang w:val="ru-RU"/>
        </w:rPr>
        <w:t xml:space="preserve"> меньше всего доля поддерживающих экологические инициативы. Так, 79,9% либо поддерживают их с близкими, либо являются единственным человеком из окружения, кто этим занимается. В сравнение, у «</w:t>
      </w:r>
      <w:proofErr w:type="spellStart"/>
      <w:r w:rsidR="00F314E8" w:rsidRPr="00513CC8">
        <w:rPr>
          <w:rFonts w:cstheme="minorHAnsi"/>
          <w:color w:val="202124"/>
          <w:sz w:val="28"/>
          <w:szCs w:val="28"/>
          <w:shd w:val="clear" w:color="auto" w:fill="FFFFFF"/>
          <w:lang w:val="ru-RU"/>
        </w:rPr>
        <w:t>миллениалов</w:t>
      </w:r>
      <w:proofErr w:type="spellEnd"/>
      <w:r w:rsidR="00F314E8" w:rsidRPr="00513CC8">
        <w:rPr>
          <w:rFonts w:cstheme="minorHAnsi"/>
          <w:color w:val="202124"/>
          <w:sz w:val="28"/>
          <w:szCs w:val="28"/>
          <w:shd w:val="clear" w:color="auto" w:fill="FFFFFF"/>
          <w:lang w:val="ru-RU"/>
        </w:rPr>
        <w:t>» эта доля составила 90,4%, а у группы 43+ – 85,2%.</w:t>
      </w:r>
    </w:p>
    <w:tbl>
      <w:tblPr>
        <w:tblW w:w="9490" w:type="dxa"/>
        <w:tblCellMar>
          <w:left w:w="0" w:type="dxa"/>
          <w:right w:w="0" w:type="dxa"/>
        </w:tblCellMar>
        <w:tblLook w:val="04A0" w:firstRow="1" w:lastRow="0" w:firstColumn="1" w:lastColumn="0" w:noHBand="0" w:noVBand="1"/>
      </w:tblPr>
      <w:tblGrid>
        <w:gridCol w:w="5838"/>
        <w:gridCol w:w="1174"/>
        <w:gridCol w:w="1202"/>
        <w:gridCol w:w="1276"/>
      </w:tblGrid>
      <w:tr w:rsidR="000C187B" w:rsidRPr="00513CC8" w14:paraId="74CA6A06" w14:textId="77777777" w:rsidTr="0078246A">
        <w:trPr>
          <w:trHeight w:val="632"/>
        </w:trPr>
        <w:tc>
          <w:tcPr>
            <w:tcW w:w="9490" w:type="dxa"/>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6DF04DD" w14:textId="155983A3" w:rsidR="000C187B" w:rsidRPr="00513CC8" w:rsidRDefault="000C187B" w:rsidP="00A904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b/>
                <w:bCs/>
                <w:color w:val="202124"/>
                <w:kern w:val="0"/>
                <w:sz w:val="28"/>
                <w:szCs w:val="28"/>
                <w:bdr w:val="none" w:sz="0" w:space="0" w:color="auto"/>
                <w:lang w:val="ru-US"/>
              </w:rPr>
            </w:pPr>
            <w:r w:rsidRPr="00513CC8">
              <w:rPr>
                <w:rFonts w:asciiTheme="minorHAnsi" w:eastAsia="Times New Roman" w:hAnsiTheme="minorHAnsi" w:cstheme="minorHAnsi"/>
                <w:b/>
                <w:bCs/>
                <w:color w:val="202124"/>
                <w:kern w:val="0"/>
                <w:sz w:val="28"/>
                <w:szCs w:val="28"/>
                <w:bdr w:val="none" w:sz="0" w:space="0" w:color="auto"/>
                <w:lang w:val="ru-US"/>
              </w:rPr>
              <w:t>Поддерживают ли ваши близкие экологические инициативы?</w:t>
            </w:r>
          </w:p>
        </w:tc>
      </w:tr>
      <w:tr w:rsidR="000C187B" w:rsidRPr="00513CC8" w14:paraId="04A7524B" w14:textId="77777777" w:rsidTr="0078246A">
        <w:trPr>
          <w:trHeight w:val="600"/>
        </w:trPr>
        <w:tc>
          <w:tcPr>
            <w:tcW w:w="5838" w:type="dxa"/>
            <w:vMerge w:val="restart"/>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14525CEC"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Вариант ответа</w:t>
            </w:r>
          </w:p>
        </w:tc>
        <w:tc>
          <w:tcPr>
            <w:tcW w:w="3652" w:type="dxa"/>
            <w:gridSpan w:val="3"/>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36C37D36"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 респондентов</w:t>
            </w:r>
          </w:p>
        </w:tc>
      </w:tr>
      <w:tr w:rsidR="000C187B" w:rsidRPr="00513CC8" w14:paraId="6FB42284" w14:textId="77777777" w:rsidTr="0078246A">
        <w:trPr>
          <w:trHeight w:val="600"/>
        </w:trPr>
        <w:tc>
          <w:tcPr>
            <w:tcW w:w="5838" w:type="dxa"/>
            <w:vMerge/>
            <w:tcBorders>
              <w:top w:val="single" w:sz="6" w:space="0" w:color="CCCCCC"/>
              <w:left w:val="single" w:sz="6" w:space="0" w:color="CCCCCC"/>
              <w:bottom w:val="single" w:sz="6" w:space="0" w:color="000000"/>
              <w:right w:val="single" w:sz="6" w:space="0" w:color="CCCCCC"/>
            </w:tcBorders>
            <w:vAlign w:val="center"/>
            <w:hideMark/>
          </w:tcPr>
          <w:p w14:paraId="220CBA46"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FFFFFF"/>
                <w:kern w:val="0"/>
                <w:sz w:val="28"/>
                <w:szCs w:val="28"/>
                <w:bdr w:val="none" w:sz="0" w:space="0" w:color="auto"/>
                <w:lang w:val="ru-US"/>
              </w:rPr>
            </w:pPr>
          </w:p>
        </w:tc>
        <w:tc>
          <w:tcPr>
            <w:tcW w:w="1174" w:type="dxa"/>
            <w:tcBorders>
              <w:top w:val="single" w:sz="6" w:space="0" w:color="CCCCCC"/>
              <w:left w:val="single" w:sz="6" w:space="0" w:color="CCCCCC"/>
              <w:bottom w:val="single" w:sz="6" w:space="0" w:color="000000"/>
              <w:right w:val="single" w:sz="6" w:space="0" w:color="CCCCCC"/>
            </w:tcBorders>
            <w:shd w:val="clear" w:color="auto" w:fill="FFF2CC"/>
            <w:tcMar>
              <w:top w:w="30" w:type="dxa"/>
              <w:left w:w="45" w:type="dxa"/>
              <w:bottom w:w="30" w:type="dxa"/>
              <w:right w:w="45" w:type="dxa"/>
            </w:tcMar>
            <w:vAlign w:val="center"/>
            <w:hideMark/>
          </w:tcPr>
          <w:p w14:paraId="5D52DDA7"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14-27</w:t>
            </w:r>
          </w:p>
        </w:tc>
        <w:tc>
          <w:tcPr>
            <w:tcW w:w="1202" w:type="dxa"/>
            <w:tcBorders>
              <w:top w:val="single" w:sz="6" w:space="0" w:color="CCCCCC"/>
              <w:left w:val="single" w:sz="6" w:space="0" w:color="CCCCCC"/>
              <w:bottom w:val="single" w:sz="6" w:space="0" w:color="000000"/>
              <w:right w:val="single" w:sz="6" w:space="0" w:color="CCCCCC"/>
            </w:tcBorders>
            <w:shd w:val="clear" w:color="auto" w:fill="D9EAD3"/>
            <w:tcMar>
              <w:top w:w="30" w:type="dxa"/>
              <w:left w:w="45" w:type="dxa"/>
              <w:bottom w:w="30" w:type="dxa"/>
              <w:right w:w="45" w:type="dxa"/>
            </w:tcMar>
            <w:vAlign w:val="center"/>
            <w:hideMark/>
          </w:tcPr>
          <w:p w14:paraId="4F0E41C8"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28-43</w:t>
            </w:r>
          </w:p>
        </w:tc>
        <w:tc>
          <w:tcPr>
            <w:tcW w:w="1276" w:type="dxa"/>
            <w:tcBorders>
              <w:top w:val="single" w:sz="6" w:space="0" w:color="CCCCCC"/>
              <w:left w:val="single" w:sz="6" w:space="0" w:color="CCCCCC"/>
              <w:bottom w:val="single" w:sz="6" w:space="0" w:color="000000"/>
              <w:right w:val="single" w:sz="6" w:space="0" w:color="CCCCCC"/>
            </w:tcBorders>
            <w:shd w:val="clear" w:color="auto" w:fill="D0E0E3"/>
            <w:tcMar>
              <w:top w:w="30" w:type="dxa"/>
              <w:left w:w="45" w:type="dxa"/>
              <w:bottom w:w="30" w:type="dxa"/>
              <w:right w:w="45" w:type="dxa"/>
            </w:tcMar>
            <w:vAlign w:val="center"/>
            <w:hideMark/>
          </w:tcPr>
          <w:p w14:paraId="70FE87FF"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43+</w:t>
            </w:r>
          </w:p>
        </w:tc>
      </w:tr>
      <w:tr w:rsidR="000C187B" w:rsidRPr="00513CC8" w14:paraId="3FF31F9E" w14:textId="77777777" w:rsidTr="0078246A">
        <w:trPr>
          <w:trHeight w:val="600"/>
        </w:trPr>
        <w:tc>
          <w:tcPr>
            <w:tcW w:w="5838"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C9D1CE8"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Поддеживаю вместе с близкими</w:t>
            </w:r>
          </w:p>
        </w:tc>
        <w:tc>
          <w:tcPr>
            <w:tcW w:w="117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26AF354"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63,6%</w:t>
            </w:r>
          </w:p>
        </w:tc>
        <w:tc>
          <w:tcPr>
            <w:tcW w:w="1202"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C05D1E1"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69%</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65181F3"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75,9%</w:t>
            </w:r>
          </w:p>
        </w:tc>
      </w:tr>
      <w:tr w:rsidR="000C187B" w:rsidRPr="00513CC8" w14:paraId="0470D58B" w14:textId="77777777" w:rsidTr="0078246A">
        <w:trPr>
          <w:trHeight w:val="600"/>
        </w:trPr>
        <w:tc>
          <w:tcPr>
            <w:tcW w:w="5838"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D10D028"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Близкие не поддерживают, я поддерживаю</w:t>
            </w:r>
          </w:p>
        </w:tc>
        <w:tc>
          <w:tcPr>
            <w:tcW w:w="117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90E6D9E"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16,2%</w:t>
            </w:r>
          </w:p>
        </w:tc>
        <w:tc>
          <w:tcPr>
            <w:tcW w:w="1202"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9900D34"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21,5%</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65776AF"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9,3%</w:t>
            </w:r>
          </w:p>
        </w:tc>
      </w:tr>
      <w:tr w:rsidR="000C187B" w:rsidRPr="00513CC8" w14:paraId="24EE7CD6" w14:textId="77777777" w:rsidTr="0078246A">
        <w:trPr>
          <w:trHeight w:val="600"/>
        </w:trPr>
        <w:tc>
          <w:tcPr>
            <w:tcW w:w="5838"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7BCF149"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Близкие поддерживают, я не поддерживаю</w:t>
            </w:r>
          </w:p>
        </w:tc>
        <w:tc>
          <w:tcPr>
            <w:tcW w:w="117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6817BC7"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6,3%</w:t>
            </w:r>
          </w:p>
        </w:tc>
        <w:tc>
          <w:tcPr>
            <w:tcW w:w="1202"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0763751" w14:textId="7765F453" w:rsidR="000C187B" w:rsidRPr="00513CC8" w:rsidRDefault="00F913DF"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rPr>
            </w:pPr>
            <w:r w:rsidRPr="00513CC8">
              <w:rPr>
                <w:rFonts w:asciiTheme="minorHAnsi" w:eastAsia="Times New Roman" w:hAnsiTheme="minorHAnsi" w:cstheme="minorHAnsi"/>
                <w:color w:val="auto"/>
                <w:kern w:val="0"/>
                <w:sz w:val="28"/>
                <w:szCs w:val="28"/>
                <w:bdr w:val="none" w:sz="0" w:space="0" w:color="auto"/>
              </w:rPr>
              <w:t>-</w:t>
            </w:r>
          </w:p>
        </w:tc>
        <w:tc>
          <w:tcPr>
            <w:tcW w:w="127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234F6D7"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3,7%</w:t>
            </w:r>
          </w:p>
        </w:tc>
      </w:tr>
      <w:tr w:rsidR="000C187B" w:rsidRPr="00513CC8" w14:paraId="43C6ADD8" w14:textId="77777777" w:rsidTr="00BA2913">
        <w:trPr>
          <w:trHeight w:val="600"/>
        </w:trPr>
        <w:tc>
          <w:tcPr>
            <w:tcW w:w="5838" w:type="dxa"/>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center"/>
            <w:hideMark/>
          </w:tcPr>
          <w:p w14:paraId="6C37D257"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Никто не поддерживает</w:t>
            </w:r>
          </w:p>
        </w:tc>
        <w:tc>
          <w:tcPr>
            <w:tcW w:w="1174" w:type="dxa"/>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center"/>
            <w:hideMark/>
          </w:tcPr>
          <w:p w14:paraId="348D4114"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13,7%</w:t>
            </w:r>
          </w:p>
        </w:tc>
        <w:tc>
          <w:tcPr>
            <w:tcW w:w="1202" w:type="dxa"/>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center"/>
            <w:hideMark/>
          </w:tcPr>
          <w:p w14:paraId="2A065E47"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9,5%</w:t>
            </w:r>
          </w:p>
        </w:tc>
        <w:tc>
          <w:tcPr>
            <w:tcW w:w="1276" w:type="dxa"/>
            <w:tcBorders>
              <w:top w:val="single" w:sz="6" w:space="0" w:color="CCCCCC"/>
              <w:left w:val="single" w:sz="6" w:space="0" w:color="CCCCCC"/>
              <w:bottom w:val="single" w:sz="4" w:space="0" w:color="auto"/>
              <w:right w:val="single" w:sz="6" w:space="0" w:color="CCCCCC"/>
            </w:tcBorders>
            <w:tcMar>
              <w:top w:w="30" w:type="dxa"/>
              <w:left w:w="45" w:type="dxa"/>
              <w:bottom w:w="30" w:type="dxa"/>
              <w:right w:w="45" w:type="dxa"/>
            </w:tcMar>
            <w:vAlign w:val="center"/>
            <w:hideMark/>
          </w:tcPr>
          <w:p w14:paraId="515BA49B" w14:textId="77777777" w:rsidR="000C187B" w:rsidRPr="00513CC8" w:rsidRDefault="000C187B" w:rsidP="008E4E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11,1%</w:t>
            </w:r>
          </w:p>
        </w:tc>
      </w:tr>
    </w:tbl>
    <w:p w14:paraId="6D134634" w14:textId="77777777" w:rsidR="0090603D" w:rsidRPr="007A79D7" w:rsidRDefault="00F913DF" w:rsidP="0090603D">
      <w:pPr>
        <w:pStyle w:val="af3"/>
        <w:jc w:val="both"/>
        <w:rPr>
          <w:rFonts w:asciiTheme="minorHAnsi" w:hAnsiTheme="minorHAnsi" w:cstheme="minorHAnsi"/>
        </w:rPr>
      </w:pPr>
      <w:r w:rsidRPr="007A79D7">
        <w:rPr>
          <w:rFonts w:asciiTheme="minorHAnsi" w:hAnsiTheme="minorHAnsi" w:cstheme="minorHAnsi"/>
        </w:rPr>
        <w:t xml:space="preserve">Таблица </w:t>
      </w:r>
      <w:r w:rsidR="005B6271" w:rsidRPr="007A79D7">
        <w:rPr>
          <w:rFonts w:asciiTheme="minorHAnsi" w:hAnsiTheme="minorHAnsi" w:cstheme="minorHAnsi"/>
        </w:rPr>
        <w:t>6</w:t>
      </w:r>
      <w:r w:rsidR="0090603D" w:rsidRPr="007A79D7">
        <w:rPr>
          <w:rFonts w:asciiTheme="minorHAnsi" w:hAnsiTheme="minorHAnsi" w:cstheme="minorHAnsi"/>
        </w:rPr>
        <w:t xml:space="preserve"> – Результаты ответа на вопрос «Поддерживают ли ваши близкие экологические инициативы?»</w:t>
      </w:r>
    </w:p>
    <w:p w14:paraId="1C0000CE" w14:textId="098FCF60" w:rsidR="0045436D" w:rsidRPr="007A79D7" w:rsidRDefault="0090603D" w:rsidP="0090603D">
      <w:pPr>
        <w:pStyle w:val="af3"/>
        <w:jc w:val="both"/>
        <w:rPr>
          <w:rFonts w:asciiTheme="minorHAnsi" w:hAnsiTheme="minorHAnsi" w:cstheme="minorHAnsi"/>
        </w:rPr>
      </w:pPr>
      <w:r w:rsidRPr="007A79D7">
        <w:rPr>
          <w:rFonts w:asciiTheme="minorHAnsi" w:hAnsiTheme="minorHAnsi" w:cstheme="minorHAnsi"/>
        </w:rPr>
        <w:t xml:space="preserve"> Источник: составлено автором</w:t>
      </w:r>
    </w:p>
    <w:p w14:paraId="5CB3C2D6" w14:textId="345E3754" w:rsidR="00513CC8" w:rsidRDefault="00F95437" w:rsidP="003854C2">
      <w:pPr>
        <w:pStyle w:val="af4"/>
        <w:spacing w:line="360" w:lineRule="auto"/>
        <w:ind w:firstLine="567"/>
        <w:jc w:val="both"/>
        <w:rPr>
          <w:rFonts w:cstheme="minorHAnsi"/>
          <w:color w:val="202124"/>
          <w:sz w:val="28"/>
          <w:szCs w:val="28"/>
          <w:shd w:val="clear" w:color="auto" w:fill="FFFFFF"/>
          <w:lang w:val="ru-RU"/>
        </w:rPr>
      </w:pPr>
      <w:r w:rsidRPr="00513CC8">
        <w:rPr>
          <w:rFonts w:cstheme="minorHAnsi"/>
          <w:color w:val="202124"/>
          <w:sz w:val="28"/>
          <w:szCs w:val="28"/>
          <w:shd w:val="clear" w:color="auto" w:fill="FFFFFF"/>
          <w:lang w:val="ru-RU"/>
        </w:rPr>
        <w:lastRenderedPageBreak/>
        <w:t xml:space="preserve">Вопрос «На какую степень вовлеченности в экологические инициативы в потреблении средств гигиены и ухода вы готовы?» тоже </w:t>
      </w:r>
      <w:r w:rsidR="00C710A6" w:rsidRPr="00513CC8">
        <w:rPr>
          <w:rFonts w:cstheme="minorHAnsi"/>
          <w:color w:val="202124"/>
          <w:sz w:val="28"/>
          <w:szCs w:val="28"/>
          <w:shd w:val="clear" w:color="auto" w:fill="FFFFFF"/>
          <w:lang w:val="ru-RU"/>
        </w:rPr>
        <w:t>выявил схожесть в потребительском мыш</w:t>
      </w:r>
      <w:r w:rsidR="004A51B8" w:rsidRPr="00513CC8">
        <w:rPr>
          <w:rFonts w:cstheme="minorHAnsi"/>
          <w:color w:val="202124"/>
          <w:sz w:val="28"/>
          <w:szCs w:val="28"/>
          <w:shd w:val="clear" w:color="auto" w:fill="FFFFFF"/>
          <w:lang w:val="ru-RU"/>
        </w:rPr>
        <w:t>л</w:t>
      </w:r>
      <w:r w:rsidR="00C710A6" w:rsidRPr="00513CC8">
        <w:rPr>
          <w:rFonts w:cstheme="minorHAnsi"/>
          <w:color w:val="202124"/>
          <w:sz w:val="28"/>
          <w:szCs w:val="28"/>
          <w:shd w:val="clear" w:color="auto" w:fill="FFFFFF"/>
          <w:lang w:val="ru-RU"/>
        </w:rPr>
        <w:t>ении</w:t>
      </w:r>
      <w:r w:rsidR="003C7955" w:rsidRPr="00513CC8">
        <w:rPr>
          <w:rFonts w:cstheme="minorHAnsi"/>
          <w:color w:val="202124"/>
          <w:sz w:val="28"/>
          <w:szCs w:val="28"/>
          <w:shd w:val="clear" w:color="auto" w:fill="FFFFFF"/>
          <w:lang w:val="ru-RU"/>
        </w:rPr>
        <w:t xml:space="preserve"> (Таблица 7)</w:t>
      </w:r>
      <w:r w:rsidR="00C710A6" w:rsidRPr="00513CC8">
        <w:rPr>
          <w:rFonts w:cstheme="minorHAnsi"/>
          <w:color w:val="202124"/>
          <w:sz w:val="28"/>
          <w:szCs w:val="28"/>
          <w:shd w:val="clear" w:color="auto" w:fill="FFFFFF"/>
          <w:lang w:val="ru-RU"/>
        </w:rPr>
        <w:t xml:space="preserve">. Примерно две трети всех опрошенных во всех группах готовы покупать средства с эко-маркировкой, в районе половины – использовать </w:t>
      </w:r>
      <w:proofErr w:type="spellStart"/>
      <w:r w:rsidR="00C710A6" w:rsidRPr="00513CC8">
        <w:rPr>
          <w:rFonts w:cstheme="minorHAnsi"/>
          <w:color w:val="202124"/>
          <w:sz w:val="28"/>
          <w:szCs w:val="28"/>
          <w:shd w:val="clear" w:color="auto" w:fill="FFFFFF"/>
          <w:lang w:val="ru-RU"/>
        </w:rPr>
        <w:t>рефилы</w:t>
      </w:r>
      <w:proofErr w:type="spellEnd"/>
      <w:r w:rsidR="00C710A6" w:rsidRPr="00513CC8">
        <w:rPr>
          <w:rFonts w:cstheme="minorHAnsi"/>
          <w:color w:val="202124"/>
          <w:sz w:val="28"/>
          <w:szCs w:val="28"/>
          <w:shd w:val="clear" w:color="auto" w:fill="FFFFFF"/>
          <w:lang w:val="ru-RU"/>
        </w:rPr>
        <w:t xml:space="preserve"> или перезаправку продукта в уже имеющийся у них контейнер. Стоит заметить, что </w:t>
      </w:r>
      <w:proofErr w:type="spellStart"/>
      <w:r w:rsidR="00C710A6" w:rsidRPr="00513CC8">
        <w:rPr>
          <w:rFonts w:cstheme="minorHAnsi"/>
          <w:color w:val="202124"/>
          <w:sz w:val="28"/>
          <w:szCs w:val="28"/>
          <w:shd w:val="clear" w:color="auto" w:fill="FFFFFF"/>
          <w:lang w:val="ru-RU"/>
        </w:rPr>
        <w:t>рефилы</w:t>
      </w:r>
      <w:proofErr w:type="spellEnd"/>
      <w:r w:rsidR="00C710A6" w:rsidRPr="00513CC8">
        <w:rPr>
          <w:rFonts w:cstheme="minorHAnsi"/>
          <w:color w:val="202124"/>
          <w:sz w:val="28"/>
          <w:szCs w:val="28"/>
          <w:shd w:val="clear" w:color="auto" w:fill="FFFFFF"/>
          <w:lang w:val="ru-RU"/>
        </w:rPr>
        <w:t xml:space="preserve"> набрали наименьшую популярность во всех группах, так как эта эко-инициатива требует наибольшей активной вовлеченности потребителя</w:t>
      </w:r>
      <w:r w:rsidR="00BA2913" w:rsidRPr="00513CC8">
        <w:rPr>
          <w:rFonts w:cstheme="minorHAnsi"/>
          <w:color w:val="202124"/>
          <w:sz w:val="28"/>
          <w:szCs w:val="28"/>
          <w:shd w:val="clear" w:color="auto" w:fill="FFFFFF"/>
          <w:lang w:val="ru-RU"/>
        </w:rPr>
        <w:t xml:space="preserve"> при покупке товара</w:t>
      </w:r>
      <w:r w:rsidR="00C710A6" w:rsidRPr="00513CC8">
        <w:rPr>
          <w:rFonts w:cstheme="minorHAnsi"/>
          <w:color w:val="202124"/>
          <w:sz w:val="28"/>
          <w:szCs w:val="28"/>
          <w:shd w:val="clear" w:color="auto" w:fill="FFFFFF"/>
          <w:lang w:val="ru-RU"/>
        </w:rPr>
        <w:t>. Сдача использованной упаковки на переработку</w:t>
      </w:r>
      <w:r w:rsidR="0082243A" w:rsidRPr="00513CC8">
        <w:rPr>
          <w:rFonts w:cstheme="minorHAnsi"/>
          <w:color w:val="202124"/>
          <w:sz w:val="28"/>
          <w:szCs w:val="28"/>
          <w:shd w:val="clear" w:color="auto" w:fill="FFFFFF"/>
          <w:lang w:val="ru-RU"/>
        </w:rPr>
        <w:t xml:space="preserve"> готовы осуществлять треть респондентов возрастов 14-27 и 28-43, в группе 43+ доля больше и составляет 74,1%. Интересную статистику показал вариант ответа «Покупка средств в упаковке из уже переработанных материалов». </w:t>
      </w:r>
      <w:r w:rsidR="00426AB1" w:rsidRPr="00513CC8">
        <w:rPr>
          <w:rFonts w:cstheme="minorHAnsi"/>
          <w:color w:val="202124"/>
          <w:sz w:val="28"/>
          <w:szCs w:val="28"/>
          <w:shd w:val="clear" w:color="auto" w:fill="FFFFFF"/>
          <w:lang w:val="ru-RU"/>
        </w:rPr>
        <w:t>У п</w:t>
      </w:r>
      <w:r w:rsidR="0082243A" w:rsidRPr="00513CC8">
        <w:rPr>
          <w:rFonts w:cstheme="minorHAnsi"/>
          <w:color w:val="202124"/>
          <w:sz w:val="28"/>
          <w:szCs w:val="28"/>
          <w:shd w:val="clear" w:color="auto" w:fill="FFFFFF"/>
          <w:lang w:val="ru-RU"/>
        </w:rPr>
        <w:t>околени</w:t>
      </w:r>
      <w:r w:rsidR="00426AB1" w:rsidRPr="00513CC8">
        <w:rPr>
          <w:rFonts w:cstheme="minorHAnsi"/>
          <w:color w:val="202124"/>
          <w:sz w:val="28"/>
          <w:szCs w:val="28"/>
          <w:shd w:val="clear" w:color="auto" w:fill="FFFFFF"/>
          <w:lang w:val="ru-RU"/>
        </w:rPr>
        <w:t>я</w:t>
      </w:r>
      <w:r w:rsidR="0082243A" w:rsidRPr="00513CC8">
        <w:rPr>
          <w:rFonts w:cstheme="minorHAnsi"/>
          <w:color w:val="202124"/>
          <w:sz w:val="28"/>
          <w:szCs w:val="28"/>
          <w:shd w:val="clear" w:color="auto" w:fill="FFFFFF"/>
          <w:lang w:val="ru-RU"/>
        </w:rPr>
        <w:t xml:space="preserve"> </w:t>
      </w:r>
      <w:r w:rsidR="0082243A" w:rsidRPr="00513CC8">
        <w:rPr>
          <w:rFonts w:cstheme="minorHAnsi"/>
          <w:color w:val="202124"/>
          <w:sz w:val="28"/>
          <w:szCs w:val="28"/>
          <w:shd w:val="clear" w:color="auto" w:fill="FFFFFF"/>
          <w:lang w:val="en-US"/>
        </w:rPr>
        <w:t>Z</w:t>
      </w:r>
      <w:r w:rsidR="0082243A" w:rsidRPr="00513CC8">
        <w:rPr>
          <w:rFonts w:cstheme="minorHAnsi"/>
          <w:color w:val="202124"/>
          <w:sz w:val="28"/>
          <w:szCs w:val="28"/>
          <w:shd w:val="clear" w:color="auto" w:fill="FFFFFF"/>
          <w:lang w:val="ru-RU"/>
        </w:rPr>
        <w:t xml:space="preserve"> высказывал</w:t>
      </w:r>
      <w:r w:rsidR="00426AB1" w:rsidRPr="00513CC8">
        <w:rPr>
          <w:rFonts w:cstheme="minorHAnsi"/>
          <w:color w:val="202124"/>
          <w:sz w:val="28"/>
          <w:szCs w:val="28"/>
          <w:shd w:val="clear" w:color="auto" w:fill="FFFFFF"/>
          <w:lang w:val="ru-RU"/>
        </w:rPr>
        <w:t>и</w:t>
      </w:r>
      <w:r w:rsidR="0082243A" w:rsidRPr="00513CC8">
        <w:rPr>
          <w:rFonts w:cstheme="minorHAnsi"/>
          <w:color w:val="202124"/>
          <w:sz w:val="28"/>
          <w:szCs w:val="28"/>
          <w:shd w:val="clear" w:color="auto" w:fill="FFFFFF"/>
          <w:lang w:val="ru-RU"/>
        </w:rPr>
        <w:t xml:space="preserve"> такую готовность </w:t>
      </w:r>
      <w:r w:rsidR="00426AB1" w:rsidRPr="00513CC8">
        <w:rPr>
          <w:rFonts w:cstheme="minorHAnsi"/>
          <w:color w:val="202124"/>
          <w:sz w:val="28"/>
          <w:szCs w:val="28"/>
          <w:shd w:val="clear" w:color="auto" w:fill="FFFFFF"/>
          <w:lang w:val="ru-RU"/>
        </w:rPr>
        <w:t xml:space="preserve">67,5%, в то время как </w:t>
      </w:r>
      <w:r w:rsidR="0063130B" w:rsidRPr="00513CC8">
        <w:rPr>
          <w:rFonts w:cstheme="minorHAnsi"/>
          <w:color w:val="202124"/>
          <w:sz w:val="28"/>
          <w:szCs w:val="28"/>
          <w:shd w:val="clear" w:color="auto" w:fill="FFFFFF"/>
          <w:lang w:val="ru-RU"/>
        </w:rPr>
        <w:t xml:space="preserve">поколение </w:t>
      </w:r>
      <w:r w:rsidR="0063130B" w:rsidRPr="00513CC8">
        <w:rPr>
          <w:rFonts w:cstheme="minorHAnsi"/>
          <w:color w:val="202124"/>
          <w:sz w:val="28"/>
          <w:szCs w:val="28"/>
          <w:shd w:val="clear" w:color="auto" w:fill="FFFFFF"/>
          <w:lang w:val="en-US"/>
        </w:rPr>
        <w:t>Y</w:t>
      </w:r>
      <w:r w:rsidR="0063130B" w:rsidRPr="00513CC8">
        <w:rPr>
          <w:rFonts w:cstheme="minorHAnsi"/>
          <w:color w:val="202124"/>
          <w:sz w:val="28"/>
          <w:szCs w:val="28"/>
          <w:shd w:val="clear" w:color="auto" w:fill="FFFFFF"/>
          <w:lang w:val="ru-RU"/>
        </w:rPr>
        <w:t xml:space="preserve"> и старшая группа имеют проценты выбора этого варианта 83,3% </w:t>
      </w:r>
      <w:r w:rsidR="008465BC" w:rsidRPr="00513CC8">
        <w:rPr>
          <w:rFonts w:cstheme="minorHAnsi"/>
          <w:color w:val="202124"/>
          <w:sz w:val="28"/>
          <w:szCs w:val="28"/>
          <w:shd w:val="clear" w:color="auto" w:fill="FFFFFF"/>
          <w:lang w:val="ru-RU"/>
        </w:rPr>
        <w:t>и</w:t>
      </w:r>
      <w:r w:rsidR="0063130B" w:rsidRPr="00513CC8">
        <w:rPr>
          <w:rFonts w:cstheme="minorHAnsi"/>
          <w:color w:val="202124"/>
          <w:sz w:val="28"/>
          <w:szCs w:val="28"/>
          <w:shd w:val="clear" w:color="auto" w:fill="FFFFFF"/>
          <w:lang w:val="ru-RU"/>
        </w:rPr>
        <w:t xml:space="preserve"> 77,8% </w:t>
      </w:r>
      <w:r w:rsidR="008A7F9C" w:rsidRPr="00513CC8">
        <w:rPr>
          <w:rFonts w:cstheme="minorHAnsi"/>
          <w:color w:val="202124"/>
          <w:sz w:val="28"/>
          <w:szCs w:val="28"/>
          <w:shd w:val="clear" w:color="auto" w:fill="FFFFFF"/>
          <w:lang w:val="ru-RU"/>
        </w:rPr>
        <w:t>соответственно. Несмотря на то, что треть респондентов</w:t>
      </w:r>
      <w:r w:rsidR="00B75C94" w:rsidRPr="00513CC8">
        <w:rPr>
          <w:rFonts w:cstheme="minorHAnsi"/>
          <w:color w:val="202124"/>
          <w:sz w:val="28"/>
          <w:szCs w:val="28"/>
          <w:shd w:val="clear" w:color="auto" w:fill="FFFFFF"/>
          <w:lang w:val="ru-RU"/>
        </w:rPr>
        <w:t xml:space="preserve"> 14-27</w:t>
      </w:r>
      <w:r w:rsidR="008A7F9C" w:rsidRPr="00513CC8">
        <w:rPr>
          <w:rFonts w:cstheme="minorHAnsi"/>
          <w:color w:val="202124"/>
          <w:sz w:val="28"/>
          <w:szCs w:val="28"/>
          <w:shd w:val="clear" w:color="auto" w:fill="FFFFFF"/>
          <w:lang w:val="ru-RU"/>
        </w:rPr>
        <w:t xml:space="preserve"> назвали внешний вид экологичной упаковки причиной покупки «зеленых» товаров, </w:t>
      </w:r>
      <w:r w:rsidR="00B75C94" w:rsidRPr="00513CC8">
        <w:rPr>
          <w:rFonts w:cstheme="minorHAnsi"/>
          <w:color w:val="202124"/>
          <w:sz w:val="28"/>
          <w:szCs w:val="28"/>
          <w:shd w:val="clear" w:color="auto" w:fill="FFFFFF"/>
          <w:lang w:val="ru-RU"/>
        </w:rPr>
        <w:t>многие «</w:t>
      </w:r>
      <w:proofErr w:type="spellStart"/>
      <w:r w:rsidR="00B75C94" w:rsidRPr="00513CC8">
        <w:rPr>
          <w:rFonts w:cstheme="minorHAnsi"/>
          <w:color w:val="202124"/>
          <w:sz w:val="28"/>
          <w:szCs w:val="28"/>
          <w:shd w:val="clear" w:color="auto" w:fill="FFFFFF"/>
          <w:lang w:val="ru-RU"/>
        </w:rPr>
        <w:t>зумеры</w:t>
      </w:r>
      <w:proofErr w:type="spellEnd"/>
      <w:r w:rsidR="00B75C94" w:rsidRPr="00513CC8">
        <w:rPr>
          <w:rFonts w:cstheme="minorHAnsi"/>
          <w:color w:val="202124"/>
          <w:sz w:val="28"/>
          <w:szCs w:val="28"/>
          <w:shd w:val="clear" w:color="auto" w:fill="FFFFFF"/>
          <w:lang w:val="ru-RU"/>
        </w:rPr>
        <w:t xml:space="preserve">» не готовы жертвовать внешним видом упаковки из-за их эстетических предпочтений. </w:t>
      </w:r>
      <w:r w:rsidR="008A0014" w:rsidRPr="00513CC8">
        <w:rPr>
          <w:rFonts w:cstheme="minorHAnsi"/>
          <w:color w:val="202124"/>
          <w:sz w:val="28"/>
          <w:szCs w:val="28"/>
          <w:shd w:val="clear" w:color="auto" w:fill="FFFFFF"/>
          <w:lang w:val="ru-RU"/>
        </w:rPr>
        <w:t xml:space="preserve">Респонденты поколения </w:t>
      </w:r>
      <w:r w:rsidR="008A0014" w:rsidRPr="00513CC8">
        <w:rPr>
          <w:rFonts w:cstheme="minorHAnsi"/>
          <w:color w:val="202124"/>
          <w:sz w:val="28"/>
          <w:szCs w:val="28"/>
          <w:shd w:val="clear" w:color="auto" w:fill="FFFFFF"/>
          <w:lang w:val="en-US"/>
        </w:rPr>
        <w:t>Z</w:t>
      </w:r>
      <w:r w:rsidR="008A0014" w:rsidRPr="00513CC8">
        <w:rPr>
          <w:rFonts w:cstheme="minorHAnsi"/>
          <w:color w:val="202124"/>
          <w:sz w:val="28"/>
          <w:szCs w:val="28"/>
          <w:shd w:val="clear" w:color="auto" w:fill="FFFFFF"/>
          <w:lang w:val="ru-RU"/>
        </w:rPr>
        <w:t xml:space="preserve"> чаще других групп выбирали вариант «совсем не готов». </w:t>
      </w:r>
    </w:p>
    <w:p w14:paraId="0E8235FF" w14:textId="6C113BD2" w:rsidR="00F913DF" w:rsidRPr="00513CC8" w:rsidRDefault="00513CC8" w:rsidP="00513CC8">
      <w:pPr>
        <w:rPr>
          <w:rFonts w:asciiTheme="minorHAnsi" w:eastAsiaTheme="minorHAnsi" w:hAnsiTheme="minorHAnsi" w:cstheme="minorHAnsi"/>
          <w:color w:val="202124"/>
          <w:sz w:val="28"/>
          <w:szCs w:val="28"/>
          <w:bdr w:val="none" w:sz="0" w:space="0" w:color="auto"/>
          <w:shd w:val="clear" w:color="auto" w:fill="FFFFFF"/>
          <w:lang w:eastAsia="en-US"/>
          <w14:ligatures w14:val="standardContextual"/>
        </w:rPr>
      </w:pPr>
      <w:r>
        <w:rPr>
          <w:rFonts w:cstheme="minorHAnsi"/>
          <w:color w:val="202124"/>
          <w:sz w:val="28"/>
          <w:szCs w:val="28"/>
          <w:shd w:val="clear" w:color="auto" w:fill="FFFFFF"/>
        </w:rPr>
        <w:br w:type="page"/>
      </w:r>
    </w:p>
    <w:tbl>
      <w:tblPr>
        <w:tblW w:w="9631" w:type="dxa"/>
        <w:tblCellMar>
          <w:left w:w="0" w:type="dxa"/>
          <w:right w:w="0" w:type="dxa"/>
        </w:tblCellMar>
        <w:tblLook w:val="04A0" w:firstRow="1" w:lastRow="0" w:firstColumn="1" w:lastColumn="0" w:noHBand="0" w:noVBand="1"/>
      </w:tblPr>
      <w:tblGrid>
        <w:gridCol w:w="6185"/>
        <w:gridCol w:w="1178"/>
        <w:gridCol w:w="1134"/>
        <w:gridCol w:w="1134"/>
      </w:tblGrid>
      <w:tr w:rsidR="00F913DF" w:rsidRPr="00513CC8" w14:paraId="03A4B6AC" w14:textId="77777777" w:rsidTr="0078246A">
        <w:trPr>
          <w:trHeight w:val="600"/>
        </w:trPr>
        <w:tc>
          <w:tcPr>
            <w:tcW w:w="9631" w:type="dxa"/>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3216823"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b/>
                <w:bCs/>
                <w:color w:val="202124"/>
                <w:kern w:val="0"/>
                <w:sz w:val="28"/>
                <w:szCs w:val="28"/>
                <w:bdr w:val="none" w:sz="0" w:space="0" w:color="auto"/>
                <w:lang w:val="ru-US"/>
              </w:rPr>
            </w:pPr>
            <w:r w:rsidRPr="00513CC8">
              <w:rPr>
                <w:rFonts w:asciiTheme="minorHAnsi" w:eastAsia="Times New Roman" w:hAnsiTheme="minorHAnsi" w:cstheme="minorHAnsi"/>
                <w:b/>
                <w:bCs/>
                <w:color w:val="202124"/>
                <w:kern w:val="0"/>
                <w:sz w:val="28"/>
                <w:szCs w:val="28"/>
                <w:bdr w:val="none" w:sz="0" w:space="0" w:color="auto"/>
                <w:lang w:val="ru-US"/>
              </w:rPr>
              <w:lastRenderedPageBreak/>
              <w:t>На какую степень вовлеченности в экологические инициативы в потреблении средств гигиены и ухода вы готовы?</w:t>
            </w:r>
          </w:p>
        </w:tc>
      </w:tr>
      <w:tr w:rsidR="00F913DF" w:rsidRPr="00513CC8" w14:paraId="413B6D07" w14:textId="77777777" w:rsidTr="0078246A">
        <w:trPr>
          <w:trHeight w:val="600"/>
        </w:trPr>
        <w:tc>
          <w:tcPr>
            <w:tcW w:w="0" w:type="auto"/>
            <w:vMerge w:val="restart"/>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6100A18D" w14:textId="5D38CCF8"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Вариант ответа</w:t>
            </w:r>
          </w:p>
        </w:tc>
        <w:tc>
          <w:tcPr>
            <w:tcW w:w="3446" w:type="dxa"/>
            <w:gridSpan w:val="3"/>
            <w:tcBorders>
              <w:top w:val="single" w:sz="6" w:space="0" w:color="CCCCCC"/>
              <w:left w:val="single" w:sz="6" w:space="0" w:color="CCCCCC"/>
              <w:bottom w:val="single" w:sz="6" w:space="0" w:color="000000"/>
              <w:right w:val="single" w:sz="6" w:space="0" w:color="CCCCCC"/>
            </w:tcBorders>
            <w:shd w:val="clear" w:color="auto" w:fill="6AA84F"/>
            <w:tcMar>
              <w:top w:w="30" w:type="dxa"/>
              <w:left w:w="45" w:type="dxa"/>
              <w:bottom w:w="30" w:type="dxa"/>
              <w:right w:w="45" w:type="dxa"/>
            </w:tcMar>
            <w:vAlign w:val="center"/>
            <w:hideMark/>
          </w:tcPr>
          <w:p w14:paraId="7042797C"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FFFFFF"/>
                <w:kern w:val="0"/>
                <w:sz w:val="28"/>
                <w:szCs w:val="28"/>
                <w:bdr w:val="none" w:sz="0" w:space="0" w:color="auto"/>
                <w:lang w:val="ru-US"/>
              </w:rPr>
            </w:pPr>
            <w:r w:rsidRPr="00513CC8">
              <w:rPr>
                <w:rFonts w:asciiTheme="minorHAnsi" w:eastAsia="Times New Roman" w:hAnsiTheme="minorHAnsi" w:cstheme="minorHAnsi"/>
                <w:color w:val="FFFFFF"/>
                <w:kern w:val="0"/>
                <w:sz w:val="28"/>
                <w:szCs w:val="28"/>
                <w:bdr w:val="none" w:sz="0" w:space="0" w:color="auto"/>
                <w:lang w:val="ru-US"/>
              </w:rPr>
              <w:t>% респондентов</w:t>
            </w:r>
          </w:p>
        </w:tc>
      </w:tr>
      <w:tr w:rsidR="00F913DF" w:rsidRPr="00513CC8" w14:paraId="6D58DC42" w14:textId="77777777" w:rsidTr="0078246A">
        <w:trPr>
          <w:trHeight w:val="600"/>
        </w:trPr>
        <w:tc>
          <w:tcPr>
            <w:tcW w:w="0" w:type="auto"/>
            <w:vMerge/>
            <w:tcBorders>
              <w:top w:val="single" w:sz="6" w:space="0" w:color="CCCCCC"/>
              <w:left w:val="single" w:sz="6" w:space="0" w:color="CCCCCC"/>
              <w:bottom w:val="single" w:sz="6" w:space="0" w:color="000000"/>
              <w:right w:val="single" w:sz="6" w:space="0" w:color="CCCCCC"/>
            </w:tcBorders>
            <w:vAlign w:val="center"/>
            <w:hideMark/>
          </w:tcPr>
          <w:p w14:paraId="1FD27D70"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FFFFFF"/>
                <w:kern w:val="0"/>
                <w:sz w:val="28"/>
                <w:szCs w:val="28"/>
                <w:bdr w:val="none" w:sz="0" w:space="0" w:color="auto"/>
                <w:lang w:val="ru-US"/>
              </w:rPr>
            </w:pPr>
          </w:p>
        </w:tc>
        <w:tc>
          <w:tcPr>
            <w:tcW w:w="1178" w:type="dxa"/>
            <w:tcBorders>
              <w:top w:val="single" w:sz="6" w:space="0" w:color="CCCCCC"/>
              <w:left w:val="single" w:sz="6" w:space="0" w:color="CCCCCC"/>
              <w:bottom w:val="single" w:sz="6" w:space="0" w:color="000000"/>
              <w:right w:val="single" w:sz="6" w:space="0" w:color="CCCCCC"/>
            </w:tcBorders>
            <w:shd w:val="clear" w:color="auto" w:fill="FFF2CC"/>
            <w:tcMar>
              <w:top w:w="30" w:type="dxa"/>
              <w:left w:w="45" w:type="dxa"/>
              <w:bottom w:w="30" w:type="dxa"/>
              <w:right w:w="45" w:type="dxa"/>
            </w:tcMar>
            <w:vAlign w:val="center"/>
            <w:hideMark/>
          </w:tcPr>
          <w:p w14:paraId="6922E7A2"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14-27</w:t>
            </w:r>
          </w:p>
        </w:tc>
        <w:tc>
          <w:tcPr>
            <w:tcW w:w="1134" w:type="dxa"/>
            <w:tcBorders>
              <w:top w:val="single" w:sz="6" w:space="0" w:color="CCCCCC"/>
              <w:left w:val="single" w:sz="6" w:space="0" w:color="CCCCCC"/>
              <w:bottom w:val="single" w:sz="6" w:space="0" w:color="000000"/>
              <w:right w:val="single" w:sz="6" w:space="0" w:color="CCCCCC"/>
            </w:tcBorders>
            <w:shd w:val="clear" w:color="auto" w:fill="D9EAD3"/>
            <w:tcMar>
              <w:top w:w="30" w:type="dxa"/>
              <w:left w:w="45" w:type="dxa"/>
              <w:bottom w:w="30" w:type="dxa"/>
              <w:right w:w="45" w:type="dxa"/>
            </w:tcMar>
            <w:vAlign w:val="center"/>
            <w:hideMark/>
          </w:tcPr>
          <w:p w14:paraId="7B1D29A9"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28-43</w:t>
            </w:r>
          </w:p>
        </w:tc>
        <w:tc>
          <w:tcPr>
            <w:tcW w:w="1134" w:type="dxa"/>
            <w:tcBorders>
              <w:top w:val="single" w:sz="6" w:space="0" w:color="CCCCCC"/>
              <w:left w:val="single" w:sz="6" w:space="0" w:color="CCCCCC"/>
              <w:bottom w:val="single" w:sz="6" w:space="0" w:color="000000"/>
              <w:right w:val="single" w:sz="6" w:space="0" w:color="CCCCCC"/>
            </w:tcBorders>
            <w:shd w:val="clear" w:color="auto" w:fill="D0E0E3"/>
            <w:tcMar>
              <w:top w:w="30" w:type="dxa"/>
              <w:left w:w="45" w:type="dxa"/>
              <w:bottom w:w="30" w:type="dxa"/>
              <w:right w:w="45" w:type="dxa"/>
            </w:tcMar>
            <w:vAlign w:val="center"/>
            <w:hideMark/>
          </w:tcPr>
          <w:p w14:paraId="28D4233E"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43+</w:t>
            </w:r>
          </w:p>
        </w:tc>
      </w:tr>
      <w:tr w:rsidR="00F913DF" w:rsidRPr="00513CC8" w14:paraId="7B56D920" w14:textId="77777777" w:rsidTr="0078246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506CEE9" w14:textId="048F380E"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Покупка средств</w:t>
            </w:r>
            <w:r w:rsidR="004958BE" w:rsidRPr="00513CC8">
              <w:rPr>
                <w:rFonts w:asciiTheme="minorHAnsi" w:eastAsia="Times New Roman" w:hAnsiTheme="minorHAnsi" w:cstheme="minorHAnsi"/>
                <w:color w:val="auto"/>
                <w:kern w:val="0"/>
                <w:sz w:val="28"/>
                <w:szCs w:val="28"/>
                <w:bdr w:val="none" w:sz="0" w:space="0" w:color="auto"/>
              </w:rPr>
              <w:t xml:space="preserve"> в упаковке</w:t>
            </w:r>
            <w:r w:rsidRPr="00513CC8">
              <w:rPr>
                <w:rFonts w:asciiTheme="minorHAnsi" w:eastAsia="Times New Roman" w:hAnsiTheme="minorHAnsi" w:cstheme="minorHAnsi"/>
                <w:color w:val="auto"/>
                <w:kern w:val="0"/>
                <w:sz w:val="28"/>
                <w:szCs w:val="28"/>
                <w:bdr w:val="none" w:sz="0" w:space="0" w:color="auto"/>
                <w:lang w:val="ru-US"/>
              </w:rPr>
              <w:t xml:space="preserve"> из уже переработанных материалов</w:t>
            </w:r>
          </w:p>
        </w:tc>
        <w:tc>
          <w:tcPr>
            <w:tcW w:w="1178"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13C68BA"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67,5%</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58AAE98"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83,3%</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458BCFC"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77,8%</w:t>
            </w:r>
          </w:p>
        </w:tc>
      </w:tr>
      <w:tr w:rsidR="00F913DF" w:rsidRPr="00513CC8" w14:paraId="491E5329" w14:textId="77777777" w:rsidTr="0078246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DD488B3"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Сдача использованной упаковки на переработку</w:t>
            </w:r>
          </w:p>
        </w:tc>
        <w:tc>
          <w:tcPr>
            <w:tcW w:w="1178"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D8D2067"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65%</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A210667"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66,7%</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3FFF8857"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74,1%</w:t>
            </w:r>
          </w:p>
        </w:tc>
      </w:tr>
      <w:tr w:rsidR="00F913DF" w:rsidRPr="00513CC8" w14:paraId="287350C8" w14:textId="77777777" w:rsidTr="0078246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B6938C4" w14:textId="2A5B7854"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Покупка средств с экологической маркировкой</w:t>
            </w:r>
          </w:p>
        </w:tc>
        <w:tc>
          <w:tcPr>
            <w:tcW w:w="1178"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EB38E1E"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63,7%</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96009B6"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61,9%</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4616BDB"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66,7%</w:t>
            </w:r>
          </w:p>
        </w:tc>
      </w:tr>
      <w:tr w:rsidR="00F913DF" w:rsidRPr="00513CC8" w14:paraId="261B0262" w14:textId="77777777" w:rsidTr="0078246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AEEC02D"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Использование рефилов </w:t>
            </w:r>
          </w:p>
        </w:tc>
        <w:tc>
          <w:tcPr>
            <w:tcW w:w="1178"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44F6F0A"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48,8%</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5663B3AA"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54,8%</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9F06337"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53,7%</w:t>
            </w:r>
          </w:p>
        </w:tc>
      </w:tr>
      <w:tr w:rsidR="00F913DF" w:rsidRPr="00513CC8" w14:paraId="63FDECD7" w14:textId="77777777" w:rsidTr="0078246A">
        <w:trPr>
          <w:trHeight w:val="600"/>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537356D"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Совсем не готов</w:t>
            </w:r>
          </w:p>
        </w:tc>
        <w:tc>
          <w:tcPr>
            <w:tcW w:w="1178"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62098FE8"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6,3%</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3E2941F" w14:textId="66AC3479"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rPr>
            </w:pPr>
            <w:r w:rsidRPr="00513CC8">
              <w:rPr>
                <w:rFonts w:asciiTheme="minorHAnsi" w:eastAsia="Times New Roman" w:hAnsiTheme="minorHAnsi" w:cstheme="minorHAnsi"/>
                <w:color w:val="auto"/>
                <w:kern w:val="0"/>
                <w:sz w:val="28"/>
                <w:szCs w:val="28"/>
                <w:bdr w:val="none" w:sz="0" w:space="0" w:color="auto"/>
              </w:rPr>
              <w:t>-</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6591EC3" w14:textId="77777777" w:rsidR="00F913DF" w:rsidRPr="00513CC8" w:rsidRDefault="00F913DF"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color w:val="auto"/>
                <w:kern w:val="0"/>
                <w:sz w:val="28"/>
                <w:szCs w:val="28"/>
                <w:bdr w:val="none" w:sz="0" w:space="0" w:color="auto"/>
                <w:lang w:val="ru-US"/>
              </w:rPr>
            </w:pPr>
            <w:r w:rsidRPr="00513CC8">
              <w:rPr>
                <w:rFonts w:asciiTheme="minorHAnsi" w:eastAsia="Times New Roman" w:hAnsiTheme="minorHAnsi" w:cstheme="minorHAnsi"/>
                <w:color w:val="auto"/>
                <w:kern w:val="0"/>
                <w:sz w:val="28"/>
                <w:szCs w:val="28"/>
                <w:bdr w:val="none" w:sz="0" w:space="0" w:color="auto"/>
                <w:lang w:val="ru-US"/>
              </w:rPr>
              <w:t>1,9%</w:t>
            </w:r>
          </w:p>
        </w:tc>
      </w:tr>
      <w:tr w:rsidR="00F913DF" w:rsidRPr="00513CC8" w14:paraId="3931E8C4" w14:textId="77777777" w:rsidTr="0078246A">
        <w:trPr>
          <w:trHeight w:val="600"/>
        </w:trPr>
        <w:tc>
          <w:tcPr>
            <w:tcW w:w="9631" w:type="dxa"/>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1F73D152" w14:textId="56C50EBF" w:rsidR="00F913DF" w:rsidRPr="00513CC8" w:rsidRDefault="00C80300" w:rsidP="00A904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i/>
                <w:iCs/>
                <w:color w:val="auto"/>
                <w:kern w:val="0"/>
                <w:sz w:val="22"/>
                <w:szCs w:val="22"/>
                <w:bdr w:val="none" w:sz="0" w:space="0" w:color="auto"/>
                <w:lang w:val="ru-US"/>
              </w:rPr>
            </w:pPr>
            <w:r w:rsidRPr="00513CC8">
              <w:rPr>
                <w:rFonts w:asciiTheme="minorHAnsi" w:hAnsiTheme="minorHAnsi" w:cstheme="minorHAnsi"/>
                <w:i/>
                <w:iCs/>
                <w:sz w:val="22"/>
                <w:szCs w:val="22"/>
              </w:rPr>
              <w:t>Вопрос имел опцию выбора нескольких вариантов ответа, так что ответы не взаимоисключающ</w:t>
            </w:r>
            <w:r w:rsidR="003C7955" w:rsidRPr="00513CC8">
              <w:rPr>
                <w:rFonts w:asciiTheme="minorHAnsi" w:hAnsiTheme="minorHAnsi" w:cstheme="minorHAnsi"/>
                <w:i/>
                <w:iCs/>
                <w:sz w:val="22"/>
                <w:szCs w:val="22"/>
              </w:rPr>
              <w:t>и</w:t>
            </w:r>
            <w:r w:rsidRPr="00513CC8">
              <w:rPr>
                <w:rFonts w:asciiTheme="minorHAnsi" w:hAnsiTheme="minorHAnsi" w:cstheme="minorHAnsi"/>
                <w:i/>
                <w:iCs/>
                <w:sz w:val="22"/>
                <w:szCs w:val="22"/>
              </w:rPr>
              <w:t>е</w:t>
            </w:r>
          </w:p>
        </w:tc>
      </w:tr>
    </w:tbl>
    <w:p w14:paraId="657D02F0" w14:textId="06771754" w:rsidR="0090603D" w:rsidRPr="00513CC8" w:rsidRDefault="0027478C" w:rsidP="0090603D">
      <w:pPr>
        <w:pStyle w:val="af3"/>
        <w:jc w:val="both"/>
        <w:rPr>
          <w:rFonts w:asciiTheme="minorHAnsi" w:hAnsiTheme="minorHAnsi" w:cstheme="minorHAnsi"/>
        </w:rPr>
      </w:pPr>
      <w:r w:rsidRPr="00513CC8">
        <w:rPr>
          <w:rFonts w:asciiTheme="minorHAnsi" w:hAnsiTheme="minorHAnsi" w:cstheme="minorHAnsi"/>
        </w:rPr>
        <w:t xml:space="preserve">Таблица </w:t>
      </w:r>
      <w:r w:rsidR="005B6271" w:rsidRPr="00513CC8">
        <w:rPr>
          <w:rFonts w:asciiTheme="minorHAnsi" w:hAnsiTheme="minorHAnsi" w:cstheme="minorHAnsi"/>
        </w:rPr>
        <w:t>7</w:t>
      </w:r>
      <w:r w:rsidR="0090603D" w:rsidRPr="00513CC8">
        <w:rPr>
          <w:rFonts w:asciiTheme="minorHAnsi" w:hAnsiTheme="minorHAnsi" w:cstheme="minorHAnsi"/>
        </w:rPr>
        <w:t xml:space="preserve"> – Результаты ответа на вопрос «На какую степень вовлеченности в экологические инициативы в потреблении средств гигиены и ухода вы готовы?»</w:t>
      </w:r>
    </w:p>
    <w:p w14:paraId="386A4565" w14:textId="38124E8F" w:rsidR="000C187B" w:rsidRDefault="0090603D" w:rsidP="0090603D">
      <w:pPr>
        <w:pStyle w:val="af3"/>
        <w:jc w:val="both"/>
        <w:rPr>
          <w:rFonts w:asciiTheme="minorHAnsi" w:hAnsiTheme="minorHAnsi" w:cstheme="minorHAnsi"/>
        </w:rPr>
      </w:pPr>
      <w:r w:rsidRPr="00513CC8">
        <w:rPr>
          <w:rFonts w:asciiTheme="minorHAnsi" w:hAnsiTheme="minorHAnsi" w:cstheme="minorHAnsi"/>
        </w:rPr>
        <w:t xml:space="preserve"> Источник: составлено автором</w:t>
      </w:r>
    </w:p>
    <w:p w14:paraId="493F3969" w14:textId="3ADB1B5B" w:rsidR="007A79D7" w:rsidRPr="005633A5" w:rsidRDefault="007A79D7" w:rsidP="007A79D7">
      <w:pPr>
        <w:pStyle w:val="2"/>
        <w:spacing w:line="360" w:lineRule="auto"/>
        <w:rPr>
          <w:color w:val="000000" w:themeColor="text1"/>
          <w:sz w:val="28"/>
          <w:szCs w:val="28"/>
        </w:rPr>
      </w:pPr>
      <w:bookmarkStart w:id="9" w:name="_Toc182338170"/>
      <w:r w:rsidRPr="005633A5">
        <w:rPr>
          <w:color w:val="000000" w:themeColor="text1"/>
          <w:sz w:val="28"/>
          <w:szCs w:val="28"/>
        </w:rPr>
        <w:t>2.3</w:t>
      </w:r>
      <w:r w:rsidR="006A7765">
        <w:rPr>
          <w:color w:val="000000" w:themeColor="text1"/>
          <w:sz w:val="28"/>
          <w:szCs w:val="28"/>
        </w:rPr>
        <w:t xml:space="preserve">. </w:t>
      </w:r>
      <w:r w:rsidRPr="005633A5">
        <w:rPr>
          <w:color w:val="000000" w:themeColor="text1"/>
          <w:sz w:val="28"/>
          <w:szCs w:val="28"/>
        </w:rPr>
        <w:t>Уязвимость к гринвошингу</w:t>
      </w:r>
      <w:bookmarkEnd w:id="9"/>
    </w:p>
    <w:p w14:paraId="2FA85068" w14:textId="0012B24C" w:rsidR="00266AC6" w:rsidRPr="00513CC8" w:rsidRDefault="004E08AA" w:rsidP="007A79D7">
      <w:pPr>
        <w:pStyle w:val="af4"/>
        <w:spacing w:line="360" w:lineRule="auto"/>
        <w:ind w:firstLine="567"/>
        <w:jc w:val="both"/>
        <w:rPr>
          <w:rFonts w:cstheme="minorHAnsi"/>
          <w:color w:val="202124"/>
          <w:sz w:val="28"/>
          <w:szCs w:val="28"/>
          <w:shd w:val="clear" w:color="auto" w:fill="FFFFFF"/>
          <w:lang w:val="ru-RU"/>
        </w:rPr>
      </w:pPr>
      <w:r w:rsidRPr="005633A5">
        <w:rPr>
          <w:rFonts w:ascii="Times New Roman" w:hAnsi="Times New Roman" w:cs="Times New Roman"/>
          <w:noProof/>
          <w:color w:val="000000" w:themeColor="text1"/>
          <w:sz w:val="28"/>
          <w:szCs w:val="28"/>
        </w:rPr>
        <mc:AlternateContent>
          <mc:Choice Requires="wps">
            <w:drawing>
              <wp:anchor distT="0" distB="0" distL="114300" distR="114300" simplePos="0" relativeHeight="251689984" behindDoc="1" locked="0" layoutInCell="1" allowOverlap="1" wp14:anchorId="23260B87" wp14:editId="0B3D7669">
                <wp:simplePos x="0" y="0"/>
                <wp:positionH relativeFrom="column">
                  <wp:posOffset>4707775</wp:posOffset>
                </wp:positionH>
                <wp:positionV relativeFrom="paragraph">
                  <wp:posOffset>6567631</wp:posOffset>
                </wp:positionV>
                <wp:extent cx="1329690" cy="197427"/>
                <wp:effectExtent l="0" t="0" r="3810" b="6350"/>
                <wp:wrapNone/>
                <wp:docPr id="6593046" name="Надпись 1"/>
                <wp:cNvGraphicFramePr/>
                <a:graphic xmlns:a="http://schemas.openxmlformats.org/drawingml/2006/main">
                  <a:graphicData uri="http://schemas.microsoft.com/office/word/2010/wordprocessingShape">
                    <wps:wsp>
                      <wps:cNvSpPr txBox="1"/>
                      <wps:spPr>
                        <a:xfrm>
                          <a:off x="0" y="0"/>
                          <a:ext cx="1329690" cy="197427"/>
                        </a:xfrm>
                        <a:prstGeom prst="rect">
                          <a:avLst/>
                        </a:prstGeom>
                        <a:solidFill>
                          <a:prstClr val="white"/>
                        </a:solidFill>
                        <a:ln>
                          <a:noFill/>
                        </a:ln>
                      </wps:spPr>
                      <wps:txbx>
                        <w:txbxContent>
                          <w:p w14:paraId="2DA91D32" w14:textId="77777777" w:rsidR="008C5490" w:rsidRPr="00865075" w:rsidRDefault="008C5490" w:rsidP="008C5490">
                            <w:pPr>
                              <w:pStyle w:val="af3"/>
                              <w:rPr>
                                <w:rFonts w:eastAsiaTheme="minorHAnsi"/>
                                <w:noProof/>
                                <w:lang w:eastAsia="en-US"/>
                              </w:rPr>
                            </w:pPr>
                            <w:r>
                              <w:t>Рисунок 3.8 Вариант 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60B87" id="_x0000_s1028" type="#_x0000_t202" style="position:absolute;left:0;text-align:left;margin-left:370.7pt;margin-top:517.15pt;width:104.7pt;height:15.5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" stroked="f">
                <v:textbox inset="0,0,0,0">
                  <w:txbxContent>
                    <w:p w14:paraId="2DA91D32" w14:textId="77777777" w:rsidR="008C5490" w:rsidRPr="00865075" w:rsidRDefault="008C5490" w:rsidP="008C5490">
                      <w:pPr>
                        <w:pStyle w:val="af3"/>
                        <w:rPr>
                          <w:rFonts w:eastAsiaTheme="minorHAnsi"/>
                          <w:noProof/>
                          <w:lang w:eastAsia="en-US"/>
                        </w:rPr>
                      </w:pPr>
                      <w:r>
                        <w:t>Рисунок 3.8 Вариант 8</w:t>
                      </w:r>
                    </w:p>
                  </w:txbxContent>
                </v:textbox>
              </v:shape>
            </w:pict>
          </mc:Fallback>
        </mc:AlternateContent>
      </w:r>
      <w:r w:rsidR="00086490" w:rsidRPr="005633A5">
        <w:rPr>
          <w:rFonts w:ascii="Times New Roman" w:hAnsi="Times New Roman" w:cs="Times New Roman"/>
          <w:color w:val="000000" w:themeColor="text1"/>
          <w:sz w:val="28"/>
          <w:szCs w:val="28"/>
          <w:shd w:val="clear" w:color="auto" w:fill="FFFFFF"/>
          <w:lang w:val="ru-RU"/>
        </w:rPr>
        <w:t>Следующая группа вопросов</w:t>
      </w:r>
      <w:r w:rsidR="00086490" w:rsidRPr="005633A5">
        <w:rPr>
          <w:rFonts w:cstheme="minorHAnsi"/>
          <w:color w:val="000000" w:themeColor="text1"/>
          <w:sz w:val="28"/>
          <w:szCs w:val="28"/>
          <w:shd w:val="clear" w:color="auto" w:fill="FFFFFF"/>
          <w:lang w:val="ru-RU"/>
        </w:rPr>
        <w:t xml:space="preserve"> была направлена</w:t>
      </w:r>
      <w:r w:rsidR="00086490" w:rsidRPr="007A79D7">
        <w:rPr>
          <w:rFonts w:cstheme="minorHAnsi"/>
          <w:color w:val="000000" w:themeColor="text1"/>
          <w:sz w:val="28"/>
          <w:szCs w:val="28"/>
          <w:shd w:val="clear" w:color="auto" w:fill="FFFFFF"/>
          <w:lang w:val="ru-RU"/>
        </w:rPr>
        <w:t xml:space="preserve"> </w:t>
      </w:r>
      <w:r w:rsidR="00086490" w:rsidRPr="00513CC8">
        <w:rPr>
          <w:rFonts w:cstheme="minorHAnsi"/>
          <w:color w:val="202124"/>
          <w:sz w:val="28"/>
          <w:szCs w:val="28"/>
          <w:shd w:val="clear" w:color="auto" w:fill="FFFFFF"/>
          <w:lang w:val="ru-RU"/>
        </w:rPr>
        <w:t>на выявление визуального восприятия упаковки потребителем</w:t>
      </w:r>
      <w:r w:rsidR="00ED7A60" w:rsidRPr="00513CC8">
        <w:rPr>
          <w:rFonts w:cstheme="minorHAnsi"/>
          <w:color w:val="202124"/>
          <w:sz w:val="28"/>
          <w:szCs w:val="28"/>
          <w:shd w:val="clear" w:color="auto" w:fill="FFFFFF"/>
          <w:lang w:val="ru-RU"/>
        </w:rPr>
        <w:t>.</w:t>
      </w:r>
      <w:r w:rsidR="00086490" w:rsidRPr="00513CC8">
        <w:rPr>
          <w:rFonts w:cstheme="minorHAnsi"/>
          <w:color w:val="202124"/>
          <w:sz w:val="28"/>
          <w:szCs w:val="28"/>
          <w:shd w:val="clear" w:color="auto" w:fill="FFFFFF"/>
          <w:lang w:val="ru-RU"/>
        </w:rPr>
        <w:t xml:space="preserve"> Респондент</w:t>
      </w:r>
      <w:r w:rsidR="001F2B7D" w:rsidRPr="00513CC8">
        <w:rPr>
          <w:rFonts w:cstheme="minorHAnsi"/>
          <w:color w:val="202124"/>
          <w:sz w:val="28"/>
          <w:szCs w:val="28"/>
          <w:shd w:val="clear" w:color="auto" w:fill="FFFFFF"/>
          <w:lang w:val="ru-RU"/>
        </w:rPr>
        <w:t>ам</w:t>
      </w:r>
      <w:r w:rsidR="00086490" w:rsidRPr="00513CC8">
        <w:rPr>
          <w:rFonts w:cstheme="minorHAnsi"/>
          <w:color w:val="202124"/>
          <w:sz w:val="28"/>
          <w:szCs w:val="28"/>
          <w:shd w:val="clear" w:color="auto" w:fill="FFFFFF"/>
          <w:lang w:val="ru-RU"/>
        </w:rPr>
        <w:t xml:space="preserve"> предлагалось сначала выбрать, какой из 8 продуктов для ухода за кожей лица они бы купили, предполагая, что все средства являются взаимозаменяемыми, и руководствуясь только внешним видом упаковки.</w:t>
      </w:r>
      <w:r w:rsidR="00113E3A" w:rsidRPr="00513CC8">
        <w:rPr>
          <w:rFonts w:cstheme="minorHAnsi"/>
          <w:color w:val="202124"/>
          <w:sz w:val="28"/>
          <w:szCs w:val="28"/>
          <w:shd w:val="clear" w:color="auto" w:fill="FFFFFF"/>
          <w:lang w:val="ru-RU"/>
        </w:rPr>
        <w:t xml:space="preserve"> Дал</w:t>
      </w:r>
      <w:r w:rsidR="0043347B" w:rsidRPr="00513CC8">
        <w:rPr>
          <w:rFonts w:cstheme="minorHAnsi"/>
          <w:color w:val="202124"/>
          <w:sz w:val="28"/>
          <w:szCs w:val="28"/>
          <w:shd w:val="clear" w:color="auto" w:fill="FFFFFF"/>
          <w:lang w:val="ru-RU"/>
        </w:rPr>
        <w:t>е</w:t>
      </w:r>
      <w:r w:rsidR="00113E3A" w:rsidRPr="00513CC8">
        <w:rPr>
          <w:rFonts w:cstheme="minorHAnsi"/>
          <w:color w:val="202124"/>
          <w:sz w:val="28"/>
          <w:szCs w:val="28"/>
          <w:shd w:val="clear" w:color="auto" w:fill="FFFFFF"/>
          <w:lang w:val="ru-RU"/>
        </w:rPr>
        <w:t>е они оценивали каждое средство на</w:t>
      </w:r>
      <w:r w:rsidR="00113157" w:rsidRPr="00513CC8">
        <w:rPr>
          <w:rFonts w:cstheme="minorHAnsi"/>
          <w:color w:val="202124"/>
          <w:sz w:val="28"/>
          <w:szCs w:val="28"/>
          <w:shd w:val="clear" w:color="auto" w:fill="FFFFFF"/>
          <w:lang w:val="ru-RU"/>
        </w:rPr>
        <w:t xml:space="preserve"> </w:t>
      </w:r>
      <w:r w:rsidR="00113E3A" w:rsidRPr="00513CC8">
        <w:rPr>
          <w:rFonts w:cstheme="minorHAnsi"/>
          <w:color w:val="202124"/>
          <w:sz w:val="28"/>
          <w:szCs w:val="28"/>
          <w:shd w:val="clear" w:color="auto" w:fill="FFFFFF"/>
          <w:lang w:val="ru-RU"/>
        </w:rPr>
        <w:t>экологичность</w:t>
      </w:r>
      <w:r w:rsidR="003854C2" w:rsidRPr="00513CC8">
        <w:rPr>
          <w:rFonts w:cstheme="minorHAnsi"/>
          <w:color w:val="202124"/>
          <w:sz w:val="28"/>
          <w:szCs w:val="28"/>
          <w:shd w:val="clear" w:color="auto" w:fill="FFFFFF"/>
          <w:lang w:val="ru-RU"/>
        </w:rPr>
        <w:t xml:space="preserve"> </w:t>
      </w:r>
      <w:r w:rsidR="00113E3A" w:rsidRPr="00513CC8">
        <w:rPr>
          <w:rFonts w:cstheme="minorHAnsi"/>
          <w:color w:val="202124"/>
          <w:sz w:val="28"/>
          <w:szCs w:val="28"/>
          <w:shd w:val="clear" w:color="auto" w:fill="FFFFFF"/>
          <w:lang w:val="ru-RU"/>
        </w:rPr>
        <w:t>по внешнему виду. Ниже приведен</w:t>
      </w:r>
      <w:r w:rsidR="009D1C09" w:rsidRPr="00513CC8">
        <w:rPr>
          <w:rFonts w:cstheme="minorHAnsi"/>
          <w:color w:val="202124"/>
          <w:sz w:val="28"/>
          <w:szCs w:val="28"/>
          <w:shd w:val="clear" w:color="auto" w:fill="FFFFFF"/>
          <w:lang w:val="ru-RU"/>
        </w:rPr>
        <w:t>ы изображения продуктов с нумерацией вариантов.</w:t>
      </w:r>
    </w:p>
    <w:p w14:paraId="68A6AD97" w14:textId="77777777" w:rsidR="00113157" w:rsidRPr="00513CC8" w:rsidRDefault="00113157" w:rsidP="003854C2">
      <w:pPr>
        <w:pStyle w:val="af4"/>
        <w:spacing w:line="360" w:lineRule="auto"/>
        <w:ind w:firstLine="567"/>
        <w:jc w:val="both"/>
        <w:rPr>
          <w:rFonts w:cstheme="minorHAnsi"/>
          <w:color w:val="202124"/>
          <w:spacing w:val="3"/>
          <w:sz w:val="28"/>
          <w:szCs w:val="28"/>
          <w:shd w:val="clear" w:color="auto" w:fill="FFFFFF"/>
          <w:lang w:val="ru-RU"/>
        </w:rPr>
      </w:pPr>
    </w:p>
    <w:p w14:paraId="08FF76CF" w14:textId="4773C6D5" w:rsidR="00113157" w:rsidRPr="00513CC8" w:rsidRDefault="00113157" w:rsidP="003854C2">
      <w:pPr>
        <w:pStyle w:val="af4"/>
        <w:spacing w:line="360" w:lineRule="auto"/>
        <w:ind w:firstLine="567"/>
        <w:jc w:val="both"/>
        <w:rPr>
          <w:rFonts w:cstheme="minorHAnsi"/>
          <w:color w:val="202124"/>
          <w:spacing w:val="3"/>
          <w:sz w:val="28"/>
          <w:szCs w:val="28"/>
          <w:shd w:val="clear" w:color="auto" w:fill="FFFFFF"/>
          <w:lang w:val="ru-RU"/>
        </w:rPr>
      </w:pPr>
    </w:p>
    <w:p w14:paraId="2D1E301B" w14:textId="11DE0A01" w:rsidR="00113157" w:rsidRPr="00513CC8" w:rsidRDefault="00113157" w:rsidP="003854C2">
      <w:pPr>
        <w:pStyle w:val="af4"/>
        <w:spacing w:line="360" w:lineRule="auto"/>
        <w:ind w:firstLine="567"/>
        <w:jc w:val="both"/>
        <w:rPr>
          <w:rFonts w:cstheme="minorHAnsi"/>
          <w:color w:val="202124"/>
          <w:spacing w:val="3"/>
          <w:sz w:val="28"/>
          <w:szCs w:val="28"/>
          <w:shd w:val="clear" w:color="auto" w:fill="FFFFFF"/>
          <w:lang w:val="ru-RU"/>
        </w:rPr>
      </w:pPr>
    </w:p>
    <w:p w14:paraId="768D6871" w14:textId="77777777" w:rsidR="00113157" w:rsidRPr="00513CC8" w:rsidRDefault="00113157" w:rsidP="003854C2">
      <w:pPr>
        <w:pStyle w:val="af4"/>
        <w:spacing w:line="360" w:lineRule="auto"/>
        <w:ind w:firstLine="567"/>
        <w:jc w:val="both"/>
        <w:rPr>
          <w:rFonts w:cstheme="minorHAnsi"/>
          <w:color w:val="202124"/>
          <w:spacing w:val="3"/>
          <w:sz w:val="28"/>
          <w:szCs w:val="28"/>
          <w:shd w:val="clear" w:color="auto" w:fill="FFFFFF"/>
          <w:lang w:val="ru-RU"/>
        </w:rPr>
      </w:pPr>
    </w:p>
    <w:p w14:paraId="2841360F" w14:textId="68C39C50" w:rsidR="00113157" w:rsidRPr="00513CC8" w:rsidRDefault="00113157" w:rsidP="00113157">
      <w:pPr>
        <w:rPr>
          <w:rFonts w:asciiTheme="minorHAnsi" w:eastAsiaTheme="minorHAnsi" w:hAnsiTheme="minorHAnsi" w:cstheme="minorHAnsi"/>
          <w:color w:val="202124"/>
          <w:spacing w:val="3"/>
          <w:sz w:val="28"/>
          <w:szCs w:val="28"/>
          <w:bdr w:val="none" w:sz="0" w:space="0" w:color="auto"/>
          <w:shd w:val="clear" w:color="auto" w:fill="FFFFFF"/>
          <w:lang w:eastAsia="en-US"/>
          <w14:ligatures w14:val="standardContextual"/>
        </w:rPr>
      </w:pPr>
      <w:r w:rsidRPr="00513CC8">
        <w:rPr>
          <w:rFonts w:asciiTheme="minorHAnsi" w:hAnsiTheme="minorHAnsi" w:cstheme="minorHAnsi"/>
          <w:color w:val="202124"/>
          <w:spacing w:val="3"/>
          <w:sz w:val="28"/>
          <w:szCs w:val="28"/>
          <w:shd w:val="clear" w:color="auto" w:fill="FFFFFF"/>
        </w:rPr>
        <w:br w:type="page"/>
      </w:r>
    </w:p>
    <w:p w14:paraId="6C642F41" w14:textId="35D02AB7" w:rsidR="00113157" w:rsidRPr="00513CC8" w:rsidRDefault="00513CC8" w:rsidP="003854C2">
      <w:pPr>
        <w:pStyle w:val="af4"/>
        <w:spacing w:line="360" w:lineRule="auto"/>
        <w:ind w:firstLine="567"/>
        <w:jc w:val="both"/>
        <w:rPr>
          <w:rFonts w:cstheme="minorHAnsi"/>
          <w:color w:val="202124"/>
          <w:spacing w:val="3"/>
          <w:sz w:val="28"/>
          <w:szCs w:val="28"/>
          <w:shd w:val="clear" w:color="auto" w:fill="FFFFFF"/>
          <w:lang w:val="ru-RU"/>
        </w:rPr>
      </w:pPr>
      <w:r w:rsidRPr="00513CC8">
        <w:rPr>
          <w:rFonts w:cstheme="minorHAnsi"/>
          <w:noProof/>
          <w:color w:val="202124"/>
          <w:sz w:val="28"/>
          <w:szCs w:val="28"/>
          <w:shd w:val="clear" w:color="auto" w:fill="FFFFFF"/>
          <w:lang w:val="ru-RU"/>
          <w14:ligatures w14:val="none"/>
        </w:rPr>
        <w:lastRenderedPageBreak/>
        <w:drawing>
          <wp:anchor distT="0" distB="0" distL="114300" distR="114300" simplePos="0" relativeHeight="251666432" behindDoc="1" locked="0" layoutInCell="1" allowOverlap="1" wp14:anchorId="33D05C77" wp14:editId="5AA23714">
            <wp:simplePos x="0" y="0"/>
            <wp:positionH relativeFrom="column">
              <wp:posOffset>-88900</wp:posOffset>
            </wp:positionH>
            <wp:positionV relativeFrom="paragraph">
              <wp:posOffset>548</wp:posOffset>
            </wp:positionV>
            <wp:extent cx="1393190" cy="1857375"/>
            <wp:effectExtent l="0" t="0" r="3810" b="0"/>
            <wp:wrapThrough wrapText="bothSides">
              <wp:wrapPolygon edited="0">
                <wp:start x="0" y="0"/>
                <wp:lineTo x="0" y="21415"/>
                <wp:lineTo x="21462" y="21415"/>
                <wp:lineTo x="21462" y="0"/>
                <wp:lineTo x="0" y="0"/>
              </wp:wrapPolygon>
            </wp:wrapThrough>
            <wp:docPr id="90568294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82941" name="Рисунок 9056829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3190" cy="1857375"/>
                    </a:xfrm>
                    <a:prstGeom prst="rect">
                      <a:avLst/>
                    </a:prstGeom>
                  </pic:spPr>
                </pic:pic>
              </a:graphicData>
            </a:graphic>
            <wp14:sizeRelH relativeFrom="page">
              <wp14:pctWidth>0</wp14:pctWidth>
            </wp14:sizeRelH>
            <wp14:sizeRelV relativeFrom="page">
              <wp14:pctHeight>0</wp14:pctHeight>
            </wp14:sizeRelV>
          </wp:anchor>
        </w:drawing>
      </w:r>
      <w:r w:rsidRPr="00513CC8">
        <w:rPr>
          <w:rFonts w:cstheme="minorHAnsi"/>
          <w:noProof/>
          <w:color w:val="202124"/>
          <w:sz w:val="28"/>
          <w:szCs w:val="28"/>
          <w:shd w:val="clear" w:color="auto" w:fill="FFFFFF"/>
          <w:lang w:val="ru-RU"/>
          <w14:ligatures w14:val="none"/>
        </w:rPr>
        <w:drawing>
          <wp:anchor distT="0" distB="0" distL="114300" distR="114300" simplePos="0" relativeHeight="251669504" behindDoc="1" locked="0" layoutInCell="1" allowOverlap="1" wp14:anchorId="43E85F9B" wp14:editId="27736B93">
            <wp:simplePos x="0" y="0"/>
            <wp:positionH relativeFrom="column">
              <wp:posOffset>4701677</wp:posOffset>
            </wp:positionH>
            <wp:positionV relativeFrom="paragraph">
              <wp:posOffset>-226433</wp:posOffset>
            </wp:positionV>
            <wp:extent cx="1529815" cy="2041206"/>
            <wp:effectExtent l="0" t="0" r="0" b="3810"/>
            <wp:wrapNone/>
            <wp:docPr id="63356535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65351" name="Рисунок 63356535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9815" cy="2041206"/>
                    </a:xfrm>
                    <a:prstGeom prst="rect">
                      <a:avLst/>
                    </a:prstGeom>
                  </pic:spPr>
                </pic:pic>
              </a:graphicData>
            </a:graphic>
            <wp14:sizeRelH relativeFrom="page">
              <wp14:pctWidth>0</wp14:pctWidth>
            </wp14:sizeRelH>
            <wp14:sizeRelV relativeFrom="page">
              <wp14:pctHeight>0</wp14:pctHeight>
            </wp14:sizeRelV>
          </wp:anchor>
        </w:drawing>
      </w:r>
      <w:r w:rsidR="00113157" w:rsidRPr="00513CC8">
        <w:rPr>
          <w:rFonts w:cstheme="minorHAnsi"/>
          <w:noProof/>
          <w:color w:val="202124"/>
          <w:sz w:val="28"/>
          <w:szCs w:val="28"/>
          <w:shd w:val="clear" w:color="auto" w:fill="FFFFFF"/>
          <w:lang w:val="ru-RU"/>
          <w14:ligatures w14:val="none"/>
        </w:rPr>
        <w:drawing>
          <wp:anchor distT="0" distB="0" distL="114300" distR="114300" simplePos="0" relativeHeight="251668480" behindDoc="1" locked="0" layoutInCell="1" allowOverlap="1" wp14:anchorId="13C99253" wp14:editId="27C327D6">
            <wp:simplePos x="0" y="0"/>
            <wp:positionH relativeFrom="column">
              <wp:posOffset>3019425</wp:posOffset>
            </wp:positionH>
            <wp:positionV relativeFrom="paragraph">
              <wp:posOffset>-193976</wp:posOffset>
            </wp:positionV>
            <wp:extent cx="1478280" cy="1974215"/>
            <wp:effectExtent l="0" t="0" r="0" b="0"/>
            <wp:wrapNone/>
            <wp:docPr id="32383542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35425" name="Рисунок 32383542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8280" cy="1974215"/>
                    </a:xfrm>
                    <a:prstGeom prst="rect">
                      <a:avLst/>
                    </a:prstGeom>
                  </pic:spPr>
                </pic:pic>
              </a:graphicData>
            </a:graphic>
            <wp14:sizeRelH relativeFrom="page">
              <wp14:pctWidth>0</wp14:pctWidth>
            </wp14:sizeRelH>
            <wp14:sizeRelV relativeFrom="page">
              <wp14:pctHeight>0</wp14:pctHeight>
            </wp14:sizeRelV>
          </wp:anchor>
        </w:drawing>
      </w:r>
    </w:p>
    <w:p w14:paraId="71B0F816" w14:textId="6EE3D786" w:rsidR="00113157" w:rsidRPr="00513CC8" w:rsidRDefault="00113157" w:rsidP="003854C2">
      <w:pPr>
        <w:pStyle w:val="af4"/>
        <w:spacing w:line="360" w:lineRule="auto"/>
        <w:ind w:firstLine="567"/>
        <w:jc w:val="both"/>
        <w:rPr>
          <w:rFonts w:cstheme="minorHAnsi"/>
          <w:color w:val="202124"/>
          <w:spacing w:val="3"/>
          <w:sz w:val="28"/>
          <w:szCs w:val="28"/>
          <w:shd w:val="clear" w:color="auto" w:fill="FFFFFF"/>
          <w:lang w:val="ru-RU"/>
        </w:rPr>
      </w:pPr>
      <w:r w:rsidRPr="00513CC8">
        <w:rPr>
          <w:rFonts w:cstheme="minorHAnsi"/>
          <w:noProof/>
          <w:color w:val="202124"/>
          <w:sz w:val="28"/>
          <w:szCs w:val="28"/>
          <w:shd w:val="clear" w:color="auto" w:fill="FFFFFF"/>
          <w:lang w:val="ru-RU"/>
          <w14:ligatures w14:val="none"/>
        </w:rPr>
        <w:drawing>
          <wp:anchor distT="0" distB="0" distL="114300" distR="114300" simplePos="0" relativeHeight="251667456" behindDoc="1" locked="0" layoutInCell="1" allowOverlap="1" wp14:anchorId="75E55266" wp14:editId="387D81F5">
            <wp:simplePos x="0" y="0"/>
            <wp:positionH relativeFrom="column">
              <wp:posOffset>1477278</wp:posOffset>
            </wp:positionH>
            <wp:positionV relativeFrom="paragraph">
              <wp:posOffset>-443564</wp:posOffset>
            </wp:positionV>
            <wp:extent cx="1394460" cy="1859915"/>
            <wp:effectExtent l="0" t="0" r="2540" b="0"/>
            <wp:wrapNone/>
            <wp:docPr id="169629935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99358" name="Рисунок 169629935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4460" cy="1859915"/>
                    </a:xfrm>
                    <a:prstGeom prst="rect">
                      <a:avLst/>
                    </a:prstGeom>
                  </pic:spPr>
                </pic:pic>
              </a:graphicData>
            </a:graphic>
            <wp14:sizeRelH relativeFrom="page">
              <wp14:pctWidth>0</wp14:pctWidth>
            </wp14:sizeRelH>
            <wp14:sizeRelV relativeFrom="page">
              <wp14:pctHeight>0</wp14:pctHeight>
            </wp14:sizeRelV>
          </wp:anchor>
        </w:drawing>
      </w:r>
    </w:p>
    <w:p w14:paraId="4BA962A3" w14:textId="74BFFC26" w:rsidR="00113157" w:rsidRPr="00513CC8" w:rsidRDefault="00113157" w:rsidP="003854C2">
      <w:pPr>
        <w:pStyle w:val="af4"/>
        <w:spacing w:line="360" w:lineRule="auto"/>
        <w:ind w:firstLine="567"/>
        <w:jc w:val="both"/>
        <w:rPr>
          <w:rFonts w:cstheme="minorHAnsi"/>
          <w:color w:val="202124"/>
          <w:spacing w:val="3"/>
          <w:sz w:val="28"/>
          <w:szCs w:val="28"/>
          <w:shd w:val="clear" w:color="auto" w:fill="FFFFFF"/>
          <w:lang w:val="ru-RU"/>
        </w:rPr>
      </w:pPr>
    </w:p>
    <w:p w14:paraId="646F729C" w14:textId="29F853E5" w:rsidR="00113157" w:rsidRPr="00513CC8" w:rsidRDefault="00113157" w:rsidP="003854C2">
      <w:pPr>
        <w:pStyle w:val="af4"/>
        <w:spacing w:line="360" w:lineRule="auto"/>
        <w:ind w:firstLine="567"/>
        <w:jc w:val="both"/>
        <w:rPr>
          <w:rFonts w:cstheme="minorHAnsi"/>
          <w:color w:val="202124"/>
          <w:spacing w:val="3"/>
          <w:sz w:val="28"/>
          <w:szCs w:val="28"/>
          <w:shd w:val="clear" w:color="auto" w:fill="FFFFFF"/>
          <w:lang w:val="ru-RU"/>
        </w:rPr>
      </w:pPr>
    </w:p>
    <w:p w14:paraId="0AE02CA0" w14:textId="1278B2F3" w:rsidR="00113157" w:rsidRPr="00513CC8" w:rsidRDefault="00113157" w:rsidP="003854C2">
      <w:pPr>
        <w:pStyle w:val="af4"/>
        <w:spacing w:line="360" w:lineRule="auto"/>
        <w:ind w:firstLine="567"/>
        <w:jc w:val="both"/>
        <w:rPr>
          <w:rFonts w:cstheme="minorHAnsi"/>
          <w:color w:val="202124"/>
          <w:spacing w:val="3"/>
          <w:sz w:val="28"/>
          <w:szCs w:val="28"/>
          <w:shd w:val="clear" w:color="auto" w:fill="FFFFFF"/>
          <w:lang w:val="ru-RU"/>
        </w:rPr>
      </w:pPr>
      <w:r w:rsidRPr="00513CC8">
        <w:rPr>
          <w:rFonts w:cstheme="minorHAnsi"/>
          <w:noProof/>
        </w:rPr>
        <mc:AlternateContent>
          <mc:Choice Requires="wps">
            <w:drawing>
              <wp:anchor distT="0" distB="0" distL="114300" distR="114300" simplePos="0" relativeHeight="251675648" behindDoc="0" locked="0" layoutInCell="1" allowOverlap="1" wp14:anchorId="5CAC85E5" wp14:editId="06FB1D0B">
                <wp:simplePos x="0" y="0"/>
                <wp:positionH relativeFrom="column">
                  <wp:posOffset>20320</wp:posOffset>
                </wp:positionH>
                <wp:positionV relativeFrom="paragraph">
                  <wp:posOffset>599908</wp:posOffset>
                </wp:positionV>
                <wp:extent cx="1395095" cy="172085"/>
                <wp:effectExtent l="0" t="0" r="1905" b="5715"/>
                <wp:wrapTopAndBottom/>
                <wp:docPr id="1635825912" name="Надпись 1"/>
                <wp:cNvGraphicFramePr/>
                <a:graphic xmlns:a="http://schemas.openxmlformats.org/drawingml/2006/main">
                  <a:graphicData uri="http://schemas.microsoft.com/office/word/2010/wordprocessingShape">
                    <wps:wsp>
                      <wps:cNvSpPr txBox="1"/>
                      <wps:spPr>
                        <a:xfrm>
                          <a:off x="0" y="0"/>
                          <a:ext cx="1395095" cy="172085"/>
                        </a:xfrm>
                        <a:prstGeom prst="rect">
                          <a:avLst/>
                        </a:prstGeom>
                        <a:solidFill>
                          <a:prstClr val="white"/>
                        </a:solidFill>
                        <a:ln>
                          <a:noFill/>
                        </a:ln>
                      </wps:spPr>
                      <wps:txbx>
                        <w:txbxContent>
                          <w:p w14:paraId="4BC3F5CB" w14:textId="77777777" w:rsidR="008C5490" w:rsidRPr="007A79D7" w:rsidRDefault="008C5490" w:rsidP="008C5490">
                            <w:pPr>
                              <w:pStyle w:val="af3"/>
                              <w:rPr>
                                <w:rFonts w:asciiTheme="minorHAnsi" w:eastAsiaTheme="minorHAnsi" w:hAnsiTheme="minorHAnsi" w:cstheme="minorHAnsi"/>
                                <w:noProof/>
                                <w:sz w:val="28"/>
                                <w:szCs w:val="28"/>
                                <w:shd w:val="clear" w:color="auto" w:fill="FFFFFF"/>
                                <w:lang w:eastAsia="en-US"/>
                              </w:rPr>
                            </w:pPr>
                            <w:r w:rsidRPr="007A79D7">
                              <w:rPr>
                                <w:rFonts w:asciiTheme="minorHAnsi" w:hAnsiTheme="minorHAnsi" w:cstheme="minorHAnsi"/>
                              </w:rPr>
                              <w:t>Рисунок 3.1 Вариант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AC85E5" id="_x0000_s1029" type="#_x0000_t202" style="position:absolute;left:0;text-align:left;margin-left:1.6pt;margin-top:47.25pt;width:109.85pt;height:13.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" stroked="f">
                <v:textbox inset="0,0,0,0">
                  <w:txbxContent>
                    <w:p w14:paraId="4BC3F5CB" w14:textId="77777777" w:rsidR="008C5490" w:rsidRPr="007A79D7" w:rsidRDefault="008C5490" w:rsidP="008C5490">
                      <w:pPr>
                        <w:pStyle w:val="af3"/>
                        <w:rPr>
                          <w:rFonts w:asciiTheme="minorHAnsi" w:eastAsiaTheme="minorHAnsi" w:hAnsiTheme="minorHAnsi" w:cstheme="minorHAnsi"/>
                          <w:noProof/>
                          <w:sz w:val="28"/>
                          <w:szCs w:val="28"/>
                          <w:shd w:val="clear" w:color="auto" w:fill="FFFFFF"/>
                          <w:lang w:eastAsia="en-US"/>
                        </w:rPr>
                      </w:pPr>
                      <w:r w:rsidRPr="007A79D7">
                        <w:rPr>
                          <w:rFonts w:asciiTheme="minorHAnsi" w:hAnsiTheme="minorHAnsi" w:cstheme="minorHAnsi"/>
                        </w:rPr>
                        <w:t>Рисунок 3.1 Вариант 1</w:t>
                      </w:r>
                    </w:p>
                  </w:txbxContent>
                </v:textbox>
                <w10:wrap type="topAndBottom"/>
              </v:shape>
            </w:pict>
          </mc:Fallback>
        </mc:AlternateContent>
      </w:r>
    </w:p>
    <w:p w14:paraId="46D453EE" w14:textId="10C69E08" w:rsidR="00113157" w:rsidRPr="00513CC8" w:rsidRDefault="00C37FC4" w:rsidP="003854C2">
      <w:pPr>
        <w:pStyle w:val="af4"/>
        <w:spacing w:line="360" w:lineRule="auto"/>
        <w:ind w:firstLine="567"/>
        <w:jc w:val="both"/>
        <w:rPr>
          <w:rFonts w:cstheme="minorHAnsi"/>
          <w:color w:val="202124"/>
          <w:spacing w:val="3"/>
          <w:sz w:val="28"/>
          <w:szCs w:val="28"/>
          <w:shd w:val="clear" w:color="auto" w:fill="FFFFFF"/>
          <w:lang w:val="ru-RU"/>
        </w:rPr>
      </w:pPr>
      <w:r w:rsidRPr="00513CC8">
        <w:rPr>
          <w:rFonts w:cstheme="minorHAnsi"/>
          <w:noProof/>
          <w:color w:val="202124"/>
          <w:sz w:val="28"/>
          <w:szCs w:val="28"/>
          <w:shd w:val="clear" w:color="auto" w:fill="FFFFFF"/>
          <w:lang w:val="ru-RU"/>
          <w14:ligatures w14:val="none"/>
        </w:rPr>
        <w:drawing>
          <wp:anchor distT="0" distB="0" distL="114300" distR="114300" simplePos="0" relativeHeight="251670528" behindDoc="1" locked="0" layoutInCell="1" allowOverlap="1" wp14:anchorId="2974160F" wp14:editId="0CA3EFF7">
            <wp:simplePos x="0" y="0"/>
            <wp:positionH relativeFrom="column">
              <wp:posOffset>-74784</wp:posOffset>
            </wp:positionH>
            <wp:positionV relativeFrom="paragraph">
              <wp:posOffset>899795</wp:posOffset>
            </wp:positionV>
            <wp:extent cx="1580400" cy="1580400"/>
            <wp:effectExtent l="0" t="0" r="0" b="0"/>
            <wp:wrapNone/>
            <wp:docPr id="151188029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80295" name="Рисунок 151188029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0400" cy="1580400"/>
                    </a:xfrm>
                    <a:prstGeom prst="rect">
                      <a:avLst/>
                    </a:prstGeom>
                  </pic:spPr>
                </pic:pic>
              </a:graphicData>
            </a:graphic>
            <wp14:sizeRelH relativeFrom="page">
              <wp14:pctWidth>0</wp14:pctWidth>
            </wp14:sizeRelH>
            <wp14:sizeRelV relativeFrom="page">
              <wp14:pctHeight>0</wp14:pctHeight>
            </wp14:sizeRelV>
          </wp:anchor>
        </w:drawing>
      </w:r>
      <w:r w:rsidR="00513CC8">
        <w:rPr>
          <w:noProof/>
        </w:rPr>
        <mc:AlternateContent>
          <mc:Choice Requires="wps">
            <w:drawing>
              <wp:anchor distT="0" distB="0" distL="114300" distR="114300" simplePos="0" relativeHeight="251708416" behindDoc="1" locked="0" layoutInCell="1" allowOverlap="1" wp14:anchorId="7F7A1F35" wp14:editId="06827E67">
                <wp:simplePos x="0" y="0"/>
                <wp:positionH relativeFrom="column">
                  <wp:posOffset>4899853</wp:posOffset>
                </wp:positionH>
                <wp:positionV relativeFrom="paragraph">
                  <wp:posOffset>2753250</wp:posOffset>
                </wp:positionV>
                <wp:extent cx="1329690" cy="635"/>
                <wp:effectExtent l="0" t="0" r="3810" b="12065"/>
                <wp:wrapNone/>
                <wp:docPr id="915311269" name="Надпись 1"/>
                <wp:cNvGraphicFramePr/>
                <a:graphic xmlns:a="http://schemas.openxmlformats.org/drawingml/2006/main">
                  <a:graphicData uri="http://schemas.microsoft.com/office/word/2010/wordprocessingShape">
                    <wps:wsp>
                      <wps:cNvSpPr txBox="1"/>
                      <wps:spPr>
                        <a:xfrm>
                          <a:off x="0" y="0"/>
                          <a:ext cx="1329690" cy="635"/>
                        </a:xfrm>
                        <a:prstGeom prst="rect">
                          <a:avLst/>
                        </a:prstGeom>
                        <a:solidFill>
                          <a:prstClr val="white"/>
                        </a:solidFill>
                        <a:ln>
                          <a:noFill/>
                        </a:ln>
                      </wps:spPr>
                      <wps:txbx>
                        <w:txbxContent>
                          <w:p w14:paraId="002B0F4D" w14:textId="38A92012" w:rsidR="00513CC8" w:rsidRPr="00513CC8" w:rsidRDefault="00513CC8" w:rsidP="00513CC8">
                            <w:pPr>
                              <w:pStyle w:val="af3"/>
                              <w:rPr>
                                <w:rFonts w:ascii="Times New Roman" w:eastAsiaTheme="minorHAnsi" w:hAnsi="Times New Roman" w:cs="Times New Roman"/>
                                <w:noProof/>
                                <w:color w:val="202124"/>
                                <w:sz w:val="28"/>
                                <w:szCs w:val="28"/>
                                <w:shd w:val="clear" w:color="auto" w:fill="FFFFFF"/>
                                <w:lang w:eastAsia="en-US"/>
                              </w:rPr>
                            </w:pPr>
                            <w:r w:rsidRPr="00513CC8">
                              <w:rPr>
                                <w:rFonts w:ascii="Times New Roman" w:hAnsi="Times New Roman" w:cs="Times New Roman"/>
                              </w:rPr>
                              <w:t>Рисунок 3.8 Вариант 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7A1F35" id="_x0000_s1030" type="#_x0000_t202" style="position:absolute;left:0;text-align:left;margin-left:385.8pt;margin-top:216.8pt;width:104.7pt;height:.05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" stroked="f">
                <v:textbox style="mso-fit-shape-to-text:t" inset="0,0,0,0">
                  <w:txbxContent>
                    <w:p w14:paraId="002B0F4D" w14:textId="38A92012" w:rsidR="00513CC8" w:rsidRPr="00513CC8" w:rsidRDefault="00513CC8" w:rsidP="00513CC8">
                      <w:pPr>
                        <w:pStyle w:val="af3"/>
                        <w:rPr>
                          <w:rFonts w:ascii="Times New Roman" w:eastAsiaTheme="minorHAnsi" w:hAnsi="Times New Roman" w:cs="Times New Roman"/>
                          <w:noProof/>
                          <w:color w:val="202124"/>
                          <w:sz w:val="28"/>
                          <w:szCs w:val="28"/>
                          <w:shd w:val="clear" w:color="auto" w:fill="FFFFFF"/>
                          <w:lang w:eastAsia="en-US"/>
                        </w:rPr>
                      </w:pPr>
                      <w:r w:rsidRPr="00513CC8">
                        <w:rPr>
                          <w:rFonts w:ascii="Times New Roman" w:hAnsi="Times New Roman" w:cs="Times New Roman"/>
                        </w:rPr>
                        <w:t>Рисунок 3.8 Вариант 8</w:t>
                      </w:r>
                    </w:p>
                  </w:txbxContent>
                </v:textbox>
              </v:shape>
            </w:pict>
          </mc:Fallback>
        </mc:AlternateContent>
      </w:r>
      <w:r w:rsidR="00113157" w:rsidRPr="00513CC8">
        <w:rPr>
          <w:rFonts w:cstheme="minorHAnsi"/>
          <w:noProof/>
          <w:color w:val="202124"/>
          <w:sz w:val="28"/>
          <w:szCs w:val="28"/>
          <w:shd w:val="clear" w:color="auto" w:fill="FFFFFF"/>
          <w:lang w:val="ru-RU"/>
          <w14:ligatures w14:val="none"/>
        </w:rPr>
        <w:drawing>
          <wp:anchor distT="0" distB="0" distL="114300" distR="114300" simplePos="0" relativeHeight="251672576" behindDoc="1" locked="0" layoutInCell="1" allowOverlap="1" wp14:anchorId="6734917D" wp14:editId="7BEDD611">
            <wp:simplePos x="0" y="0"/>
            <wp:positionH relativeFrom="column">
              <wp:posOffset>3160395</wp:posOffset>
            </wp:positionH>
            <wp:positionV relativeFrom="paragraph">
              <wp:posOffset>901972</wp:posOffset>
            </wp:positionV>
            <wp:extent cx="1502410" cy="1723390"/>
            <wp:effectExtent l="0" t="0" r="0" b="3810"/>
            <wp:wrapTopAndBottom/>
            <wp:docPr id="101682814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28143" name="Рисунок 1016828143"/>
                    <pic:cNvPicPr/>
                  </pic:nvPicPr>
                  <pic:blipFill rotWithShape="1">
                    <a:blip r:embed="rId18" cstate="print">
                      <a:extLst>
                        <a:ext uri="{28A0092B-C50C-407E-A947-70E740481C1C}">
                          <a14:useLocalDpi xmlns:a14="http://schemas.microsoft.com/office/drawing/2010/main" val="0"/>
                        </a:ext>
                      </a:extLst>
                    </a:blip>
                    <a:srcRect t="7679" r="6086" b="11003"/>
                    <a:stretch/>
                  </pic:blipFill>
                  <pic:spPr bwMode="auto">
                    <a:xfrm>
                      <a:off x="0" y="0"/>
                      <a:ext cx="1502410" cy="1723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3157" w:rsidRPr="00513CC8">
        <w:rPr>
          <w:rFonts w:cstheme="minorHAnsi"/>
          <w:noProof/>
          <w:color w:val="202124"/>
          <w:sz w:val="28"/>
          <w:szCs w:val="28"/>
          <w:shd w:val="clear" w:color="auto" w:fill="FFFFFF"/>
          <w:lang w:val="ru-RU"/>
          <w14:ligatures w14:val="none"/>
        </w:rPr>
        <w:drawing>
          <wp:anchor distT="0" distB="0" distL="114300" distR="114300" simplePos="0" relativeHeight="251673600" behindDoc="1" locked="0" layoutInCell="1" allowOverlap="1" wp14:anchorId="53F2EE7D" wp14:editId="20AD49A1">
            <wp:simplePos x="0" y="0"/>
            <wp:positionH relativeFrom="column">
              <wp:posOffset>4832350</wp:posOffset>
            </wp:positionH>
            <wp:positionV relativeFrom="paragraph">
              <wp:posOffset>780127</wp:posOffset>
            </wp:positionV>
            <wp:extent cx="1330036" cy="1797171"/>
            <wp:effectExtent l="0" t="0" r="3810" b="0"/>
            <wp:wrapNone/>
            <wp:docPr id="120511199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11996" name="Рисунок 120511199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30036" cy="1797171"/>
                    </a:xfrm>
                    <a:prstGeom prst="rect">
                      <a:avLst/>
                    </a:prstGeom>
                  </pic:spPr>
                </pic:pic>
              </a:graphicData>
            </a:graphic>
            <wp14:sizeRelH relativeFrom="page">
              <wp14:pctWidth>0</wp14:pctWidth>
            </wp14:sizeRelH>
            <wp14:sizeRelV relativeFrom="page">
              <wp14:pctHeight>0</wp14:pctHeight>
            </wp14:sizeRelV>
          </wp:anchor>
        </w:drawing>
      </w:r>
      <w:r w:rsidR="00113157" w:rsidRPr="00513CC8">
        <w:rPr>
          <w:rFonts w:cstheme="minorHAnsi"/>
          <w:noProof/>
        </w:rPr>
        <mc:AlternateContent>
          <mc:Choice Requires="wps">
            <w:drawing>
              <wp:anchor distT="0" distB="0" distL="114300" distR="114300" simplePos="0" relativeHeight="251687936" behindDoc="0" locked="0" layoutInCell="1" allowOverlap="1" wp14:anchorId="424E209A" wp14:editId="31300C97">
                <wp:simplePos x="0" y="0"/>
                <wp:positionH relativeFrom="column">
                  <wp:posOffset>3395345</wp:posOffset>
                </wp:positionH>
                <wp:positionV relativeFrom="paragraph">
                  <wp:posOffset>2759209</wp:posOffset>
                </wp:positionV>
                <wp:extent cx="1264920" cy="635"/>
                <wp:effectExtent l="0" t="0" r="5080" b="0"/>
                <wp:wrapTopAndBottom/>
                <wp:docPr id="858666670" name="Надпись 1"/>
                <wp:cNvGraphicFramePr/>
                <a:graphic xmlns:a="http://schemas.openxmlformats.org/drawingml/2006/main">
                  <a:graphicData uri="http://schemas.microsoft.com/office/word/2010/wordprocessingShape">
                    <wps:wsp>
                      <wps:cNvSpPr txBox="1"/>
                      <wps:spPr>
                        <a:xfrm>
                          <a:off x="0" y="0"/>
                          <a:ext cx="1264920" cy="635"/>
                        </a:xfrm>
                        <a:prstGeom prst="rect">
                          <a:avLst/>
                        </a:prstGeom>
                        <a:solidFill>
                          <a:prstClr val="white"/>
                        </a:solidFill>
                        <a:ln>
                          <a:noFill/>
                        </a:ln>
                      </wps:spPr>
                      <wps:txbx>
                        <w:txbxContent>
                          <w:p w14:paraId="5F579EDA" w14:textId="77777777" w:rsidR="008C5490" w:rsidRPr="00513CC8" w:rsidRDefault="008C5490" w:rsidP="008C5490">
                            <w:pPr>
                              <w:pStyle w:val="af3"/>
                              <w:rPr>
                                <w:rFonts w:asciiTheme="minorHAnsi" w:eastAsiaTheme="minorHAnsi" w:hAnsiTheme="minorHAnsi" w:cstheme="minorHAnsi"/>
                                <w:noProof/>
                                <w:color w:val="202124"/>
                                <w:sz w:val="28"/>
                                <w:szCs w:val="28"/>
                                <w:shd w:val="clear" w:color="auto" w:fill="FFFFFF"/>
                                <w:lang w:eastAsia="en-US"/>
                              </w:rPr>
                            </w:pPr>
                            <w:r w:rsidRPr="00513CC8">
                              <w:rPr>
                                <w:rFonts w:asciiTheme="minorHAnsi" w:hAnsiTheme="minorHAnsi" w:cstheme="minorHAnsi"/>
                              </w:rPr>
                              <w:t>Рисунок 3.7 Вариант 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4E209A" id="_x0000_s1031" type="#_x0000_t202" style="position:absolute;left:0;text-align:left;margin-left:267.35pt;margin-top:217.25pt;width:99.6pt;height:.0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" stroked="f">
                <v:textbox style="mso-fit-shape-to-text:t" inset="0,0,0,0">
                  <w:txbxContent>
                    <w:p w14:paraId="5F579EDA" w14:textId="77777777" w:rsidR="008C5490" w:rsidRPr="00513CC8" w:rsidRDefault="008C5490" w:rsidP="008C5490">
                      <w:pPr>
                        <w:pStyle w:val="af3"/>
                        <w:rPr>
                          <w:rFonts w:asciiTheme="minorHAnsi" w:eastAsiaTheme="minorHAnsi" w:hAnsiTheme="minorHAnsi" w:cstheme="minorHAnsi"/>
                          <w:noProof/>
                          <w:color w:val="202124"/>
                          <w:sz w:val="28"/>
                          <w:szCs w:val="28"/>
                          <w:shd w:val="clear" w:color="auto" w:fill="FFFFFF"/>
                          <w:lang w:eastAsia="en-US"/>
                        </w:rPr>
                      </w:pPr>
                      <w:r w:rsidRPr="00513CC8">
                        <w:rPr>
                          <w:rFonts w:asciiTheme="minorHAnsi" w:hAnsiTheme="minorHAnsi" w:cstheme="minorHAnsi"/>
                        </w:rPr>
                        <w:t>Рисунок 3.7 Вариант 7</w:t>
                      </w:r>
                    </w:p>
                  </w:txbxContent>
                </v:textbox>
                <w10:wrap type="topAndBottom"/>
              </v:shape>
            </w:pict>
          </mc:Fallback>
        </mc:AlternateContent>
      </w:r>
      <w:r w:rsidR="00113157" w:rsidRPr="00513CC8">
        <w:rPr>
          <w:rFonts w:cstheme="minorHAnsi"/>
          <w:noProof/>
        </w:rPr>
        <mc:AlternateContent>
          <mc:Choice Requires="wps">
            <w:drawing>
              <wp:anchor distT="0" distB="0" distL="114300" distR="114300" simplePos="0" relativeHeight="251685888" behindDoc="0" locked="0" layoutInCell="1" allowOverlap="1" wp14:anchorId="6A3D5F9A" wp14:editId="4756D1FE">
                <wp:simplePos x="0" y="0"/>
                <wp:positionH relativeFrom="column">
                  <wp:posOffset>1696720</wp:posOffset>
                </wp:positionH>
                <wp:positionV relativeFrom="paragraph">
                  <wp:posOffset>2747010</wp:posOffset>
                </wp:positionV>
                <wp:extent cx="1466850" cy="635"/>
                <wp:effectExtent l="0" t="0" r="6350" b="12065"/>
                <wp:wrapTopAndBottom/>
                <wp:docPr id="1750980670" name="Надпись 1"/>
                <wp:cNvGraphicFramePr/>
                <a:graphic xmlns:a="http://schemas.openxmlformats.org/drawingml/2006/main">
                  <a:graphicData uri="http://schemas.microsoft.com/office/word/2010/wordprocessingShape">
                    <wps:wsp>
                      <wps:cNvSpPr txBox="1"/>
                      <wps:spPr>
                        <a:xfrm>
                          <a:off x="0" y="0"/>
                          <a:ext cx="1466850" cy="635"/>
                        </a:xfrm>
                        <a:prstGeom prst="rect">
                          <a:avLst/>
                        </a:prstGeom>
                        <a:solidFill>
                          <a:prstClr val="white"/>
                        </a:solidFill>
                        <a:ln>
                          <a:noFill/>
                        </a:ln>
                      </wps:spPr>
                      <wps:txbx>
                        <w:txbxContent>
                          <w:p w14:paraId="37BDCF8E" w14:textId="77777777" w:rsidR="008C5490" w:rsidRPr="00513CC8" w:rsidRDefault="008C5490" w:rsidP="008C5490">
                            <w:pPr>
                              <w:pStyle w:val="af3"/>
                              <w:rPr>
                                <w:rFonts w:asciiTheme="minorHAnsi" w:eastAsiaTheme="minorHAnsi" w:hAnsiTheme="minorHAnsi" w:cstheme="minorHAnsi"/>
                                <w:noProof/>
                                <w:color w:val="202124"/>
                                <w:sz w:val="28"/>
                                <w:szCs w:val="28"/>
                                <w:shd w:val="clear" w:color="auto" w:fill="FFFFFF"/>
                                <w:lang w:eastAsia="en-US"/>
                              </w:rPr>
                            </w:pPr>
                            <w:r w:rsidRPr="00513CC8">
                              <w:rPr>
                                <w:rFonts w:asciiTheme="minorHAnsi" w:hAnsiTheme="minorHAnsi" w:cstheme="minorHAnsi"/>
                              </w:rPr>
                              <w:t>Рисунок 3.6 Вариант 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A3D5F9A" id="_x0000_s1032" type="#_x0000_t202" style="position:absolute;left:0;text-align:left;margin-left:133.6pt;margin-top:216.3pt;width:115.5pt;height:.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" stroked="f">
                <v:textbox style="mso-fit-shape-to-text:t" inset="0,0,0,0">
                  <w:txbxContent>
                    <w:p w14:paraId="37BDCF8E" w14:textId="77777777" w:rsidR="008C5490" w:rsidRPr="00513CC8" w:rsidRDefault="008C5490" w:rsidP="008C5490">
                      <w:pPr>
                        <w:pStyle w:val="af3"/>
                        <w:rPr>
                          <w:rFonts w:asciiTheme="minorHAnsi" w:eastAsiaTheme="minorHAnsi" w:hAnsiTheme="minorHAnsi" w:cstheme="minorHAnsi"/>
                          <w:noProof/>
                          <w:color w:val="202124"/>
                          <w:sz w:val="28"/>
                          <w:szCs w:val="28"/>
                          <w:shd w:val="clear" w:color="auto" w:fill="FFFFFF"/>
                          <w:lang w:eastAsia="en-US"/>
                        </w:rPr>
                      </w:pPr>
                      <w:r w:rsidRPr="00513CC8">
                        <w:rPr>
                          <w:rFonts w:asciiTheme="minorHAnsi" w:hAnsiTheme="minorHAnsi" w:cstheme="minorHAnsi"/>
                        </w:rPr>
                        <w:t>Рисунок 3.6 Вариант 6</w:t>
                      </w:r>
                    </w:p>
                  </w:txbxContent>
                </v:textbox>
                <w10:wrap type="topAndBottom"/>
              </v:shape>
            </w:pict>
          </mc:Fallback>
        </mc:AlternateContent>
      </w:r>
      <w:r w:rsidR="00113157" w:rsidRPr="00513CC8">
        <w:rPr>
          <w:rFonts w:cstheme="minorHAnsi"/>
          <w:noProof/>
        </w:rPr>
        <mc:AlternateContent>
          <mc:Choice Requires="wps">
            <w:drawing>
              <wp:anchor distT="0" distB="0" distL="114300" distR="114300" simplePos="0" relativeHeight="251683840" behindDoc="0" locked="0" layoutInCell="1" allowOverlap="1" wp14:anchorId="6A397857" wp14:editId="340DF644">
                <wp:simplePos x="0" y="0"/>
                <wp:positionH relativeFrom="column">
                  <wp:posOffset>54610</wp:posOffset>
                </wp:positionH>
                <wp:positionV relativeFrom="paragraph">
                  <wp:posOffset>2749951</wp:posOffset>
                </wp:positionV>
                <wp:extent cx="1443990" cy="635"/>
                <wp:effectExtent l="0" t="0" r="3810" b="12065"/>
                <wp:wrapTopAndBottom/>
                <wp:docPr id="2004738808" name="Надпись 1"/>
                <wp:cNvGraphicFramePr/>
                <a:graphic xmlns:a="http://schemas.openxmlformats.org/drawingml/2006/main">
                  <a:graphicData uri="http://schemas.microsoft.com/office/word/2010/wordprocessingShape">
                    <wps:wsp>
                      <wps:cNvSpPr txBox="1"/>
                      <wps:spPr>
                        <a:xfrm>
                          <a:off x="0" y="0"/>
                          <a:ext cx="1443990" cy="635"/>
                        </a:xfrm>
                        <a:prstGeom prst="rect">
                          <a:avLst/>
                        </a:prstGeom>
                        <a:solidFill>
                          <a:prstClr val="white"/>
                        </a:solidFill>
                        <a:ln>
                          <a:noFill/>
                        </a:ln>
                      </wps:spPr>
                      <wps:txbx>
                        <w:txbxContent>
                          <w:p w14:paraId="42009F2B" w14:textId="12B9635A" w:rsidR="008C5490" w:rsidRPr="00513CC8" w:rsidRDefault="008C5490" w:rsidP="008C5490">
                            <w:pPr>
                              <w:pStyle w:val="af3"/>
                              <w:rPr>
                                <w:rFonts w:ascii="Times New Roman" w:eastAsiaTheme="minorHAnsi" w:hAnsi="Times New Roman" w:cs="Times New Roman"/>
                                <w:noProof/>
                                <w:color w:val="202124"/>
                                <w:sz w:val="28"/>
                                <w:szCs w:val="28"/>
                                <w:shd w:val="clear" w:color="auto" w:fill="FFFFFF"/>
                                <w:lang w:eastAsia="en-US"/>
                              </w:rPr>
                            </w:pPr>
                            <w:r w:rsidRPr="00513CC8">
                              <w:rPr>
                                <w:rFonts w:ascii="Times New Roman" w:hAnsi="Times New Roman" w:cs="Times New Roman"/>
                              </w:rPr>
                              <w:t xml:space="preserve">Рисунок </w:t>
                            </w:r>
                            <w:r w:rsidR="004E08AA" w:rsidRPr="00513CC8">
                              <w:rPr>
                                <w:rFonts w:ascii="Times New Roman" w:hAnsi="Times New Roman" w:cs="Times New Roman"/>
                              </w:rPr>
                              <w:t>3</w:t>
                            </w:r>
                            <w:r w:rsidRPr="00513CC8">
                              <w:rPr>
                                <w:rFonts w:ascii="Times New Roman" w:hAnsi="Times New Roman" w:cs="Times New Roman"/>
                              </w:rPr>
                              <w:t>.5 Вариант 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A397857" id="_x0000_s1033" type="#_x0000_t202" style="position:absolute;left:0;text-align:left;margin-left:4.3pt;margin-top:216.55pt;width:113.7pt;height:.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" stroked="f">
                <v:textbox style="mso-fit-shape-to-text:t" inset="0,0,0,0">
                  <w:txbxContent>
                    <w:p w14:paraId="42009F2B" w14:textId="12B9635A" w:rsidR="008C5490" w:rsidRPr="00513CC8" w:rsidRDefault="008C5490" w:rsidP="008C5490">
                      <w:pPr>
                        <w:pStyle w:val="af3"/>
                        <w:rPr>
                          <w:rFonts w:ascii="Times New Roman" w:eastAsiaTheme="minorHAnsi" w:hAnsi="Times New Roman" w:cs="Times New Roman"/>
                          <w:noProof/>
                          <w:color w:val="202124"/>
                          <w:sz w:val="28"/>
                          <w:szCs w:val="28"/>
                          <w:shd w:val="clear" w:color="auto" w:fill="FFFFFF"/>
                          <w:lang w:eastAsia="en-US"/>
                        </w:rPr>
                      </w:pPr>
                      <w:r w:rsidRPr="00513CC8">
                        <w:rPr>
                          <w:rFonts w:ascii="Times New Roman" w:hAnsi="Times New Roman" w:cs="Times New Roman"/>
                        </w:rPr>
                        <w:t xml:space="preserve">Рисунок </w:t>
                      </w:r>
                      <w:r w:rsidR="004E08AA" w:rsidRPr="00513CC8">
                        <w:rPr>
                          <w:rFonts w:ascii="Times New Roman" w:hAnsi="Times New Roman" w:cs="Times New Roman"/>
                        </w:rPr>
                        <w:t>3</w:t>
                      </w:r>
                      <w:r w:rsidRPr="00513CC8">
                        <w:rPr>
                          <w:rFonts w:ascii="Times New Roman" w:hAnsi="Times New Roman" w:cs="Times New Roman"/>
                        </w:rPr>
                        <w:t>.5 Вариант 5</w:t>
                      </w:r>
                    </w:p>
                  </w:txbxContent>
                </v:textbox>
                <w10:wrap type="topAndBottom"/>
              </v:shape>
            </w:pict>
          </mc:Fallback>
        </mc:AlternateContent>
      </w:r>
      <w:r w:rsidR="00113157" w:rsidRPr="00513CC8">
        <w:rPr>
          <w:rFonts w:cstheme="minorHAnsi"/>
          <w:noProof/>
          <w:color w:val="202124"/>
          <w:sz w:val="28"/>
          <w:szCs w:val="28"/>
          <w:shd w:val="clear" w:color="auto" w:fill="FFFFFF"/>
          <w:lang w:val="ru-RU"/>
          <w14:ligatures w14:val="none"/>
        </w:rPr>
        <w:drawing>
          <wp:anchor distT="0" distB="0" distL="114300" distR="114300" simplePos="0" relativeHeight="251671552" behindDoc="0" locked="0" layoutInCell="1" allowOverlap="1" wp14:anchorId="2AA636CA" wp14:editId="613163B7">
            <wp:simplePos x="0" y="0"/>
            <wp:positionH relativeFrom="column">
              <wp:posOffset>1487805</wp:posOffset>
            </wp:positionH>
            <wp:positionV relativeFrom="paragraph">
              <wp:posOffset>659732</wp:posOffset>
            </wp:positionV>
            <wp:extent cx="1466850" cy="1953260"/>
            <wp:effectExtent l="0" t="0" r="6350" b="2540"/>
            <wp:wrapTopAndBottom/>
            <wp:docPr id="136923037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30371" name="Рисунок 136923037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66850" cy="1953260"/>
                    </a:xfrm>
                    <a:prstGeom prst="rect">
                      <a:avLst/>
                    </a:prstGeom>
                  </pic:spPr>
                </pic:pic>
              </a:graphicData>
            </a:graphic>
            <wp14:sizeRelH relativeFrom="page">
              <wp14:pctWidth>0</wp14:pctWidth>
            </wp14:sizeRelH>
            <wp14:sizeRelV relativeFrom="page">
              <wp14:pctHeight>0</wp14:pctHeight>
            </wp14:sizeRelV>
          </wp:anchor>
        </w:drawing>
      </w:r>
      <w:r w:rsidR="00113157" w:rsidRPr="00513CC8">
        <w:rPr>
          <w:rFonts w:cstheme="minorHAnsi"/>
          <w:noProof/>
        </w:rPr>
        <mc:AlternateContent>
          <mc:Choice Requires="wps">
            <w:drawing>
              <wp:anchor distT="0" distB="0" distL="114300" distR="114300" simplePos="0" relativeHeight="251681792" behindDoc="0" locked="0" layoutInCell="1" allowOverlap="1" wp14:anchorId="4A759664" wp14:editId="1B8B43B6">
                <wp:simplePos x="0" y="0"/>
                <wp:positionH relativeFrom="column">
                  <wp:posOffset>4693619</wp:posOffset>
                </wp:positionH>
                <wp:positionV relativeFrom="paragraph">
                  <wp:posOffset>298450</wp:posOffset>
                </wp:positionV>
                <wp:extent cx="1479550" cy="176530"/>
                <wp:effectExtent l="0" t="0" r="6350" b="1270"/>
                <wp:wrapTopAndBottom/>
                <wp:docPr id="696917423" name="Надпись 1"/>
                <wp:cNvGraphicFramePr/>
                <a:graphic xmlns:a="http://schemas.openxmlformats.org/drawingml/2006/main">
                  <a:graphicData uri="http://schemas.microsoft.com/office/word/2010/wordprocessingShape">
                    <wps:wsp>
                      <wps:cNvSpPr txBox="1"/>
                      <wps:spPr>
                        <a:xfrm>
                          <a:off x="0" y="0"/>
                          <a:ext cx="1479550" cy="176530"/>
                        </a:xfrm>
                        <a:prstGeom prst="rect">
                          <a:avLst/>
                        </a:prstGeom>
                        <a:solidFill>
                          <a:prstClr val="white"/>
                        </a:solidFill>
                        <a:ln>
                          <a:noFill/>
                        </a:ln>
                      </wps:spPr>
                      <wps:txbx>
                        <w:txbxContent>
                          <w:p w14:paraId="539646FA" w14:textId="77777777" w:rsidR="008C5490" w:rsidRPr="00113157" w:rsidRDefault="008C5490" w:rsidP="003854C2">
                            <w:pPr>
                              <w:pStyle w:val="af3"/>
                              <w:jc w:val="center"/>
                              <w:rPr>
                                <w:rFonts w:asciiTheme="minorHAnsi" w:eastAsiaTheme="minorHAnsi" w:hAnsiTheme="minorHAnsi" w:cstheme="minorHAnsi"/>
                                <w:noProof/>
                                <w:color w:val="202124"/>
                                <w:sz w:val="28"/>
                                <w:szCs w:val="28"/>
                                <w:shd w:val="clear" w:color="auto" w:fill="FFFFFF"/>
                                <w:lang w:eastAsia="en-US"/>
                              </w:rPr>
                            </w:pPr>
                            <w:r w:rsidRPr="00113157">
                              <w:rPr>
                                <w:rFonts w:asciiTheme="minorHAnsi" w:hAnsiTheme="minorHAnsi" w:cstheme="minorHAnsi"/>
                              </w:rPr>
                              <w:t>Рисунок 3.4 Вариант 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59664" id="_x0000_s1034" type="#_x0000_t202" style="position:absolute;left:0;text-align:left;margin-left:369.6pt;margin-top:23.5pt;width:116.5pt;height:13.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" stroked="f">
                <v:textbox inset="0,0,0,0">
                  <w:txbxContent>
                    <w:p w14:paraId="539646FA" w14:textId="77777777" w:rsidR="008C5490" w:rsidRPr="00113157" w:rsidRDefault="008C5490" w:rsidP="003854C2">
                      <w:pPr>
                        <w:pStyle w:val="af3"/>
                        <w:jc w:val="center"/>
                        <w:rPr>
                          <w:rFonts w:asciiTheme="minorHAnsi" w:eastAsiaTheme="minorHAnsi" w:hAnsiTheme="minorHAnsi" w:cstheme="minorHAnsi"/>
                          <w:noProof/>
                          <w:color w:val="202124"/>
                          <w:sz w:val="28"/>
                          <w:szCs w:val="28"/>
                          <w:shd w:val="clear" w:color="auto" w:fill="FFFFFF"/>
                          <w:lang w:eastAsia="en-US"/>
                        </w:rPr>
                      </w:pPr>
                      <w:r w:rsidRPr="00113157">
                        <w:rPr>
                          <w:rFonts w:asciiTheme="minorHAnsi" w:hAnsiTheme="minorHAnsi" w:cstheme="minorHAnsi"/>
                        </w:rPr>
                        <w:t>Рисунок 3.4 Вариант 4</w:t>
                      </w:r>
                    </w:p>
                  </w:txbxContent>
                </v:textbox>
                <w10:wrap type="topAndBottom"/>
              </v:shape>
            </w:pict>
          </mc:Fallback>
        </mc:AlternateContent>
      </w:r>
      <w:r w:rsidR="00113157" w:rsidRPr="00513CC8">
        <w:rPr>
          <w:rFonts w:cstheme="minorHAnsi"/>
          <w:noProof/>
        </w:rPr>
        <mc:AlternateContent>
          <mc:Choice Requires="wps">
            <w:drawing>
              <wp:anchor distT="0" distB="0" distL="114300" distR="114300" simplePos="0" relativeHeight="251679744" behindDoc="0" locked="0" layoutInCell="1" allowOverlap="1" wp14:anchorId="0375F327" wp14:editId="67F0482B">
                <wp:simplePos x="0" y="0"/>
                <wp:positionH relativeFrom="column">
                  <wp:posOffset>3218180</wp:posOffset>
                </wp:positionH>
                <wp:positionV relativeFrom="paragraph">
                  <wp:posOffset>302862</wp:posOffset>
                </wp:positionV>
                <wp:extent cx="1478280" cy="635"/>
                <wp:effectExtent l="0" t="0" r="0" b="12065"/>
                <wp:wrapTopAndBottom/>
                <wp:docPr id="1095091568" name="Надпись 1"/>
                <wp:cNvGraphicFramePr/>
                <a:graphic xmlns:a="http://schemas.openxmlformats.org/drawingml/2006/main">
                  <a:graphicData uri="http://schemas.microsoft.com/office/word/2010/wordprocessingShape">
                    <wps:wsp>
                      <wps:cNvSpPr txBox="1"/>
                      <wps:spPr>
                        <a:xfrm>
                          <a:off x="0" y="0"/>
                          <a:ext cx="1478280" cy="635"/>
                        </a:xfrm>
                        <a:prstGeom prst="rect">
                          <a:avLst/>
                        </a:prstGeom>
                        <a:solidFill>
                          <a:prstClr val="white"/>
                        </a:solidFill>
                        <a:ln>
                          <a:noFill/>
                        </a:ln>
                      </wps:spPr>
                      <wps:txbx>
                        <w:txbxContent>
                          <w:p w14:paraId="7144ECF8" w14:textId="77777777" w:rsidR="008C5490" w:rsidRPr="00113157" w:rsidRDefault="008C5490" w:rsidP="008C5490">
                            <w:pPr>
                              <w:pStyle w:val="af3"/>
                              <w:rPr>
                                <w:rFonts w:asciiTheme="majorHAnsi" w:eastAsiaTheme="minorHAnsi" w:hAnsiTheme="majorHAnsi" w:cstheme="majorHAnsi"/>
                                <w:noProof/>
                                <w:color w:val="202124"/>
                                <w:sz w:val="28"/>
                                <w:szCs w:val="28"/>
                                <w:shd w:val="clear" w:color="auto" w:fill="FFFFFF"/>
                                <w:lang w:eastAsia="en-US"/>
                              </w:rPr>
                            </w:pPr>
                            <w:r w:rsidRPr="00113157">
                              <w:rPr>
                                <w:rFonts w:asciiTheme="majorHAnsi" w:hAnsiTheme="majorHAnsi" w:cstheme="majorHAnsi"/>
                              </w:rPr>
                              <w:t>Рисунок 3.3 Вариант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75F327" id="_x0000_s1035" type="#_x0000_t202" style="position:absolute;left:0;text-align:left;margin-left:253.4pt;margin-top:23.85pt;width:116.4pt;height:.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" stroked="f">
                <v:textbox style="mso-fit-shape-to-text:t" inset="0,0,0,0">
                  <w:txbxContent>
                    <w:p w14:paraId="7144ECF8" w14:textId="77777777" w:rsidR="008C5490" w:rsidRPr="00113157" w:rsidRDefault="008C5490" w:rsidP="008C5490">
                      <w:pPr>
                        <w:pStyle w:val="af3"/>
                        <w:rPr>
                          <w:rFonts w:asciiTheme="majorHAnsi" w:eastAsiaTheme="minorHAnsi" w:hAnsiTheme="majorHAnsi" w:cstheme="majorHAnsi"/>
                          <w:noProof/>
                          <w:color w:val="202124"/>
                          <w:sz w:val="28"/>
                          <w:szCs w:val="28"/>
                          <w:shd w:val="clear" w:color="auto" w:fill="FFFFFF"/>
                          <w:lang w:eastAsia="en-US"/>
                        </w:rPr>
                      </w:pPr>
                      <w:r w:rsidRPr="00113157">
                        <w:rPr>
                          <w:rFonts w:asciiTheme="majorHAnsi" w:hAnsiTheme="majorHAnsi" w:cstheme="majorHAnsi"/>
                        </w:rPr>
                        <w:t>Рисунок 3.3 Вариант 3</w:t>
                      </w:r>
                    </w:p>
                  </w:txbxContent>
                </v:textbox>
                <w10:wrap type="topAndBottom"/>
              </v:shape>
            </w:pict>
          </mc:Fallback>
        </mc:AlternateContent>
      </w:r>
      <w:r w:rsidR="00113157" w:rsidRPr="00513CC8">
        <w:rPr>
          <w:rFonts w:cstheme="minorHAnsi"/>
          <w:noProof/>
        </w:rPr>
        <mc:AlternateContent>
          <mc:Choice Requires="wps">
            <w:drawing>
              <wp:anchor distT="0" distB="0" distL="114300" distR="114300" simplePos="0" relativeHeight="251677696" behindDoc="0" locked="0" layoutInCell="1" allowOverlap="1" wp14:anchorId="5A9F34E7" wp14:editId="78BB2DDF">
                <wp:simplePos x="0" y="0"/>
                <wp:positionH relativeFrom="column">
                  <wp:posOffset>1584960</wp:posOffset>
                </wp:positionH>
                <wp:positionV relativeFrom="paragraph">
                  <wp:posOffset>285483</wp:posOffset>
                </wp:positionV>
                <wp:extent cx="1394460" cy="264795"/>
                <wp:effectExtent l="0" t="0" r="2540" b="1905"/>
                <wp:wrapTopAndBottom/>
                <wp:docPr id="1674608048" name="Надпись 1"/>
                <wp:cNvGraphicFramePr/>
                <a:graphic xmlns:a="http://schemas.openxmlformats.org/drawingml/2006/main">
                  <a:graphicData uri="http://schemas.microsoft.com/office/word/2010/wordprocessingShape">
                    <wps:wsp>
                      <wps:cNvSpPr txBox="1"/>
                      <wps:spPr>
                        <a:xfrm>
                          <a:off x="0" y="0"/>
                          <a:ext cx="1394460" cy="264795"/>
                        </a:xfrm>
                        <a:prstGeom prst="rect">
                          <a:avLst/>
                        </a:prstGeom>
                        <a:solidFill>
                          <a:prstClr val="white"/>
                        </a:solidFill>
                        <a:ln>
                          <a:noFill/>
                        </a:ln>
                      </wps:spPr>
                      <wps:txbx>
                        <w:txbxContent>
                          <w:p w14:paraId="5BA1A578" w14:textId="77777777" w:rsidR="008C5490" w:rsidRPr="0090603D" w:rsidRDefault="008C5490" w:rsidP="008C5490">
                            <w:pPr>
                              <w:pStyle w:val="af3"/>
                              <w:rPr>
                                <w:rFonts w:asciiTheme="minorHAnsi" w:eastAsiaTheme="minorHAnsi" w:hAnsiTheme="minorHAnsi" w:cstheme="minorHAnsi"/>
                                <w:noProof/>
                                <w:color w:val="202124"/>
                                <w:sz w:val="28"/>
                                <w:szCs w:val="28"/>
                                <w:shd w:val="clear" w:color="auto" w:fill="FFFFFF"/>
                                <w:lang w:eastAsia="en-US"/>
                              </w:rPr>
                            </w:pPr>
                            <w:r w:rsidRPr="0090603D">
                              <w:rPr>
                                <w:rFonts w:asciiTheme="minorHAnsi" w:hAnsiTheme="minorHAnsi" w:cstheme="minorHAnsi"/>
                              </w:rPr>
                              <w:t>Рисунок 3.2 Вариант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F34E7" id="_x0000_s1036" type="#_x0000_t202" style="position:absolute;left:0;text-align:left;margin-left:124.8pt;margin-top:22.5pt;width:109.8pt;height:20.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" stroked="f">
                <v:textbox inset="0,0,0,0">
                  <w:txbxContent>
                    <w:p w14:paraId="5BA1A578" w14:textId="77777777" w:rsidR="008C5490" w:rsidRPr="0090603D" w:rsidRDefault="008C5490" w:rsidP="008C5490">
                      <w:pPr>
                        <w:pStyle w:val="af3"/>
                        <w:rPr>
                          <w:rFonts w:asciiTheme="minorHAnsi" w:eastAsiaTheme="minorHAnsi" w:hAnsiTheme="minorHAnsi" w:cstheme="minorHAnsi"/>
                          <w:noProof/>
                          <w:color w:val="202124"/>
                          <w:sz w:val="28"/>
                          <w:szCs w:val="28"/>
                          <w:shd w:val="clear" w:color="auto" w:fill="FFFFFF"/>
                          <w:lang w:eastAsia="en-US"/>
                        </w:rPr>
                      </w:pPr>
                      <w:r w:rsidRPr="0090603D">
                        <w:rPr>
                          <w:rFonts w:asciiTheme="minorHAnsi" w:hAnsiTheme="minorHAnsi" w:cstheme="minorHAnsi"/>
                        </w:rPr>
                        <w:t>Рисунок 3.2 Вариант 2</w:t>
                      </w:r>
                    </w:p>
                  </w:txbxContent>
                </v:textbox>
                <w10:wrap type="topAndBottom"/>
              </v:shape>
            </w:pict>
          </mc:Fallback>
        </mc:AlternateContent>
      </w:r>
    </w:p>
    <w:p w14:paraId="67218384" w14:textId="5E4CD40F" w:rsidR="00313CC0" w:rsidRPr="00513CC8" w:rsidRDefault="00313CC0" w:rsidP="00513CC8">
      <w:pPr>
        <w:pStyle w:val="af4"/>
        <w:spacing w:line="360" w:lineRule="auto"/>
        <w:ind w:firstLine="567"/>
        <w:jc w:val="both"/>
        <w:rPr>
          <w:rFonts w:cstheme="minorHAnsi"/>
          <w:color w:val="202124"/>
          <w:spacing w:val="3"/>
          <w:sz w:val="28"/>
          <w:szCs w:val="28"/>
          <w:shd w:val="clear" w:color="auto" w:fill="FFFFFF"/>
          <w:lang w:val="ru-RU"/>
        </w:rPr>
      </w:pPr>
      <w:r w:rsidRPr="00513CC8">
        <w:rPr>
          <w:rFonts w:cstheme="minorHAnsi"/>
          <w:color w:val="202124"/>
          <w:spacing w:val="3"/>
          <w:sz w:val="28"/>
          <w:szCs w:val="28"/>
          <w:shd w:val="clear" w:color="auto" w:fill="FFFFFF"/>
          <w:lang w:val="ru-RU"/>
        </w:rPr>
        <w:t xml:space="preserve">Так как все возрастные группы оценивали </w:t>
      </w:r>
      <w:r w:rsidR="003854C2" w:rsidRPr="00513CC8">
        <w:rPr>
          <w:rFonts w:cstheme="minorHAnsi"/>
          <w:color w:val="202124"/>
          <w:spacing w:val="3"/>
          <w:sz w:val="28"/>
          <w:szCs w:val="28"/>
          <w:shd w:val="clear" w:color="auto" w:fill="FFFFFF"/>
          <w:lang w:val="ru-RU"/>
        </w:rPr>
        <w:t xml:space="preserve">экологичность </w:t>
      </w:r>
      <w:r w:rsidRPr="00513CC8">
        <w:rPr>
          <w:rFonts w:cstheme="minorHAnsi"/>
          <w:color w:val="202124"/>
          <w:sz w:val="28"/>
          <w:szCs w:val="28"/>
          <w:shd w:val="clear" w:color="auto" w:fill="FFFFFF"/>
          <w:lang w:val="ru-RU"/>
        </w:rPr>
        <w:t xml:space="preserve">продуктов схоже, далее </w:t>
      </w:r>
      <w:r w:rsidR="00ED7A60" w:rsidRPr="00513CC8">
        <w:rPr>
          <w:rFonts w:cstheme="minorHAnsi"/>
          <w:color w:val="202124"/>
          <w:sz w:val="28"/>
          <w:szCs w:val="28"/>
          <w:shd w:val="clear" w:color="auto" w:fill="FFFFFF"/>
          <w:lang w:val="ru-RU"/>
        </w:rPr>
        <w:t>результаты опроса будут рассматриваться в общей статистике.</w:t>
      </w:r>
    </w:p>
    <w:p w14:paraId="0BBF41B6" w14:textId="09EF2B80" w:rsidR="000163EE" w:rsidRPr="00513CC8" w:rsidRDefault="00ED7A60" w:rsidP="00315EC4">
      <w:pPr>
        <w:pStyle w:val="af4"/>
        <w:spacing w:line="360" w:lineRule="auto"/>
        <w:ind w:firstLine="567"/>
        <w:jc w:val="both"/>
        <w:rPr>
          <w:rFonts w:cstheme="minorHAnsi"/>
          <w:color w:val="202124"/>
          <w:sz w:val="28"/>
          <w:szCs w:val="28"/>
          <w:shd w:val="clear" w:color="auto" w:fill="FFFFFF"/>
          <w:lang w:val="ru-RU"/>
        </w:rPr>
      </w:pPr>
      <w:r w:rsidRPr="00513CC8">
        <w:rPr>
          <w:rFonts w:cstheme="minorHAnsi"/>
          <w:color w:val="202124"/>
          <w:sz w:val="28"/>
          <w:szCs w:val="28"/>
          <w:shd w:val="clear" w:color="auto" w:fill="FFFFFF"/>
          <w:lang w:val="ru-RU"/>
        </w:rPr>
        <w:t xml:space="preserve">Был задан вопрос «Основываясь на внешнем виде продукта, считаете ли вы, что средство экологично?», варианты ответа «Да», «Скорее да», «Скорее нет», «Нет». Первые два ответа будут </w:t>
      </w:r>
      <w:r w:rsidR="000163EE" w:rsidRPr="00513CC8">
        <w:rPr>
          <w:rFonts w:cstheme="minorHAnsi"/>
          <w:color w:val="202124"/>
          <w:sz w:val="28"/>
          <w:szCs w:val="28"/>
          <w:shd w:val="clear" w:color="auto" w:fill="FFFFFF"/>
          <w:lang w:val="ru-RU"/>
        </w:rPr>
        <w:t>зачитываться</w:t>
      </w:r>
      <w:r w:rsidRPr="00513CC8">
        <w:rPr>
          <w:rFonts w:cstheme="minorHAnsi"/>
          <w:color w:val="202124"/>
          <w:sz w:val="28"/>
          <w:szCs w:val="28"/>
          <w:shd w:val="clear" w:color="auto" w:fill="FFFFFF"/>
          <w:lang w:val="ru-RU"/>
        </w:rPr>
        <w:t xml:space="preserve"> ка</w:t>
      </w:r>
      <w:r w:rsidR="000163EE" w:rsidRPr="00513CC8">
        <w:rPr>
          <w:rFonts w:cstheme="minorHAnsi"/>
          <w:color w:val="202124"/>
          <w:sz w:val="28"/>
          <w:szCs w:val="28"/>
          <w:shd w:val="clear" w:color="auto" w:fill="FFFFFF"/>
          <w:lang w:val="ru-RU"/>
        </w:rPr>
        <w:t>к положительные, вторые как отрицательные.</w:t>
      </w:r>
    </w:p>
    <w:p w14:paraId="4348A607" w14:textId="0E1863ED" w:rsidR="00513CC8" w:rsidRDefault="000163EE" w:rsidP="00315EC4">
      <w:pPr>
        <w:pStyle w:val="af4"/>
        <w:spacing w:line="360" w:lineRule="auto"/>
        <w:ind w:firstLine="567"/>
        <w:jc w:val="both"/>
        <w:rPr>
          <w:rFonts w:cstheme="minorHAnsi"/>
          <w:color w:val="202124"/>
          <w:sz w:val="28"/>
          <w:szCs w:val="28"/>
          <w:shd w:val="clear" w:color="auto" w:fill="FFFFFF"/>
          <w:lang w:val="ru-RU"/>
        </w:rPr>
      </w:pPr>
      <w:r w:rsidRPr="00513CC8">
        <w:rPr>
          <w:rFonts w:cstheme="minorHAnsi"/>
          <w:color w:val="202124"/>
          <w:sz w:val="28"/>
          <w:szCs w:val="28"/>
          <w:shd w:val="clear" w:color="auto" w:fill="FFFFFF"/>
          <w:lang w:val="ru-RU"/>
        </w:rPr>
        <w:t>Ниже представлены результаты опроса по всем вариантам дизайна упаковки средств ухода за кожей лица:</w:t>
      </w:r>
    </w:p>
    <w:p w14:paraId="2094F8C5" w14:textId="164689F6" w:rsidR="000163EE" w:rsidRPr="00513CC8" w:rsidRDefault="00513CC8" w:rsidP="00513CC8">
      <w:pPr>
        <w:rPr>
          <w:rFonts w:asciiTheme="minorHAnsi" w:eastAsiaTheme="minorHAnsi" w:hAnsiTheme="minorHAnsi" w:cstheme="minorHAnsi"/>
          <w:color w:val="202124"/>
          <w:sz w:val="28"/>
          <w:szCs w:val="28"/>
          <w:bdr w:val="none" w:sz="0" w:space="0" w:color="auto"/>
          <w:shd w:val="clear" w:color="auto" w:fill="FFFFFF"/>
          <w:lang w:eastAsia="en-US"/>
          <w14:ligatures w14:val="standardContextual"/>
        </w:rPr>
      </w:pPr>
      <w:r>
        <w:rPr>
          <w:rFonts w:cstheme="minorHAnsi"/>
          <w:color w:val="202124"/>
          <w:sz w:val="28"/>
          <w:szCs w:val="28"/>
          <w:shd w:val="clear" w:color="auto" w:fill="FFFFFF"/>
        </w:rPr>
        <w:br w:type="page"/>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205"/>
        <w:gridCol w:w="3223"/>
      </w:tblGrid>
      <w:tr w:rsidR="004E08AA" w:rsidRPr="00513CC8" w14:paraId="78436763" w14:textId="77777777" w:rsidTr="00C37FC4">
        <w:tc>
          <w:tcPr>
            <w:tcW w:w="3204" w:type="dxa"/>
          </w:tcPr>
          <w:p w14:paraId="7CAD5C65" w14:textId="1D48A4A9" w:rsidR="004E08AA" w:rsidRPr="00513CC8" w:rsidRDefault="004E08AA" w:rsidP="004E08AA">
            <w:pPr>
              <w:pStyle w:val="af4"/>
              <w:spacing w:line="360" w:lineRule="auto"/>
              <w:rPr>
                <w:rFonts w:cstheme="minorHAnsi"/>
                <w:color w:val="202124"/>
                <w:sz w:val="28"/>
                <w:szCs w:val="28"/>
                <w:shd w:val="clear" w:color="auto" w:fill="FFFFFF"/>
                <w:lang w:val="ru-RU"/>
              </w:rPr>
            </w:pPr>
            <w:r w:rsidRPr="00513CC8">
              <w:rPr>
                <w:rFonts w:cstheme="minorHAnsi"/>
                <w:noProof/>
              </w:rPr>
              <w:lastRenderedPageBreak/>
              <w:drawing>
                <wp:inline distT="0" distB="0" distL="0" distR="0" wp14:anchorId="06E1BA92" wp14:editId="3293DCB9">
                  <wp:extent cx="1903228" cy="1178945"/>
                  <wp:effectExtent l="0" t="0" r="1905" b="2540"/>
                  <wp:docPr id="76767497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60013" cy="1214120"/>
                          </a:xfrm>
                          <a:prstGeom prst="rect">
                            <a:avLst/>
                          </a:prstGeom>
                          <a:noFill/>
                          <a:ln>
                            <a:noFill/>
                          </a:ln>
                        </pic:spPr>
                      </pic:pic>
                    </a:graphicData>
                  </a:graphic>
                </wp:inline>
              </w:drawing>
            </w:r>
          </w:p>
        </w:tc>
        <w:tc>
          <w:tcPr>
            <w:tcW w:w="3205" w:type="dxa"/>
          </w:tcPr>
          <w:p w14:paraId="21BE91BE" w14:textId="4B0D0755" w:rsidR="004E08AA" w:rsidRPr="00513CC8" w:rsidRDefault="004E08AA" w:rsidP="00315EC4">
            <w:pPr>
              <w:pStyle w:val="af4"/>
              <w:spacing w:line="360" w:lineRule="auto"/>
              <w:jc w:val="both"/>
              <w:rPr>
                <w:rFonts w:cstheme="minorHAnsi"/>
                <w:color w:val="202124"/>
                <w:sz w:val="28"/>
                <w:szCs w:val="28"/>
                <w:shd w:val="clear" w:color="auto" w:fill="FFFFFF"/>
                <w:lang w:val="ru-RU"/>
              </w:rPr>
            </w:pPr>
            <w:r w:rsidRPr="00513CC8">
              <w:rPr>
                <w:rFonts w:cstheme="minorHAnsi"/>
                <w:noProof/>
              </w:rPr>
              <w:drawing>
                <wp:inline distT="0" distB="0" distL="0" distR="0" wp14:anchorId="4DDF34AD" wp14:editId="6A2F45C1">
                  <wp:extent cx="1906835" cy="1178560"/>
                  <wp:effectExtent l="0" t="0" r="0" b="2540"/>
                  <wp:docPr id="157580081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42676" cy="1262520"/>
                          </a:xfrm>
                          <a:prstGeom prst="rect">
                            <a:avLst/>
                          </a:prstGeom>
                          <a:noFill/>
                          <a:ln>
                            <a:noFill/>
                          </a:ln>
                        </pic:spPr>
                      </pic:pic>
                    </a:graphicData>
                  </a:graphic>
                </wp:inline>
              </w:drawing>
            </w:r>
          </w:p>
        </w:tc>
        <w:tc>
          <w:tcPr>
            <w:tcW w:w="3223" w:type="dxa"/>
          </w:tcPr>
          <w:p w14:paraId="26E9F407" w14:textId="785FBA15" w:rsidR="004E08AA" w:rsidRPr="00513CC8" w:rsidRDefault="004E08AA" w:rsidP="00315EC4">
            <w:pPr>
              <w:pStyle w:val="af4"/>
              <w:spacing w:line="360" w:lineRule="auto"/>
              <w:jc w:val="both"/>
              <w:rPr>
                <w:rFonts w:cstheme="minorHAnsi"/>
                <w:color w:val="202124"/>
                <w:sz w:val="28"/>
                <w:szCs w:val="28"/>
                <w:shd w:val="clear" w:color="auto" w:fill="FFFFFF"/>
                <w:lang w:val="ru-RU"/>
              </w:rPr>
            </w:pPr>
            <w:r w:rsidRPr="00513CC8">
              <w:rPr>
                <w:rFonts w:cstheme="minorHAnsi"/>
                <w:noProof/>
              </w:rPr>
              <w:drawing>
                <wp:inline distT="0" distB="0" distL="0" distR="0" wp14:anchorId="0B729DAF" wp14:editId="363D5694">
                  <wp:extent cx="1913861" cy="1180303"/>
                  <wp:effectExtent l="0" t="0" r="4445" b="1270"/>
                  <wp:docPr id="96039469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38688" cy="1318957"/>
                          </a:xfrm>
                          <a:prstGeom prst="rect">
                            <a:avLst/>
                          </a:prstGeom>
                          <a:noFill/>
                          <a:ln>
                            <a:noFill/>
                          </a:ln>
                        </pic:spPr>
                      </pic:pic>
                    </a:graphicData>
                  </a:graphic>
                </wp:inline>
              </w:drawing>
            </w:r>
          </w:p>
        </w:tc>
      </w:tr>
      <w:tr w:rsidR="004E08AA" w:rsidRPr="00513CC8" w14:paraId="00433F48" w14:textId="77777777" w:rsidTr="00C37FC4">
        <w:trPr>
          <w:trHeight w:val="1987"/>
        </w:trPr>
        <w:tc>
          <w:tcPr>
            <w:tcW w:w="3204" w:type="dxa"/>
          </w:tcPr>
          <w:p w14:paraId="4CE23FAB" w14:textId="126006A3" w:rsidR="004E08AA" w:rsidRPr="00513CC8" w:rsidRDefault="004E08AA" w:rsidP="00315EC4">
            <w:pPr>
              <w:pStyle w:val="af4"/>
              <w:spacing w:line="360" w:lineRule="auto"/>
              <w:jc w:val="both"/>
              <w:rPr>
                <w:rFonts w:cstheme="minorHAnsi"/>
                <w:color w:val="202124"/>
                <w:sz w:val="28"/>
                <w:szCs w:val="28"/>
                <w:shd w:val="clear" w:color="auto" w:fill="FFFFFF"/>
                <w:lang w:val="ru-RU"/>
              </w:rPr>
            </w:pPr>
            <w:r w:rsidRPr="00513CC8">
              <w:rPr>
                <w:rFonts w:cstheme="minorHAnsi"/>
                <w:noProof/>
              </w:rPr>
              <w:drawing>
                <wp:anchor distT="0" distB="0" distL="114300" distR="114300" simplePos="0" relativeHeight="251702272" behindDoc="1" locked="0" layoutInCell="1" allowOverlap="1" wp14:anchorId="08EB4CBF" wp14:editId="5A6A2A69">
                  <wp:simplePos x="0" y="0"/>
                  <wp:positionH relativeFrom="column">
                    <wp:posOffset>-5036</wp:posOffset>
                  </wp:positionH>
                  <wp:positionV relativeFrom="paragraph">
                    <wp:posOffset>11312</wp:posOffset>
                  </wp:positionV>
                  <wp:extent cx="1903095" cy="1174418"/>
                  <wp:effectExtent l="0" t="0" r="1905" b="0"/>
                  <wp:wrapNone/>
                  <wp:docPr id="128300037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40761" cy="119766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05" w:type="dxa"/>
          </w:tcPr>
          <w:p w14:paraId="1EB162F5" w14:textId="0E18B65D" w:rsidR="004E08AA" w:rsidRPr="00513CC8" w:rsidRDefault="004E08AA" w:rsidP="00315EC4">
            <w:pPr>
              <w:pStyle w:val="af4"/>
              <w:spacing w:line="360" w:lineRule="auto"/>
              <w:jc w:val="both"/>
              <w:rPr>
                <w:rFonts w:cstheme="minorHAnsi"/>
                <w:color w:val="202124"/>
                <w:sz w:val="28"/>
                <w:szCs w:val="28"/>
                <w:shd w:val="clear" w:color="auto" w:fill="FFFFFF"/>
                <w:lang w:val="ru-RU"/>
              </w:rPr>
            </w:pPr>
            <w:r w:rsidRPr="00513CC8">
              <w:rPr>
                <w:rFonts w:cstheme="minorHAnsi"/>
                <w:noProof/>
              </w:rPr>
              <w:drawing>
                <wp:inline distT="0" distB="0" distL="0" distR="0" wp14:anchorId="6518B5CC" wp14:editId="08CF0798">
                  <wp:extent cx="1906270" cy="1187367"/>
                  <wp:effectExtent l="0" t="0" r="0" b="0"/>
                  <wp:docPr id="53592904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14546" cy="1254809"/>
                          </a:xfrm>
                          <a:prstGeom prst="rect">
                            <a:avLst/>
                          </a:prstGeom>
                          <a:noFill/>
                          <a:ln>
                            <a:noFill/>
                          </a:ln>
                        </pic:spPr>
                      </pic:pic>
                    </a:graphicData>
                  </a:graphic>
                </wp:inline>
              </w:drawing>
            </w:r>
          </w:p>
        </w:tc>
        <w:tc>
          <w:tcPr>
            <w:tcW w:w="3223" w:type="dxa"/>
          </w:tcPr>
          <w:p w14:paraId="162E10B2" w14:textId="7C31A2A6" w:rsidR="004E08AA" w:rsidRPr="00513CC8" w:rsidRDefault="004E08AA" w:rsidP="00315EC4">
            <w:pPr>
              <w:pStyle w:val="af4"/>
              <w:spacing w:line="360" w:lineRule="auto"/>
              <w:jc w:val="both"/>
              <w:rPr>
                <w:rFonts w:cstheme="minorHAnsi"/>
                <w:color w:val="202124"/>
                <w:sz w:val="28"/>
                <w:szCs w:val="28"/>
                <w:shd w:val="clear" w:color="auto" w:fill="FFFFFF"/>
                <w:lang w:val="ru-RU"/>
              </w:rPr>
            </w:pPr>
            <w:r w:rsidRPr="00513CC8">
              <w:rPr>
                <w:rFonts w:cstheme="minorHAnsi"/>
                <w:noProof/>
              </w:rPr>
              <w:drawing>
                <wp:inline distT="0" distB="0" distL="0" distR="0" wp14:anchorId="1739B185" wp14:editId="69C36A39">
                  <wp:extent cx="1913255" cy="1180619"/>
                  <wp:effectExtent l="0" t="0" r="4445" b="635"/>
                  <wp:docPr id="63387963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02235" cy="1235526"/>
                          </a:xfrm>
                          <a:prstGeom prst="rect">
                            <a:avLst/>
                          </a:prstGeom>
                          <a:noFill/>
                          <a:ln>
                            <a:noFill/>
                          </a:ln>
                        </pic:spPr>
                      </pic:pic>
                    </a:graphicData>
                  </a:graphic>
                </wp:inline>
              </w:drawing>
            </w:r>
          </w:p>
        </w:tc>
      </w:tr>
      <w:tr w:rsidR="004E08AA" w:rsidRPr="00513CC8" w14:paraId="131EEFCC" w14:textId="77777777" w:rsidTr="00C37FC4">
        <w:trPr>
          <w:trHeight w:val="1958"/>
        </w:trPr>
        <w:tc>
          <w:tcPr>
            <w:tcW w:w="3204" w:type="dxa"/>
          </w:tcPr>
          <w:p w14:paraId="2EDF4CA1" w14:textId="53454867" w:rsidR="004E08AA" w:rsidRPr="00513CC8" w:rsidRDefault="004E08AA" w:rsidP="00315EC4">
            <w:pPr>
              <w:pStyle w:val="af4"/>
              <w:spacing w:line="360" w:lineRule="auto"/>
              <w:jc w:val="both"/>
              <w:rPr>
                <w:rFonts w:cstheme="minorHAnsi"/>
                <w:color w:val="202124"/>
                <w:sz w:val="28"/>
                <w:szCs w:val="28"/>
                <w:shd w:val="clear" w:color="auto" w:fill="FFFFFF"/>
                <w:lang w:val="ru-RU"/>
              </w:rPr>
            </w:pPr>
            <w:r w:rsidRPr="00513CC8">
              <w:rPr>
                <w:rFonts w:cstheme="minorHAnsi"/>
                <w:noProof/>
              </w:rPr>
              <w:drawing>
                <wp:anchor distT="0" distB="0" distL="114300" distR="114300" simplePos="0" relativeHeight="251704320" behindDoc="1" locked="0" layoutInCell="1" allowOverlap="1" wp14:anchorId="23F779A7" wp14:editId="279A6939">
                  <wp:simplePos x="0" y="0"/>
                  <wp:positionH relativeFrom="column">
                    <wp:posOffset>-5036</wp:posOffset>
                  </wp:positionH>
                  <wp:positionV relativeFrom="paragraph">
                    <wp:posOffset>6424</wp:posOffset>
                  </wp:positionV>
                  <wp:extent cx="1903095" cy="1174611"/>
                  <wp:effectExtent l="0" t="0" r="1905" b="0"/>
                  <wp:wrapNone/>
                  <wp:docPr id="76320995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33530" cy="119339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05" w:type="dxa"/>
          </w:tcPr>
          <w:p w14:paraId="478B7B0E" w14:textId="644BAE2B" w:rsidR="004E08AA" w:rsidRPr="00C37FC4" w:rsidRDefault="004E08AA" w:rsidP="00C37FC4">
            <w:pPr>
              <w:pStyle w:val="af4"/>
              <w:keepNext/>
              <w:spacing w:line="360" w:lineRule="auto"/>
              <w:jc w:val="both"/>
              <w:rPr>
                <w:sz w:val="18"/>
                <w:szCs w:val="18"/>
              </w:rPr>
            </w:pPr>
            <w:r w:rsidRPr="00C37FC4">
              <w:rPr>
                <w:rFonts w:cstheme="minorHAnsi"/>
                <w:noProof/>
                <w:sz w:val="18"/>
                <w:szCs w:val="18"/>
              </w:rPr>
              <w:drawing>
                <wp:inline distT="0" distB="0" distL="0" distR="0" wp14:anchorId="3F5F3546" wp14:editId="11C40256">
                  <wp:extent cx="1903189" cy="1191260"/>
                  <wp:effectExtent l="0" t="0" r="1905" b="2540"/>
                  <wp:docPr id="84503857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18443" cy="1200808"/>
                          </a:xfrm>
                          <a:prstGeom prst="rect">
                            <a:avLst/>
                          </a:prstGeom>
                          <a:noFill/>
                          <a:ln>
                            <a:noFill/>
                          </a:ln>
                        </pic:spPr>
                      </pic:pic>
                    </a:graphicData>
                  </a:graphic>
                </wp:inline>
              </w:drawing>
            </w:r>
          </w:p>
        </w:tc>
        <w:tc>
          <w:tcPr>
            <w:tcW w:w="3223" w:type="dxa"/>
          </w:tcPr>
          <w:p w14:paraId="4CFCA3A6" w14:textId="77777777" w:rsidR="004E08AA" w:rsidRPr="00513CC8" w:rsidRDefault="004E08AA" w:rsidP="00315EC4">
            <w:pPr>
              <w:pStyle w:val="af4"/>
              <w:spacing w:line="360" w:lineRule="auto"/>
              <w:jc w:val="both"/>
              <w:rPr>
                <w:rFonts w:cstheme="minorHAnsi"/>
                <w:color w:val="202124"/>
                <w:sz w:val="28"/>
                <w:szCs w:val="28"/>
                <w:shd w:val="clear" w:color="auto" w:fill="FFFFFF"/>
                <w:lang w:val="ru-RU"/>
              </w:rPr>
            </w:pPr>
          </w:p>
        </w:tc>
      </w:tr>
    </w:tbl>
    <w:p w14:paraId="07CEBDE5" w14:textId="3AA6D1E7" w:rsidR="00C37FC4" w:rsidRPr="007A79D7" w:rsidRDefault="00C37FC4" w:rsidP="00C37FC4">
      <w:pPr>
        <w:pStyle w:val="af3"/>
        <w:jc w:val="both"/>
        <w:rPr>
          <w:rFonts w:asciiTheme="minorHAnsi" w:hAnsiTheme="minorHAnsi" w:cstheme="minorHAnsi"/>
          <w:shd w:val="clear" w:color="auto" w:fill="FFFFFF"/>
        </w:rPr>
      </w:pPr>
      <w:r w:rsidRPr="007A79D7">
        <w:rPr>
          <w:rFonts w:ascii="Times New Roman" w:hAnsi="Times New Roman" w:cs="Times New Roman"/>
        </w:rPr>
        <w:t xml:space="preserve">Рисунок 4 – Результаты </w:t>
      </w:r>
      <w:r w:rsidRPr="007A79D7">
        <w:rPr>
          <w:rFonts w:ascii="Times New Roman" w:hAnsi="Times New Roman" w:cs="Times New Roman"/>
        </w:rPr>
        <w:t xml:space="preserve">ответа на </w:t>
      </w:r>
      <w:r w:rsidRPr="007A79D7">
        <w:rPr>
          <w:rFonts w:ascii="Times New Roman" w:hAnsi="Times New Roman" w:cs="Times New Roman"/>
        </w:rPr>
        <w:t>вопрос</w:t>
      </w:r>
      <w:r w:rsidRPr="007A79D7">
        <w:rPr>
          <w:rFonts w:ascii="Times New Roman" w:hAnsi="Times New Roman" w:cs="Times New Roman"/>
        </w:rPr>
        <w:t xml:space="preserve"> </w:t>
      </w:r>
      <w:r w:rsidRPr="007A79D7">
        <w:rPr>
          <w:rFonts w:ascii="Times New Roman" w:hAnsi="Times New Roman" w:cs="Times New Roman"/>
        </w:rPr>
        <w:t>«</w:t>
      </w:r>
      <w:r w:rsidRPr="007A79D7">
        <w:rPr>
          <w:rFonts w:ascii="Times New Roman" w:hAnsi="Times New Roman" w:cs="Times New Roman"/>
          <w:shd w:val="clear" w:color="auto" w:fill="FFFFFF"/>
        </w:rPr>
        <w:t>Основываясь на внешнем виде продукта, считаете ли вы, что средство экологично</w:t>
      </w:r>
      <w:r w:rsidRPr="007A79D7">
        <w:rPr>
          <w:rFonts w:asciiTheme="minorHAnsi" w:hAnsiTheme="minorHAnsi" w:cstheme="minorHAnsi"/>
          <w:shd w:val="clear" w:color="auto" w:fill="FFFFFF"/>
        </w:rPr>
        <w:t>?</w:t>
      </w:r>
      <w:r w:rsidRPr="007A79D7">
        <w:rPr>
          <w:rFonts w:asciiTheme="minorHAnsi" w:hAnsiTheme="minorHAnsi" w:cstheme="minorHAnsi"/>
          <w:shd w:val="clear" w:color="auto" w:fill="FFFFFF"/>
        </w:rPr>
        <w:t xml:space="preserve"> </w:t>
      </w:r>
    </w:p>
    <w:p w14:paraId="511237B2" w14:textId="18120ECE" w:rsidR="000163EE" w:rsidRPr="007A79D7" w:rsidRDefault="00C37FC4" w:rsidP="00C37FC4">
      <w:pPr>
        <w:pStyle w:val="af3"/>
        <w:jc w:val="both"/>
      </w:pPr>
      <w:r w:rsidRPr="007A79D7">
        <w:rPr>
          <w:rFonts w:asciiTheme="minorHAnsi" w:hAnsiTheme="minorHAnsi" w:cstheme="minorHAnsi"/>
          <w:shd w:val="clear" w:color="auto" w:fill="FFFFFF"/>
        </w:rPr>
        <w:t>Источник: составлено автором</w:t>
      </w:r>
    </w:p>
    <w:p w14:paraId="779BB6CD" w14:textId="49065CA6" w:rsidR="00EA6498" w:rsidRPr="00513CC8" w:rsidRDefault="00E36357" w:rsidP="00315EC4">
      <w:pPr>
        <w:pStyle w:val="af4"/>
        <w:spacing w:line="360" w:lineRule="auto"/>
        <w:ind w:firstLine="567"/>
        <w:jc w:val="both"/>
        <w:rPr>
          <w:rFonts w:cstheme="minorHAnsi"/>
          <w:sz w:val="28"/>
          <w:szCs w:val="28"/>
        </w:rPr>
      </w:pPr>
      <w:r w:rsidRPr="00513CC8">
        <w:rPr>
          <w:rFonts w:cstheme="minorHAnsi"/>
          <w:sz w:val="28"/>
          <w:szCs w:val="28"/>
          <w:lang w:val="ru-RU"/>
        </w:rPr>
        <w:t>Н</w:t>
      </w:r>
      <w:r w:rsidR="0080410E" w:rsidRPr="00513CC8">
        <w:rPr>
          <w:rFonts w:cstheme="minorHAnsi"/>
          <w:sz w:val="28"/>
          <w:szCs w:val="28"/>
          <w:lang w:val="ru-RU"/>
        </w:rPr>
        <w:t xml:space="preserve">аиболее экологичным респонденты </w:t>
      </w:r>
      <w:r w:rsidR="000C08FA" w:rsidRPr="00513CC8">
        <w:rPr>
          <w:rFonts w:cstheme="minorHAnsi"/>
          <w:sz w:val="28"/>
          <w:szCs w:val="28"/>
          <w:lang w:val="ru-RU"/>
        </w:rPr>
        <w:t>посчитали</w:t>
      </w:r>
      <w:r w:rsidR="0080410E" w:rsidRPr="00513CC8">
        <w:rPr>
          <w:rFonts w:cstheme="minorHAnsi"/>
          <w:sz w:val="28"/>
          <w:szCs w:val="28"/>
          <w:lang w:val="ru-RU"/>
        </w:rPr>
        <w:t xml:space="preserve"> вариант 1, он набрал 86,4% положительных ответов. Наименее экологичным опрашиваемые посчитали вариант 2, набравший 88,1% негативных ответов. Близко к нему идет вариант 5, набравший 85,8% негативных ответов. </w:t>
      </w:r>
      <w:r w:rsidR="00EA6498" w:rsidRPr="00513CC8">
        <w:rPr>
          <w:rFonts w:cstheme="minorHAnsi"/>
          <w:sz w:val="28"/>
          <w:szCs w:val="28"/>
          <w:lang w:val="ru-RU"/>
        </w:rPr>
        <w:t xml:space="preserve"> </w:t>
      </w:r>
      <w:r w:rsidR="000C08FA" w:rsidRPr="00513CC8">
        <w:rPr>
          <w:rFonts w:cstheme="minorHAnsi"/>
          <w:sz w:val="28"/>
          <w:szCs w:val="28"/>
          <w:lang w:val="ru-RU"/>
        </w:rPr>
        <w:t>Оба варианта выполнены в ярких цветах.</w:t>
      </w:r>
    </w:p>
    <w:p w14:paraId="2BC0D674" w14:textId="63CA0B23" w:rsidR="0080410E" w:rsidRPr="00513CC8" w:rsidRDefault="009B2317" w:rsidP="00315EC4">
      <w:pPr>
        <w:pStyle w:val="af4"/>
        <w:spacing w:line="360" w:lineRule="auto"/>
        <w:ind w:firstLine="567"/>
        <w:jc w:val="both"/>
        <w:rPr>
          <w:rFonts w:cstheme="minorHAnsi"/>
          <w:sz w:val="28"/>
          <w:szCs w:val="28"/>
          <w:lang w:val="ru-RU"/>
        </w:rPr>
      </w:pPr>
      <w:r w:rsidRPr="00513CC8">
        <w:rPr>
          <w:rFonts w:cstheme="minorHAnsi"/>
          <w:sz w:val="28"/>
          <w:szCs w:val="28"/>
          <w:lang w:val="ru-RU"/>
        </w:rPr>
        <w:t>Таким образом, дизайн продукта с использованием элементов приглушенного зеленого цвета на светлом фоне, природных элементов и шрифта с засечками показался потребителям самым экологичным</w:t>
      </w:r>
      <w:r w:rsidR="0043347B" w:rsidRPr="00513CC8">
        <w:rPr>
          <w:rFonts w:cstheme="minorHAnsi"/>
          <w:sz w:val="28"/>
          <w:szCs w:val="28"/>
          <w:lang w:val="ru-RU"/>
        </w:rPr>
        <w:t>, в то время как яркие цвета вызыва</w:t>
      </w:r>
      <w:r w:rsidR="00345710" w:rsidRPr="00513CC8">
        <w:rPr>
          <w:rFonts w:cstheme="minorHAnsi"/>
          <w:sz w:val="28"/>
          <w:szCs w:val="28"/>
          <w:lang w:val="ru-RU"/>
        </w:rPr>
        <w:t>ли</w:t>
      </w:r>
      <w:r w:rsidR="0043347B" w:rsidRPr="00513CC8">
        <w:rPr>
          <w:rFonts w:cstheme="minorHAnsi"/>
          <w:sz w:val="28"/>
          <w:szCs w:val="28"/>
          <w:lang w:val="ru-RU"/>
        </w:rPr>
        <w:t xml:space="preserve"> ассоциацию с вредом окружающей среде. </w:t>
      </w:r>
      <w:r w:rsidR="004828CB" w:rsidRPr="00513CC8">
        <w:rPr>
          <w:rFonts w:cstheme="minorHAnsi"/>
          <w:sz w:val="28"/>
          <w:szCs w:val="28"/>
          <w:lang w:val="ru-RU"/>
        </w:rPr>
        <w:t xml:space="preserve">Природные элементы и зеленый цвет также показал хороший результат в статистике варианта 6, две трети респондентов посчитали его экологичным. </w:t>
      </w:r>
      <w:r w:rsidRPr="00513CC8">
        <w:rPr>
          <w:rFonts w:cstheme="minorHAnsi"/>
          <w:sz w:val="28"/>
          <w:szCs w:val="28"/>
          <w:lang w:val="ru-RU"/>
        </w:rPr>
        <w:t>Этим пользуются производители</w:t>
      </w:r>
      <w:r w:rsidR="00EA6498" w:rsidRPr="00513CC8">
        <w:rPr>
          <w:rFonts w:cstheme="minorHAnsi"/>
          <w:sz w:val="28"/>
          <w:szCs w:val="28"/>
          <w:lang w:val="ru-RU"/>
        </w:rPr>
        <w:t>,</w:t>
      </w:r>
      <w:r w:rsidRPr="00513CC8">
        <w:rPr>
          <w:rFonts w:cstheme="minorHAnsi"/>
          <w:sz w:val="28"/>
          <w:szCs w:val="28"/>
          <w:lang w:val="ru-RU"/>
        </w:rPr>
        <w:t xml:space="preserve"> и такое оформление упаковки может </w:t>
      </w:r>
      <w:r w:rsidR="00EA6498" w:rsidRPr="00513CC8">
        <w:rPr>
          <w:rFonts w:cstheme="minorHAnsi"/>
          <w:sz w:val="28"/>
          <w:szCs w:val="28"/>
          <w:lang w:val="ru-RU"/>
        </w:rPr>
        <w:t xml:space="preserve">расцениваться как </w:t>
      </w:r>
      <w:proofErr w:type="spellStart"/>
      <w:r w:rsidR="00EA6498" w:rsidRPr="00513CC8">
        <w:rPr>
          <w:rFonts w:cstheme="minorHAnsi"/>
          <w:sz w:val="28"/>
          <w:szCs w:val="28"/>
          <w:lang w:val="ru-RU"/>
        </w:rPr>
        <w:t>гринвош</w:t>
      </w:r>
      <w:r w:rsidR="0043347B" w:rsidRPr="00513CC8">
        <w:rPr>
          <w:rFonts w:cstheme="minorHAnsi"/>
          <w:sz w:val="28"/>
          <w:szCs w:val="28"/>
          <w:lang w:val="ru-RU"/>
        </w:rPr>
        <w:t>и</w:t>
      </w:r>
      <w:r w:rsidR="00EA6498" w:rsidRPr="00513CC8">
        <w:rPr>
          <w:rFonts w:cstheme="minorHAnsi"/>
          <w:sz w:val="28"/>
          <w:szCs w:val="28"/>
          <w:lang w:val="ru-RU"/>
        </w:rPr>
        <w:t>нг</w:t>
      </w:r>
      <w:proofErr w:type="spellEnd"/>
      <w:r w:rsidRPr="00513CC8">
        <w:rPr>
          <w:rFonts w:cstheme="minorHAnsi"/>
          <w:sz w:val="28"/>
          <w:szCs w:val="28"/>
          <w:lang w:val="ru-RU"/>
        </w:rPr>
        <w:t xml:space="preserve">. Производитель не делает никакие эко-заявления или не наносит деклараций, так что такой вид «подсознательного» гринвошинга не поддается правовому регулированию. </w:t>
      </w:r>
    </w:p>
    <w:p w14:paraId="58D61F34" w14:textId="77777777" w:rsidR="00E36357" w:rsidRPr="00513CC8" w:rsidRDefault="00E36357" w:rsidP="0078246A">
      <w:pPr>
        <w:pStyle w:val="af4"/>
        <w:spacing w:line="360" w:lineRule="auto"/>
        <w:ind w:firstLine="567"/>
        <w:jc w:val="both"/>
        <w:rPr>
          <w:rFonts w:cstheme="minorHAnsi"/>
          <w:color w:val="202124"/>
          <w:sz w:val="28"/>
          <w:szCs w:val="28"/>
          <w:shd w:val="clear" w:color="auto" w:fill="FFFFFF"/>
          <w:lang w:val="ru-RU"/>
        </w:rPr>
      </w:pPr>
      <w:r w:rsidRPr="00513CC8">
        <w:rPr>
          <w:rFonts w:cstheme="minorHAnsi"/>
          <w:color w:val="202124"/>
          <w:sz w:val="28"/>
          <w:szCs w:val="28"/>
          <w:shd w:val="clear" w:color="auto" w:fill="FFFFFF"/>
          <w:lang w:val="ru-RU"/>
        </w:rPr>
        <w:lastRenderedPageBreak/>
        <w:t>Далее респондентам было предложено отметить значки, которые являются знаками сертифицированной экологической маркировки. Результаты приведены в таблице ниже.</w:t>
      </w:r>
    </w:p>
    <w:tbl>
      <w:tblPr>
        <w:tblW w:w="9773" w:type="dxa"/>
        <w:tblCellMar>
          <w:left w:w="0" w:type="dxa"/>
          <w:right w:w="0" w:type="dxa"/>
        </w:tblCellMar>
        <w:tblLook w:val="04A0" w:firstRow="1" w:lastRow="0" w:firstColumn="1" w:lastColumn="0" w:noHBand="0" w:noVBand="1"/>
      </w:tblPr>
      <w:tblGrid>
        <w:gridCol w:w="3051"/>
        <w:gridCol w:w="1649"/>
        <w:gridCol w:w="3615"/>
        <w:gridCol w:w="1458"/>
      </w:tblGrid>
      <w:tr w:rsidR="0078246A" w:rsidRPr="00513CC8" w14:paraId="27EBB416" w14:textId="77777777" w:rsidTr="004F4D79">
        <w:trPr>
          <w:trHeight w:val="585"/>
        </w:trPr>
        <w:tc>
          <w:tcPr>
            <w:tcW w:w="9773"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960F6DF" w14:textId="77777777" w:rsidR="0078246A" w:rsidRPr="00513CC8" w:rsidRDefault="0078246A">
            <w:pPr>
              <w:jc w:val="center"/>
              <w:rPr>
                <w:rFonts w:asciiTheme="minorHAnsi" w:hAnsiTheme="minorHAnsi" w:cstheme="minorHAnsi"/>
                <w:b/>
                <w:bCs/>
                <w:color w:val="auto"/>
                <w:kern w:val="0"/>
                <w:sz w:val="28"/>
                <w:szCs w:val="28"/>
                <w:lang w:val="ru-US"/>
              </w:rPr>
            </w:pPr>
            <w:r w:rsidRPr="00513CC8">
              <w:rPr>
                <w:rFonts w:asciiTheme="minorHAnsi" w:hAnsiTheme="minorHAnsi" w:cstheme="minorHAnsi"/>
                <w:b/>
                <w:bCs/>
                <w:sz w:val="28"/>
                <w:szCs w:val="28"/>
              </w:rPr>
              <w:t>Какие из приведенных значков означают сертифицированную экологическую маркировку?</w:t>
            </w:r>
          </w:p>
        </w:tc>
      </w:tr>
      <w:tr w:rsidR="0078246A" w:rsidRPr="00513CC8" w14:paraId="742BAD0B" w14:textId="77777777" w:rsidTr="004F4D79">
        <w:trPr>
          <w:trHeight w:val="585"/>
        </w:trPr>
        <w:tc>
          <w:tcPr>
            <w:tcW w:w="3051" w:type="dxa"/>
            <w:tcBorders>
              <w:top w:val="single" w:sz="6" w:space="0" w:color="CCCCCC"/>
              <w:left w:val="single" w:sz="6" w:space="0" w:color="CCCCCC"/>
              <w:bottom w:val="single" w:sz="6" w:space="0" w:color="CCCCCC"/>
              <w:right w:val="single" w:sz="6" w:space="0" w:color="CCCCCC"/>
            </w:tcBorders>
            <w:shd w:val="clear" w:color="auto" w:fill="6AA84F"/>
            <w:tcMar>
              <w:top w:w="30" w:type="dxa"/>
              <w:left w:w="45" w:type="dxa"/>
              <w:bottom w:w="30" w:type="dxa"/>
              <w:right w:w="45" w:type="dxa"/>
            </w:tcMar>
            <w:vAlign w:val="bottom"/>
            <w:hideMark/>
          </w:tcPr>
          <w:p w14:paraId="18687920" w14:textId="77777777" w:rsidR="0078246A" w:rsidRPr="00513CC8" w:rsidRDefault="0078246A">
            <w:pPr>
              <w:jc w:val="center"/>
              <w:rPr>
                <w:rFonts w:asciiTheme="minorHAnsi" w:hAnsiTheme="minorHAnsi" w:cstheme="minorHAnsi"/>
                <w:color w:val="FFFFFF"/>
                <w:sz w:val="28"/>
                <w:szCs w:val="28"/>
              </w:rPr>
            </w:pPr>
            <w:r w:rsidRPr="00513CC8">
              <w:rPr>
                <w:rFonts w:asciiTheme="minorHAnsi" w:hAnsiTheme="minorHAnsi" w:cstheme="minorHAnsi"/>
                <w:color w:val="FFFFFF"/>
                <w:sz w:val="28"/>
                <w:szCs w:val="28"/>
              </w:rPr>
              <w:t>Тип знака</w:t>
            </w:r>
          </w:p>
        </w:tc>
        <w:tc>
          <w:tcPr>
            <w:tcW w:w="1649" w:type="dxa"/>
            <w:tcBorders>
              <w:top w:val="single" w:sz="6" w:space="0" w:color="CCCCCC"/>
              <w:left w:val="single" w:sz="6" w:space="0" w:color="CCCCCC"/>
              <w:bottom w:val="single" w:sz="6" w:space="0" w:color="CCCCCC"/>
              <w:right w:val="single" w:sz="6" w:space="0" w:color="CCCCCC"/>
            </w:tcBorders>
            <w:shd w:val="clear" w:color="auto" w:fill="6AA84F"/>
            <w:tcMar>
              <w:top w:w="30" w:type="dxa"/>
              <w:left w:w="45" w:type="dxa"/>
              <w:bottom w:w="30" w:type="dxa"/>
              <w:right w:w="45" w:type="dxa"/>
            </w:tcMar>
            <w:vAlign w:val="bottom"/>
            <w:hideMark/>
          </w:tcPr>
          <w:p w14:paraId="7AFB7EE3" w14:textId="77777777" w:rsidR="0078246A" w:rsidRPr="00513CC8" w:rsidRDefault="0078246A">
            <w:pPr>
              <w:jc w:val="center"/>
              <w:rPr>
                <w:rFonts w:asciiTheme="minorHAnsi" w:hAnsiTheme="minorHAnsi" w:cstheme="minorHAnsi"/>
                <w:color w:val="FFFFFF"/>
                <w:sz w:val="28"/>
                <w:szCs w:val="28"/>
              </w:rPr>
            </w:pPr>
            <w:r w:rsidRPr="00513CC8">
              <w:rPr>
                <w:rFonts w:asciiTheme="minorHAnsi" w:hAnsiTheme="minorHAnsi" w:cstheme="minorHAnsi"/>
                <w:color w:val="FFFFFF"/>
                <w:sz w:val="28"/>
                <w:szCs w:val="28"/>
              </w:rPr>
              <w:t>Вариант ответа</w:t>
            </w:r>
          </w:p>
        </w:tc>
        <w:tc>
          <w:tcPr>
            <w:tcW w:w="3615" w:type="dxa"/>
            <w:tcBorders>
              <w:top w:val="single" w:sz="6" w:space="0" w:color="CCCCCC"/>
              <w:left w:val="single" w:sz="6" w:space="0" w:color="CCCCCC"/>
              <w:bottom w:val="single" w:sz="6" w:space="0" w:color="CCCCCC"/>
              <w:right w:val="single" w:sz="6" w:space="0" w:color="CCCCCC"/>
            </w:tcBorders>
            <w:shd w:val="clear" w:color="auto" w:fill="6AA84F"/>
            <w:tcMar>
              <w:top w:w="30" w:type="dxa"/>
              <w:left w:w="45" w:type="dxa"/>
              <w:bottom w:w="30" w:type="dxa"/>
              <w:right w:w="45" w:type="dxa"/>
            </w:tcMar>
            <w:vAlign w:val="bottom"/>
            <w:hideMark/>
          </w:tcPr>
          <w:p w14:paraId="1D3FC87F" w14:textId="77777777" w:rsidR="0078246A" w:rsidRPr="00513CC8" w:rsidRDefault="0078246A">
            <w:pPr>
              <w:jc w:val="center"/>
              <w:rPr>
                <w:rFonts w:asciiTheme="minorHAnsi" w:hAnsiTheme="minorHAnsi" w:cstheme="minorHAnsi"/>
                <w:color w:val="FFFFFF"/>
                <w:sz w:val="28"/>
                <w:szCs w:val="28"/>
              </w:rPr>
            </w:pPr>
            <w:r w:rsidRPr="00513CC8">
              <w:rPr>
                <w:rFonts w:asciiTheme="minorHAnsi" w:hAnsiTheme="minorHAnsi" w:cstheme="minorHAnsi"/>
                <w:color w:val="FFFFFF"/>
                <w:sz w:val="28"/>
                <w:szCs w:val="28"/>
              </w:rPr>
              <w:t>Ссылка на ресурс знака</w:t>
            </w:r>
          </w:p>
        </w:tc>
        <w:tc>
          <w:tcPr>
            <w:tcW w:w="1458" w:type="dxa"/>
            <w:tcBorders>
              <w:top w:val="single" w:sz="6" w:space="0" w:color="CCCCCC"/>
              <w:left w:val="single" w:sz="6" w:space="0" w:color="CCCCCC"/>
              <w:bottom w:val="single" w:sz="6" w:space="0" w:color="CCCCCC"/>
              <w:right w:val="single" w:sz="6" w:space="0" w:color="CCCCCC"/>
            </w:tcBorders>
            <w:shd w:val="clear" w:color="auto" w:fill="6AA84F"/>
            <w:tcMar>
              <w:top w:w="30" w:type="dxa"/>
              <w:left w:w="45" w:type="dxa"/>
              <w:bottom w:w="30" w:type="dxa"/>
              <w:right w:w="45" w:type="dxa"/>
            </w:tcMar>
            <w:vAlign w:val="bottom"/>
            <w:hideMark/>
          </w:tcPr>
          <w:p w14:paraId="32FB77B2" w14:textId="77777777" w:rsidR="0078246A" w:rsidRPr="00513CC8" w:rsidRDefault="0078246A">
            <w:pPr>
              <w:jc w:val="center"/>
              <w:rPr>
                <w:rFonts w:asciiTheme="minorHAnsi" w:hAnsiTheme="minorHAnsi" w:cstheme="minorHAnsi"/>
                <w:color w:val="FFFFFF"/>
                <w:sz w:val="28"/>
                <w:szCs w:val="28"/>
              </w:rPr>
            </w:pPr>
            <w:r w:rsidRPr="00513CC8">
              <w:rPr>
                <w:rFonts w:asciiTheme="minorHAnsi" w:hAnsiTheme="minorHAnsi" w:cstheme="minorHAnsi"/>
                <w:color w:val="FFFFFF"/>
                <w:sz w:val="28"/>
                <w:szCs w:val="28"/>
              </w:rPr>
              <w:t>%</w:t>
            </w:r>
          </w:p>
        </w:tc>
      </w:tr>
      <w:tr w:rsidR="0078246A" w:rsidRPr="00513CC8" w14:paraId="20E5CC2D" w14:textId="77777777" w:rsidTr="00C37FC4">
        <w:trPr>
          <w:trHeight w:val="902"/>
        </w:trPr>
        <w:tc>
          <w:tcPr>
            <w:tcW w:w="30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A9A86D7" w14:textId="77777777" w:rsidR="0078246A" w:rsidRPr="00513CC8" w:rsidRDefault="0078246A">
            <w:pPr>
              <w:jc w:val="center"/>
              <w:rPr>
                <w:rFonts w:asciiTheme="minorHAnsi" w:hAnsiTheme="minorHAnsi" w:cstheme="minorHAnsi"/>
                <w:color w:val="auto"/>
                <w:sz w:val="28"/>
                <w:szCs w:val="28"/>
              </w:rPr>
            </w:pPr>
            <w:r w:rsidRPr="00513CC8">
              <w:rPr>
                <w:rFonts w:asciiTheme="minorHAnsi" w:hAnsiTheme="minorHAnsi" w:cstheme="minorHAnsi"/>
                <w:sz w:val="28"/>
                <w:szCs w:val="28"/>
              </w:rPr>
              <w:t>Листок жизни</w:t>
            </w:r>
          </w:p>
        </w:tc>
        <w:tc>
          <w:tcPr>
            <w:tcW w:w="1649" w:type="dxa"/>
            <w:tcBorders>
              <w:top w:val="single" w:sz="6" w:space="0" w:color="CCCCCC"/>
              <w:left w:val="single" w:sz="6" w:space="0" w:color="CCCCCC"/>
              <w:bottom w:val="single" w:sz="6" w:space="0" w:color="CCCCCC"/>
              <w:right w:val="single" w:sz="6" w:space="0" w:color="CCCCCC"/>
            </w:tcBorders>
            <w:vAlign w:val="bottom"/>
            <w:hideMark/>
          </w:tcPr>
          <w:p w14:paraId="2533CC16" w14:textId="0F8985A1" w:rsidR="0078246A" w:rsidRPr="00513CC8" w:rsidRDefault="0078246A" w:rsidP="0078246A">
            <w:pPr>
              <w:jc w:val="center"/>
              <w:rPr>
                <w:rFonts w:asciiTheme="minorHAnsi" w:hAnsiTheme="minorHAnsi" w:cstheme="minorHAnsi"/>
                <w:sz w:val="28"/>
                <w:szCs w:val="28"/>
              </w:rPr>
            </w:pPr>
            <w:r w:rsidRPr="00513CC8">
              <w:rPr>
                <w:rFonts w:asciiTheme="minorHAnsi" w:hAnsiTheme="minorHAnsi" w:cstheme="minorHAnsi"/>
                <w:noProof/>
                <w:sz w:val="28"/>
                <w:szCs w:val="28"/>
              </w:rPr>
              <w:drawing>
                <wp:inline distT="0" distB="0" distL="0" distR="0" wp14:anchorId="078F5407" wp14:editId="5956A280">
                  <wp:extent cx="714375" cy="714375"/>
                  <wp:effectExtent l="0" t="0" r="0" b="0"/>
                  <wp:docPr id="32050417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7259" cy="717259"/>
                          </a:xfrm>
                          <a:prstGeom prst="rect">
                            <a:avLst/>
                          </a:prstGeom>
                          <a:noFill/>
                          <a:ln>
                            <a:noFill/>
                          </a:ln>
                        </pic:spPr>
                      </pic:pic>
                    </a:graphicData>
                  </a:graphic>
                </wp:inline>
              </w:drawing>
            </w:r>
          </w:p>
        </w:tc>
        <w:tc>
          <w:tcPr>
            <w:tcW w:w="36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F2923A2" w14:textId="77777777" w:rsidR="0078246A" w:rsidRPr="00513CC8" w:rsidRDefault="00000000">
            <w:pPr>
              <w:jc w:val="center"/>
              <w:rPr>
                <w:rFonts w:asciiTheme="minorHAnsi" w:hAnsiTheme="minorHAnsi" w:cstheme="minorHAnsi"/>
                <w:sz w:val="28"/>
                <w:szCs w:val="28"/>
                <w:u w:val="single"/>
              </w:rPr>
            </w:pPr>
            <w:hyperlink r:id="rId30" w:tgtFrame="_blank" w:history="1">
              <w:r w:rsidR="0078246A" w:rsidRPr="00513CC8">
                <w:rPr>
                  <w:rStyle w:val="a5"/>
                  <w:rFonts w:asciiTheme="minorHAnsi" w:hAnsiTheme="minorHAnsi" w:cstheme="minorHAnsi"/>
                  <w:sz w:val="28"/>
                  <w:szCs w:val="28"/>
                </w:rPr>
                <w:t>http://ecounion.ru/</w:t>
              </w:r>
            </w:hyperlink>
          </w:p>
        </w:tc>
        <w:tc>
          <w:tcPr>
            <w:tcW w:w="14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48EE2A" w14:textId="13784CA1" w:rsidR="0078246A" w:rsidRPr="00513CC8" w:rsidRDefault="0078246A">
            <w:pPr>
              <w:jc w:val="center"/>
              <w:rPr>
                <w:rFonts w:asciiTheme="minorHAnsi" w:hAnsiTheme="minorHAnsi" w:cstheme="minorHAnsi"/>
                <w:sz w:val="28"/>
                <w:szCs w:val="28"/>
              </w:rPr>
            </w:pPr>
            <w:r w:rsidRPr="00513CC8">
              <w:rPr>
                <w:rFonts w:asciiTheme="minorHAnsi" w:hAnsiTheme="minorHAnsi" w:cstheme="minorHAnsi"/>
                <w:sz w:val="28"/>
                <w:szCs w:val="28"/>
              </w:rPr>
              <w:t>40,3%</w:t>
            </w:r>
          </w:p>
        </w:tc>
      </w:tr>
      <w:tr w:rsidR="0078246A" w:rsidRPr="00513CC8" w14:paraId="7EB7C59A" w14:textId="77777777" w:rsidTr="004F4D79">
        <w:trPr>
          <w:trHeight w:val="1199"/>
        </w:trPr>
        <w:tc>
          <w:tcPr>
            <w:tcW w:w="30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AD6AB32" w14:textId="77777777" w:rsidR="0078246A" w:rsidRPr="00513CC8" w:rsidRDefault="0078246A">
            <w:pPr>
              <w:jc w:val="center"/>
              <w:rPr>
                <w:rFonts w:asciiTheme="minorHAnsi" w:hAnsiTheme="minorHAnsi" w:cstheme="minorHAnsi"/>
                <w:sz w:val="28"/>
                <w:szCs w:val="28"/>
              </w:rPr>
            </w:pPr>
            <w:proofErr w:type="spellStart"/>
            <w:r w:rsidRPr="00513CC8">
              <w:rPr>
                <w:rFonts w:asciiTheme="minorHAnsi" w:hAnsiTheme="minorHAnsi" w:cstheme="minorHAnsi"/>
                <w:sz w:val="28"/>
                <w:szCs w:val="28"/>
              </w:rPr>
              <w:t>Самодекларация</w:t>
            </w:r>
            <w:proofErr w:type="spellEnd"/>
          </w:p>
        </w:tc>
        <w:tc>
          <w:tcPr>
            <w:tcW w:w="1649" w:type="dxa"/>
            <w:tcBorders>
              <w:top w:val="single" w:sz="6" w:space="0" w:color="CCCCCC"/>
              <w:left w:val="single" w:sz="6" w:space="0" w:color="CCCCCC"/>
              <w:bottom w:val="single" w:sz="6" w:space="0" w:color="CCCCCC"/>
              <w:right w:val="single" w:sz="6" w:space="0" w:color="CCCCCC"/>
            </w:tcBorders>
            <w:vAlign w:val="bottom"/>
            <w:hideMark/>
          </w:tcPr>
          <w:p w14:paraId="087276A2" w14:textId="0D5CCFC2" w:rsidR="0078246A" w:rsidRPr="00513CC8" w:rsidRDefault="0078246A" w:rsidP="0078246A">
            <w:pPr>
              <w:jc w:val="center"/>
              <w:rPr>
                <w:rFonts w:asciiTheme="minorHAnsi" w:hAnsiTheme="minorHAnsi" w:cstheme="minorHAnsi"/>
                <w:sz w:val="28"/>
                <w:szCs w:val="28"/>
              </w:rPr>
            </w:pPr>
            <w:r w:rsidRPr="00513CC8">
              <w:rPr>
                <w:rFonts w:asciiTheme="minorHAnsi" w:hAnsiTheme="minorHAnsi" w:cstheme="minorHAnsi"/>
                <w:noProof/>
                <w:sz w:val="28"/>
                <w:szCs w:val="28"/>
              </w:rPr>
              <w:drawing>
                <wp:inline distT="0" distB="0" distL="0" distR="0" wp14:anchorId="20973FD3" wp14:editId="0954F13E">
                  <wp:extent cx="742796" cy="673735"/>
                  <wp:effectExtent l="0" t="0" r="0" b="0"/>
                  <wp:docPr id="3739879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58671" cy="688134"/>
                          </a:xfrm>
                          <a:prstGeom prst="rect">
                            <a:avLst/>
                          </a:prstGeom>
                          <a:noFill/>
                          <a:ln>
                            <a:noFill/>
                          </a:ln>
                        </pic:spPr>
                      </pic:pic>
                    </a:graphicData>
                  </a:graphic>
                </wp:inline>
              </w:drawing>
            </w:r>
          </w:p>
        </w:tc>
        <w:tc>
          <w:tcPr>
            <w:tcW w:w="36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A3DD3AF" w14:textId="77777777" w:rsidR="0078246A" w:rsidRPr="00513CC8" w:rsidRDefault="0078246A">
            <w:pPr>
              <w:jc w:val="center"/>
              <w:rPr>
                <w:rFonts w:asciiTheme="minorHAnsi" w:hAnsiTheme="minorHAnsi" w:cstheme="minorHAnsi"/>
                <w:sz w:val="28"/>
                <w:szCs w:val="28"/>
              </w:rPr>
            </w:pPr>
            <w:r w:rsidRPr="00513CC8">
              <w:rPr>
                <w:rFonts w:asciiTheme="minorHAnsi" w:hAnsiTheme="minorHAnsi" w:cstheme="minorHAnsi"/>
                <w:sz w:val="28"/>
                <w:szCs w:val="28"/>
              </w:rPr>
              <w:t>-</w:t>
            </w:r>
          </w:p>
        </w:tc>
        <w:tc>
          <w:tcPr>
            <w:tcW w:w="14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0EEA835" w14:textId="09208087" w:rsidR="0078246A" w:rsidRPr="00513CC8" w:rsidRDefault="0078246A">
            <w:pPr>
              <w:jc w:val="center"/>
              <w:rPr>
                <w:rFonts w:asciiTheme="minorHAnsi" w:hAnsiTheme="minorHAnsi" w:cstheme="minorHAnsi"/>
                <w:sz w:val="28"/>
                <w:szCs w:val="28"/>
              </w:rPr>
            </w:pPr>
            <w:r w:rsidRPr="00513CC8">
              <w:rPr>
                <w:rFonts w:asciiTheme="minorHAnsi" w:hAnsiTheme="minorHAnsi" w:cstheme="minorHAnsi"/>
                <w:sz w:val="28"/>
                <w:szCs w:val="28"/>
              </w:rPr>
              <w:t>48,3%</w:t>
            </w:r>
          </w:p>
        </w:tc>
      </w:tr>
      <w:tr w:rsidR="0078246A" w:rsidRPr="00513CC8" w14:paraId="4BDAE13B" w14:textId="77777777" w:rsidTr="004F4D79">
        <w:trPr>
          <w:trHeight w:val="1035"/>
        </w:trPr>
        <w:tc>
          <w:tcPr>
            <w:tcW w:w="30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24A8AB" w14:textId="77777777" w:rsidR="0078246A" w:rsidRPr="00513CC8" w:rsidRDefault="0078246A">
            <w:pPr>
              <w:jc w:val="center"/>
              <w:rPr>
                <w:rFonts w:asciiTheme="minorHAnsi" w:hAnsiTheme="minorHAnsi" w:cstheme="minorHAnsi"/>
                <w:sz w:val="28"/>
                <w:szCs w:val="28"/>
              </w:rPr>
            </w:pPr>
            <w:proofErr w:type="spellStart"/>
            <w:r w:rsidRPr="00513CC8">
              <w:rPr>
                <w:rFonts w:asciiTheme="minorHAnsi" w:hAnsiTheme="minorHAnsi" w:cstheme="minorHAnsi"/>
                <w:sz w:val="28"/>
                <w:szCs w:val="28"/>
              </w:rPr>
              <w:t>Самодекларация</w:t>
            </w:r>
            <w:proofErr w:type="spellEnd"/>
          </w:p>
        </w:tc>
        <w:tc>
          <w:tcPr>
            <w:tcW w:w="1649" w:type="dxa"/>
            <w:tcBorders>
              <w:top w:val="single" w:sz="6" w:space="0" w:color="CCCCCC"/>
              <w:left w:val="single" w:sz="6" w:space="0" w:color="CCCCCC"/>
              <w:bottom w:val="single" w:sz="6" w:space="0" w:color="CCCCCC"/>
              <w:right w:val="single" w:sz="6" w:space="0" w:color="CCCCCC"/>
            </w:tcBorders>
            <w:vAlign w:val="bottom"/>
            <w:hideMark/>
          </w:tcPr>
          <w:p w14:paraId="78678E8C" w14:textId="2916294C" w:rsidR="0078246A" w:rsidRPr="00513CC8" w:rsidRDefault="0078246A" w:rsidP="0078246A">
            <w:pPr>
              <w:jc w:val="center"/>
              <w:rPr>
                <w:rFonts w:asciiTheme="minorHAnsi" w:hAnsiTheme="minorHAnsi" w:cstheme="minorHAnsi"/>
                <w:sz w:val="28"/>
                <w:szCs w:val="28"/>
              </w:rPr>
            </w:pPr>
            <w:r w:rsidRPr="00513CC8">
              <w:rPr>
                <w:rFonts w:asciiTheme="minorHAnsi" w:hAnsiTheme="minorHAnsi" w:cstheme="minorHAnsi"/>
                <w:noProof/>
                <w:sz w:val="28"/>
                <w:szCs w:val="28"/>
              </w:rPr>
              <w:drawing>
                <wp:inline distT="0" distB="0" distL="0" distR="0" wp14:anchorId="65784CBB" wp14:editId="7676C0DB">
                  <wp:extent cx="763588" cy="744923"/>
                  <wp:effectExtent l="0" t="0" r="0" b="4445"/>
                  <wp:docPr id="162553454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72798" cy="753908"/>
                          </a:xfrm>
                          <a:prstGeom prst="rect">
                            <a:avLst/>
                          </a:prstGeom>
                          <a:noFill/>
                          <a:ln>
                            <a:noFill/>
                          </a:ln>
                        </pic:spPr>
                      </pic:pic>
                    </a:graphicData>
                  </a:graphic>
                </wp:inline>
              </w:drawing>
            </w:r>
          </w:p>
        </w:tc>
        <w:tc>
          <w:tcPr>
            <w:tcW w:w="36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7D47663" w14:textId="77777777" w:rsidR="0078246A" w:rsidRPr="00513CC8" w:rsidRDefault="0078246A">
            <w:pPr>
              <w:jc w:val="center"/>
              <w:rPr>
                <w:rFonts w:asciiTheme="minorHAnsi" w:hAnsiTheme="minorHAnsi" w:cstheme="minorHAnsi"/>
                <w:sz w:val="28"/>
                <w:szCs w:val="28"/>
              </w:rPr>
            </w:pPr>
            <w:r w:rsidRPr="00513CC8">
              <w:rPr>
                <w:rFonts w:asciiTheme="minorHAnsi" w:hAnsiTheme="minorHAnsi" w:cstheme="minorHAnsi"/>
                <w:sz w:val="28"/>
                <w:szCs w:val="28"/>
              </w:rPr>
              <w:t>-</w:t>
            </w:r>
          </w:p>
        </w:tc>
        <w:tc>
          <w:tcPr>
            <w:tcW w:w="14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CCE9299" w14:textId="3EEF6BD2" w:rsidR="0078246A" w:rsidRPr="00513CC8" w:rsidRDefault="0078246A">
            <w:pPr>
              <w:jc w:val="center"/>
              <w:rPr>
                <w:rFonts w:asciiTheme="minorHAnsi" w:hAnsiTheme="minorHAnsi" w:cstheme="minorHAnsi"/>
                <w:sz w:val="28"/>
                <w:szCs w:val="28"/>
              </w:rPr>
            </w:pPr>
            <w:r w:rsidRPr="00513CC8">
              <w:rPr>
                <w:rFonts w:asciiTheme="minorHAnsi" w:hAnsiTheme="minorHAnsi" w:cstheme="minorHAnsi"/>
                <w:sz w:val="28"/>
                <w:szCs w:val="28"/>
              </w:rPr>
              <w:t>58,5%</w:t>
            </w:r>
          </w:p>
        </w:tc>
      </w:tr>
      <w:tr w:rsidR="0078246A" w:rsidRPr="00513CC8" w14:paraId="45ADF9FC" w14:textId="77777777" w:rsidTr="004F4D79">
        <w:trPr>
          <w:trHeight w:val="1195"/>
        </w:trPr>
        <w:tc>
          <w:tcPr>
            <w:tcW w:w="30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6FF72C5" w14:textId="77777777" w:rsidR="0078246A" w:rsidRPr="00513CC8" w:rsidRDefault="0078246A">
            <w:pPr>
              <w:jc w:val="center"/>
              <w:rPr>
                <w:rFonts w:asciiTheme="minorHAnsi" w:hAnsiTheme="minorHAnsi" w:cstheme="minorHAnsi"/>
                <w:sz w:val="28"/>
                <w:szCs w:val="28"/>
              </w:rPr>
            </w:pPr>
            <w:r w:rsidRPr="00513CC8">
              <w:rPr>
                <w:rFonts w:asciiTheme="minorHAnsi" w:hAnsiTheme="minorHAnsi" w:cstheme="minorHAnsi"/>
                <w:sz w:val="28"/>
                <w:szCs w:val="28"/>
              </w:rPr>
              <w:t>BDIH</w:t>
            </w:r>
          </w:p>
        </w:tc>
        <w:tc>
          <w:tcPr>
            <w:tcW w:w="1649" w:type="dxa"/>
            <w:tcBorders>
              <w:top w:val="single" w:sz="6" w:space="0" w:color="CCCCCC"/>
              <w:left w:val="single" w:sz="6" w:space="0" w:color="CCCCCC"/>
              <w:bottom w:val="single" w:sz="6" w:space="0" w:color="CCCCCC"/>
              <w:right w:val="single" w:sz="6" w:space="0" w:color="CCCCCC"/>
            </w:tcBorders>
            <w:vAlign w:val="bottom"/>
            <w:hideMark/>
          </w:tcPr>
          <w:p w14:paraId="30E2BD58" w14:textId="3DF48CCE" w:rsidR="0078246A" w:rsidRPr="00513CC8" w:rsidRDefault="0078246A" w:rsidP="0078246A">
            <w:pPr>
              <w:jc w:val="center"/>
              <w:rPr>
                <w:rFonts w:asciiTheme="minorHAnsi" w:hAnsiTheme="minorHAnsi" w:cstheme="minorHAnsi"/>
                <w:sz w:val="28"/>
                <w:szCs w:val="28"/>
              </w:rPr>
            </w:pPr>
            <w:r w:rsidRPr="00513CC8">
              <w:rPr>
                <w:rFonts w:asciiTheme="minorHAnsi" w:hAnsiTheme="minorHAnsi" w:cstheme="minorHAnsi"/>
                <w:noProof/>
                <w:sz w:val="28"/>
                <w:szCs w:val="28"/>
              </w:rPr>
              <w:drawing>
                <wp:inline distT="0" distB="0" distL="0" distR="0" wp14:anchorId="53247BEC" wp14:editId="111CBC56">
                  <wp:extent cx="771525" cy="771525"/>
                  <wp:effectExtent l="0" t="0" r="3175" b="3175"/>
                  <wp:docPr id="128402236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72228" cy="772228"/>
                          </a:xfrm>
                          <a:prstGeom prst="rect">
                            <a:avLst/>
                          </a:prstGeom>
                          <a:noFill/>
                          <a:ln>
                            <a:noFill/>
                          </a:ln>
                        </pic:spPr>
                      </pic:pic>
                    </a:graphicData>
                  </a:graphic>
                </wp:inline>
              </w:drawing>
            </w:r>
          </w:p>
        </w:tc>
        <w:tc>
          <w:tcPr>
            <w:tcW w:w="36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586A147" w14:textId="77777777" w:rsidR="0078246A" w:rsidRPr="00513CC8" w:rsidRDefault="00000000">
            <w:pPr>
              <w:jc w:val="center"/>
              <w:rPr>
                <w:rFonts w:asciiTheme="minorHAnsi" w:hAnsiTheme="minorHAnsi" w:cstheme="minorHAnsi"/>
                <w:color w:val="1155CC"/>
                <w:sz w:val="28"/>
                <w:szCs w:val="28"/>
                <w:u w:val="single"/>
              </w:rPr>
            </w:pPr>
            <w:hyperlink r:id="rId34" w:tgtFrame="_blank" w:history="1">
              <w:r w:rsidR="0078246A" w:rsidRPr="00513CC8">
                <w:rPr>
                  <w:rStyle w:val="a5"/>
                  <w:rFonts w:asciiTheme="minorHAnsi" w:hAnsiTheme="minorHAnsi" w:cstheme="minorHAnsi"/>
                  <w:sz w:val="28"/>
                  <w:szCs w:val="28"/>
                </w:rPr>
                <w:t>https://naturtextil.de/</w:t>
              </w:r>
            </w:hyperlink>
          </w:p>
        </w:tc>
        <w:tc>
          <w:tcPr>
            <w:tcW w:w="14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8E5DF23" w14:textId="7C1604E6" w:rsidR="0078246A" w:rsidRPr="00513CC8" w:rsidRDefault="0078246A">
            <w:pPr>
              <w:jc w:val="center"/>
              <w:rPr>
                <w:rFonts w:asciiTheme="minorHAnsi" w:hAnsiTheme="minorHAnsi" w:cstheme="minorHAnsi"/>
                <w:color w:val="auto"/>
                <w:sz w:val="28"/>
                <w:szCs w:val="28"/>
              </w:rPr>
            </w:pPr>
            <w:r w:rsidRPr="00513CC8">
              <w:rPr>
                <w:rFonts w:asciiTheme="minorHAnsi" w:hAnsiTheme="minorHAnsi" w:cstheme="minorHAnsi"/>
                <w:sz w:val="28"/>
                <w:szCs w:val="28"/>
              </w:rPr>
              <w:t>35,2%</w:t>
            </w:r>
          </w:p>
        </w:tc>
      </w:tr>
      <w:tr w:rsidR="0078246A" w:rsidRPr="00513CC8" w14:paraId="5156A961" w14:textId="77777777" w:rsidTr="00C37FC4">
        <w:trPr>
          <w:trHeight w:val="973"/>
        </w:trPr>
        <w:tc>
          <w:tcPr>
            <w:tcW w:w="30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E5C2232" w14:textId="77777777" w:rsidR="0078246A" w:rsidRPr="00513CC8" w:rsidRDefault="0078246A">
            <w:pPr>
              <w:jc w:val="center"/>
              <w:rPr>
                <w:rFonts w:asciiTheme="minorHAnsi" w:hAnsiTheme="minorHAnsi" w:cstheme="minorHAnsi"/>
                <w:sz w:val="28"/>
                <w:szCs w:val="28"/>
              </w:rPr>
            </w:pPr>
            <w:r w:rsidRPr="00513CC8">
              <w:rPr>
                <w:rFonts w:asciiTheme="minorHAnsi" w:hAnsiTheme="minorHAnsi" w:cstheme="minorHAnsi"/>
                <w:sz w:val="28"/>
                <w:szCs w:val="28"/>
              </w:rPr>
              <w:t>Вес нетто</w:t>
            </w:r>
          </w:p>
        </w:tc>
        <w:tc>
          <w:tcPr>
            <w:tcW w:w="1649" w:type="dxa"/>
            <w:tcBorders>
              <w:top w:val="single" w:sz="6" w:space="0" w:color="CCCCCC"/>
              <w:left w:val="single" w:sz="6" w:space="0" w:color="CCCCCC"/>
              <w:bottom w:val="single" w:sz="6" w:space="0" w:color="CCCCCC"/>
              <w:right w:val="single" w:sz="6" w:space="0" w:color="CCCCCC"/>
            </w:tcBorders>
            <w:vAlign w:val="bottom"/>
            <w:hideMark/>
          </w:tcPr>
          <w:p w14:paraId="6F98B659" w14:textId="1CDB3436" w:rsidR="0078246A" w:rsidRPr="00513CC8" w:rsidRDefault="0078246A" w:rsidP="0078246A">
            <w:pPr>
              <w:jc w:val="center"/>
              <w:rPr>
                <w:rFonts w:asciiTheme="minorHAnsi" w:hAnsiTheme="minorHAnsi" w:cstheme="minorHAnsi"/>
                <w:sz w:val="28"/>
                <w:szCs w:val="28"/>
              </w:rPr>
            </w:pPr>
            <w:r w:rsidRPr="00513CC8">
              <w:rPr>
                <w:rFonts w:asciiTheme="minorHAnsi" w:hAnsiTheme="minorHAnsi" w:cstheme="minorHAnsi"/>
                <w:noProof/>
                <w:sz w:val="28"/>
                <w:szCs w:val="28"/>
              </w:rPr>
              <w:drawing>
                <wp:inline distT="0" distB="0" distL="0" distR="0" wp14:anchorId="39B2EC58" wp14:editId="60EBF4DC">
                  <wp:extent cx="771525" cy="771525"/>
                  <wp:effectExtent l="0" t="0" r="3175" b="3175"/>
                  <wp:docPr id="14571410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7134" cy="777134"/>
                          </a:xfrm>
                          <a:prstGeom prst="rect">
                            <a:avLst/>
                          </a:prstGeom>
                          <a:noFill/>
                          <a:ln>
                            <a:noFill/>
                          </a:ln>
                        </pic:spPr>
                      </pic:pic>
                    </a:graphicData>
                  </a:graphic>
                </wp:inline>
              </w:drawing>
            </w:r>
          </w:p>
        </w:tc>
        <w:tc>
          <w:tcPr>
            <w:tcW w:w="36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0985A89" w14:textId="77777777" w:rsidR="0078246A" w:rsidRPr="00513CC8" w:rsidRDefault="0078246A">
            <w:pPr>
              <w:jc w:val="center"/>
              <w:rPr>
                <w:rFonts w:asciiTheme="minorHAnsi" w:hAnsiTheme="minorHAnsi" w:cstheme="minorHAnsi"/>
                <w:sz w:val="28"/>
                <w:szCs w:val="28"/>
              </w:rPr>
            </w:pPr>
            <w:r w:rsidRPr="00513CC8">
              <w:rPr>
                <w:rFonts w:asciiTheme="minorHAnsi" w:hAnsiTheme="minorHAnsi" w:cstheme="minorHAnsi"/>
                <w:sz w:val="28"/>
                <w:szCs w:val="28"/>
              </w:rPr>
              <w:t>Является информационным обозначением, не экомаркировка</w:t>
            </w:r>
          </w:p>
        </w:tc>
        <w:tc>
          <w:tcPr>
            <w:tcW w:w="14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FD60A50" w14:textId="73C6D9FF" w:rsidR="0078246A" w:rsidRPr="00513CC8" w:rsidRDefault="0078246A">
            <w:pPr>
              <w:jc w:val="center"/>
              <w:rPr>
                <w:rFonts w:asciiTheme="minorHAnsi" w:hAnsiTheme="minorHAnsi" w:cstheme="minorHAnsi"/>
                <w:sz w:val="28"/>
                <w:szCs w:val="28"/>
              </w:rPr>
            </w:pPr>
            <w:r w:rsidRPr="00513CC8">
              <w:rPr>
                <w:rFonts w:asciiTheme="minorHAnsi" w:hAnsiTheme="minorHAnsi" w:cstheme="minorHAnsi"/>
                <w:sz w:val="28"/>
                <w:szCs w:val="28"/>
              </w:rPr>
              <w:t>10,2%</w:t>
            </w:r>
          </w:p>
        </w:tc>
      </w:tr>
      <w:tr w:rsidR="0078246A" w:rsidRPr="00513CC8" w14:paraId="06ED2DF1" w14:textId="77777777" w:rsidTr="004F4D79">
        <w:trPr>
          <w:trHeight w:val="1203"/>
        </w:trPr>
        <w:tc>
          <w:tcPr>
            <w:tcW w:w="30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4ACD412" w14:textId="77777777" w:rsidR="0078246A" w:rsidRPr="00513CC8" w:rsidRDefault="0078246A">
            <w:pPr>
              <w:jc w:val="center"/>
              <w:rPr>
                <w:rFonts w:asciiTheme="minorHAnsi" w:hAnsiTheme="minorHAnsi" w:cstheme="minorHAnsi"/>
                <w:sz w:val="28"/>
                <w:szCs w:val="28"/>
              </w:rPr>
            </w:pPr>
            <w:r w:rsidRPr="00513CC8">
              <w:rPr>
                <w:rFonts w:asciiTheme="minorHAnsi" w:hAnsiTheme="minorHAnsi" w:cstheme="minorHAnsi"/>
                <w:sz w:val="28"/>
                <w:szCs w:val="28"/>
              </w:rPr>
              <w:t>Nature</w:t>
            </w:r>
          </w:p>
        </w:tc>
        <w:tc>
          <w:tcPr>
            <w:tcW w:w="1649" w:type="dxa"/>
            <w:tcBorders>
              <w:top w:val="single" w:sz="6" w:space="0" w:color="CCCCCC"/>
              <w:left w:val="single" w:sz="6" w:space="0" w:color="CCCCCC"/>
              <w:bottom w:val="single" w:sz="6" w:space="0" w:color="CCCCCC"/>
              <w:right w:val="single" w:sz="6" w:space="0" w:color="CCCCCC"/>
            </w:tcBorders>
            <w:vAlign w:val="bottom"/>
            <w:hideMark/>
          </w:tcPr>
          <w:p w14:paraId="7550643E" w14:textId="790B29D9" w:rsidR="0078246A" w:rsidRPr="00513CC8" w:rsidRDefault="0078246A" w:rsidP="0078246A">
            <w:pPr>
              <w:jc w:val="center"/>
              <w:rPr>
                <w:rFonts w:asciiTheme="minorHAnsi" w:hAnsiTheme="minorHAnsi" w:cstheme="minorHAnsi"/>
                <w:sz w:val="28"/>
                <w:szCs w:val="28"/>
              </w:rPr>
            </w:pPr>
            <w:r w:rsidRPr="00513CC8">
              <w:rPr>
                <w:rFonts w:asciiTheme="minorHAnsi" w:hAnsiTheme="minorHAnsi" w:cstheme="minorHAnsi"/>
                <w:noProof/>
                <w:sz w:val="28"/>
                <w:szCs w:val="28"/>
              </w:rPr>
              <w:drawing>
                <wp:inline distT="0" distB="0" distL="0" distR="0" wp14:anchorId="2021BD1E" wp14:editId="3AEE2343">
                  <wp:extent cx="771525" cy="771525"/>
                  <wp:effectExtent l="0" t="0" r="3175" b="3175"/>
                  <wp:docPr id="4981608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4393" cy="774393"/>
                          </a:xfrm>
                          <a:prstGeom prst="rect">
                            <a:avLst/>
                          </a:prstGeom>
                          <a:noFill/>
                          <a:ln>
                            <a:noFill/>
                          </a:ln>
                        </pic:spPr>
                      </pic:pic>
                    </a:graphicData>
                  </a:graphic>
                </wp:inline>
              </w:drawing>
            </w:r>
          </w:p>
        </w:tc>
        <w:tc>
          <w:tcPr>
            <w:tcW w:w="36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229716" w14:textId="77777777" w:rsidR="0078246A" w:rsidRPr="00513CC8" w:rsidRDefault="00000000">
            <w:pPr>
              <w:jc w:val="center"/>
              <w:rPr>
                <w:rFonts w:asciiTheme="minorHAnsi" w:hAnsiTheme="minorHAnsi" w:cstheme="minorHAnsi"/>
                <w:color w:val="1155CC"/>
                <w:sz w:val="28"/>
                <w:szCs w:val="28"/>
                <w:u w:val="single"/>
              </w:rPr>
            </w:pPr>
            <w:hyperlink r:id="rId37" w:tgtFrame="_blank" w:history="1">
              <w:r w:rsidR="0078246A" w:rsidRPr="00513CC8">
                <w:rPr>
                  <w:rStyle w:val="a5"/>
                  <w:rFonts w:asciiTheme="minorHAnsi" w:hAnsiTheme="minorHAnsi" w:cstheme="minorHAnsi"/>
                  <w:sz w:val="28"/>
                  <w:szCs w:val="28"/>
                </w:rPr>
                <w:t>https://natrue.org/</w:t>
              </w:r>
            </w:hyperlink>
          </w:p>
        </w:tc>
        <w:tc>
          <w:tcPr>
            <w:tcW w:w="14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0AE482" w14:textId="2EA601F3" w:rsidR="0078246A" w:rsidRPr="00513CC8" w:rsidRDefault="0078246A">
            <w:pPr>
              <w:jc w:val="center"/>
              <w:rPr>
                <w:rFonts w:asciiTheme="minorHAnsi" w:hAnsiTheme="minorHAnsi" w:cstheme="minorHAnsi"/>
                <w:color w:val="auto"/>
                <w:sz w:val="28"/>
                <w:szCs w:val="28"/>
              </w:rPr>
            </w:pPr>
            <w:r w:rsidRPr="00513CC8">
              <w:rPr>
                <w:rFonts w:asciiTheme="minorHAnsi" w:hAnsiTheme="minorHAnsi" w:cstheme="minorHAnsi"/>
                <w:sz w:val="28"/>
                <w:szCs w:val="28"/>
              </w:rPr>
              <w:t>15,3%</w:t>
            </w:r>
          </w:p>
        </w:tc>
      </w:tr>
      <w:tr w:rsidR="0078246A" w:rsidRPr="00513CC8" w14:paraId="55EB3B1D" w14:textId="77777777" w:rsidTr="004F4D79">
        <w:trPr>
          <w:trHeight w:val="315"/>
        </w:trPr>
        <w:tc>
          <w:tcPr>
            <w:tcW w:w="9773" w:type="dxa"/>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081A71" w14:textId="77777777" w:rsidR="0078246A" w:rsidRPr="00513CC8" w:rsidRDefault="0078246A">
            <w:pPr>
              <w:rPr>
                <w:rFonts w:asciiTheme="minorHAnsi" w:hAnsiTheme="minorHAnsi" w:cstheme="minorHAnsi"/>
                <w:i/>
                <w:iCs/>
                <w:sz w:val="28"/>
                <w:szCs w:val="28"/>
              </w:rPr>
            </w:pPr>
            <w:r w:rsidRPr="00513CC8">
              <w:rPr>
                <w:rFonts w:asciiTheme="minorHAnsi" w:hAnsiTheme="minorHAnsi" w:cstheme="minorHAnsi"/>
                <w:i/>
                <w:iCs/>
                <w:sz w:val="28"/>
                <w:szCs w:val="28"/>
              </w:rPr>
              <w:t>Вопрос предполагал возможность выбора нескольких вариантов ответа, поэтому ответы респондентов не являются взаимоисключающими.</w:t>
            </w:r>
          </w:p>
        </w:tc>
      </w:tr>
    </w:tbl>
    <w:p w14:paraId="08FE95B4" w14:textId="77777777" w:rsidR="00C37FC4" w:rsidRPr="007A79D7" w:rsidRDefault="0027478C" w:rsidP="00C37FC4">
      <w:pPr>
        <w:pStyle w:val="af3"/>
        <w:rPr>
          <w:rFonts w:asciiTheme="minorHAnsi" w:hAnsiTheme="minorHAnsi" w:cstheme="minorHAnsi"/>
        </w:rPr>
      </w:pPr>
      <w:r w:rsidRPr="007A79D7">
        <w:rPr>
          <w:rFonts w:asciiTheme="minorHAnsi" w:hAnsiTheme="minorHAnsi" w:cstheme="minorHAnsi"/>
        </w:rPr>
        <w:t xml:space="preserve">Таблица </w:t>
      </w:r>
      <w:r w:rsidR="005B6271" w:rsidRPr="007A79D7">
        <w:rPr>
          <w:rFonts w:asciiTheme="minorHAnsi" w:hAnsiTheme="minorHAnsi" w:cstheme="minorHAnsi"/>
        </w:rPr>
        <w:t>8</w:t>
      </w:r>
      <w:r w:rsidR="00C37FC4" w:rsidRPr="007A79D7">
        <w:rPr>
          <w:rFonts w:asciiTheme="minorHAnsi" w:hAnsiTheme="minorHAnsi" w:cstheme="minorHAnsi"/>
        </w:rPr>
        <w:t xml:space="preserve"> – Результаты ответа на вопрос «Какие из приведенных значков означают сертифицированную экологическую маркировку?» </w:t>
      </w:r>
    </w:p>
    <w:p w14:paraId="4E7F8E2D" w14:textId="20A5857B" w:rsidR="0027478C" w:rsidRPr="007A79D7" w:rsidRDefault="00C37FC4" w:rsidP="00C37FC4">
      <w:pPr>
        <w:pStyle w:val="af3"/>
        <w:rPr>
          <w:rFonts w:asciiTheme="minorHAnsi" w:hAnsiTheme="minorHAnsi" w:cstheme="minorHAnsi"/>
        </w:rPr>
      </w:pPr>
      <w:r w:rsidRPr="007A79D7">
        <w:rPr>
          <w:rFonts w:asciiTheme="minorHAnsi" w:hAnsiTheme="minorHAnsi" w:cstheme="minorHAnsi"/>
        </w:rPr>
        <w:t xml:space="preserve">Источник: составлено автором </w:t>
      </w:r>
    </w:p>
    <w:p w14:paraId="40F7F6FE" w14:textId="58F66253" w:rsidR="00C37FC4" w:rsidRDefault="00C70E08" w:rsidP="00C37FC4">
      <w:pPr>
        <w:spacing w:line="360" w:lineRule="auto"/>
        <w:jc w:val="both"/>
        <w:rPr>
          <w:rFonts w:asciiTheme="minorHAnsi" w:hAnsiTheme="minorHAnsi" w:cstheme="minorHAnsi"/>
          <w:sz w:val="28"/>
          <w:szCs w:val="28"/>
        </w:rPr>
      </w:pPr>
      <w:r w:rsidRPr="00513CC8">
        <w:rPr>
          <w:rFonts w:asciiTheme="minorHAnsi" w:hAnsiTheme="minorHAnsi" w:cstheme="minorHAnsi"/>
          <w:sz w:val="28"/>
          <w:szCs w:val="28"/>
        </w:rPr>
        <w:t xml:space="preserve">Как можно заметить, наиболее часто респонденты выбирали </w:t>
      </w:r>
      <w:proofErr w:type="spellStart"/>
      <w:r w:rsidRPr="00513CC8">
        <w:rPr>
          <w:rFonts w:asciiTheme="minorHAnsi" w:hAnsiTheme="minorHAnsi" w:cstheme="minorHAnsi"/>
          <w:sz w:val="28"/>
          <w:szCs w:val="28"/>
        </w:rPr>
        <w:t>самодеклар</w:t>
      </w:r>
      <w:r w:rsidR="001F2B7D" w:rsidRPr="00513CC8">
        <w:rPr>
          <w:rFonts w:asciiTheme="minorHAnsi" w:hAnsiTheme="minorHAnsi" w:cstheme="minorHAnsi"/>
          <w:sz w:val="28"/>
          <w:szCs w:val="28"/>
        </w:rPr>
        <w:t>а</w:t>
      </w:r>
      <w:r w:rsidRPr="00513CC8">
        <w:rPr>
          <w:rFonts w:asciiTheme="minorHAnsi" w:hAnsiTheme="minorHAnsi" w:cstheme="minorHAnsi"/>
          <w:sz w:val="28"/>
          <w:szCs w:val="28"/>
        </w:rPr>
        <w:t>ции</w:t>
      </w:r>
      <w:proofErr w:type="spellEnd"/>
      <w:r w:rsidRPr="00513CC8">
        <w:rPr>
          <w:rFonts w:asciiTheme="minorHAnsi" w:hAnsiTheme="minorHAnsi" w:cstheme="minorHAnsi"/>
          <w:sz w:val="28"/>
          <w:szCs w:val="28"/>
        </w:rPr>
        <w:t xml:space="preserve">. При этом 61,9% опрошенных выбрали, что ориентируются на маркировки для определения экологичности товара. </w:t>
      </w:r>
      <w:r w:rsidR="0099778D" w:rsidRPr="00513CC8">
        <w:rPr>
          <w:rFonts w:asciiTheme="minorHAnsi" w:hAnsiTheme="minorHAnsi" w:cstheme="minorHAnsi"/>
          <w:sz w:val="28"/>
          <w:szCs w:val="28"/>
        </w:rPr>
        <w:t>Таким образом, потребители всех возрастных групп уязвимы к гринвошингу с использованием значков</w:t>
      </w:r>
      <w:r w:rsidR="00F913DF" w:rsidRPr="00513CC8">
        <w:rPr>
          <w:rFonts w:asciiTheme="minorHAnsi" w:hAnsiTheme="minorHAnsi" w:cstheme="minorHAnsi"/>
          <w:sz w:val="28"/>
          <w:szCs w:val="28"/>
        </w:rPr>
        <w:t xml:space="preserve">, так как </w:t>
      </w:r>
      <w:r w:rsidR="00F913DF" w:rsidRPr="00513CC8">
        <w:rPr>
          <w:rFonts w:asciiTheme="minorHAnsi" w:hAnsiTheme="minorHAnsi" w:cstheme="minorHAnsi"/>
          <w:sz w:val="28"/>
          <w:szCs w:val="28"/>
        </w:rPr>
        <w:lastRenderedPageBreak/>
        <w:t>опираются лишь на</w:t>
      </w:r>
      <w:r w:rsidR="0027478C" w:rsidRPr="00513CC8">
        <w:rPr>
          <w:rFonts w:asciiTheme="minorHAnsi" w:hAnsiTheme="minorHAnsi" w:cstheme="minorHAnsi"/>
          <w:sz w:val="28"/>
          <w:szCs w:val="28"/>
        </w:rPr>
        <w:t xml:space="preserve"> картинку, которую транслирует знак, вместо запоминания дизайна знаков реальных сертификаций. </w:t>
      </w:r>
    </w:p>
    <w:p w14:paraId="7F26E154" w14:textId="1A2FCB6C" w:rsidR="00C37FC4" w:rsidRDefault="00C37FC4">
      <w:pPr>
        <w:rPr>
          <w:rFonts w:asciiTheme="minorHAnsi" w:hAnsiTheme="minorHAnsi" w:cstheme="minorHAnsi"/>
          <w:sz w:val="28"/>
          <w:szCs w:val="28"/>
        </w:rPr>
      </w:pPr>
      <w:r>
        <w:rPr>
          <w:rFonts w:asciiTheme="minorHAnsi" w:hAnsiTheme="minorHAnsi" w:cstheme="minorHAnsi"/>
          <w:sz w:val="28"/>
          <w:szCs w:val="28"/>
        </w:rPr>
        <w:br w:type="page"/>
      </w:r>
    </w:p>
    <w:p w14:paraId="2915ECA6" w14:textId="1A2FCB6C" w:rsidR="00C70E08" w:rsidRPr="00513CC8" w:rsidRDefault="009C4810" w:rsidP="00E92C8E">
      <w:pPr>
        <w:pStyle w:val="1"/>
        <w:spacing w:line="360" w:lineRule="auto"/>
        <w:jc w:val="both"/>
        <w:rPr>
          <w:rFonts w:asciiTheme="minorHAnsi" w:hAnsiTheme="minorHAnsi" w:cstheme="minorHAnsi"/>
          <w:sz w:val="28"/>
          <w:szCs w:val="28"/>
        </w:rPr>
      </w:pPr>
      <w:bookmarkStart w:id="10" w:name="_Toc182338171"/>
      <w:r w:rsidRPr="00513CC8">
        <w:rPr>
          <w:rFonts w:asciiTheme="minorHAnsi" w:hAnsiTheme="minorHAnsi" w:cstheme="minorHAnsi"/>
          <w:sz w:val="28"/>
          <w:szCs w:val="28"/>
        </w:rPr>
        <w:lastRenderedPageBreak/>
        <w:t>Выводы</w:t>
      </w:r>
      <w:bookmarkEnd w:id="10"/>
    </w:p>
    <w:p w14:paraId="2D581B26" w14:textId="08AA971C" w:rsidR="009C4810" w:rsidRPr="00513CC8" w:rsidRDefault="009C4810" w:rsidP="00E92C8E">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В ходе исследования удалось выполнить все поставленные задачи. </w:t>
      </w:r>
    </w:p>
    <w:p w14:paraId="512D587E" w14:textId="2D33C8E5" w:rsidR="007A79D7" w:rsidRDefault="00704B15" w:rsidP="00E92C8E">
      <w:pPr>
        <w:spacing w:line="360" w:lineRule="auto"/>
        <w:ind w:firstLine="567"/>
        <w:jc w:val="both"/>
        <w:rPr>
          <w:rFonts w:asciiTheme="minorHAnsi" w:hAnsiTheme="minorHAnsi" w:cstheme="minorHAnsi"/>
          <w:sz w:val="28"/>
          <w:szCs w:val="28"/>
        </w:rPr>
      </w:pPr>
      <w:r>
        <w:rPr>
          <w:rFonts w:asciiTheme="minorHAnsi" w:hAnsiTheme="minorHAnsi" w:cstheme="minorHAnsi"/>
          <w:sz w:val="28"/>
          <w:szCs w:val="28"/>
        </w:rPr>
        <w:t xml:space="preserve">Феномен </w:t>
      </w:r>
      <w:proofErr w:type="spellStart"/>
      <w:r w:rsidR="007A79D7">
        <w:rPr>
          <w:rFonts w:asciiTheme="minorHAnsi" w:hAnsiTheme="minorHAnsi" w:cstheme="minorHAnsi"/>
          <w:sz w:val="28"/>
          <w:szCs w:val="28"/>
        </w:rPr>
        <w:t>гринмаркетинга</w:t>
      </w:r>
      <w:proofErr w:type="spellEnd"/>
      <w:r>
        <w:rPr>
          <w:rFonts w:asciiTheme="minorHAnsi" w:hAnsiTheme="minorHAnsi" w:cstheme="minorHAnsi"/>
          <w:sz w:val="28"/>
          <w:szCs w:val="28"/>
        </w:rPr>
        <w:t xml:space="preserve"> был </w:t>
      </w:r>
      <w:r w:rsidR="007A79D7">
        <w:rPr>
          <w:rFonts w:asciiTheme="minorHAnsi" w:hAnsiTheme="minorHAnsi" w:cstheme="minorHAnsi"/>
          <w:sz w:val="28"/>
          <w:szCs w:val="28"/>
        </w:rPr>
        <w:t>исследован</w:t>
      </w:r>
      <w:r>
        <w:rPr>
          <w:rFonts w:asciiTheme="minorHAnsi" w:hAnsiTheme="minorHAnsi" w:cstheme="minorHAnsi"/>
          <w:sz w:val="28"/>
          <w:szCs w:val="28"/>
        </w:rPr>
        <w:t xml:space="preserve"> в контексте исторической справки</w:t>
      </w:r>
      <w:r w:rsidR="00AD2FE2">
        <w:rPr>
          <w:rFonts w:asciiTheme="minorHAnsi" w:hAnsiTheme="minorHAnsi" w:cstheme="minorHAnsi"/>
          <w:sz w:val="28"/>
          <w:szCs w:val="28"/>
        </w:rPr>
        <w:t>, а также проанализирован с точки зрения привлекательности для производителя</w:t>
      </w:r>
      <w:r>
        <w:rPr>
          <w:rFonts w:asciiTheme="minorHAnsi" w:hAnsiTheme="minorHAnsi" w:cstheme="minorHAnsi"/>
          <w:sz w:val="28"/>
          <w:szCs w:val="28"/>
        </w:rPr>
        <w:t xml:space="preserve">. </w:t>
      </w:r>
      <w:r w:rsidR="007A79D7">
        <w:rPr>
          <w:rFonts w:asciiTheme="minorHAnsi" w:hAnsiTheme="minorHAnsi" w:cstheme="minorHAnsi"/>
          <w:sz w:val="28"/>
          <w:szCs w:val="28"/>
        </w:rPr>
        <w:t xml:space="preserve">Был рассмотрен </w:t>
      </w:r>
      <w:proofErr w:type="spellStart"/>
      <w:r w:rsidR="007A79D7">
        <w:rPr>
          <w:rFonts w:asciiTheme="minorHAnsi" w:hAnsiTheme="minorHAnsi" w:cstheme="minorHAnsi"/>
          <w:sz w:val="28"/>
          <w:szCs w:val="28"/>
        </w:rPr>
        <w:t>грин</w:t>
      </w:r>
      <w:proofErr w:type="spellEnd"/>
      <w:r w:rsidR="007A79D7">
        <w:rPr>
          <w:rFonts w:asciiTheme="minorHAnsi" w:hAnsiTheme="minorHAnsi" w:cstheme="minorHAnsi"/>
          <w:sz w:val="28"/>
          <w:szCs w:val="28"/>
        </w:rPr>
        <w:t xml:space="preserve"> брендинг и его инструменты, а также возникновение и методы классификации гринвошинга.</w:t>
      </w:r>
    </w:p>
    <w:p w14:paraId="4E68B04B" w14:textId="7806E855" w:rsidR="00DA1E73" w:rsidRPr="00513CC8" w:rsidRDefault="007A79D7" w:rsidP="00E92C8E">
      <w:pPr>
        <w:spacing w:line="360" w:lineRule="auto"/>
        <w:ind w:firstLine="567"/>
        <w:jc w:val="both"/>
        <w:rPr>
          <w:rFonts w:asciiTheme="minorHAnsi" w:hAnsiTheme="minorHAnsi" w:cstheme="minorHAnsi"/>
          <w:sz w:val="28"/>
          <w:szCs w:val="28"/>
        </w:rPr>
      </w:pPr>
      <w:r>
        <w:rPr>
          <w:rFonts w:asciiTheme="minorHAnsi" w:hAnsiTheme="minorHAnsi" w:cstheme="minorHAnsi"/>
          <w:sz w:val="28"/>
          <w:szCs w:val="28"/>
        </w:rPr>
        <w:t>Выяснилось</w:t>
      </w:r>
      <w:r w:rsidR="00DB05F9" w:rsidRPr="00513CC8">
        <w:rPr>
          <w:rFonts w:asciiTheme="minorHAnsi" w:hAnsiTheme="minorHAnsi" w:cstheme="minorHAnsi"/>
          <w:sz w:val="28"/>
          <w:szCs w:val="28"/>
        </w:rPr>
        <w:t xml:space="preserve">, что наиболее важными факторами товара для потребителей из поколения </w:t>
      </w:r>
      <w:r w:rsidR="00DB05F9" w:rsidRPr="00513CC8">
        <w:rPr>
          <w:rFonts w:asciiTheme="minorHAnsi" w:hAnsiTheme="minorHAnsi" w:cstheme="minorHAnsi"/>
          <w:sz w:val="28"/>
          <w:szCs w:val="28"/>
          <w:lang w:val="en-US"/>
        </w:rPr>
        <w:t>Z</w:t>
      </w:r>
      <w:r w:rsidR="00DB05F9" w:rsidRPr="00513CC8">
        <w:rPr>
          <w:rFonts w:asciiTheme="minorHAnsi" w:hAnsiTheme="minorHAnsi" w:cstheme="minorHAnsi"/>
          <w:sz w:val="28"/>
          <w:szCs w:val="28"/>
        </w:rPr>
        <w:t xml:space="preserve"> являются цена, </w:t>
      </w:r>
      <w:r w:rsidR="00DA1E73" w:rsidRPr="00513CC8">
        <w:rPr>
          <w:rFonts w:asciiTheme="minorHAnsi" w:hAnsiTheme="minorHAnsi" w:cstheme="minorHAnsi"/>
          <w:sz w:val="28"/>
          <w:szCs w:val="28"/>
        </w:rPr>
        <w:t xml:space="preserve">бренд и внешний вид товара и его упаковки. </w:t>
      </w:r>
      <w:r w:rsidR="00DA1E73" w:rsidRPr="00513CC8">
        <w:rPr>
          <w:rFonts w:asciiTheme="minorHAnsi" w:hAnsiTheme="minorHAnsi" w:cstheme="minorHAnsi"/>
          <w:sz w:val="28"/>
          <w:szCs w:val="28"/>
        </w:rPr>
        <w:t xml:space="preserve">Придание большого значения внешнему виду упаковки и товара приводит к тому, что потребитель не только выбирает товар, опираясь на этот параметр, но и ориентируется на дизайн для определения его экологичности. </w:t>
      </w:r>
    </w:p>
    <w:p w14:paraId="7BA8E6D1" w14:textId="239F3FF9" w:rsidR="00DB05F9" w:rsidRPr="00513CC8" w:rsidRDefault="00DA1E73" w:rsidP="00E92C8E">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 </w:t>
      </w:r>
      <w:r w:rsidRPr="00513CC8">
        <w:rPr>
          <w:rFonts w:asciiTheme="minorHAnsi" w:hAnsiTheme="minorHAnsi" w:cstheme="minorHAnsi"/>
          <w:sz w:val="28"/>
          <w:szCs w:val="28"/>
        </w:rPr>
        <w:t xml:space="preserve">Покупатель из поколения </w:t>
      </w:r>
      <w:r w:rsidRPr="00513CC8">
        <w:rPr>
          <w:rFonts w:asciiTheme="minorHAnsi" w:hAnsiTheme="minorHAnsi" w:cstheme="minorHAnsi"/>
          <w:sz w:val="28"/>
          <w:szCs w:val="28"/>
          <w:lang w:val="en-US"/>
        </w:rPr>
        <w:t>Z</w:t>
      </w:r>
      <w:r w:rsidRPr="00513CC8">
        <w:rPr>
          <w:rFonts w:asciiTheme="minorHAnsi" w:hAnsiTheme="minorHAnsi" w:cstheme="minorHAnsi"/>
          <w:sz w:val="28"/>
          <w:szCs w:val="28"/>
        </w:rPr>
        <w:t xml:space="preserve"> использует многоразовые альтернативы пластику, старается экономить ресурсы и сдавать на переработку мусор.</w:t>
      </w:r>
      <w:r w:rsidRPr="00513CC8">
        <w:rPr>
          <w:rFonts w:asciiTheme="minorHAnsi" w:hAnsiTheme="minorHAnsi" w:cstheme="minorHAnsi"/>
          <w:sz w:val="28"/>
          <w:szCs w:val="28"/>
        </w:rPr>
        <w:t xml:space="preserve"> П</w:t>
      </w:r>
      <w:r w:rsidRPr="00513CC8">
        <w:rPr>
          <w:rFonts w:asciiTheme="minorHAnsi" w:hAnsiTheme="minorHAnsi" w:cstheme="minorHAnsi"/>
          <w:sz w:val="28"/>
          <w:szCs w:val="28"/>
        </w:rPr>
        <w:t xml:space="preserve">ри этом лояльность к бренду часто может превосходить лояльность к зеленой повестке. </w:t>
      </w:r>
      <w:r w:rsidRPr="00513CC8">
        <w:rPr>
          <w:rFonts w:asciiTheme="minorHAnsi" w:hAnsiTheme="minorHAnsi" w:cstheme="minorHAnsi"/>
          <w:sz w:val="28"/>
          <w:szCs w:val="28"/>
        </w:rPr>
        <w:t>Т</w:t>
      </w:r>
      <w:r w:rsidRPr="00513CC8">
        <w:rPr>
          <w:rFonts w:asciiTheme="minorHAnsi" w:hAnsiTheme="minorHAnsi" w:cstheme="minorHAnsi"/>
          <w:sz w:val="28"/>
          <w:szCs w:val="28"/>
        </w:rPr>
        <w:t xml:space="preserve">реть опрошенных представителей поколения </w:t>
      </w:r>
      <w:r w:rsidRPr="00513CC8">
        <w:rPr>
          <w:rFonts w:asciiTheme="minorHAnsi" w:hAnsiTheme="minorHAnsi" w:cstheme="minorHAnsi"/>
          <w:sz w:val="28"/>
          <w:szCs w:val="28"/>
          <w:lang w:val="en-US"/>
        </w:rPr>
        <w:t>Z</w:t>
      </w:r>
      <w:r w:rsidRPr="00513CC8">
        <w:rPr>
          <w:rFonts w:asciiTheme="minorHAnsi" w:hAnsiTheme="minorHAnsi" w:cstheme="minorHAnsi"/>
          <w:sz w:val="28"/>
          <w:szCs w:val="28"/>
        </w:rPr>
        <w:t xml:space="preserve"> также не готовы жертвовать внешним видом упаковки, чтобы она изготавливалась из переработанных материалов, а еще треть потребляет «зеленые» товары из-за внешнего вид, присущего экологичным товарам.</w:t>
      </w:r>
      <w:r w:rsidRPr="00513CC8">
        <w:rPr>
          <w:rFonts w:asciiTheme="minorHAnsi" w:hAnsiTheme="minorHAnsi" w:cstheme="minorHAnsi"/>
          <w:sz w:val="28"/>
          <w:szCs w:val="28"/>
        </w:rPr>
        <w:t xml:space="preserve"> </w:t>
      </w:r>
    </w:p>
    <w:p w14:paraId="2A124160" w14:textId="5CACAB9B" w:rsidR="00C37FC4" w:rsidRDefault="00DA1E73" w:rsidP="00E92C8E">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Потребителям поколения </w:t>
      </w:r>
      <w:r w:rsidRPr="00513CC8">
        <w:rPr>
          <w:rFonts w:asciiTheme="minorHAnsi" w:hAnsiTheme="minorHAnsi" w:cstheme="minorHAnsi"/>
          <w:sz w:val="28"/>
          <w:szCs w:val="28"/>
          <w:lang w:val="en-US"/>
        </w:rPr>
        <w:t>Z</w:t>
      </w:r>
      <w:r w:rsidRPr="00513CC8">
        <w:rPr>
          <w:rFonts w:asciiTheme="minorHAnsi" w:hAnsiTheme="minorHAnsi" w:cstheme="minorHAnsi"/>
          <w:sz w:val="28"/>
          <w:szCs w:val="28"/>
        </w:rPr>
        <w:t xml:space="preserve"> </w:t>
      </w:r>
      <w:r w:rsidR="004958BE" w:rsidRPr="00513CC8">
        <w:rPr>
          <w:rFonts w:asciiTheme="minorHAnsi" w:hAnsiTheme="minorHAnsi" w:cstheme="minorHAnsi"/>
          <w:sz w:val="28"/>
          <w:szCs w:val="28"/>
        </w:rPr>
        <w:t>интересны «зеленые» акции от брендов, но он</w:t>
      </w:r>
      <w:r w:rsidRPr="00513CC8">
        <w:rPr>
          <w:rFonts w:asciiTheme="minorHAnsi" w:hAnsiTheme="minorHAnsi" w:cstheme="minorHAnsi"/>
          <w:sz w:val="28"/>
          <w:szCs w:val="28"/>
        </w:rPr>
        <w:t xml:space="preserve">и </w:t>
      </w:r>
      <w:r w:rsidR="004958BE" w:rsidRPr="00513CC8">
        <w:rPr>
          <w:rFonts w:asciiTheme="minorHAnsi" w:hAnsiTheme="minorHAnsi" w:cstheme="minorHAnsi"/>
          <w:sz w:val="28"/>
          <w:szCs w:val="28"/>
        </w:rPr>
        <w:t>редко обраща</w:t>
      </w:r>
      <w:r w:rsidRPr="00513CC8">
        <w:rPr>
          <w:rFonts w:asciiTheme="minorHAnsi" w:hAnsiTheme="minorHAnsi" w:cstheme="minorHAnsi"/>
          <w:sz w:val="28"/>
          <w:szCs w:val="28"/>
        </w:rPr>
        <w:t>ю</w:t>
      </w:r>
      <w:r w:rsidR="004828CB" w:rsidRPr="00513CC8">
        <w:rPr>
          <w:rFonts w:asciiTheme="minorHAnsi" w:hAnsiTheme="minorHAnsi" w:cstheme="minorHAnsi"/>
          <w:sz w:val="28"/>
          <w:szCs w:val="28"/>
        </w:rPr>
        <w:t xml:space="preserve">тся к экологичным рекламным компаниям и </w:t>
      </w:r>
      <w:proofErr w:type="spellStart"/>
      <w:r w:rsidR="004828CB" w:rsidRPr="00513CC8">
        <w:rPr>
          <w:rFonts w:asciiTheme="minorHAnsi" w:hAnsiTheme="minorHAnsi" w:cstheme="minorHAnsi"/>
          <w:sz w:val="28"/>
          <w:szCs w:val="28"/>
        </w:rPr>
        <w:t>инфлюенсерам</w:t>
      </w:r>
      <w:proofErr w:type="spellEnd"/>
      <w:r w:rsidR="004828CB" w:rsidRPr="00513CC8">
        <w:rPr>
          <w:rFonts w:asciiTheme="minorHAnsi" w:hAnsiTheme="minorHAnsi" w:cstheme="minorHAnsi"/>
          <w:sz w:val="28"/>
          <w:szCs w:val="28"/>
        </w:rPr>
        <w:t>, чтобы узнать об экологичности товара</w:t>
      </w:r>
      <w:r w:rsidRPr="00513CC8">
        <w:rPr>
          <w:rFonts w:asciiTheme="minorHAnsi" w:hAnsiTheme="minorHAnsi" w:cstheme="minorHAnsi"/>
          <w:sz w:val="28"/>
          <w:szCs w:val="28"/>
        </w:rPr>
        <w:t>. Они</w:t>
      </w:r>
      <w:r w:rsidR="0003047D" w:rsidRPr="00513CC8">
        <w:rPr>
          <w:rFonts w:asciiTheme="minorHAnsi" w:hAnsiTheme="minorHAnsi" w:cstheme="minorHAnsi"/>
          <w:sz w:val="28"/>
          <w:szCs w:val="28"/>
        </w:rPr>
        <w:t xml:space="preserve"> опираются на маркировки, но не знают их расшифровки или сертификации, снова ориентируясь на внешний вид. Это все делает их очень уязвимыми для гринвошинга от производителя, особенно потребляемого им бренда</w:t>
      </w:r>
      <w:r w:rsidRPr="00513CC8">
        <w:rPr>
          <w:rFonts w:asciiTheme="minorHAnsi" w:hAnsiTheme="minorHAnsi" w:cstheme="minorHAnsi"/>
          <w:sz w:val="28"/>
          <w:szCs w:val="28"/>
        </w:rPr>
        <w:t>, к которому они испытывают лояльность</w:t>
      </w:r>
      <w:r w:rsidR="0003047D" w:rsidRPr="00513CC8">
        <w:rPr>
          <w:rFonts w:asciiTheme="minorHAnsi" w:hAnsiTheme="minorHAnsi" w:cstheme="minorHAnsi"/>
          <w:sz w:val="28"/>
          <w:szCs w:val="28"/>
        </w:rPr>
        <w:t>.</w:t>
      </w:r>
      <w:r w:rsidR="008A0014" w:rsidRPr="00513CC8">
        <w:rPr>
          <w:rFonts w:asciiTheme="minorHAnsi" w:hAnsiTheme="minorHAnsi" w:cstheme="minorHAnsi"/>
          <w:sz w:val="28"/>
          <w:szCs w:val="28"/>
        </w:rPr>
        <w:t xml:space="preserve"> </w:t>
      </w:r>
    </w:p>
    <w:p w14:paraId="093F4E54" w14:textId="0FC48543" w:rsidR="0043347B" w:rsidRPr="00513CC8" w:rsidRDefault="00C37FC4" w:rsidP="00C37FC4">
      <w:pPr>
        <w:rPr>
          <w:rFonts w:asciiTheme="minorHAnsi" w:hAnsiTheme="minorHAnsi" w:cstheme="minorHAnsi"/>
          <w:sz w:val="28"/>
          <w:szCs w:val="28"/>
        </w:rPr>
      </w:pPr>
      <w:r>
        <w:rPr>
          <w:rFonts w:asciiTheme="minorHAnsi" w:hAnsiTheme="minorHAnsi" w:cstheme="minorHAnsi"/>
          <w:sz w:val="28"/>
          <w:szCs w:val="28"/>
        </w:rPr>
        <w:br w:type="page"/>
      </w:r>
    </w:p>
    <w:p w14:paraId="29C71F1A" w14:textId="1B56C0A4" w:rsidR="009C4810" w:rsidRPr="00513CC8" w:rsidRDefault="009C4810" w:rsidP="00E92C8E">
      <w:pPr>
        <w:pStyle w:val="1"/>
        <w:spacing w:line="360" w:lineRule="auto"/>
        <w:jc w:val="both"/>
        <w:rPr>
          <w:rFonts w:asciiTheme="minorHAnsi" w:hAnsiTheme="minorHAnsi" w:cstheme="minorHAnsi"/>
          <w:sz w:val="28"/>
          <w:szCs w:val="28"/>
        </w:rPr>
      </w:pPr>
      <w:bookmarkStart w:id="11" w:name="_Toc182338172"/>
      <w:r w:rsidRPr="00513CC8">
        <w:rPr>
          <w:rFonts w:asciiTheme="minorHAnsi" w:hAnsiTheme="minorHAnsi" w:cstheme="minorHAnsi"/>
          <w:sz w:val="28"/>
          <w:szCs w:val="28"/>
        </w:rPr>
        <w:lastRenderedPageBreak/>
        <w:t>Заключение</w:t>
      </w:r>
      <w:bookmarkEnd w:id="11"/>
    </w:p>
    <w:p w14:paraId="68561295" w14:textId="148F8464" w:rsidR="00AC70C2" w:rsidRPr="00513CC8" w:rsidRDefault="00CA15F7" w:rsidP="00E92C8E">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Подводя итоги, в ходе данного исследования удалось составить портрет представителей поколения </w:t>
      </w:r>
      <w:r w:rsidRPr="00513CC8">
        <w:rPr>
          <w:rFonts w:asciiTheme="minorHAnsi" w:hAnsiTheme="minorHAnsi" w:cstheme="minorHAnsi"/>
          <w:sz w:val="28"/>
          <w:szCs w:val="28"/>
          <w:lang w:val="en-US"/>
        </w:rPr>
        <w:t>Z</w:t>
      </w:r>
      <w:r w:rsidRPr="00513CC8">
        <w:rPr>
          <w:rFonts w:asciiTheme="minorHAnsi" w:hAnsiTheme="minorHAnsi" w:cstheme="minorHAnsi"/>
          <w:sz w:val="28"/>
          <w:szCs w:val="28"/>
        </w:rPr>
        <w:t xml:space="preserve"> как покупателей эко-продуктов, проанализировать их поведение. </w:t>
      </w:r>
    </w:p>
    <w:p w14:paraId="6023605A" w14:textId="4EC0DCDF" w:rsidR="00CA15F7" w:rsidRPr="00513CC8" w:rsidRDefault="00CA15F7" w:rsidP="00E92C8E">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Первая гипотеза не подтвердилась, так как приверженность представителей группы к экологичности не только не оказалась выше, но и </w:t>
      </w:r>
      <w:r w:rsidR="00CE09AA" w:rsidRPr="00513CC8">
        <w:rPr>
          <w:rFonts w:asciiTheme="minorHAnsi" w:hAnsiTheme="minorHAnsi" w:cstheme="minorHAnsi"/>
          <w:sz w:val="28"/>
          <w:szCs w:val="28"/>
        </w:rPr>
        <w:t>показалась</w:t>
      </w:r>
      <w:r w:rsidRPr="00513CC8">
        <w:rPr>
          <w:rFonts w:asciiTheme="minorHAnsi" w:hAnsiTheme="minorHAnsi" w:cstheme="minorHAnsi"/>
          <w:sz w:val="28"/>
          <w:szCs w:val="28"/>
        </w:rPr>
        <w:t xml:space="preserve"> ниже, чем у старших поколений. Приверженность бренду, а также визуальная составляющая продукта </w:t>
      </w:r>
      <w:r w:rsidR="00CE09AA" w:rsidRPr="00513CC8">
        <w:rPr>
          <w:rFonts w:asciiTheme="minorHAnsi" w:hAnsiTheme="minorHAnsi" w:cstheme="minorHAnsi"/>
          <w:sz w:val="28"/>
          <w:szCs w:val="28"/>
        </w:rPr>
        <w:t xml:space="preserve">более </w:t>
      </w:r>
      <w:r w:rsidR="00FE28E7" w:rsidRPr="00513CC8">
        <w:rPr>
          <w:rFonts w:asciiTheme="minorHAnsi" w:hAnsiTheme="minorHAnsi" w:cstheme="minorHAnsi"/>
          <w:sz w:val="28"/>
          <w:szCs w:val="28"/>
        </w:rPr>
        <w:t xml:space="preserve">важны </w:t>
      </w:r>
      <w:r w:rsidR="00CE09AA" w:rsidRPr="00513CC8">
        <w:rPr>
          <w:rFonts w:asciiTheme="minorHAnsi" w:hAnsiTheme="minorHAnsi" w:cstheme="minorHAnsi"/>
          <w:sz w:val="28"/>
          <w:szCs w:val="28"/>
        </w:rPr>
        <w:t xml:space="preserve">для </w:t>
      </w:r>
      <w:r w:rsidRPr="00513CC8">
        <w:rPr>
          <w:rFonts w:asciiTheme="minorHAnsi" w:hAnsiTheme="minorHAnsi" w:cstheme="minorHAnsi"/>
          <w:sz w:val="28"/>
          <w:szCs w:val="28"/>
        </w:rPr>
        <w:t xml:space="preserve">представителей поколения </w:t>
      </w:r>
      <w:r w:rsidRPr="00513CC8">
        <w:rPr>
          <w:rFonts w:asciiTheme="minorHAnsi" w:hAnsiTheme="minorHAnsi" w:cstheme="minorHAnsi"/>
          <w:sz w:val="28"/>
          <w:szCs w:val="28"/>
          <w:lang w:val="en-US"/>
        </w:rPr>
        <w:t>Z</w:t>
      </w:r>
      <w:r w:rsidRPr="00513CC8">
        <w:rPr>
          <w:rFonts w:asciiTheme="minorHAnsi" w:hAnsiTheme="minorHAnsi" w:cstheme="minorHAnsi"/>
          <w:sz w:val="28"/>
          <w:szCs w:val="28"/>
        </w:rPr>
        <w:t>, чем «зеленая» повестка.</w:t>
      </w:r>
    </w:p>
    <w:p w14:paraId="22D1E75E" w14:textId="54ECDD75" w:rsidR="00CA15F7" w:rsidRPr="00513CC8" w:rsidRDefault="00CA15F7" w:rsidP="00E92C8E">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Вторая гипотеза была подтверждена, так как представители всех опрошенных поколений показали высокую подверженность к гринвошингу. </w:t>
      </w:r>
      <w:r w:rsidRPr="00513CC8">
        <w:rPr>
          <w:rFonts w:asciiTheme="minorHAnsi" w:hAnsiTheme="minorHAnsi" w:cstheme="minorHAnsi"/>
          <w:sz w:val="28"/>
          <w:szCs w:val="28"/>
        </w:rPr>
        <w:t>Использование светлого фона и зеленого цвета, а также растительных элементов в дизайне упаковки выстр</w:t>
      </w:r>
      <w:r w:rsidRPr="00513CC8">
        <w:rPr>
          <w:rFonts w:asciiTheme="minorHAnsi" w:hAnsiTheme="minorHAnsi" w:cstheme="minorHAnsi"/>
          <w:sz w:val="28"/>
          <w:szCs w:val="28"/>
        </w:rPr>
        <w:t>оили</w:t>
      </w:r>
      <w:r w:rsidRPr="00513CC8">
        <w:rPr>
          <w:rFonts w:asciiTheme="minorHAnsi" w:hAnsiTheme="minorHAnsi" w:cstheme="minorHAnsi"/>
          <w:sz w:val="28"/>
          <w:szCs w:val="28"/>
        </w:rPr>
        <w:t xml:space="preserve"> у потребителей ассоциацию с экологичностью товара даже без словесных заявлений производителя о ней</w:t>
      </w:r>
      <w:r w:rsidRPr="00513CC8">
        <w:rPr>
          <w:rFonts w:asciiTheme="minorHAnsi" w:hAnsiTheme="minorHAnsi" w:cstheme="minorHAnsi"/>
          <w:sz w:val="28"/>
          <w:szCs w:val="28"/>
        </w:rPr>
        <w:t>, в то время как яркие цвета вызвал</w:t>
      </w:r>
      <w:r w:rsidR="00CE09AA" w:rsidRPr="00513CC8">
        <w:rPr>
          <w:rFonts w:asciiTheme="minorHAnsi" w:hAnsiTheme="minorHAnsi" w:cstheme="minorHAnsi"/>
          <w:sz w:val="28"/>
          <w:szCs w:val="28"/>
        </w:rPr>
        <w:t xml:space="preserve">и ощущение, что товар вредит окружающей среде. Опрос по маркировкам также показал не только плохую осведомленность о существующих сертификациях, но и тенденцию к выбору </w:t>
      </w:r>
      <w:proofErr w:type="spellStart"/>
      <w:r w:rsidR="00CE09AA" w:rsidRPr="00513CC8">
        <w:rPr>
          <w:rFonts w:asciiTheme="minorHAnsi" w:hAnsiTheme="minorHAnsi" w:cstheme="minorHAnsi"/>
          <w:sz w:val="28"/>
          <w:szCs w:val="28"/>
        </w:rPr>
        <w:t>псевдосертификаций</w:t>
      </w:r>
      <w:proofErr w:type="spellEnd"/>
      <w:r w:rsidR="00CE09AA" w:rsidRPr="00513CC8">
        <w:rPr>
          <w:rFonts w:asciiTheme="minorHAnsi" w:hAnsiTheme="minorHAnsi" w:cstheme="minorHAnsi"/>
          <w:sz w:val="28"/>
          <w:szCs w:val="28"/>
        </w:rPr>
        <w:t xml:space="preserve"> и </w:t>
      </w:r>
      <w:proofErr w:type="spellStart"/>
      <w:r w:rsidR="00CE09AA" w:rsidRPr="00513CC8">
        <w:rPr>
          <w:rFonts w:asciiTheme="minorHAnsi" w:hAnsiTheme="minorHAnsi" w:cstheme="minorHAnsi"/>
          <w:sz w:val="28"/>
          <w:szCs w:val="28"/>
        </w:rPr>
        <w:t>самодеклараций</w:t>
      </w:r>
      <w:proofErr w:type="spellEnd"/>
      <w:r w:rsidR="00CE09AA" w:rsidRPr="00513CC8">
        <w:rPr>
          <w:rFonts w:asciiTheme="minorHAnsi" w:hAnsiTheme="minorHAnsi" w:cstheme="minorHAnsi"/>
          <w:sz w:val="28"/>
          <w:szCs w:val="28"/>
        </w:rPr>
        <w:t>.</w:t>
      </w:r>
    </w:p>
    <w:p w14:paraId="2077A55B" w14:textId="3CC0C408" w:rsidR="00C37FC4" w:rsidRDefault="00CE09AA" w:rsidP="00E92C8E">
      <w:pPr>
        <w:spacing w:line="360" w:lineRule="auto"/>
        <w:ind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Для предотвращения распространения массового феномена гринвошинга, следует ввести более жесткое регулирование </w:t>
      </w:r>
      <w:proofErr w:type="spellStart"/>
      <w:r w:rsidRPr="00513CC8">
        <w:rPr>
          <w:rFonts w:asciiTheme="minorHAnsi" w:hAnsiTheme="minorHAnsi" w:cstheme="minorHAnsi"/>
          <w:sz w:val="28"/>
          <w:szCs w:val="28"/>
        </w:rPr>
        <w:t>грин</w:t>
      </w:r>
      <w:proofErr w:type="spellEnd"/>
      <w:r w:rsidRPr="00513CC8">
        <w:rPr>
          <w:rFonts w:asciiTheme="minorHAnsi" w:hAnsiTheme="minorHAnsi" w:cstheme="minorHAnsi"/>
          <w:sz w:val="28"/>
          <w:szCs w:val="28"/>
        </w:rPr>
        <w:t xml:space="preserve"> брендинга</w:t>
      </w:r>
      <w:r w:rsidRPr="00513CC8">
        <w:rPr>
          <w:rFonts w:asciiTheme="minorHAnsi" w:hAnsiTheme="minorHAnsi" w:cstheme="minorHAnsi"/>
          <w:sz w:val="28"/>
          <w:szCs w:val="28"/>
        </w:rPr>
        <w:t>, строго регулировать декларации производителя.</w:t>
      </w:r>
      <w:r w:rsidRPr="00513CC8">
        <w:rPr>
          <w:rFonts w:asciiTheme="minorHAnsi" w:hAnsiTheme="minorHAnsi" w:cstheme="minorHAnsi"/>
          <w:sz w:val="28"/>
          <w:szCs w:val="28"/>
        </w:rPr>
        <w:t xml:space="preserve"> </w:t>
      </w:r>
      <w:r w:rsidR="00166975" w:rsidRPr="00513CC8">
        <w:rPr>
          <w:rFonts w:asciiTheme="minorHAnsi" w:hAnsiTheme="minorHAnsi" w:cstheme="minorHAnsi"/>
          <w:sz w:val="28"/>
          <w:szCs w:val="28"/>
        </w:rPr>
        <w:t>Кроме того,</w:t>
      </w:r>
      <w:r w:rsidRPr="00513CC8">
        <w:rPr>
          <w:rFonts w:asciiTheme="minorHAnsi" w:hAnsiTheme="minorHAnsi" w:cstheme="minorHAnsi"/>
          <w:sz w:val="28"/>
          <w:szCs w:val="28"/>
        </w:rPr>
        <w:t xml:space="preserve"> стоит </w:t>
      </w:r>
      <w:r w:rsidRPr="00513CC8">
        <w:rPr>
          <w:rFonts w:asciiTheme="minorHAnsi" w:hAnsiTheme="minorHAnsi" w:cstheme="minorHAnsi"/>
          <w:sz w:val="28"/>
          <w:szCs w:val="28"/>
        </w:rPr>
        <w:t xml:space="preserve">контролировать </w:t>
      </w:r>
      <w:r w:rsidRPr="00513CC8">
        <w:rPr>
          <w:rFonts w:asciiTheme="minorHAnsi" w:hAnsiTheme="minorHAnsi" w:cstheme="minorHAnsi"/>
          <w:sz w:val="28"/>
          <w:szCs w:val="28"/>
        </w:rPr>
        <w:t xml:space="preserve">маркировки, нанесение знаков </w:t>
      </w:r>
      <w:proofErr w:type="spellStart"/>
      <w:r w:rsidRPr="00513CC8">
        <w:rPr>
          <w:rFonts w:asciiTheme="minorHAnsi" w:hAnsiTheme="minorHAnsi" w:cstheme="minorHAnsi"/>
          <w:sz w:val="28"/>
          <w:szCs w:val="28"/>
        </w:rPr>
        <w:t>самодекларации</w:t>
      </w:r>
      <w:proofErr w:type="spellEnd"/>
      <w:r w:rsidRPr="00513CC8">
        <w:rPr>
          <w:rFonts w:asciiTheme="minorHAnsi" w:hAnsiTheme="minorHAnsi" w:cstheme="minorHAnsi"/>
          <w:sz w:val="28"/>
          <w:szCs w:val="28"/>
        </w:rPr>
        <w:t>. Следует просвещать потребителя о сертификациях, их расшифровках и путях подтверждения экологичности продукта.</w:t>
      </w:r>
    </w:p>
    <w:p w14:paraId="25E77D5B" w14:textId="188B913A" w:rsidR="00CE09AA" w:rsidRPr="00513CC8" w:rsidRDefault="00C37FC4" w:rsidP="00C37FC4">
      <w:pPr>
        <w:rPr>
          <w:rFonts w:asciiTheme="minorHAnsi" w:hAnsiTheme="minorHAnsi" w:cstheme="minorHAnsi"/>
          <w:sz w:val="28"/>
          <w:szCs w:val="28"/>
        </w:rPr>
      </w:pPr>
      <w:r>
        <w:rPr>
          <w:rFonts w:asciiTheme="minorHAnsi" w:hAnsiTheme="minorHAnsi" w:cstheme="minorHAnsi"/>
          <w:sz w:val="28"/>
          <w:szCs w:val="28"/>
        </w:rPr>
        <w:br w:type="page"/>
      </w:r>
    </w:p>
    <w:p w14:paraId="65CC3436" w14:textId="4B06C088" w:rsidR="00483922" w:rsidRPr="00513CC8" w:rsidRDefault="00B91F1A" w:rsidP="00E92C8E">
      <w:pPr>
        <w:pStyle w:val="1"/>
        <w:spacing w:line="360" w:lineRule="auto"/>
        <w:jc w:val="both"/>
        <w:rPr>
          <w:rFonts w:asciiTheme="minorHAnsi" w:hAnsiTheme="minorHAnsi" w:cstheme="minorHAnsi"/>
          <w:sz w:val="28"/>
          <w:szCs w:val="28"/>
        </w:rPr>
      </w:pPr>
      <w:bookmarkStart w:id="12" w:name="_Toc182338173"/>
      <w:r w:rsidRPr="00513CC8">
        <w:rPr>
          <w:rFonts w:asciiTheme="minorHAnsi" w:hAnsiTheme="minorHAnsi" w:cstheme="minorHAnsi"/>
          <w:sz w:val="28"/>
          <w:szCs w:val="28"/>
        </w:rPr>
        <w:lastRenderedPageBreak/>
        <w:t>Список литературы</w:t>
      </w:r>
      <w:bookmarkEnd w:id="12"/>
    </w:p>
    <w:p w14:paraId="65FBE111" w14:textId="77777777" w:rsidR="00483922" w:rsidRPr="00513CC8" w:rsidRDefault="00483922" w:rsidP="00E92C8E">
      <w:pPr>
        <w:pStyle w:val="afc"/>
        <w:numPr>
          <w:ilvl w:val="0"/>
          <w:numId w:val="20"/>
        </w:numPr>
        <w:spacing w:line="360" w:lineRule="auto"/>
        <w:ind w:left="0" w:firstLine="567"/>
        <w:jc w:val="both"/>
        <w:rPr>
          <w:rFonts w:asciiTheme="minorHAnsi" w:hAnsiTheme="minorHAnsi" w:cstheme="minorHAnsi"/>
          <w:sz w:val="28"/>
          <w:szCs w:val="28"/>
          <w:lang w:val="en-US"/>
        </w:rPr>
      </w:pPr>
      <w:r w:rsidRPr="00513CC8">
        <w:rPr>
          <w:rFonts w:asciiTheme="minorHAnsi" w:hAnsiTheme="minorHAnsi" w:cstheme="minorHAnsi"/>
          <w:color w:val="auto"/>
          <w:kern w:val="0"/>
          <w:sz w:val="28"/>
          <w:szCs w:val="28"/>
          <w:lang w:val="en-US"/>
        </w:rPr>
        <w:t xml:space="preserve">Bhavan A., </w:t>
      </w:r>
      <w:proofErr w:type="spellStart"/>
      <w:r w:rsidRPr="00513CC8">
        <w:rPr>
          <w:rFonts w:asciiTheme="minorHAnsi" w:hAnsiTheme="minorHAnsi" w:cstheme="minorHAnsi"/>
          <w:color w:val="auto"/>
          <w:kern w:val="0"/>
          <w:sz w:val="28"/>
          <w:szCs w:val="28"/>
          <w:lang w:val="en-US"/>
        </w:rPr>
        <w:t>Thiruchanuru</w:t>
      </w:r>
      <w:proofErr w:type="spellEnd"/>
      <w:r w:rsidRPr="00513CC8">
        <w:rPr>
          <w:rFonts w:asciiTheme="minorHAnsi" w:hAnsiTheme="minorHAnsi" w:cstheme="minorHAnsi"/>
          <w:color w:val="auto"/>
          <w:kern w:val="0"/>
          <w:sz w:val="28"/>
          <w:szCs w:val="28"/>
          <w:lang w:val="en-US"/>
        </w:rPr>
        <w:t xml:space="preserve"> S. // Journal of Business Management &amp; Social Sciences Research (JBM&amp;SSR). 2018. Vol. 7, No.3, P. 50-57.</w:t>
      </w:r>
    </w:p>
    <w:p w14:paraId="0AF64722" w14:textId="77777777" w:rsidR="00483922" w:rsidRPr="00513CC8" w:rsidRDefault="00483922" w:rsidP="00E92C8E">
      <w:pPr>
        <w:pStyle w:val="afc"/>
        <w:numPr>
          <w:ilvl w:val="0"/>
          <w:numId w:val="20"/>
        </w:numPr>
        <w:spacing w:line="360" w:lineRule="auto"/>
        <w:ind w:left="0" w:firstLine="567"/>
        <w:jc w:val="both"/>
        <w:rPr>
          <w:rFonts w:asciiTheme="minorHAnsi" w:hAnsiTheme="minorHAnsi" w:cstheme="minorHAnsi"/>
          <w:sz w:val="28"/>
          <w:szCs w:val="28"/>
          <w:lang w:val="en-US"/>
        </w:rPr>
      </w:pPr>
      <w:r w:rsidRPr="00513CC8">
        <w:rPr>
          <w:rFonts w:asciiTheme="minorHAnsi" w:hAnsiTheme="minorHAnsi" w:cstheme="minorHAnsi"/>
          <w:sz w:val="28"/>
          <w:szCs w:val="28"/>
          <w:lang w:val="en-US"/>
        </w:rPr>
        <w:t xml:space="preserve">Camilleri T, Farrugia P, </w:t>
      </w:r>
      <w:proofErr w:type="spellStart"/>
      <w:r w:rsidRPr="00513CC8">
        <w:rPr>
          <w:rFonts w:asciiTheme="minorHAnsi" w:hAnsiTheme="minorHAnsi" w:cstheme="minorHAnsi"/>
          <w:sz w:val="28"/>
          <w:szCs w:val="28"/>
          <w:lang w:val="en-US"/>
        </w:rPr>
        <w:t>Refalo</w:t>
      </w:r>
      <w:proofErr w:type="spellEnd"/>
      <w:r w:rsidRPr="00513CC8">
        <w:rPr>
          <w:rFonts w:asciiTheme="minorHAnsi" w:hAnsiTheme="minorHAnsi" w:cstheme="minorHAnsi"/>
          <w:sz w:val="28"/>
          <w:szCs w:val="28"/>
          <w:lang w:val="en-US"/>
        </w:rPr>
        <w:t xml:space="preserve"> P. A multi user-centered design approach framework to develop aesthetically pleasing and sustainable OTCP packaging // </w:t>
      </w:r>
      <w:proofErr w:type="spellStart"/>
      <w:r w:rsidRPr="00513CC8">
        <w:rPr>
          <w:rFonts w:asciiTheme="minorHAnsi" w:hAnsiTheme="minorHAnsi" w:cstheme="minorHAnsi"/>
          <w:sz w:val="28"/>
          <w:szCs w:val="28"/>
          <w:lang w:val="en-US"/>
        </w:rPr>
        <w:t>Packag</w:t>
      </w:r>
      <w:proofErr w:type="spellEnd"/>
      <w:r w:rsidRPr="00513CC8">
        <w:rPr>
          <w:rFonts w:asciiTheme="minorHAnsi" w:hAnsiTheme="minorHAnsi" w:cstheme="minorHAnsi"/>
          <w:sz w:val="28"/>
          <w:szCs w:val="28"/>
          <w:lang w:val="en-US"/>
        </w:rPr>
        <w:t xml:space="preserve"> </w:t>
      </w:r>
      <w:proofErr w:type="spellStart"/>
      <w:r w:rsidRPr="00513CC8">
        <w:rPr>
          <w:rFonts w:asciiTheme="minorHAnsi" w:hAnsiTheme="minorHAnsi" w:cstheme="minorHAnsi"/>
          <w:sz w:val="28"/>
          <w:szCs w:val="28"/>
          <w:lang w:val="en-US"/>
        </w:rPr>
        <w:t>Technicol</w:t>
      </w:r>
      <w:proofErr w:type="spellEnd"/>
      <w:r w:rsidRPr="00513CC8">
        <w:rPr>
          <w:rFonts w:asciiTheme="minorHAnsi" w:hAnsiTheme="minorHAnsi" w:cstheme="minorHAnsi"/>
          <w:sz w:val="28"/>
          <w:szCs w:val="28"/>
          <w:lang w:val="en-US"/>
        </w:rPr>
        <w:t xml:space="preserve"> Sci. 2023. P. 1-15.</w:t>
      </w:r>
    </w:p>
    <w:p w14:paraId="2513A3CB" w14:textId="1FB58839" w:rsidR="00483922" w:rsidRPr="00513CC8" w:rsidRDefault="00483922" w:rsidP="00E92C8E">
      <w:pPr>
        <w:pStyle w:val="afc"/>
        <w:numPr>
          <w:ilvl w:val="0"/>
          <w:numId w:val="20"/>
        </w:numPr>
        <w:spacing w:line="360" w:lineRule="auto"/>
        <w:ind w:left="0" w:firstLine="567"/>
        <w:jc w:val="both"/>
        <w:rPr>
          <w:rFonts w:asciiTheme="minorHAnsi" w:hAnsiTheme="minorHAnsi" w:cstheme="minorHAnsi"/>
          <w:sz w:val="28"/>
          <w:szCs w:val="28"/>
          <w:lang w:val="en-US"/>
        </w:rPr>
      </w:pPr>
      <w:r w:rsidRPr="00513CC8">
        <w:rPr>
          <w:rFonts w:asciiTheme="minorHAnsi" w:hAnsiTheme="minorHAnsi" w:cstheme="minorHAnsi"/>
          <w:sz w:val="28"/>
          <w:szCs w:val="28"/>
          <w:lang w:val="en-US"/>
        </w:rPr>
        <w:t xml:space="preserve">Childers T. L, </w:t>
      </w:r>
      <w:proofErr w:type="spellStart"/>
      <w:r w:rsidRPr="00513CC8">
        <w:rPr>
          <w:rFonts w:asciiTheme="minorHAnsi" w:hAnsiTheme="minorHAnsi" w:cstheme="minorHAnsi"/>
          <w:sz w:val="28"/>
          <w:szCs w:val="28"/>
          <w:lang w:val="en-US"/>
        </w:rPr>
        <w:t>Jass</w:t>
      </w:r>
      <w:proofErr w:type="spellEnd"/>
      <w:r w:rsidRPr="00513CC8">
        <w:rPr>
          <w:rFonts w:asciiTheme="minorHAnsi" w:hAnsiTheme="minorHAnsi" w:cstheme="minorHAnsi"/>
          <w:sz w:val="28"/>
          <w:szCs w:val="28"/>
          <w:lang w:val="en-US"/>
        </w:rPr>
        <w:t xml:space="preserve"> J. All Dressed Up </w:t>
      </w:r>
      <w:proofErr w:type="gramStart"/>
      <w:r w:rsidRPr="00513CC8">
        <w:rPr>
          <w:rFonts w:asciiTheme="minorHAnsi" w:hAnsiTheme="minorHAnsi" w:cstheme="minorHAnsi"/>
          <w:sz w:val="28"/>
          <w:szCs w:val="28"/>
          <w:lang w:val="en-US"/>
        </w:rPr>
        <w:t>With</w:t>
      </w:r>
      <w:proofErr w:type="gramEnd"/>
      <w:r w:rsidRPr="00513CC8">
        <w:rPr>
          <w:rFonts w:asciiTheme="minorHAnsi" w:hAnsiTheme="minorHAnsi" w:cstheme="minorHAnsi"/>
          <w:sz w:val="28"/>
          <w:szCs w:val="28"/>
          <w:lang w:val="en-US"/>
        </w:rPr>
        <w:t xml:space="preserve"> Something to Say: Effects of Typeface Semantic Associations on Brand Perceptions and Consumer Memory // JOURNAL OF CONSUMER PSYCHOLOGY, 12(2), P. 93</w:t>
      </w:r>
      <w:r w:rsidR="006A7765" w:rsidRPr="00513CC8">
        <w:rPr>
          <w:rFonts w:asciiTheme="minorHAnsi" w:hAnsiTheme="minorHAnsi" w:cstheme="minorHAnsi"/>
          <w:sz w:val="28"/>
          <w:szCs w:val="28"/>
          <w:lang w:val="en-US"/>
        </w:rPr>
        <w:t>-</w:t>
      </w:r>
      <w:r w:rsidRPr="00513CC8">
        <w:rPr>
          <w:rFonts w:asciiTheme="minorHAnsi" w:hAnsiTheme="minorHAnsi" w:cstheme="minorHAnsi"/>
          <w:sz w:val="28"/>
          <w:szCs w:val="28"/>
          <w:lang w:val="en-US"/>
        </w:rPr>
        <w:t>106.</w:t>
      </w:r>
    </w:p>
    <w:p w14:paraId="7D7F5E50" w14:textId="77777777" w:rsidR="00483922" w:rsidRPr="00513CC8" w:rsidRDefault="00483922" w:rsidP="00E92C8E">
      <w:pPr>
        <w:pStyle w:val="afc"/>
        <w:numPr>
          <w:ilvl w:val="0"/>
          <w:numId w:val="20"/>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color w:val="000000" w:themeColor="text1"/>
          <w:sz w:val="28"/>
          <w:szCs w:val="28"/>
          <w:lang w:val="en-US"/>
        </w:rPr>
        <w:t xml:space="preserve">Spend Z // </w:t>
      </w:r>
      <w:proofErr w:type="spellStart"/>
      <w:r w:rsidRPr="00513CC8">
        <w:rPr>
          <w:rFonts w:asciiTheme="minorHAnsi" w:hAnsiTheme="minorHAnsi" w:cstheme="minorHAnsi"/>
          <w:color w:val="000000" w:themeColor="text1"/>
          <w:sz w:val="28"/>
          <w:szCs w:val="28"/>
          <w:lang w:val="en-US"/>
        </w:rPr>
        <w:t>NielsenIQ</w:t>
      </w:r>
      <w:proofErr w:type="spellEnd"/>
      <w:r w:rsidRPr="00513CC8">
        <w:rPr>
          <w:rFonts w:asciiTheme="minorHAnsi" w:hAnsiTheme="minorHAnsi" w:cstheme="minorHAnsi"/>
          <w:color w:val="000000" w:themeColor="text1"/>
          <w:sz w:val="28"/>
          <w:szCs w:val="28"/>
          <w:lang w:val="en-US"/>
        </w:rPr>
        <w:t>, GfK, World Data Lab [</w:t>
      </w:r>
      <w:r w:rsidRPr="00513CC8">
        <w:rPr>
          <w:rFonts w:asciiTheme="minorHAnsi" w:hAnsiTheme="minorHAnsi" w:cstheme="minorHAnsi"/>
          <w:color w:val="000000" w:themeColor="text1"/>
          <w:sz w:val="28"/>
          <w:szCs w:val="28"/>
        </w:rPr>
        <w:t>Электронный</w:t>
      </w:r>
      <w:r w:rsidRPr="00513CC8">
        <w:rPr>
          <w:rFonts w:asciiTheme="minorHAnsi" w:hAnsiTheme="minorHAnsi" w:cstheme="minorHAnsi"/>
          <w:color w:val="000000" w:themeColor="text1"/>
          <w:sz w:val="28"/>
          <w:szCs w:val="28"/>
          <w:lang w:val="en-US"/>
        </w:rPr>
        <w:t xml:space="preserve"> </w:t>
      </w:r>
      <w:r w:rsidRPr="00513CC8">
        <w:rPr>
          <w:rFonts w:asciiTheme="minorHAnsi" w:hAnsiTheme="minorHAnsi" w:cstheme="minorHAnsi"/>
          <w:color w:val="000000" w:themeColor="text1"/>
          <w:sz w:val="28"/>
          <w:szCs w:val="28"/>
        </w:rPr>
        <w:t>ресурс</w:t>
      </w:r>
      <w:r w:rsidRPr="00513CC8">
        <w:rPr>
          <w:rFonts w:asciiTheme="minorHAnsi" w:hAnsiTheme="minorHAnsi" w:cstheme="minorHAnsi"/>
          <w:color w:val="000000" w:themeColor="text1"/>
          <w:sz w:val="28"/>
          <w:szCs w:val="28"/>
          <w:lang w:val="en-US"/>
        </w:rPr>
        <w:t xml:space="preserve">]. </w:t>
      </w:r>
      <w:r w:rsidRPr="00513CC8">
        <w:rPr>
          <w:rFonts w:asciiTheme="minorHAnsi" w:hAnsiTheme="minorHAnsi" w:cstheme="minorHAnsi"/>
          <w:color w:val="000000" w:themeColor="text1"/>
          <w:sz w:val="28"/>
          <w:szCs w:val="28"/>
        </w:rPr>
        <w:t xml:space="preserve">Режим доступа: </w:t>
      </w:r>
      <w:r w:rsidRPr="00513CC8">
        <w:rPr>
          <w:rFonts w:asciiTheme="minorHAnsi" w:hAnsiTheme="minorHAnsi" w:cstheme="minorHAnsi"/>
          <w:color w:val="000000" w:themeColor="text1"/>
          <w:kern w:val="0"/>
          <w:sz w:val="28"/>
          <w:szCs w:val="28"/>
        </w:rPr>
        <w:t>https://25336566.fs1.hubspotusercontent-eu1.net/hubfs/25336566/Spend%20Z/NIQ_GenZ%20Report%2017FL.pdf? (дата обращения 27.10.2024).</w:t>
      </w:r>
    </w:p>
    <w:p w14:paraId="1A520C6A" w14:textId="2E628EBE" w:rsidR="00483922" w:rsidRPr="00513CC8" w:rsidRDefault="00483922" w:rsidP="00E31362">
      <w:pPr>
        <w:pStyle w:val="afc"/>
        <w:numPr>
          <w:ilvl w:val="0"/>
          <w:numId w:val="20"/>
        </w:numPr>
        <w:spacing w:line="360" w:lineRule="auto"/>
        <w:ind w:left="0" w:firstLine="567"/>
        <w:jc w:val="both"/>
        <w:rPr>
          <w:rFonts w:asciiTheme="minorHAnsi" w:hAnsiTheme="minorHAnsi" w:cstheme="minorHAnsi"/>
          <w:sz w:val="28"/>
          <w:szCs w:val="28"/>
          <w:lang w:val="en-US"/>
        </w:rPr>
      </w:pPr>
      <w:proofErr w:type="spellStart"/>
      <w:r w:rsidRPr="00513CC8">
        <w:rPr>
          <w:rFonts w:asciiTheme="minorHAnsi" w:hAnsiTheme="minorHAnsi" w:cstheme="minorHAnsi"/>
          <w:sz w:val="28"/>
          <w:szCs w:val="28"/>
          <w:lang w:val="en-US"/>
        </w:rPr>
        <w:t>TerraChoice</w:t>
      </w:r>
      <w:proofErr w:type="spellEnd"/>
      <w:r w:rsidRPr="00513CC8">
        <w:rPr>
          <w:rFonts w:asciiTheme="minorHAnsi" w:hAnsiTheme="minorHAnsi" w:cstheme="minorHAnsi"/>
          <w:sz w:val="28"/>
          <w:szCs w:val="28"/>
          <w:lang w:val="en-US"/>
        </w:rPr>
        <w:t xml:space="preserve"> // The Sins of Greenwashing: Home and Family Edition [</w:t>
      </w:r>
      <w:r w:rsidRPr="00513CC8">
        <w:rPr>
          <w:rFonts w:asciiTheme="minorHAnsi" w:hAnsiTheme="minorHAnsi" w:cstheme="minorHAnsi"/>
          <w:sz w:val="28"/>
          <w:szCs w:val="28"/>
        </w:rPr>
        <w:t>Электронный</w:t>
      </w:r>
      <w:r w:rsidRPr="00513CC8">
        <w:rPr>
          <w:rFonts w:asciiTheme="minorHAnsi" w:hAnsiTheme="minorHAnsi" w:cstheme="minorHAnsi"/>
          <w:sz w:val="28"/>
          <w:szCs w:val="28"/>
          <w:lang w:val="en-US"/>
        </w:rPr>
        <w:t xml:space="preserve"> </w:t>
      </w:r>
      <w:r w:rsidRPr="00513CC8">
        <w:rPr>
          <w:rFonts w:asciiTheme="minorHAnsi" w:hAnsiTheme="minorHAnsi" w:cstheme="minorHAnsi"/>
          <w:sz w:val="28"/>
          <w:szCs w:val="28"/>
        </w:rPr>
        <w:t>ресурс</w:t>
      </w:r>
      <w:r w:rsidRPr="00513CC8">
        <w:rPr>
          <w:rFonts w:asciiTheme="minorHAnsi" w:hAnsiTheme="minorHAnsi" w:cstheme="minorHAnsi"/>
          <w:sz w:val="28"/>
          <w:szCs w:val="28"/>
          <w:lang w:val="en-US"/>
        </w:rPr>
        <w:t xml:space="preserve">]. </w:t>
      </w:r>
      <w:r w:rsidR="00AD2FE2">
        <w:rPr>
          <w:rFonts w:asciiTheme="minorHAnsi" w:hAnsiTheme="minorHAnsi" w:cstheme="minorHAnsi"/>
          <w:sz w:val="28"/>
          <w:szCs w:val="28"/>
        </w:rPr>
        <w:t xml:space="preserve">Режим доступа: </w:t>
      </w:r>
      <w:r w:rsidRPr="00513CC8">
        <w:rPr>
          <w:rFonts w:asciiTheme="minorHAnsi" w:hAnsiTheme="minorHAnsi" w:cstheme="minorHAnsi"/>
          <w:spacing w:val="2"/>
          <w:sz w:val="28"/>
          <w:szCs w:val="28"/>
          <w:shd w:val="clear" w:color="auto" w:fill="FFFFFF"/>
          <w:lang w:val="en-US"/>
        </w:rPr>
        <w:t>http://sinsofgreenwashing.org/findings/ (</w:t>
      </w:r>
      <w:r w:rsidRPr="00513CC8">
        <w:rPr>
          <w:rFonts w:asciiTheme="minorHAnsi" w:hAnsiTheme="minorHAnsi" w:cstheme="minorHAnsi"/>
          <w:spacing w:val="2"/>
          <w:sz w:val="28"/>
          <w:szCs w:val="28"/>
          <w:shd w:val="clear" w:color="auto" w:fill="FFFFFF"/>
        </w:rPr>
        <w:t>дата</w:t>
      </w:r>
      <w:r w:rsidRPr="00513CC8">
        <w:rPr>
          <w:rFonts w:asciiTheme="minorHAnsi" w:hAnsiTheme="minorHAnsi" w:cstheme="minorHAnsi"/>
          <w:spacing w:val="2"/>
          <w:sz w:val="28"/>
          <w:szCs w:val="28"/>
          <w:shd w:val="clear" w:color="auto" w:fill="FFFFFF"/>
          <w:lang w:val="en-US"/>
        </w:rPr>
        <w:t xml:space="preserve"> </w:t>
      </w:r>
      <w:r w:rsidRPr="00513CC8">
        <w:rPr>
          <w:rFonts w:asciiTheme="minorHAnsi" w:hAnsiTheme="minorHAnsi" w:cstheme="minorHAnsi"/>
          <w:spacing w:val="2"/>
          <w:sz w:val="28"/>
          <w:szCs w:val="28"/>
          <w:shd w:val="clear" w:color="auto" w:fill="FFFFFF"/>
        </w:rPr>
        <w:t>обращения</w:t>
      </w:r>
      <w:r w:rsidRPr="00513CC8">
        <w:rPr>
          <w:rFonts w:asciiTheme="minorHAnsi" w:hAnsiTheme="minorHAnsi" w:cstheme="minorHAnsi"/>
          <w:spacing w:val="2"/>
          <w:sz w:val="28"/>
          <w:szCs w:val="28"/>
          <w:shd w:val="clear" w:color="auto" w:fill="FFFFFF"/>
          <w:lang w:val="en-US"/>
        </w:rPr>
        <w:t xml:space="preserve"> 28.10.24).</w:t>
      </w:r>
    </w:p>
    <w:p w14:paraId="58B300F8" w14:textId="77777777" w:rsidR="00483922" w:rsidRPr="00513CC8" w:rsidRDefault="00483922" w:rsidP="00E31362">
      <w:pPr>
        <w:pStyle w:val="afc"/>
        <w:numPr>
          <w:ilvl w:val="0"/>
          <w:numId w:val="20"/>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lang w:val="en-US"/>
        </w:rPr>
        <w:t>Top 10 Global Consumer Trends 2021 // Euromonitor International [</w:t>
      </w:r>
      <w:r w:rsidRPr="00513CC8">
        <w:rPr>
          <w:rFonts w:asciiTheme="minorHAnsi" w:hAnsiTheme="minorHAnsi" w:cstheme="minorHAnsi"/>
          <w:sz w:val="28"/>
          <w:szCs w:val="28"/>
        </w:rPr>
        <w:t>Электронный</w:t>
      </w:r>
      <w:r w:rsidRPr="00513CC8">
        <w:rPr>
          <w:rFonts w:asciiTheme="minorHAnsi" w:hAnsiTheme="minorHAnsi" w:cstheme="minorHAnsi"/>
          <w:sz w:val="28"/>
          <w:szCs w:val="28"/>
          <w:lang w:val="en-US"/>
        </w:rPr>
        <w:t xml:space="preserve"> </w:t>
      </w:r>
      <w:r w:rsidRPr="00513CC8">
        <w:rPr>
          <w:rFonts w:asciiTheme="minorHAnsi" w:hAnsiTheme="minorHAnsi" w:cstheme="minorHAnsi"/>
          <w:sz w:val="28"/>
          <w:szCs w:val="28"/>
        </w:rPr>
        <w:t>ресурс</w:t>
      </w:r>
      <w:r w:rsidRPr="00513CC8">
        <w:rPr>
          <w:rFonts w:asciiTheme="minorHAnsi" w:hAnsiTheme="minorHAnsi" w:cstheme="minorHAnsi"/>
          <w:sz w:val="28"/>
          <w:szCs w:val="28"/>
          <w:lang w:val="en-US"/>
        </w:rPr>
        <w:t xml:space="preserve">]. </w:t>
      </w:r>
      <w:r w:rsidRPr="00513CC8">
        <w:rPr>
          <w:rFonts w:asciiTheme="minorHAnsi" w:hAnsiTheme="minorHAnsi" w:cstheme="minorHAnsi"/>
          <w:sz w:val="28"/>
          <w:szCs w:val="28"/>
        </w:rPr>
        <w:t xml:space="preserve">Режим доступа: </w:t>
      </w:r>
      <w:r w:rsidRPr="00513CC8">
        <w:rPr>
          <w:rFonts w:asciiTheme="minorHAnsi" w:hAnsiTheme="minorHAnsi" w:cstheme="minorHAnsi"/>
          <w:sz w:val="28"/>
          <w:szCs w:val="28"/>
          <w:lang w:val="en-US"/>
        </w:rPr>
        <w:t>https</w:t>
      </w:r>
      <w:r w:rsidRPr="00513CC8">
        <w:rPr>
          <w:rFonts w:asciiTheme="minorHAnsi" w:hAnsiTheme="minorHAnsi" w:cstheme="minorHAnsi"/>
          <w:sz w:val="28"/>
          <w:szCs w:val="28"/>
        </w:rPr>
        <w:t>://</w:t>
      </w:r>
      <w:r w:rsidRPr="00513CC8">
        <w:rPr>
          <w:rFonts w:asciiTheme="minorHAnsi" w:hAnsiTheme="minorHAnsi" w:cstheme="minorHAnsi"/>
          <w:sz w:val="28"/>
          <w:szCs w:val="28"/>
          <w:lang w:val="en-US"/>
        </w:rPr>
        <w:t>www</w:t>
      </w:r>
      <w:r w:rsidRPr="00513CC8">
        <w:rPr>
          <w:rFonts w:asciiTheme="minorHAnsi" w:hAnsiTheme="minorHAnsi" w:cstheme="minorHAnsi"/>
          <w:sz w:val="28"/>
          <w:szCs w:val="28"/>
        </w:rPr>
        <w:t>.</w:t>
      </w:r>
      <w:proofErr w:type="spellStart"/>
      <w:r w:rsidRPr="00513CC8">
        <w:rPr>
          <w:rFonts w:asciiTheme="minorHAnsi" w:hAnsiTheme="minorHAnsi" w:cstheme="minorHAnsi"/>
          <w:sz w:val="28"/>
          <w:szCs w:val="28"/>
          <w:lang w:val="en-US"/>
        </w:rPr>
        <w:t>euromonitor</w:t>
      </w:r>
      <w:proofErr w:type="spellEnd"/>
      <w:r w:rsidRPr="00513CC8">
        <w:rPr>
          <w:rFonts w:asciiTheme="minorHAnsi" w:hAnsiTheme="minorHAnsi" w:cstheme="minorHAnsi"/>
          <w:sz w:val="28"/>
          <w:szCs w:val="28"/>
        </w:rPr>
        <w:t>.</w:t>
      </w:r>
      <w:r w:rsidRPr="00513CC8">
        <w:rPr>
          <w:rFonts w:asciiTheme="minorHAnsi" w:hAnsiTheme="minorHAnsi" w:cstheme="minorHAnsi"/>
          <w:sz w:val="28"/>
          <w:szCs w:val="28"/>
          <w:lang w:val="en-US"/>
        </w:rPr>
        <w:t>com</w:t>
      </w:r>
      <w:r w:rsidRPr="00513CC8">
        <w:rPr>
          <w:rFonts w:asciiTheme="minorHAnsi" w:hAnsiTheme="minorHAnsi" w:cstheme="minorHAnsi"/>
          <w:sz w:val="28"/>
          <w:szCs w:val="28"/>
        </w:rPr>
        <w:t>/</w:t>
      </w:r>
      <w:r w:rsidRPr="00513CC8">
        <w:rPr>
          <w:rFonts w:asciiTheme="minorHAnsi" w:hAnsiTheme="minorHAnsi" w:cstheme="minorHAnsi"/>
          <w:sz w:val="28"/>
          <w:szCs w:val="28"/>
          <w:lang w:val="en-US"/>
        </w:rPr>
        <w:t>top</w:t>
      </w:r>
      <w:r w:rsidRPr="00513CC8">
        <w:rPr>
          <w:rFonts w:asciiTheme="minorHAnsi" w:hAnsiTheme="minorHAnsi" w:cstheme="minorHAnsi"/>
          <w:sz w:val="28"/>
          <w:szCs w:val="28"/>
        </w:rPr>
        <w:t>-10-</w:t>
      </w:r>
      <w:r w:rsidRPr="00513CC8">
        <w:rPr>
          <w:rFonts w:asciiTheme="minorHAnsi" w:hAnsiTheme="minorHAnsi" w:cstheme="minorHAnsi"/>
          <w:sz w:val="28"/>
          <w:szCs w:val="28"/>
          <w:lang w:val="en-US"/>
        </w:rPr>
        <w:t>global</w:t>
      </w:r>
      <w:r w:rsidRPr="00513CC8">
        <w:rPr>
          <w:rFonts w:asciiTheme="minorHAnsi" w:hAnsiTheme="minorHAnsi" w:cstheme="minorHAnsi"/>
          <w:sz w:val="28"/>
          <w:szCs w:val="28"/>
        </w:rPr>
        <w:t>-</w:t>
      </w:r>
      <w:r w:rsidRPr="00513CC8">
        <w:rPr>
          <w:rFonts w:asciiTheme="minorHAnsi" w:hAnsiTheme="minorHAnsi" w:cstheme="minorHAnsi"/>
          <w:sz w:val="28"/>
          <w:szCs w:val="28"/>
          <w:lang w:val="en-US"/>
        </w:rPr>
        <w:t>consumer</w:t>
      </w:r>
      <w:r w:rsidRPr="00513CC8">
        <w:rPr>
          <w:rFonts w:asciiTheme="minorHAnsi" w:hAnsiTheme="minorHAnsi" w:cstheme="minorHAnsi"/>
          <w:sz w:val="28"/>
          <w:szCs w:val="28"/>
        </w:rPr>
        <w:t>-</w:t>
      </w:r>
      <w:r w:rsidRPr="00513CC8">
        <w:rPr>
          <w:rFonts w:asciiTheme="minorHAnsi" w:hAnsiTheme="minorHAnsi" w:cstheme="minorHAnsi"/>
          <w:sz w:val="28"/>
          <w:szCs w:val="28"/>
          <w:lang w:val="en-US"/>
        </w:rPr>
        <w:t>trends</w:t>
      </w:r>
      <w:r w:rsidRPr="00513CC8">
        <w:rPr>
          <w:rFonts w:asciiTheme="minorHAnsi" w:hAnsiTheme="minorHAnsi" w:cstheme="minorHAnsi"/>
          <w:sz w:val="28"/>
          <w:szCs w:val="28"/>
        </w:rPr>
        <w:t>-2021/</w:t>
      </w:r>
      <w:r w:rsidRPr="00513CC8">
        <w:rPr>
          <w:rFonts w:asciiTheme="minorHAnsi" w:hAnsiTheme="minorHAnsi" w:cstheme="minorHAnsi"/>
          <w:sz w:val="28"/>
          <w:szCs w:val="28"/>
          <w:lang w:val="en-US"/>
        </w:rPr>
        <w:t>report</w:t>
      </w:r>
      <w:r w:rsidRPr="00513CC8">
        <w:rPr>
          <w:rFonts w:asciiTheme="minorHAnsi" w:hAnsiTheme="minorHAnsi" w:cstheme="minorHAnsi"/>
          <w:sz w:val="28"/>
          <w:szCs w:val="28"/>
        </w:rPr>
        <w:t xml:space="preserve"> (дата обращения 21.05.2024).</w:t>
      </w:r>
    </w:p>
    <w:p w14:paraId="6639085A" w14:textId="77777777" w:rsidR="00483922" w:rsidRPr="00513CC8" w:rsidRDefault="00483922" w:rsidP="00E31362">
      <w:pPr>
        <w:pStyle w:val="afc"/>
        <w:numPr>
          <w:ilvl w:val="0"/>
          <w:numId w:val="20"/>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lang w:val="en-US"/>
        </w:rPr>
        <w:t>Top 10 Global Consumer Trends 2022 // Euromonitor International [</w:t>
      </w:r>
      <w:r w:rsidRPr="00513CC8">
        <w:rPr>
          <w:rFonts w:asciiTheme="minorHAnsi" w:hAnsiTheme="minorHAnsi" w:cstheme="minorHAnsi"/>
          <w:sz w:val="28"/>
          <w:szCs w:val="28"/>
        </w:rPr>
        <w:t>Электронный</w:t>
      </w:r>
      <w:r w:rsidRPr="00513CC8">
        <w:rPr>
          <w:rFonts w:asciiTheme="minorHAnsi" w:hAnsiTheme="minorHAnsi" w:cstheme="minorHAnsi"/>
          <w:sz w:val="28"/>
          <w:szCs w:val="28"/>
          <w:lang w:val="en-US"/>
        </w:rPr>
        <w:t xml:space="preserve"> </w:t>
      </w:r>
      <w:r w:rsidRPr="00513CC8">
        <w:rPr>
          <w:rFonts w:asciiTheme="minorHAnsi" w:hAnsiTheme="minorHAnsi" w:cstheme="minorHAnsi"/>
          <w:sz w:val="28"/>
          <w:szCs w:val="28"/>
        </w:rPr>
        <w:t>ресурс</w:t>
      </w:r>
      <w:r w:rsidRPr="00513CC8">
        <w:rPr>
          <w:rFonts w:asciiTheme="minorHAnsi" w:hAnsiTheme="minorHAnsi" w:cstheme="minorHAnsi"/>
          <w:sz w:val="28"/>
          <w:szCs w:val="28"/>
          <w:lang w:val="en-US"/>
        </w:rPr>
        <w:t xml:space="preserve">]. </w:t>
      </w:r>
      <w:r w:rsidRPr="00513CC8">
        <w:rPr>
          <w:rFonts w:asciiTheme="minorHAnsi" w:hAnsiTheme="minorHAnsi" w:cstheme="minorHAnsi"/>
          <w:sz w:val="28"/>
          <w:szCs w:val="28"/>
        </w:rPr>
        <w:t xml:space="preserve">Режим доступа: </w:t>
      </w:r>
      <w:r w:rsidRPr="00513CC8">
        <w:rPr>
          <w:rFonts w:asciiTheme="minorHAnsi" w:hAnsiTheme="minorHAnsi" w:cstheme="minorHAnsi"/>
          <w:sz w:val="28"/>
          <w:szCs w:val="28"/>
          <w:lang w:val="en-US"/>
        </w:rPr>
        <w:t>https</w:t>
      </w:r>
      <w:r w:rsidRPr="00513CC8">
        <w:rPr>
          <w:rFonts w:asciiTheme="minorHAnsi" w:hAnsiTheme="minorHAnsi" w:cstheme="minorHAnsi"/>
          <w:sz w:val="28"/>
          <w:szCs w:val="28"/>
        </w:rPr>
        <w:t>://</w:t>
      </w:r>
      <w:r w:rsidRPr="00513CC8">
        <w:rPr>
          <w:rFonts w:asciiTheme="minorHAnsi" w:hAnsiTheme="minorHAnsi" w:cstheme="minorHAnsi"/>
          <w:sz w:val="28"/>
          <w:szCs w:val="28"/>
          <w:lang w:val="en-US"/>
        </w:rPr>
        <w:t>www</w:t>
      </w:r>
      <w:r w:rsidRPr="00513CC8">
        <w:rPr>
          <w:rFonts w:asciiTheme="minorHAnsi" w:hAnsiTheme="minorHAnsi" w:cstheme="minorHAnsi"/>
          <w:sz w:val="28"/>
          <w:szCs w:val="28"/>
        </w:rPr>
        <w:t>.</w:t>
      </w:r>
      <w:proofErr w:type="spellStart"/>
      <w:r w:rsidRPr="00513CC8">
        <w:rPr>
          <w:rFonts w:asciiTheme="minorHAnsi" w:hAnsiTheme="minorHAnsi" w:cstheme="minorHAnsi"/>
          <w:sz w:val="28"/>
          <w:szCs w:val="28"/>
          <w:lang w:val="en-US"/>
        </w:rPr>
        <w:t>euromonitor</w:t>
      </w:r>
      <w:proofErr w:type="spellEnd"/>
      <w:r w:rsidRPr="00513CC8">
        <w:rPr>
          <w:rFonts w:asciiTheme="minorHAnsi" w:hAnsiTheme="minorHAnsi" w:cstheme="minorHAnsi"/>
          <w:sz w:val="28"/>
          <w:szCs w:val="28"/>
        </w:rPr>
        <w:t>.</w:t>
      </w:r>
      <w:r w:rsidRPr="00513CC8">
        <w:rPr>
          <w:rFonts w:asciiTheme="minorHAnsi" w:hAnsiTheme="minorHAnsi" w:cstheme="minorHAnsi"/>
          <w:sz w:val="28"/>
          <w:szCs w:val="28"/>
          <w:lang w:val="en-US"/>
        </w:rPr>
        <w:t>com</w:t>
      </w:r>
      <w:r w:rsidRPr="00513CC8">
        <w:rPr>
          <w:rFonts w:asciiTheme="minorHAnsi" w:hAnsiTheme="minorHAnsi" w:cstheme="minorHAnsi"/>
          <w:sz w:val="28"/>
          <w:szCs w:val="28"/>
        </w:rPr>
        <w:t>/</w:t>
      </w:r>
      <w:r w:rsidRPr="00513CC8">
        <w:rPr>
          <w:rFonts w:asciiTheme="minorHAnsi" w:hAnsiTheme="minorHAnsi" w:cstheme="minorHAnsi"/>
          <w:sz w:val="28"/>
          <w:szCs w:val="28"/>
          <w:lang w:val="en-US"/>
        </w:rPr>
        <w:t>top</w:t>
      </w:r>
      <w:r w:rsidRPr="00513CC8">
        <w:rPr>
          <w:rFonts w:asciiTheme="minorHAnsi" w:hAnsiTheme="minorHAnsi" w:cstheme="minorHAnsi"/>
          <w:sz w:val="28"/>
          <w:szCs w:val="28"/>
        </w:rPr>
        <w:t>-10-</w:t>
      </w:r>
      <w:r w:rsidRPr="00513CC8">
        <w:rPr>
          <w:rFonts w:asciiTheme="minorHAnsi" w:hAnsiTheme="minorHAnsi" w:cstheme="minorHAnsi"/>
          <w:sz w:val="28"/>
          <w:szCs w:val="28"/>
          <w:lang w:val="en-US"/>
        </w:rPr>
        <w:t>global</w:t>
      </w:r>
      <w:r w:rsidRPr="00513CC8">
        <w:rPr>
          <w:rFonts w:asciiTheme="minorHAnsi" w:hAnsiTheme="minorHAnsi" w:cstheme="minorHAnsi"/>
          <w:sz w:val="28"/>
          <w:szCs w:val="28"/>
        </w:rPr>
        <w:t>-</w:t>
      </w:r>
      <w:r w:rsidRPr="00513CC8">
        <w:rPr>
          <w:rFonts w:asciiTheme="minorHAnsi" w:hAnsiTheme="minorHAnsi" w:cstheme="minorHAnsi"/>
          <w:sz w:val="28"/>
          <w:szCs w:val="28"/>
          <w:lang w:val="en-US"/>
        </w:rPr>
        <w:t>consumer</w:t>
      </w:r>
      <w:r w:rsidRPr="00513CC8">
        <w:rPr>
          <w:rFonts w:asciiTheme="minorHAnsi" w:hAnsiTheme="minorHAnsi" w:cstheme="minorHAnsi"/>
          <w:sz w:val="28"/>
          <w:szCs w:val="28"/>
        </w:rPr>
        <w:t>-</w:t>
      </w:r>
      <w:r w:rsidRPr="00513CC8">
        <w:rPr>
          <w:rFonts w:asciiTheme="minorHAnsi" w:hAnsiTheme="minorHAnsi" w:cstheme="minorHAnsi"/>
          <w:sz w:val="28"/>
          <w:szCs w:val="28"/>
          <w:lang w:val="en-US"/>
        </w:rPr>
        <w:t>trends</w:t>
      </w:r>
      <w:r w:rsidRPr="00513CC8">
        <w:rPr>
          <w:rFonts w:asciiTheme="minorHAnsi" w:hAnsiTheme="minorHAnsi" w:cstheme="minorHAnsi"/>
          <w:sz w:val="28"/>
          <w:szCs w:val="28"/>
        </w:rPr>
        <w:t>-2022/</w:t>
      </w:r>
      <w:r w:rsidRPr="00513CC8">
        <w:rPr>
          <w:rFonts w:asciiTheme="minorHAnsi" w:hAnsiTheme="minorHAnsi" w:cstheme="minorHAnsi"/>
          <w:sz w:val="28"/>
          <w:szCs w:val="28"/>
          <w:lang w:val="en-US"/>
        </w:rPr>
        <w:t>report</w:t>
      </w:r>
      <w:r w:rsidRPr="00513CC8">
        <w:rPr>
          <w:rFonts w:asciiTheme="minorHAnsi" w:hAnsiTheme="minorHAnsi" w:cstheme="minorHAnsi"/>
          <w:sz w:val="28"/>
          <w:szCs w:val="28"/>
        </w:rPr>
        <w:t xml:space="preserve"> (дата обращения 21.05.2024).</w:t>
      </w:r>
    </w:p>
    <w:p w14:paraId="350251DE" w14:textId="77777777" w:rsidR="00483922" w:rsidRPr="00513CC8" w:rsidRDefault="00483922" w:rsidP="00E31362">
      <w:pPr>
        <w:pStyle w:val="afc"/>
        <w:numPr>
          <w:ilvl w:val="0"/>
          <w:numId w:val="20"/>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lang w:val="en-US"/>
        </w:rPr>
        <w:t>Top 10 Global Consumer Trends 2023 // Euromonitor International [</w:t>
      </w:r>
      <w:r w:rsidRPr="00513CC8">
        <w:rPr>
          <w:rFonts w:asciiTheme="minorHAnsi" w:hAnsiTheme="minorHAnsi" w:cstheme="minorHAnsi"/>
          <w:sz w:val="28"/>
          <w:szCs w:val="28"/>
        </w:rPr>
        <w:t>Электронный</w:t>
      </w:r>
      <w:r w:rsidRPr="00513CC8">
        <w:rPr>
          <w:rFonts w:asciiTheme="minorHAnsi" w:hAnsiTheme="minorHAnsi" w:cstheme="minorHAnsi"/>
          <w:sz w:val="28"/>
          <w:szCs w:val="28"/>
          <w:lang w:val="en-US"/>
        </w:rPr>
        <w:t xml:space="preserve"> </w:t>
      </w:r>
      <w:r w:rsidRPr="00513CC8">
        <w:rPr>
          <w:rFonts w:asciiTheme="minorHAnsi" w:hAnsiTheme="minorHAnsi" w:cstheme="minorHAnsi"/>
          <w:sz w:val="28"/>
          <w:szCs w:val="28"/>
        </w:rPr>
        <w:t>ресурс</w:t>
      </w:r>
      <w:r w:rsidRPr="00513CC8">
        <w:rPr>
          <w:rFonts w:asciiTheme="minorHAnsi" w:hAnsiTheme="minorHAnsi" w:cstheme="minorHAnsi"/>
          <w:sz w:val="28"/>
          <w:szCs w:val="28"/>
          <w:lang w:val="en-US"/>
        </w:rPr>
        <w:t xml:space="preserve">]. </w:t>
      </w:r>
      <w:r w:rsidRPr="00513CC8">
        <w:rPr>
          <w:rFonts w:asciiTheme="minorHAnsi" w:hAnsiTheme="minorHAnsi" w:cstheme="minorHAnsi"/>
          <w:sz w:val="28"/>
          <w:szCs w:val="28"/>
        </w:rPr>
        <w:t xml:space="preserve">Режим доступа: </w:t>
      </w:r>
      <w:r w:rsidRPr="00513CC8">
        <w:rPr>
          <w:rFonts w:asciiTheme="minorHAnsi" w:hAnsiTheme="minorHAnsi" w:cstheme="minorHAnsi"/>
          <w:color w:val="000000" w:themeColor="text1"/>
          <w:sz w:val="28"/>
          <w:szCs w:val="28"/>
          <w:lang w:val="en-US"/>
        </w:rPr>
        <w:t>https</w:t>
      </w:r>
      <w:r w:rsidRPr="00513CC8">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lang w:val="en-US"/>
        </w:rPr>
        <w:t>www</w:t>
      </w:r>
      <w:r w:rsidRPr="00513CC8">
        <w:rPr>
          <w:rFonts w:asciiTheme="minorHAnsi" w:hAnsiTheme="minorHAnsi" w:cstheme="minorHAnsi"/>
          <w:color w:val="000000" w:themeColor="text1"/>
          <w:sz w:val="28"/>
          <w:szCs w:val="28"/>
        </w:rPr>
        <w:t>.</w:t>
      </w:r>
      <w:proofErr w:type="spellStart"/>
      <w:r w:rsidRPr="00513CC8">
        <w:rPr>
          <w:rFonts w:asciiTheme="minorHAnsi" w:hAnsiTheme="minorHAnsi" w:cstheme="minorHAnsi"/>
          <w:color w:val="000000" w:themeColor="text1"/>
          <w:sz w:val="28"/>
          <w:szCs w:val="28"/>
          <w:lang w:val="en-US"/>
        </w:rPr>
        <w:t>euromonitor</w:t>
      </w:r>
      <w:proofErr w:type="spellEnd"/>
      <w:r w:rsidRPr="00513CC8">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lang w:val="en-US"/>
        </w:rPr>
        <w:t>com</w:t>
      </w:r>
      <w:r w:rsidRPr="00513CC8">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lang w:val="en-US"/>
        </w:rPr>
        <w:t>top</w:t>
      </w:r>
      <w:r w:rsidRPr="00513CC8">
        <w:rPr>
          <w:rFonts w:asciiTheme="minorHAnsi" w:hAnsiTheme="minorHAnsi" w:cstheme="minorHAnsi"/>
          <w:color w:val="000000" w:themeColor="text1"/>
          <w:sz w:val="28"/>
          <w:szCs w:val="28"/>
        </w:rPr>
        <w:t>-10-</w:t>
      </w:r>
      <w:r w:rsidRPr="00513CC8">
        <w:rPr>
          <w:rFonts w:asciiTheme="minorHAnsi" w:hAnsiTheme="minorHAnsi" w:cstheme="minorHAnsi"/>
          <w:color w:val="000000" w:themeColor="text1"/>
          <w:sz w:val="28"/>
          <w:szCs w:val="28"/>
          <w:lang w:val="en-US"/>
        </w:rPr>
        <w:t>global</w:t>
      </w:r>
      <w:r w:rsidRPr="00513CC8">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lang w:val="en-US"/>
        </w:rPr>
        <w:t>consumer</w:t>
      </w:r>
      <w:r w:rsidRPr="00513CC8">
        <w:rPr>
          <w:rFonts w:asciiTheme="minorHAnsi" w:hAnsiTheme="minorHAnsi" w:cstheme="minorHAnsi"/>
          <w:color w:val="000000" w:themeColor="text1"/>
          <w:sz w:val="28"/>
          <w:szCs w:val="28"/>
        </w:rPr>
        <w:t>-</w:t>
      </w:r>
      <w:r w:rsidRPr="00513CC8">
        <w:rPr>
          <w:rFonts w:asciiTheme="minorHAnsi" w:hAnsiTheme="minorHAnsi" w:cstheme="minorHAnsi"/>
          <w:color w:val="000000" w:themeColor="text1"/>
          <w:sz w:val="28"/>
          <w:szCs w:val="28"/>
          <w:lang w:val="en-US"/>
        </w:rPr>
        <w:t>trends</w:t>
      </w:r>
      <w:r w:rsidRPr="00513CC8">
        <w:rPr>
          <w:rFonts w:asciiTheme="minorHAnsi" w:hAnsiTheme="minorHAnsi" w:cstheme="minorHAnsi"/>
          <w:color w:val="000000" w:themeColor="text1"/>
          <w:sz w:val="28"/>
          <w:szCs w:val="28"/>
        </w:rPr>
        <w:t>-2023/</w:t>
      </w:r>
      <w:r w:rsidRPr="00513CC8">
        <w:rPr>
          <w:rFonts w:asciiTheme="minorHAnsi" w:hAnsiTheme="minorHAnsi" w:cstheme="minorHAnsi"/>
          <w:color w:val="000000" w:themeColor="text1"/>
          <w:sz w:val="28"/>
          <w:szCs w:val="28"/>
          <w:lang w:val="en-US"/>
        </w:rPr>
        <w:t>report</w:t>
      </w:r>
      <w:r w:rsidRPr="00513CC8">
        <w:rPr>
          <w:rFonts w:asciiTheme="minorHAnsi" w:hAnsiTheme="minorHAnsi" w:cstheme="minorHAnsi"/>
          <w:color w:val="000000" w:themeColor="text1"/>
          <w:sz w:val="28"/>
          <w:szCs w:val="28"/>
        </w:rPr>
        <w:t xml:space="preserve"> (дата обращения 21.05.2024).</w:t>
      </w:r>
    </w:p>
    <w:p w14:paraId="350B7E14" w14:textId="77777777" w:rsidR="00483922" w:rsidRPr="00513CC8" w:rsidRDefault="00483922" w:rsidP="00E31362">
      <w:pPr>
        <w:pStyle w:val="afc"/>
        <w:numPr>
          <w:ilvl w:val="0"/>
          <w:numId w:val="20"/>
        </w:numPr>
        <w:spacing w:line="360" w:lineRule="auto"/>
        <w:ind w:left="0" w:firstLine="567"/>
        <w:jc w:val="both"/>
        <w:rPr>
          <w:rFonts w:asciiTheme="minorHAnsi" w:hAnsiTheme="minorHAnsi" w:cstheme="minorHAnsi"/>
          <w:sz w:val="28"/>
          <w:szCs w:val="28"/>
        </w:rPr>
      </w:pPr>
      <w:r w:rsidRPr="00513CC8">
        <w:rPr>
          <w:rFonts w:asciiTheme="minorHAnsi" w:eastAsia="Times New Roman" w:hAnsiTheme="minorHAnsi" w:cstheme="minorHAnsi"/>
          <w:sz w:val="28"/>
          <w:szCs w:val="28"/>
        </w:rPr>
        <w:t>ГОСТ Р ИСО 14020-2010.</w:t>
      </w:r>
    </w:p>
    <w:p w14:paraId="14F0833C" w14:textId="3ACD50A9" w:rsidR="00483922" w:rsidRPr="00513CC8" w:rsidRDefault="003A7CE6" w:rsidP="00E31362">
      <w:pPr>
        <w:pStyle w:val="afc"/>
        <w:numPr>
          <w:ilvl w:val="0"/>
          <w:numId w:val="20"/>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 </w:t>
      </w:r>
      <w:r w:rsidR="00483922" w:rsidRPr="00513CC8">
        <w:rPr>
          <w:rFonts w:asciiTheme="minorHAnsi" w:hAnsiTheme="minorHAnsi" w:cstheme="minorHAnsi"/>
          <w:sz w:val="28"/>
          <w:szCs w:val="28"/>
        </w:rPr>
        <w:t>Доклад «Наше общее будущее» // Всемирная комиссия по вопросам</w:t>
      </w:r>
      <w:r w:rsidRPr="00513CC8">
        <w:rPr>
          <w:rFonts w:asciiTheme="minorHAnsi" w:hAnsiTheme="minorHAnsi" w:cstheme="minorHAnsi"/>
          <w:sz w:val="28"/>
          <w:szCs w:val="28"/>
        </w:rPr>
        <w:t xml:space="preserve"> </w:t>
      </w:r>
      <w:r w:rsidR="00483922" w:rsidRPr="00513CC8">
        <w:rPr>
          <w:rFonts w:asciiTheme="minorHAnsi" w:hAnsiTheme="minorHAnsi" w:cstheme="minorHAnsi"/>
          <w:sz w:val="28"/>
          <w:szCs w:val="28"/>
        </w:rPr>
        <w:t>окружающей среды и развития, 1987</w:t>
      </w:r>
    </w:p>
    <w:p w14:paraId="69E75096" w14:textId="77777777" w:rsidR="00483922" w:rsidRPr="00513CC8" w:rsidRDefault="00483922" w:rsidP="00E31362">
      <w:pPr>
        <w:pStyle w:val="afc"/>
        <w:numPr>
          <w:ilvl w:val="0"/>
          <w:numId w:val="20"/>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sz w:val="28"/>
          <w:szCs w:val="28"/>
        </w:rPr>
        <w:t xml:space="preserve">Исследование отношения к гринвошингу участников рекламного рынка // </w:t>
      </w:r>
      <w:proofErr w:type="spellStart"/>
      <w:r w:rsidRPr="00513CC8">
        <w:rPr>
          <w:rFonts w:asciiTheme="minorHAnsi" w:hAnsiTheme="minorHAnsi" w:cstheme="minorHAnsi"/>
          <w:color w:val="141414"/>
          <w:sz w:val="28"/>
          <w:szCs w:val="28"/>
        </w:rPr>
        <w:t>Исследовательскии</w:t>
      </w:r>
      <w:proofErr w:type="spellEnd"/>
      <w:r w:rsidRPr="00513CC8">
        <w:rPr>
          <w:rFonts w:asciiTheme="minorHAnsi" w:hAnsiTheme="minorHAnsi" w:cstheme="minorHAnsi"/>
          <w:color w:val="141414"/>
          <w:sz w:val="28"/>
          <w:szCs w:val="28"/>
        </w:rPr>
        <w:t xml:space="preserve">̆ Центр АРИР/АКАР/РАМУ, Комитет АРИР по </w:t>
      </w:r>
      <w:r w:rsidRPr="00513CC8">
        <w:rPr>
          <w:rFonts w:asciiTheme="minorHAnsi" w:hAnsiTheme="minorHAnsi" w:cstheme="minorHAnsi"/>
          <w:color w:val="141414"/>
          <w:sz w:val="28"/>
          <w:szCs w:val="28"/>
        </w:rPr>
        <w:lastRenderedPageBreak/>
        <w:t xml:space="preserve">Устойчивому развитию [Электронный ресурс]. Режим доступа: https://interactivead.ru/wp-content/uploads/2023/03/arir23_greenwashing_b2b.pdf (дата обращения 29.10.2024).        </w:t>
      </w:r>
    </w:p>
    <w:p w14:paraId="6A0B88BE" w14:textId="77777777" w:rsidR="00483922" w:rsidRPr="00513CC8" w:rsidRDefault="00483922" w:rsidP="00E31362">
      <w:pPr>
        <w:pStyle w:val="a7"/>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567"/>
        <w:jc w:val="both"/>
        <w:rPr>
          <w:rFonts w:asciiTheme="minorHAnsi" w:hAnsiTheme="minorHAnsi" w:cstheme="minorHAnsi"/>
          <w:color w:val="000000" w:themeColor="text1"/>
          <w:kern w:val="0"/>
          <w:sz w:val="28"/>
          <w:szCs w:val="28"/>
        </w:rPr>
      </w:pPr>
      <w:r w:rsidRPr="00513CC8">
        <w:rPr>
          <w:rFonts w:asciiTheme="minorHAnsi" w:hAnsiTheme="minorHAnsi" w:cstheme="minorHAnsi"/>
          <w:color w:val="auto"/>
          <w:kern w:val="0"/>
          <w:sz w:val="28"/>
          <w:szCs w:val="28"/>
        </w:rPr>
        <w:t xml:space="preserve">Как покупатели выбирают </w:t>
      </w:r>
      <w:proofErr w:type="spellStart"/>
      <w:r w:rsidRPr="00513CC8">
        <w:rPr>
          <w:rFonts w:asciiTheme="minorHAnsi" w:hAnsiTheme="minorHAnsi" w:cstheme="minorHAnsi"/>
          <w:color w:val="auto"/>
          <w:kern w:val="0"/>
          <w:sz w:val="28"/>
          <w:szCs w:val="28"/>
        </w:rPr>
        <w:t>экотовары</w:t>
      </w:r>
      <w:proofErr w:type="spellEnd"/>
      <w:r w:rsidRPr="00513CC8">
        <w:rPr>
          <w:rFonts w:asciiTheme="minorHAnsi" w:hAnsiTheme="minorHAnsi" w:cstheme="minorHAnsi"/>
          <w:color w:val="auto"/>
          <w:kern w:val="0"/>
          <w:sz w:val="28"/>
          <w:szCs w:val="28"/>
        </w:rPr>
        <w:t xml:space="preserve">? // НП «Экологический союз», </w:t>
      </w:r>
      <w:proofErr w:type="spellStart"/>
      <w:r w:rsidRPr="00513CC8">
        <w:rPr>
          <w:rFonts w:asciiTheme="minorHAnsi" w:hAnsiTheme="minorHAnsi" w:cstheme="minorHAnsi"/>
          <w:color w:val="auto"/>
          <w:kern w:val="0"/>
          <w:sz w:val="28"/>
          <w:szCs w:val="28"/>
        </w:rPr>
        <w:t>Экобюро</w:t>
      </w:r>
      <w:proofErr w:type="spellEnd"/>
      <w:r w:rsidRPr="00513CC8">
        <w:rPr>
          <w:rFonts w:asciiTheme="minorHAnsi" w:hAnsiTheme="minorHAnsi" w:cstheme="minorHAnsi"/>
          <w:color w:val="auto"/>
          <w:kern w:val="0"/>
          <w:sz w:val="28"/>
          <w:szCs w:val="28"/>
        </w:rPr>
        <w:t xml:space="preserve"> GREENS [Электронный ресурс]. Режим доступа: </w:t>
      </w:r>
      <w:r w:rsidRPr="00513CC8">
        <w:rPr>
          <w:rFonts w:asciiTheme="minorHAnsi" w:hAnsiTheme="minorHAnsi" w:cstheme="minorHAnsi"/>
          <w:color w:val="000000" w:themeColor="text1"/>
          <w:kern w:val="0"/>
          <w:sz w:val="28"/>
          <w:szCs w:val="28"/>
        </w:rPr>
        <w:t>https://ecounion.ru/wp-content/uploads/2019/09/Issledovanie-Kak-potrebiteli-vybirayut-ekotovary-2018.pdf (дата обращения 27.10.2024).</w:t>
      </w:r>
    </w:p>
    <w:p w14:paraId="5789E3B2" w14:textId="77777777" w:rsidR="00483922" w:rsidRPr="00513CC8" w:rsidRDefault="00483922" w:rsidP="00E31362">
      <w:pPr>
        <w:pStyle w:val="afc"/>
        <w:numPr>
          <w:ilvl w:val="0"/>
          <w:numId w:val="20"/>
        </w:numPr>
        <w:spacing w:line="360" w:lineRule="auto"/>
        <w:ind w:left="0" w:firstLine="567"/>
        <w:jc w:val="both"/>
        <w:rPr>
          <w:rFonts w:asciiTheme="minorHAnsi" w:hAnsiTheme="minorHAnsi" w:cstheme="minorHAnsi"/>
          <w:color w:val="auto"/>
          <w:kern w:val="0"/>
          <w:sz w:val="28"/>
          <w:szCs w:val="28"/>
        </w:rPr>
      </w:pPr>
      <w:proofErr w:type="spellStart"/>
      <w:r w:rsidRPr="00513CC8">
        <w:rPr>
          <w:rFonts w:asciiTheme="minorHAnsi" w:hAnsiTheme="minorHAnsi" w:cstheme="minorHAnsi"/>
          <w:color w:val="auto"/>
          <w:kern w:val="0"/>
          <w:sz w:val="28"/>
          <w:szCs w:val="28"/>
        </w:rPr>
        <w:t>Кольовска</w:t>
      </w:r>
      <w:proofErr w:type="spellEnd"/>
      <w:r w:rsidRPr="00513CC8">
        <w:rPr>
          <w:rFonts w:asciiTheme="minorHAnsi" w:hAnsiTheme="minorHAnsi" w:cstheme="minorHAnsi"/>
          <w:color w:val="auto"/>
          <w:kern w:val="0"/>
          <w:sz w:val="28"/>
          <w:szCs w:val="28"/>
        </w:rPr>
        <w:t xml:space="preserve"> А. А. Как распознать </w:t>
      </w:r>
      <w:proofErr w:type="spellStart"/>
      <w:r w:rsidRPr="00513CC8">
        <w:rPr>
          <w:rFonts w:asciiTheme="minorHAnsi" w:hAnsiTheme="minorHAnsi" w:cstheme="minorHAnsi"/>
          <w:color w:val="auto"/>
          <w:kern w:val="0"/>
          <w:sz w:val="28"/>
          <w:szCs w:val="28"/>
        </w:rPr>
        <w:t>гринвошинг</w:t>
      </w:r>
      <w:proofErr w:type="spellEnd"/>
      <w:r w:rsidRPr="00513CC8">
        <w:rPr>
          <w:rFonts w:asciiTheme="minorHAnsi" w:hAnsiTheme="minorHAnsi" w:cstheme="minorHAnsi"/>
          <w:color w:val="auto"/>
          <w:kern w:val="0"/>
          <w:sz w:val="28"/>
          <w:szCs w:val="28"/>
        </w:rPr>
        <w:t>, 2023 [Электронный ресурс]. Режим доступа: http://centrecon.ru/news/1747 (дата обращения 01.05.2024).</w:t>
      </w:r>
    </w:p>
    <w:p w14:paraId="5FF11B79" w14:textId="77777777" w:rsidR="00483922" w:rsidRPr="00513CC8" w:rsidRDefault="00483922" w:rsidP="00E31362">
      <w:pPr>
        <w:pStyle w:val="afc"/>
        <w:numPr>
          <w:ilvl w:val="0"/>
          <w:numId w:val="20"/>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bCs/>
          <w:color w:val="000000" w:themeColor="text1"/>
          <w:sz w:val="28"/>
          <w:szCs w:val="28"/>
        </w:rPr>
        <w:t>Роскачество: 48% россиян хотят покупать экологически чистую косметику</w:t>
      </w:r>
      <w:r w:rsidRPr="00513CC8">
        <w:rPr>
          <w:rFonts w:asciiTheme="minorHAnsi" w:hAnsiTheme="minorHAnsi" w:cstheme="minorHAnsi"/>
          <w:b/>
          <w:bCs/>
          <w:sz w:val="28"/>
          <w:szCs w:val="28"/>
        </w:rPr>
        <w:t xml:space="preserve"> </w:t>
      </w:r>
      <w:r w:rsidRPr="00513CC8">
        <w:rPr>
          <w:rFonts w:asciiTheme="minorHAnsi" w:hAnsiTheme="minorHAnsi" w:cstheme="minorHAnsi"/>
          <w:sz w:val="28"/>
          <w:szCs w:val="28"/>
        </w:rPr>
        <w:t xml:space="preserve">// Центр изучения потребительского поведения (ЦИПП) </w:t>
      </w:r>
      <w:proofErr w:type="spellStart"/>
      <w:r w:rsidRPr="00513CC8">
        <w:rPr>
          <w:rFonts w:asciiTheme="minorHAnsi" w:hAnsiTheme="minorHAnsi" w:cstheme="minorHAnsi"/>
          <w:sz w:val="28"/>
          <w:szCs w:val="28"/>
        </w:rPr>
        <w:t>Роскачества</w:t>
      </w:r>
      <w:proofErr w:type="spellEnd"/>
      <w:r w:rsidRPr="00513CC8">
        <w:rPr>
          <w:rFonts w:asciiTheme="minorHAnsi" w:hAnsiTheme="minorHAnsi" w:cstheme="minorHAnsi"/>
          <w:sz w:val="28"/>
          <w:szCs w:val="28"/>
        </w:rPr>
        <w:t xml:space="preserve"> [Электронный ресурс]. Режим доступа: https://roskachestvo.gov.ru/news/roskachestvo-48-rossiyan-khotyat-pokupat-ekologicheski-chistuyu-kosmetiku/ (дата обращения 29.10.2024).</w:t>
      </w:r>
    </w:p>
    <w:p w14:paraId="3FB7DBCE" w14:textId="77777777" w:rsidR="00483922" w:rsidRPr="00513CC8" w:rsidRDefault="00483922" w:rsidP="00E31362">
      <w:pPr>
        <w:pStyle w:val="afc"/>
        <w:numPr>
          <w:ilvl w:val="0"/>
          <w:numId w:val="20"/>
        </w:numPr>
        <w:spacing w:line="360" w:lineRule="auto"/>
        <w:ind w:left="0" w:firstLine="567"/>
        <w:jc w:val="both"/>
        <w:rPr>
          <w:rFonts w:asciiTheme="minorHAnsi" w:hAnsiTheme="minorHAnsi" w:cstheme="minorHAnsi"/>
          <w:color w:val="auto"/>
          <w:kern w:val="0"/>
          <w:sz w:val="28"/>
          <w:szCs w:val="28"/>
        </w:rPr>
      </w:pPr>
      <w:r w:rsidRPr="00513CC8">
        <w:rPr>
          <w:rFonts w:asciiTheme="minorHAnsi" w:hAnsiTheme="minorHAnsi" w:cstheme="minorHAnsi"/>
          <w:color w:val="auto"/>
          <w:kern w:val="0"/>
          <w:sz w:val="28"/>
          <w:szCs w:val="28"/>
        </w:rPr>
        <w:t>Смирнова Е. В. Экологический маркетинг // Практический маркетинг. 2010. № 4(158). С. 9 – 14</w:t>
      </w:r>
    </w:p>
    <w:p w14:paraId="0B78486E" w14:textId="77777777" w:rsidR="00483922" w:rsidRPr="00513CC8" w:rsidRDefault="00483922" w:rsidP="00E31362">
      <w:pPr>
        <w:pStyle w:val="afc"/>
        <w:numPr>
          <w:ilvl w:val="0"/>
          <w:numId w:val="20"/>
        </w:numPr>
        <w:spacing w:line="360" w:lineRule="auto"/>
        <w:ind w:left="0" w:firstLine="567"/>
        <w:jc w:val="both"/>
        <w:rPr>
          <w:rFonts w:asciiTheme="minorHAnsi" w:hAnsiTheme="minorHAnsi" w:cstheme="minorHAnsi"/>
          <w:sz w:val="28"/>
          <w:szCs w:val="28"/>
        </w:rPr>
      </w:pPr>
      <w:r w:rsidRPr="00513CC8">
        <w:rPr>
          <w:rFonts w:asciiTheme="minorHAnsi" w:hAnsiTheme="minorHAnsi" w:cstheme="minorHAnsi"/>
          <w:color w:val="22272F"/>
          <w:sz w:val="28"/>
          <w:szCs w:val="28"/>
          <w:shd w:val="clear" w:color="auto" w:fill="FFFFFF"/>
        </w:rPr>
        <w:t>Федеральный закон от 03.09.2018 г № 280-ФЗ</w:t>
      </w:r>
      <w:r w:rsidRPr="00513CC8">
        <w:rPr>
          <w:rFonts w:asciiTheme="minorHAnsi" w:hAnsiTheme="minorHAnsi" w:cstheme="minorHAnsi"/>
          <w:color w:val="22272F"/>
          <w:sz w:val="28"/>
          <w:szCs w:val="28"/>
        </w:rPr>
        <w:t xml:space="preserve"> </w:t>
      </w:r>
      <w:r w:rsidRPr="00513CC8">
        <w:rPr>
          <w:rFonts w:asciiTheme="minorHAnsi" w:hAnsiTheme="minorHAnsi" w:cstheme="minorHAnsi"/>
          <w:color w:val="22272F"/>
          <w:sz w:val="28"/>
          <w:szCs w:val="28"/>
          <w:shd w:val="clear" w:color="auto" w:fill="FFFFFF"/>
        </w:rPr>
        <w:t xml:space="preserve">"Об органической продукции и о внесении изменений в отдельные законодательные акты Российской Федерации" // Собрание законодательства РФ. № 32 (Часть </w:t>
      </w:r>
      <w:r w:rsidRPr="00513CC8">
        <w:rPr>
          <w:rFonts w:asciiTheme="minorHAnsi" w:hAnsiTheme="minorHAnsi" w:cstheme="minorHAnsi"/>
          <w:color w:val="22272F"/>
          <w:sz w:val="28"/>
          <w:szCs w:val="28"/>
          <w:shd w:val="clear" w:color="auto" w:fill="FFFFFF"/>
          <w:lang w:val="en-US"/>
        </w:rPr>
        <w:t>I</w:t>
      </w:r>
      <w:r w:rsidRPr="00513CC8">
        <w:rPr>
          <w:rFonts w:asciiTheme="minorHAnsi" w:hAnsiTheme="minorHAnsi" w:cstheme="minorHAnsi"/>
          <w:color w:val="22272F"/>
          <w:sz w:val="28"/>
          <w:szCs w:val="28"/>
          <w:shd w:val="clear" w:color="auto" w:fill="FFFFFF"/>
        </w:rPr>
        <w:t>). Ст. 5073.</w:t>
      </w:r>
    </w:p>
    <w:p w14:paraId="207F483A" w14:textId="77777777" w:rsidR="00483922" w:rsidRPr="00513CC8" w:rsidRDefault="00483922" w:rsidP="00E31362">
      <w:pPr>
        <w:pStyle w:val="afc"/>
        <w:numPr>
          <w:ilvl w:val="0"/>
          <w:numId w:val="20"/>
        </w:numPr>
        <w:spacing w:line="360" w:lineRule="auto"/>
        <w:ind w:left="0" w:firstLine="567"/>
        <w:jc w:val="both"/>
        <w:rPr>
          <w:rFonts w:asciiTheme="minorHAnsi" w:hAnsiTheme="minorHAnsi" w:cstheme="minorHAnsi"/>
          <w:sz w:val="28"/>
          <w:szCs w:val="28"/>
        </w:rPr>
      </w:pPr>
      <w:r w:rsidRPr="00513CC8">
        <w:rPr>
          <w:rFonts w:asciiTheme="minorHAnsi" w:eastAsia="Times New Roman" w:hAnsiTheme="minorHAnsi" w:cstheme="minorHAnsi"/>
          <w:sz w:val="28"/>
          <w:szCs w:val="28"/>
        </w:rPr>
        <w:t xml:space="preserve">Федеральный закон от 27.12.2002 № 184-ФЗ </w:t>
      </w:r>
      <w:r w:rsidRPr="00513CC8">
        <w:rPr>
          <w:rFonts w:asciiTheme="minorHAnsi" w:hAnsiTheme="minorHAnsi" w:cstheme="minorHAnsi"/>
          <w:color w:val="22272F"/>
          <w:sz w:val="28"/>
          <w:szCs w:val="28"/>
          <w:shd w:val="clear" w:color="auto" w:fill="FFFFFF"/>
        </w:rPr>
        <w:t>"</w:t>
      </w:r>
      <w:r w:rsidRPr="00513CC8">
        <w:rPr>
          <w:rFonts w:asciiTheme="minorHAnsi" w:eastAsia="Times New Roman" w:hAnsiTheme="minorHAnsi" w:cstheme="minorHAnsi"/>
          <w:sz w:val="28"/>
          <w:szCs w:val="28"/>
        </w:rPr>
        <w:t>О техническом регулировании</w:t>
      </w:r>
      <w:r w:rsidRPr="00513CC8">
        <w:rPr>
          <w:rFonts w:asciiTheme="minorHAnsi" w:hAnsiTheme="minorHAnsi" w:cstheme="minorHAnsi"/>
          <w:color w:val="22272F"/>
          <w:sz w:val="28"/>
          <w:szCs w:val="28"/>
          <w:shd w:val="clear" w:color="auto" w:fill="FFFFFF"/>
        </w:rPr>
        <w:t>" // Собрание законодательства РФ. 2002. № 52. Ст. 5140.</w:t>
      </w:r>
    </w:p>
    <w:sectPr w:rsidR="00483922" w:rsidRPr="00513CC8" w:rsidSect="002E1002">
      <w:footerReference w:type="even" r:id="rId38"/>
      <w:footerReference w:type="default" r:id="rId39"/>
      <w:pgSz w:w="11900"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1A70" w14:textId="77777777" w:rsidR="00497562" w:rsidRDefault="00497562">
      <w:r>
        <w:separator/>
      </w:r>
    </w:p>
  </w:endnote>
  <w:endnote w:type="continuationSeparator" w:id="0">
    <w:p w14:paraId="32B8D024" w14:textId="77777777" w:rsidR="00497562" w:rsidRDefault="0049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b"/>
      </w:rPr>
      <w:id w:val="392551075"/>
      <w:docPartObj>
        <w:docPartGallery w:val="Page Numbers (Bottom of Page)"/>
        <w:docPartUnique/>
      </w:docPartObj>
    </w:sdtPr>
    <w:sdtContent>
      <w:p w14:paraId="0CA8A02F" w14:textId="3015A13B" w:rsidR="005E1680" w:rsidRDefault="005E1680" w:rsidP="009E4B4A">
        <w:pPr>
          <w:pStyle w:val="af"/>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end"/>
        </w:r>
      </w:p>
    </w:sdtContent>
  </w:sdt>
  <w:p w14:paraId="579BBCD8" w14:textId="77777777" w:rsidR="005E1680" w:rsidRDefault="005E1680" w:rsidP="005E1680">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b"/>
      </w:rPr>
      <w:id w:val="-476997776"/>
      <w:docPartObj>
        <w:docPartGallery w:val="Page Numbers (Bottom of Page)"/>
        <w:docPartUnique/>
      </w:docPartObj>
    </w:sdtPr>
    <w:sdtContent>
      <w:p w14:paraId="47A35314" w14:textId="77777777" w:rsidR="005E1680" w:rsidRDefault="005E1680" w:rsidP="009E4B4A">
        <w:pPr>
          <w:pStyle w:val="af"/>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separate"/>
        </w:r>
        <w:r>
          <w:rPr>
            <w:rStyle w:val="afb"/>
            <w:noProof/>
          </w:rPr>
          <w:t>2</w:t>
        </w:r>
        <w:r>
          <w:rPr>
            <w:rStyle w:val="afb"/>
          </w:rPr>
          <w:fldChar w:fldCharType="end"/>
        </w:r>
      </w:p>
    </w:sdtContent>
  </w:sdt>
  <w:p w14:paraId="68315554" w14:textId="77777777" w:rsidR="005E1680" w:rsidRDefault="005E1680" w:rsidP="005E1680">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7B0B" w14:textId="77777777" w:rsidR="00497562" w:rsidRDefault="00497562">
      <w:r>
        <w:separator/>
      </w:r>
    </w:p>
  </w:footnote>
  <w:footnote w:type="continuationSeparator" w:id="0">
    <w:p w14:paraId="1BFA086C" w14:textId="77777777" w:rsidR="00497562" w:rsidRDefault="00497562">
      <w:r>
        <w:continuationSeparator/>
      </w:r>
    </w:p>
  </w:footnote>
  <w:footnote w:id="1">
    <w:p w14:paraId="23C083A1" w14:textId="105F99E0" w:rsidR="00622802" w:rsidRPr="00B76981" w:rsidRDefault="00A27002" w:rsidP="006834DB">
      <w:pPr>
        <w:pStyle w:val="afc"/>
        <w:ind w:firstLine="567"/>
        <w:jc w:val="both"/>
        <w:rPr>
          <w:rFonts w:asciiTheme="minorHAnsi" w:hAnsiTheme="minorHAnsi" w:cstheme="minorHAnsi"/>
        </w:rPr>
      </w:pPr>
      <w:r w:rsidRPr="00B76981">
        <w:rPr>
          <w:rStyle w:val="afe"/>
          <w:rFonts w:asciiTheme="minorHAnsi" w:hAnsiTheme="minorHAnsi" w:cstheme="minorHAnsi"/>
        </w:rPr>
        <w:footnoteRef/>
      </w:r>
      <w:r w:rsidR="00981AC4" w:rsidRPr="00B76981">
        <w:rPr>
          <w:rFonts w:asciiTheme="minorHAnsi" w:hAnsiTheme="minorHAnsi" w:cstheme="minorHAnsi"/>
          <w:lang w:val="en-US"/>
        </w:rPr>
        <w:t xml:space="preserve"> </w:t>
      </w:r>
      <w:r w:rsidR="006078C5" w:rsidRPr="00B76981">
        <w:rPr>
          <w:rFonts w:asciiTheme="minorHAnsi" w:hAnsiTheme="minorHAnsi" w:cstheme="minorHAnsi"/>
          <w:lang w:val="en-US"/>
        </w:rPr>
        <w:t xml:space="preserve">Top 10 </w:t>
      </w:r>
      <w:r w:rsidR="00DA4408" w:rsidRPr="00B76981">
        <w:rPr>
          <w:rFonts w:asciiTheme="minorHAnsi" w:hAnsiTheme="minorHAnsi" w:cstheme="minorHAnsi"/>
          <w:lang w:val="en-US"/>
        </w:rPr>
        <w:t xml:space="preserve">Global Consumer Trends 2021 // Euromonitor </w:t>
      </w:r>
      <w:r w:rsidR="0043210E" w:rsidRPr="00B76981">
        <w:rPr>
          <w:rFonts w:asciiTheme="minorHAnsi" w:hAnsiTheme="minorHAnsi" w:cstheme="minorHAnsi"/>
          <w:lang w:val="en-US"/>
        </w:rPr>
        <w:t>International [</w:t>
      </w:r>
      <w:r w:rsidR="0043210E" w:rsidRPr="00B76981">
        <w:rPr>
          <w:rFonts w:asciiTheme="minorHAnsi" w:hAnsiTheme="minorHAnsi" w:cstheme="minorHAnsi"/>
        </w:rPr>
        <w:t>Электронный</w:t>
      </w:r>
      <w:r w:rsidR="0043210E" w:rsidRPr="00B76981">
        <w:rPr>
          <w:rFonts w:asciiTheme="minorHAnsi" w:hAnsiTheme="minorHAnsi" w:cstheme="minorHAnsi"/>
          <w:lang w:val="en-US"/>
        </w:rPr>
        <w:t xml:space="preserve"> </w:t>
      </w:r>
      <w:r w:rsidR="00422373" w:rsidRPr="00B76981">
        <w:rPr>
          <w:rFonts w:asciiTheme="minorHAnsi" w:hAnsiTheme="minorHAnsi" w:cstheme="minorHAnsi"/>
        </w:rPr>
        <w:t>ресурс</w:t>
      </w:r>
      <w:r w:rsidR="0043210E" w:rsidRPr="00B76981">
        <w:rPr>
          <w:rFonts w:asciiTheme="minorHAnsi" w:hAnsiTheme="minorHAnsi" w:cstheme="minorHAnsi"/>
          <w:lang w:val="en-US"/>
        </w:rPr>
        <w:t xml:space="preserve">]. </w:t>
      </w:r>
      <w:r w:rsidR="0043210E" w:rsidRPr="00B76981">
        <w:rPr>
          <w:rFonts w:asciiTheme="minorHAnsi" w:hAnsiTheme="minorHAnsi" w:cstheme="minorHAnsi"/>
        </w:rPr>
        <w:t xml:space="preserve">Режим доступа: </w:t>
      </w:r>
      <w:r w:rsidR="00622802" w:rsidRPr="00B76981">
        <w:rPr>
          <w:rFonts w:asciiTheme="minorHAnsi" w:hAnsiTheme="minorHAnsi" w:cstheme="minorHAnsi"/>
          <w:lang w:val="en-US"/>
        </w:rPr>
        <w:t>https</w:t>
      </w:r>
      <w:r w:rsidR="00622802" w:rsidRPr="00B76981">
        <w:rPr>
          <w:rFonts w:asciiTheme="minorHAnsi" w:hAnsiTheme="minorHAnsi" w:cstheme="minorHAnsi"/>
        </w:rPr>
        <w:t>://</w:t>
      </w:r>
      <w:r w:rsidR="00622802" w:rsidRPr="00B76981">
        <w:rPr>
          <w:rFonts w:asciiTheme="minorHAnsi" w:hAnsiTheme="minorHAnsi" w:cstheme="minorHAnsi"/>
          <w:lang w:val="en-US"/>
        </w:rPr>
        <w:t>www</w:t>
      </w:r>
      <w:r w:rsidR="00622802" w:rsidRPr="00B76981">
        <w:rPr>
          <w:rFonts w:asciiTheme="minorHAnsi" w:hAnsiTheme="minorHAnsi" w:cstheme="minorHAnsi"/>
        </w:rPr>
        <w:t>.</w:t>
      </w:r>
      <w:proofErr w:type="spellStart"/>
      <w:r w:rsidR="00622802" w:rsidRPr="00B76981">
        <w:rPr>
          <w:rFonts w:asciiTheme="minorHAnsi" w:hAnsiTheme="minorHAnsi" w:cstheme="minorHAnsi"/>
          <w:lang w:val="en-US"/>
        </w:rPr>
        <w:t>euromonitor</w:t>
      </w:r>
      <w:proofErr w:type="spellEnd"/>
      <w:r w:rsidR="00622802" w:rsidRPr="00B76981">
        <w:rPr>
          <w:rFonts w:asciiTheme="minorHAnsi" w:hAnsiTheme="minorHAnsi" w:cstheme="minorHAnsi"/>
        </w:rPr>
        <w:t>.</w:t>
      </w:r>
      <w:r w:rsidR="00622802" w:rsidRPr="00B76981">
        <w:rPr>
          <w:rFonts w:asciiTheme="minorHAnsi" w:hAnsiTheme="minorHAnsi" w:cstheme="minorHAnsi"/>
          <w:lang w:val="en-US"/>
        </w:rPr>
        <w:t>com</w:t>
      </w:r>
      <w:r w:rsidR="00622802" w:rsidRPr="00B76981">
        <w:rPr>
          <w:rFonts w:asciiTheme="minorHAnsi" w:hAnsiTheme="minorHAnsi" w:cstheme="minorHAnsi"/>
        </w:rPr>
        <w:t>/</w:t>
      </w:r>
      <w:r w:rsidR="00622802" w:rsidRPr="00B76981">
        <w:rPr>
          <w:rFonts w:asciiTheme="minorHAnsi" w:hAnsiTheme="minorHAnsi" w:cstheme="minorHAnsi"/>
          <w:lang w:val="en-US"/>
        </w:rPr>
        <w:t>top</w:t>
      </w:r>
      <w:r w:rsidR="00622802" w:rsidRPr="00B76981">
        <w:rPr>
          <w:rFonts w:asciiTheme="minorHAnsi" w:hAnsiTheme="minorHAnsi" w:cstheme="minorHAnsi"/>
        </w:rPr>
        <w:t>-10-</w:t>
      </w:r>
      <w:r w:rsidR="00622802" w:rsidRPr="00B76981">
        <w:rPr>
          <w:rFonts w:asciiTheme="minorHAnsi" w:hAnsiTheme="minorHAnsi" w:cstheme="minorHAnsi"/>
          <w:lang w:val="en-US"/>
        </w:rPr>
        <w:t>global</w:t>
      </w:r>
      <w:r w:rsidR="00622802" w:rsidRPr="00B76981">
        <w:rPr>
          <w:rFonts w:asciiTheme="minorHAnsi" w:hAnsiTheme="minorHAnsi" w:cstheme="minorHAnsi"/>
        </w:rPr>
        <w:t>-</w:t>
      </w:r>
      <w:r w:rsidR="00622802" w:rsidRPr="00B76981">
        <w:rPr>
          <w:rFonts w:asciiTheme="minorHAnsi" w:hAnsiTheme="minorHAnsi" w:cstheme="minorHAnsi"/>
          <w:lang w:val="en-US"/>
        </w:rPr>
        <w:t>consumer</w:t>
      </w:r>
      <w:r w:rsidR="00622802" w:rsidRPr="00B76981">
        <w:rPr>
          <w:rFonts w:asciiTheme="minorHAnsi" w:hAnsiTheme="minorHAnsi" w:cstheme="minorHAnsi"/>
        </w:rPr>
        <w:t>-</w:t>
      </w:r>
      <w:r w:rsidR="00622802" w:rsidRPr="00B76981">
        <w:rPr>
          <w:rFonts w:asciiTheme="minorHAnsi" w:hAnsiTheme="minorHAnsi" w:cstheme="minorHAnsi"/>
          <w:lang w:val="en-US"/>
        </w:rPr>
        <w:t>trends</w:t>
      </w:r>
      <w:r w:rsidR="00622802" w:rsidRPr="00B76981">
        <w:rPr>
          <w:rFonts w:asciiTheme="minorHAnsi" w:hAnsiTheme="minorHAnsi" w:cstheme="minorHAnsi"/>
        </w:rPr>
        <w:t>-2021/</w:t>
      </w:r>
      <w:r w:rsidR="00622802" w:rsidRPr="00B76981">
        <w:rPr>
          <w:rFonts w:asciiTheme="minorHAnsi" w:hAnsiTheme="minorHAnsi" w:cstheme="minorHAnsi"/>
          <w:lang w:val="en-US"/>
        </w:rPr>
        <w:t>report</w:t>
      </w:r>
      <w:r w:rsidR="00622802" w:rsidRPr="00B76981">
        <w:rPr>
          <w:rFonts w:asciiTheme="minorHAnsi" w:hAnsiTheme="minorHAnsi" w:cstheme="minorHAnsi"/>
        </w:rPr>
        <w:t xml:space="preserve"> (дата обращения 21.05.2024)</w:t>
      </w:r>
      <w:r w:rsidR="002E22EC" w:rsidRPr="00B76981">
        <w:rPr>
          <w:rFonts w:asciiTheme="minorHAnsi" w:hAnsiTheme="minorHAnsi" w:cstheme="minorHAnsi"/>
        </w:rPr>
        <w:t>.</w:t>
      </w:r>
    </w:p>
  </w:footnote>
  <w:footnote w:id="2">
    <w:p w14:paraId="62239079" w14:textId="33457EE2" w:rsidR="00622802" w:rsidRPr="00B76981" w:rsidRDefault="00622802" w:rsidP="006834DB">
      <w:pPr>
        <w:pStyle w:val="afc"/>
        <w:ind w:firstLine="567"/>
        <w:jc w:val="both"/>
        <w:rPr>
          <w:rFonts w:asciiTheme="minorHAnsi" w:hAnsiTheme="minorHAnsi" w:cstheme="minorHAnsi"/>
        </w:rPr>
      </w:pPr>
      <w:r w:rsidRPr="00B76981">
        <w:rPr>
          <w:rStyle w:val="afe"/>
          <w:rFonts w:asciiTheme="minorHAnsi" w:hAnsiTheme="minorHAnsi" w:cstheme="minorHAnsi"/>
        </w:rPr>
        <w:footnoteRef/>
      </w:r>
      <w:r w:rsidRPr="00B76981">
        <w:rPr>
          <w:rFonts w:asciiTheme="minorHAnsi" w:hAnsiTheme="minorHAnsi" w:cstheme="minorHAnsi"/>
          <w:lang w:val="en-US"/>
        </w:rPr>
        <w:t xml:space="preserve"> Top 10 Global Consumer Trends 2022 // Euromonitor International [</w:t>
      </w:r>
      <w:r w:rsidRPr="00B76981">
        <w:rPr>
          <w:rFonts w:asciiTheme="minorHAnsi" w:hAnsiTheme="minorHAnsi" w:cstheme="minorHAnsi"/>
        </w:rPr>
        <w:t>Электронный</w:t>
      </w:r>
      <w:r w:rsidRPr="00B76981">
        <w:rPr>
          <w:rFonts w:asciiTheme="minorHAnsi" w:hAnsiTheme="minorHAnsi" w:cstheme="minorHAnsi"/>
          <w:lang w:val="en-US"/>
        </w:rPr>
        <w:t xml:space="preserve"> </w:t>
      </w:r>
      <w:r w:rsidR="00422373" w:rsidRPr="00B76981">
        <w:rPr>
          <w:rFonts w:asciiTheme="minorHAnsi" w:hAnsiTheme="minorHAnsi" w:cstheme="minorHAnsi"/>
        </w:rPr>
        <w:t>ресурс</w:t>
      </w:r>
      <w:r w:rsidRPr="00B76981">
        <w:rPr>
          <w:rFonts w:asciiTheme="minorHAnsi" w:hAnsiTheme="minorHAnsi" w:cstheme="minorHAnsi"/>
          <w:lang w:val="en-US"/>
        </w:rPr>
        <w:t xml:space="preserve">]. </w:t>
      </w:r>
      <w:r w:rsidRPr="00B76981">
        <w:rPr>
          <w:rFonts w:asciiTheme="minorHAnsi" w:hAnsiTheme="minorHAnsi" w:cstheme="minorHAnsi"/>
        </w:rPr>
        <w:t xml:space="preserve">Режим доступа: </w:t>
      </w:r>
      <w:r w:rsidRPr="00B76981">
        <w:rPr>
          <w:rFonts w:asciiTheme="minorHAnsi" w:hAnsiTheme="minorHAnsi" w:cstheme="minorHAnsi"/>
          <w:lang w:val="en-US"/>
        </w:rPr>
        <w:t>https</w:t>
      </w:r>
      <w:r w:rsidRPr="00B76981">
        <w:rPr>
          <w:rFonts w:asciiTheme="minorHAnsi" w:hAnsiTheme="minorHAnsi" w:cstheme="minorHAnsi"/>
        </w:rPr>
        <w:t>://</w:t>
      </w:r>
      <w:r w:rsidRPr="00B76981">
        <w:rPr>
          <w:rFonts w:asciiTheme="minorHAnsi" w:hAnsiTheme="minorHAnsi" w:cstheme="minorHAnsi"/>
          <w:lang w:val="en-US"/>
        </w:rPr>
        <w:t>www</w:t>
      </w:r>
      <w:r w:rsidRPr="00B76981">
        <w:rPr>
          <w:rFonts w:asciiTheme="minorHAnsi" w:hAnsiTheme="minorHAnsi" w:cstheme="minorHAnsi"/>
        </w:rPr>
        <w:t>.</w:t>
      </w:r>
      <w:proofErr w:type="spellStart"/>
      <w:r w:rsidRPr="00B76981">
        <w:rPr>
          <w:rFonts w:asciiTheme="minorHAnsi" w:hAnsiTheme="minorHAnsi" w:cstheme="minorHAnsi"/>
          <w:lang w:val="en-US"/>
        </w:rPr>
        <w:t>euromonitor</w:t>
      </w:r>
      <w:proofErr w:type="spellEnd"/>
      <w:r w:rsidRPr="00B76981">
        <w:rPr>
          <w:rFonts w:asciiTheme="minorHAnsi" w:hAnsiTheme="minorHAnsi" w:cstheme="minorHAnsi"/>
        </w:rPr>
        <w:t>.</w:t>
      </w:r>
      <w:r w:rsidRPr="00B76981">
        <w:rPr>
          <w:rFonts w:asciiTheme="minorHAnsi" w:hAnsiTheme="minorHAnsi" w:cstheme="minorHAnsi"/>
          <w:lang w:val="en-US"/>
        </w:rPr>
        <w:t>com</w:t>
      </w:r>
      <w:r w:rsidRPr="00B76981">
        <w:rPr>
          <w:rFonts w:asciiTheme="minorHAnsi" w:hAnsiTheme="minorHAnsi" w:cstheme="minorHAnsi"/>
        </w:rPr>
        <w:t>/</w:t>
      </w:r>
      <w:r w:rsidRPr="00B76981">
        <w:rPr>
          <w:rFonts w:asciiTheme="minorHAnsi" w:hAnsiTheme="minorHAnsi" w:cstheme="minorHAnsi"/>
          <w:lang w:val="en-US"/>
        </w:rPr>
        <w:t>top</w:t>
      </w:r>
      <w:r w:rsidRPr="00B76981">
        <w:rPr>
          <w:rFonts w:asciiTheme="minorHAnsi" w:hAnsiTheme="minorHAnsi" w:cstheme="minorHAnsi"/>
        </w:rPr>
        <w:t>-10-</w:t>
      </w:r>
      <w:r w:rsidRPr="00B76981">
        <w:rPr>
          <w:rFonts w:asciiTheme="minorHAnsi" w:hAnsiTheme="minorHAnsi" w:cstheme="minorHAnsi"/>
          <w:lang w:val="en-US"/>
        </w:rPr>
        <w:t>global</w:t>
      </w:r>
      <w:r w:rsidRPr="00B76981">
        <w:rPr>
          <w:rFonts w:asciiTheme="minorHAnsi" w:hAnsiTheme="minorHAnsi" w:cstheme="minorHAnsi"/>
        </w:rPr>
        <w:t>-</w:t>
      </w:r>
      <w:r w:rsidRPr="00B76981">
        <w:rPr>
          <w:rFonts w:asciiTheme="minorHAnsi" w:hAnsiTheme="minorHAnsi" w:cstheme="minorHAnsi"/>
          <w:lang w:val="en-US"/>
        </w:rPr>
        <w:t>consumer</w:t>
      </w:r>
      <w:r w:rsidRPr="00B76981">
        <w:rPr>
          <w:rFonts w:asciiTheme="minorHAnsi" w:hAnsiTheme="minorHAnsi" w:cstheme="minorHAnsi"/>
        </w:rPr>
        <w:t>-</w:t>
      </w:r>
      <w:r w:rsidRPr="00B76981">
        <w:rPr>
          <w:rFonts w:asciiTheme="minorHAnsi" w:hAnsiTheme="minorHAnsi" w:cstheme="minorHAnsi"/>
          <w:lang w:val="en-US"/>
        </w:rPr>
        <w:t>trends</w:t>
      </w:r>
      <w:r w:rsidRPr="00B76981">
        <w:rPr>
          <w:rFonts w:asciiTheme="minorHAnsi" w:hAnsiTheme="minorHAnsi" w:cstheme="minorHAnsi"/>
        </w:rPr>
        <w:t>-2022/</w:t>
      </w:r>
      <w:r w:rsidRPr="00B76981">
        <w:rPr>
          <w:rFonts w:asciiTheme="minorHAnsi" w:hAnsiTheme="minorHAnsi" w:cstheme="minorHAnsi"/>
          <w:lang w:val="en-US"/>
        </w:rPr>
        <w:t>report</w:t>
      </w:r>
      <w:r w:rsidRPr="00B76981">
        <w:rPr>
          <w:rFonts w:asciiTheme="minorHAnsi" w:hAnsiTheme="minorHAnsi" w:cstheme="minorHAnsi"/>
        </w:rPr>
        <w:t xml:space="preserve"> (дата обращения 21.05.2024)</w:t>
      </w:r>
      <w:r w:rsidR="002E22EC" w:rsidRPr="00B76981">
        <w:rPr>
          <w:rFonts w:asciiTheme="minorHAnsi" w:hAnsiTheme="minorHAnsi" w:cstheme="minorHAnsi"/>
        </w:rPr>
        <w:t>.</w:t>
      </w:r>
    </w:p>
  </w:footnote>
  <w:footnote w:id="3">
    <w:p w14:paraId="7B6B139C" w14:textId="7BD25941" w:rsidR="00622802" w:rsidRPr="00B76981" w:rsidRDefault="00622802" w:rsidP="006834DB">
      <w:pPr>
        <w:pStyle w:val="afc"/>
        <w:ind w:firstLine="567"/>
        <w:jc w:val="both"/>
        <w:rPr>
          <w:rFonts w:asciiTheme="minorHAnsi" w:hAnsiTheme="minorHAnsi" w:cstheme="minorHAnsi"/>
        </w:rPr>
      </w:pPr>
      <w:r w:rsidRPr="00B76981">
        <w:rPr>
          <w:rStyle w:val="afe"/>
          <w:rFonts w:asciiTheme="minorHAnsi" w:hAnsiTheme="minorHAnsi" w:cstheme="minorHAnsi"/>
        </w:rPr>
        <w:footnoteRef/>
      </w:r>
      <w:r w:rsidRPr="00B76981">
        <w:rPr>
          <w:rFonts w:asciiTheme="minorHAnsi" w:hAnsiTheme="minorHAnsi" w:cstheme="minorHAnsi"/>
          <w:lang w:val="en-US"/>
        </w:rPr>
        <w:t xml:space="preserve"> Top 10 Global Consumer Trends 2023 // Euromonitor International [</w:t>
      </w:r>
      <w:r w:rsidRPr="00B76981">
        <w:rPr>
          <w:rFonts w:asciiTheme="minorHAnsi" w:hAnsiTheme="minorHAnsi" w:cstheme="minorHAnsi"/>
        </w:rPr>
        <w:t>Электронный</w:t>
      </w:r>
      <w:r w:rsidRPr="00B76981">
        <w:rPr>
          <w:rFonts w:asciiTheme="minorHAnsi" w:hAnsiTheme="minorHAnsi" w:cstheme="minorHAnsi"/>
          <w:lang w:val="en-US"/>
        </w:rPr>
        <w:t xml:space="preserve"> </w:t>
      </w:r>
      <w:r w:rsidR="00422373" w:rsidRPr="00B76981">
        <w:rPr>
          <w:rFonts w:asciiTheme="minorHAnsi" w:hAnsiTheme="minorHAnsi" w:cstheme="minorHAnsi"/>
        </w:rPr>
        <w:t>ресурс</w:t>
      </w:r>
      <w:r w:rsidRPr="00B76981">
        <w:rPr>
          <w:rFonts w:asciiTheme="minorHAnsi" w:hAnsiTheme="minorHAnsi" w:cstheme="minorHAnsi"/>
          <w:lang w:val="en-US"/>
        </w:rPr>
        <w:t xml:space="preserve">]. </w:t>
      </w:r>
      <w:r w:rsidRPr="00B76981">
        <w:rPr>
          <w:rFonts w:asciiTheme="minorHAnsi" w:hAnsiTheme="minorHAnsi" w:cstheme="minorHAnsi"/>
        </w:rPr>
        <w:t xml:space="preserve">Режим доступа: </w:t>
      </w:r>
      <w:r w:rsidRPr="00B76981">
        <w:rPr>
          <w:rFonts w:asciiTheme="minorHAnsi" w:hAnsiTheme="minorHAnsi" w:cstheme="minorHAnsi"/>
          <w:color w:val="000000" w:themeColor="text1"/>
          <w:lang w:val="en-US"/>
        </w:rPr>
        <w:t>https</w:t>
      </w:r>
      <w:r w:rsidRPr="00B76981">
        <w:rPr>
          <w:rFonts w:asciiTheme="minorHAnsi" w:hAnsiTheme="minorHAnsi" w:cstheme="minorHAnsi"/>
          <w:color w:val="000000" w:themeColor="text1"/>
        </w:rPr>
        <w:t>://</w:t>
      </w:r>
      <w:r w:rsidRPr="00B76981">
        <w:rPr>
          <w:rFonts w:asciiTheme="minorHAnsi" w:hAnsiTheme="minorHAnsi" w:cstheme="minorHAnsi"/>
          <w:color w:val="000000" w:themeColor="text1"/>
          <w:lang w:val="en-US"/>
        </w:rPr>
        <w:t>www</w:t>
      </w:r>
      <w:r w:rsidRPr="00B76981">
        <w:rPr>
          <w:rFonts w:asciiTheme="minorHAnsi" w:hAnsiTheme="minorHAnsi" w:cstheme="minorHAnsi"/>
          <w:color w:val="000000" w:themeColor="text1"/>
        </w:rPr>
        <w:t>.</w:t>
      </w:r>
      <w:proofErr w:type="spellStart"/>
      <w:r w:rsidRPr="00B76981">
        <w:rPr>
          <w:rFonts w:asciiTheme="minorHAnsi" w:hAnsiTheme="minorHAnsi" w:cstheme="minorHAnsi"/>
          <w:color w:val="000000" w:themeColor="text1"/>
          <w:lang w:val="en-US"/>
        </w:rPr>
        <w:t>euromonitor</w:t>
      </w:r>
      <w:proofErr w:type="spellEnd"/>
      <w:r w:rsidRPr="00B76981">
        <w:rPr>
          <w:rFonts w:asciiTheme="minorHAnsi" w:hAnsiTheme="minorHAnsi" w:cstheme="minorHAnsi"/>
          <w:color w:val="000000" w:themeColor="text1"/>
        </w:rPr>
        <w:t>.</w:t>
      </w:r>
      <w:r w:rsidRPr="00B76981">
        <w:rPr>
          <w:rFonts w:asciiTheme="minorHAnsi" w:hAnsiTheme="minorHAnsi" w:cstheme="minorHAnsi"/>
          <w:color w:val="000000" w:themeColor="text1"/>
          <w:lang w:val="en-US"/>
        </w:rPr>
        <w:t>com</w:t>
      </w:r>
      <w:r w:rsidRPr="00B76981">
        <w:rPr>
          <w:rFonts w:asciiTheme="minorHAnsi" w:hAnsiTheme="minorHAnsi" w:cstheme="minorHAnsi"/>
          <w:color w:val="000000" w:themeColor="text1"/>
        </w:rPr>
        <w:t>/</w:t>
      </w:r>
      <w:r w:rsidRPr="00B76981">
        <w:rPr>
          <w:rFonts w:asciiTheme="minorHAnsi" w:hAnsiTheme="minorHAnsi" w:cstheme="minorHAnsi"/>
          <w:color w:val="000000" w:themeColor="text1"/>
          <w:lang w:val="en-US"/>
        </w:rPr>
        <w:t>top</w:t>
      </w:r>
      <w:r w:rsidRPr="00B76981">
        <w:rPr>
          <w:rFonts w:asciiTheme="minorHAnsi" w:hAnsiTheme="minorHAnsi" w:cstheme="minorHAnsi"/>
          <w:color w:val="000000" w:themeColor="text1"/>
        </w:rPr>
        <w:t>-10-</w:t>
      </w:r>
      <w:r w:rsidRPr="00B76981">
        <w:rPr>
          <w:rFonts w:asciiTheme="minorHAnsi" w:hAnsiTheme="minorHAnsi" w:cstheme="minorHAnsi"/>
          <w:color w:val="000000" w:themeColor="text1"/>
          <w:lang w:val="en-US"/>
        </w:rPr>
        <w:t>global</w:t>
      </w:r>
      <w:r w:rsidRPr="00B76981">
        <w:rPr>
          <w:rFonts w:asciiTheme="minorHAnsi" w:hAnsiTheme="minorHAnsi" w:cstheme="minorHAnsi"/>
          <w:color w:val="000000" w:themeColor="text1"/>
        </w:rPr>
        <w:t>-</w:t>
      </w:r>
      <w:r w:rsidRPr="00B76981">
        <w:rPr>
          <w:rFonts w:asciiTheme="minorHAnsi" w:hAnsiTheme="minorHAnsi" w:cstheme="minorHAnsi"/>
          <w:color w:val="000000" w:themeColor="text1"/>
          <w:lang w:val="en-US"/>
        </w:rPr>
        <w:t>consumer</w:t>
      </w:r>
      <w:r w:rsidRPr="00B76981">
        <w:rPr>
          <w:rFonts w:asciiTheme="minorHAnsi" w:hAnsiTheme="minorHAnsi" w:cstheme="minorHAnsi"/>
          <w:color w:val="000000" w:themeColor="text1"/>
        </w:rPr>
        <w:t>-</w:t>
      </w:r>
      <w:r w:rsidRPr="00B76981">
        <w:rPr>
          <w:rFonts w:asciiTheme="minorHAnsi" w:hAnsiTheme="minorHAnsi" w:cstheme="minorHAnsi"/>
          <w:color w:val="000000" w:themeColor="text1"/>
          <w:lang w:val="en-US"/>
        </w:rPr>
        <w:t>trends</w:t>
      </w:r>
      <w:r w:rsidRPr="00B76981">
        <w:rPr>
          <w:rFonts w:asciiTheme="minorHAnsi" w:hAnsiTheme="minorHAnsi" w:cstheme="minorHAnsi"/>
          <w:color w:val="000000" w:themeColor="text1"/>
        </w:rPr>
        <w:t>-2023/</w:t>
      </w:r>
      <w:r w:rsidRPr="00B76981">
        <w:rPr>
          <w:rFonts w:asciiTheme="minorHAnsi" w:hAnsiTheme="minorHAnsi" w:cstheme="minorHAnsi"/>
          <w:color w:val="000000" w:themeColor="text1"/>
          <w:lang w:val="en-US"/>
        </w:rPr>
        <w:t>report</w:t>
      </w:r>
      <w:r w:rsidRPr="00B76981">
        <w:rPr>
          <w:rFonts w:asciiTheme="minorHAnsi" w:hAnsiTheme="minorHAnsi" w:cstheme="minorHAnsi"/>
          <w:color w:val="000000" w:themeColor="text1"/>
        </w:rPr>
        <w:t xml:space="preserve"> (дата обращения 21.05.2024)</w:t>
      </w:r>
      <w:r w:rsidR="002E22EC" w:rsidRPr="00B76981">
        <w:rPr>
          <w:rFonts w:asciiTheme="minorHAnsi" w:hAnsiTheme="minorHAnsi" w:cstheme="minorHAnsi"/>
          <w:color w:val="000000" w:themeColor="text1"/>
        </w:rPr>
        <w:t>.</w:t>
      </w:r>
    </w:p>
  </w:footnote>
  <w:footnote w:id="4">
    <w:p w14:paraId="0F8BC3D9" w14:textId="3C7977C3" w:rsidR="00622802" w:rsidRPr="00343F1F" w:rsidRDefault="00622802" w:rsidP="006834DB">
      <w:pPr>
        <w:pStyle w:val="afc"/>
        <w:ind w:firstLine="567"/>
        <w:jc w:val="both"/>
        <w:rPr>
          <w:lang w:val="en-US"/>
        </w:rPr>
      </w:pPr>
      <w:r w:rsidRPr="00B76981">
        <w:rPr>
          <w:rStyle w:val="afe"/>
          <w:rFonts w:asciiTheme="minorHAnsi" w:hAnsiTheme="minorHAnsi" w:cstheme="minorHAnsi"/>
          <w:color w:val="000000" w:themeColor="text1"/>
        </w:rPr>
        <w:footnoteRef/>
      </w:r>
      <w:r w:rsidRPr="00B76981">
        <w:rPr>
          <w:rFonts w:asciiTheme="minorHAnsi" w:hAnsiTheme="minorHAnsi" w:cstheme="minorHAnsi"/>
          <w:color w:val="000000" w:themeColor="text1"/>
        </w:rPr>
        <w:t xml:space="preserve"> </w:t>
      </w:r>
      <w:r w:rsidR="00422373" w:rsidRPr="00B76981">
        <w:rPr>
          <w:rFonts w:asciiTheme="minorHAnsi" w:hAnsiTheme="minorHAnsi" w:cstheme="minorHAnsi"/>
          <w:color w:val="000000" w:themeColor="text1"/>
          <w:lang w:val="en-US"/>
        </w:rPr>
        <w:t>Spend</w:t>
      </w:r>
      <w:r w:rsidR="00422373" w:rsidRPr="00B76981">
        <w:rPr>
          <w:rFonts w:asciiTheme="minorHAnsi" w:hAnsiTheme="minorHAnsi" w:cstheme="minorHAnsi"/>
          <w:color w:val="000000" w:themeColor="text1"/>
        </w:rPr>
        <w:t xml:space="preserve"> </w:t>
      </w:r>
      <w:r w:rsidR="00422373" w:rsidRPr="00B76981">
        <w:rPr>
          <w:rFonts w:asciiTheme="minorHAnsi" w:hAnsiTheme="minorHAnsi" w:cstheme="minorHAnsi"/>
          <w:color w:val="000000" w:themeColor="text1"/>
          <w:lang w:val="en-US"/>
        </w:rPr>
        <w:t>Z</w:t>
      </w:r>
      <w:r w:rsidR="00422373" w:rsidRPr="00B76981">
        <w:rPr>
          <w:rFonts w:asciiTheme="minorHAnsi" w:hAnsiTheme="minorHAnsi" w:cstheme="minorHAnsi"/>
          <w:color w:val="000000" w:themeColor="text1"/>
        </w:rPr>
        <w:t xml:space="preserve"> // </w:t>
      </w:r>
      <w:proofErr w:type="spellStart"/>
      <w:r w:rsidR="00422373" w:rsidRPr="00B76981">
        <w:rPr>
          <w:rFonts w:asciiTheme="minorHAnsi" w:hAnsiTheme="minorHAnsi" w:cstheme="minorHAnsi"/>
          <w:color w:val="000000" w:themeColor="text1"/>
          <w:lang w:val="en-US"/>
        </w:rPr>
        <w:t>NielsenIQ</w:t>
      </w:r>
      <w:proofErr w:type="spellEnd"/>
      <w:r w:rsidR="00422373" w:rsidRPr="00B76981">
        <w:rPr>
          <w:rFonts w:asciiTheme="minorHAnsi" w:hAnsiTheme="minorHAnsi" w:cstheme="minorHAnsi"/>
          <w:color w:val="000000" w:themeColor="text1"/>
        </w:rPr>
        <w:t xml:space="preserve">, </w:t>
      </w:r>
      <w:r w:rsidR="00422373" w:rsidRPr="00B76981">
        <w:rPr>
          <w:rFonts w:asciiTheme="minorHAnsi" w:hAnsiTheme="minorHAnsi" w:cstheme="minorHAnsi"/>
          <w:color w:val="000000" w:themeColor="text1"/>
          <w:lang w:val="en-US"/>
        </w:rPr>
        <w:t>GfK</w:t>
      </w:r>
      <w:r w:rsidR="00422373" w:rsidRPr="00B76981">
        <w:rPr>
          <w:rFonts w:asciiTheme="minorHAnsi" w:hAnsiTheme="minorHAnsi" w:cstheme="minorHAnsi"/>
          <w:color w:val="000000" w:themeColor="text1"/>
        </w:rPr>
        <w:t xml:space="preserve">, </w:t>
      </w:r>
      <w:r w:rsidR="00422373" w:rsidRPr="00B76981">
        <w:rPr>
          <w:rFonts w:asciiTheme="minorHAnsi" w:hAnsiTheme="minorHAnsi" w:cstheme="minorHAnsi"/>
          <w:color w:val="000000" w:themeColor="text1"/>
          <w:lang w:val="en-US"/>
        </w:rPr>
        <w:t>World</w:t>
      </w:r>
      <w:r w:rsidR="00422373" w:rsidRPr="00B76981">
        <w:rPr>
          <w:rFonts w:asciiTheme="minorHAnsi" w:hAnsiTheme="minorHAnsi" w:cstheme="minorHAnsi"/>
          <w:color w:val="000000" w:themeColor="text1"/>
        </w:rPr>
        <w:t xml:space="preserve"> </w:t>
      </w:r>
      <w:r w:rsidR="00422373" w:rsidRPr="00B76981">
        <w:rPr>
          <w:rFonts w:asciiTheme="minorHAnsi" w:hAnsiTheme="minorHAnsi" w:cstheme="minorHAnsi"/>
          <w:color w:val="000000" w:themeColor="text1"/>
          <w:lang w:val="en-US"/>
        </w:rPr>
        <w:t>Data</w:t>
      </w:r>
      <w:r w:rsidR="00422373" w:rsidRPr="00B76981">
        <w:rPr>
          <w:rFonts w:asciiTheme="minorHAnsi" w:hAnsiTheme="minorHAnsi" w:cstheme="minorHAnsi"/>
          <w:color w:val="000000" w:themeColor="text1"/>
        </w:rPr>
        <w:t xml:space="preserve"> </w:t>
      </w:r>
      <w:r w:rsidR="00422373" w:rsidRPr="00B76981">
        <w:rPr>
          <w:rFonts w:asciiTheme="minorHAnsi" w:hAnsiTheme="minorHAnsi" w:cstheme="minorHAnsi"/>
          <w:color w:val="000000" w:themeColor="text1"/>
          <w:lang w:val="en-US"/>
        </w:rPr>
        <w:t>Lab</w:t>
      </w:r>
      <w:r w:rsidR="00422373" w:rsidRPr="00B76981">
        <w:rPr>
          <w:rFonts w:asciiTheme="minorHAnsi" w:hAnsiTheme="minorHAnsi" w:cstheme="minorHAnsi"/>
          <w:color w:val="000000" w:themeColor="text1"/>
        </w:rPr>
        <w:t xml:space="preserve"> [Электронный ресурс]. Режим доступа: </w:t>
      </w:r>
      <w:r w:rsidR="00422373" w:rsidRPr="00B76981">
        <w:rPr>
          <w:rFonts w:asciiTheme="minorHAnsi" w:hAnsiTheme="minorHAnsi" w:cstheme="minorHAnsi"/>
          <w:color w:val="000000" w:themeColor="text1"/>
          <w:kern w:val="0"/>
        </w:rPr>
        <w:t>https://25336566.fs1.hubspotusercontent-eu1.net/hubfs/25336566/Spend%20Z/NIQ_GenZ%20Report%2017FL.pdf?</w:t>
      </w:r>
      <w:r w:rsidR="002E22EC" w:rsidRPr="00B76981">
        <w:rPr>
          <w:rFonts w:asciiTheme="minorHAnsi" w:hAnsiTheme="minorHAnsi" w:cstheme="minorHAnsi"/>
          <w:color w:val="000000" w:themeColor="text1"/>
          <w:kern w:val="0"/>
        </w:rPr>
        <w:t xml:space="preserve"> </w:t>
      </w:r>
      <w:r w:rsidR="002E22EC" w:rsidRPr="00B76981">
        <w:rPr>
          <w:rFonts w:asciiTheme="minorHAnsi" w:hAnsiTheme="minorHAnsi" w:cstheme="minorHAnsi"/>
          <w:color w:val="000000" w:themeColor="text1"/>
          <w:kern w:val="0"/>
          <w:lang w:val="en-US"/>
        </w:rPr>
        <w:t>(</w:t>
      </w:r>
      <w:r w:rsidR="002E22EC" w:rsidRPr="00B76981">
        <w:rPr>
          <w:rFonts w:asciiTheme="minorHAnsi" w:hAnsiTheme="minorHAnsi" w:cstheme="minorHAnsi"/>
          <w:color w:val="000000" w:themeColor="text1"/>
          <w:kern w:val="0"/>
        </w:rPr>
        <w:t>дата</w:t>
      </w:r>
      <w:r w:rsidR="002E22EC" w:rsidRPr="00B76981">
        <w:rPr>
          <w:rFonts w:asciiTheme="minorHAnsi" w:hAnsiTheme="minorHAnsi" w:cstheme="minorHAnsi"/>
          <w:color w:val="000000" w:themeColor="text1"/>
          <w:kern w:val="0"/>
          <w:lang w:val="en-US"/>
        </w:rPr>
        <w:t xml:space="preserve"> </w:t>
      </w:r>
      <w:r w:rsidR="002E22EC" w:rsidRPr="00B76981">
        <w:rPr>
          <w:rFonts w:asciiTheme="minorHAnsi" w:hAnsiTheme="minorHAnsi" w:cstheme="minorHAnsi"/>
          <w:color w:val="000000" w:themeColor="text1"/>
          <w:kern w:val="0"/>
        </w:rPr>
        <w:t>обращения</w:t>
      </w:r>
      <w:r w:rsidR="002E22EC" w:rsidRPr="00B76981">
        <w:rPr>
          <w:rFonts w:asciiTheme="minorHAnsi" w:hAnsiTheme="minorHAnsi" w:cstheme="minorHAnsi"/>
          <w:color w:val="000000" w:themeColor="text1"/>
          <w:kern w:val="0"/>
          <w:lang w:val="en-US"/>
        </w:rPr>
        <w:t xml:space="preserve"> 27.10.2024).</w:t>
      </w:r>
    </w:p>
  </w:footnote>
  <w:footnote w:id="5">
    <w:p w14:paraId="066170CA" w14:textId="227781B4" w:rsidR="00D36277" w:rsidRPr="00B76981" w:rsidRDefault="00D36277" w:rsidP="006834DB">
      <w:pPr>
        <w:pStyle w:val="afc"/>
        <w:ind w:firstLine="567"/>
        <w:jc w:val="both"/>
        <w:rPr>
          <w:rFonts w:asciiTheme="minorHAnsi" w:hAnsiTheme="minorHAnsi" w:cstheme="minorHAnsi"/>
          <w:b/>
          <w:bCs/>
        </w:rPr>
      </w:pPr>
      <w:r w:rsidRPr="00B76981">
        <w:rPr>
          <w:rStyle w:val="afe"/>
          <w:rFonts w:asciiTheme="minorHAnsi" w:hAnsiTheme="minorHAnsi" w:cstheme="minorHAnsi"/>
        </w:rPr>
        <w:footnoteRef/>
      </w:r>
      <w:r w:rsidRPr="00B76981">
        <w:rPr>
          <w:rFonts w:asciiTheme="minorHAnsi" w:hAnsiTheme="minorHAnsi" w:cstheme="minorHAnsi"/>
          <w:lang w:val="en-US"/>
        </w:rPr>
        <w:t xml:space="preserve"> </w:t>
      </w:r>
      <w:r w:rsidRPr="00B76981">
        <w:rPr>
          <w:rFonts w:asciiTheme="minorHAnsi" w:hAnsiTheme="minorHAnsi" w:cstheme="minorHAnsi"/>
          <w:color w:val="auto"/>
          <w:kern w:val="0"/>
          <w:lang w:val="en-US"/>
        </w:rPr>
        <w:t>Bhavan</w:t>
      </w:r>
      <w:r w:rsidR="00343F1F" w:rsidRPr="00B76981">
        <w:rPr>
          <w:rFonts w:asciiTheme="minorHAnsi" w:hAnsiTheme="minorHAnsi" w:cstheme="minorHAnsi"/>
          <w:color w:val="auto"/>
          <w:kern w:val="0"/>
          <w:lang w:val="en-US"/>
        </w:rPr>
        <w:t xml:space="preserve"> A.</w:t>
      </w:r>
      <w:r w:rsidRPr="00B76981">
        <w:rPr>
          <w:rFonts w:asciiTheme="minorHAnsi" w:hAnsiTheme="minorHAnsi" w:cstheme="minorHAnsi"/>
          <w:color w:val="auto"/>
          <w:kern w:val="0"/>
          <w:lang w:val="en-US"/>
        </w:rPr>
        <w:t xml:space="preserve">, </w:t>
      </w:r>
      <w:proofErr w:type="spellStart"/>
      <w:r w:rsidRPr="00B76981">
        <w:rPr>
          <w:rFonts w:asciiTheme="minorHAnsi" w:hAnsiTheme="minorHAnsi" w:cstheme="minorHAnsi"/>
          <w:color w:val="auto"/>
          <w:kern w:val="0"/>
          <w:lang w:val="en-US"/>
        </w:rPr>
        <w:t>Thiruchanuru</w:t>
      </w:r>
      <w:proofErr w:type="spellEnd"/>
      <w:r w:rsidR="00343F1F" w:rsidRPr="00B76981">
        <w:rPr>
          <w:rFonts w:asciiTheme="minorHAnsi" w:hAnsiTheme="minorHAnsi" w:cstheme="minorHAnsi"/>
          <w:color w:val="auto"/>
          <w:kern w:val="0"/>
          <w:lang w:val="en-US"/>
        </w:rPr>
        <w:t xml:space="preserve"> S.</w:t>
      </w:r>
      <w:r w:rsidRPr="00B76981">
        <w:rPr>
          <w:rFonts w:asciiTheme="minorHAnsi" w:hAnsiTheme="minorHAnsi" w:cstheme="minorHAnsi"/>
          <w:color w:val="auto"/>
          <w:kern w:val="0"/>
          <w:lang w:val="en-US"/>
        </w:rPr>
        <w:t xml:space="preserve"> // Journal of Business Management &amp; Social Sciences Research (JBM&amp;SSR). 2018. Vol</w:t>
      </w:r>
      <w:r w:rsidRPr="00B76981">
        <w:rPr>
          <w:rFonts w:asciiTheme="minorHAnsi" w:hAnsiTheme="minorHAnsi" w:cstheme="minorHAnsi"/>
          <w:color w:val="auto"/>
          <w:kern w:val="0"/>
        </w:rPr>
        <w:t xml:space="preserve">. 7, </w:t>
      </w:r>
      <w:r w:rsidRPr="00B76981">
        <w:rPr>
          <w:rFonts w:asciiTheme="minorHAnsi" w:hAnsiTheme="minorHAnsi" w:cstheme="minorHAnsi"/>
          <w:color w:val="auto"/>
          <w:kern w:val="0"/>
          <w:lang w:val="en-US"/>
        </w:rPr>
        <w:t>No</w:t>
      </w:r>
      <w:r w:rsidRPr="00B76981">
        <w:rPr>
          <w:rFonts w:asciiTheme="minorHAnsi" w:hAnsiTheme="minorHAnsi" w:cstheme="minorHAnsi"/>
          <w:color w:val="auto"/>
          <w:kern w:val="0"/>
        </w:rPr>
        <w:t xml:space="preserve">.3, </w:t>
      </w:r>
      <w:r w:rsidR="002A31A8" w:rsidRPr="00B76981">
        <w:rPr>
          <w:rFonts w:asciiTheme="minorHAnsi" w:hAnsiTheme="minorHAnsi" w:cstheme="minorHAnsi"/>
          <w:color w:val="auto"/>
          <w:kern w:val="0"/>
          <w:lang w:val="en-US"/>
        </w:rPr>
        <w:t>P</w:t>
      </w:r>
      <w:r w:rsidRPr="00B76981">
        <w:rPr>
          <w:rFonts w:asciiTheme="minorHAnsi" w:hAnsiTheme="minorHAnsi" w:cstheme="minorHAnsi"/>
          <w:color w:val="auto"/>
          <w:kern w:val="0"/>
        </w:rPr>
        <w:t>. 50-57</w:t>
      </w:r>
      <w:r w:rsidR="002E22EC" w:rsidRPr="00B76981">
        <w:rPr>
          <w:rFonts w:asciiTheme="minorHAnsi" w:hAnsiTheme="minorHAnsi" w:cstheme="minorHAnsi"/>
          <w:color w:val="auto"/>
          <w:kern w:val="0"/>
        </w:rPr>
        <w:t>.</w:t>
      </w:r>
    </w:p>
  </w:footnote>
  <w:footnote w:id="6">
    <w:p w14:paraId="70076B3D" w14:textId="29403FEA" w:rsidR="00171D20" w:rsidRPr="005633A5" w:rsidRDefault="00171D20" w:rsidP="006834DB">
      <w:pPr>
        <w:pStyle w:val="afc"/>
        <w:ind w:firstLine="567"/>
        <w:jc w:val="both"/>
        <w:rPr>
          <w:rFonts w:ascii="Times New Roman" w:hAnsi="Times New Roman" w:cs="Times New Roman"/>
        </w:rPr>
      </w:pPr>
      <w:r w:rsidRPr="005633A5">
        <w:rPr>
          <w:rStyle w:val="afe"/>
          <w:rFonts w:ascii="Times New Roman" w:hAnsi="Times New Roman" w:cs="Times New Roman"/>
        </w:rPr>
        <w:footnoteRef/>
      </w:r>
      <w:r w:rsidRPr="005633A5">
        <w:rPr>
          <w:rFonts w:ascii="Times New Roman" w:hAnsi="Times New Roman" w:cs="Times New Roman"/>
        </w:rPr>
        <w:t xml:space="preserve"> </w:t>
      </w:r>
      <w:r w:rsidR="00483922" w:rsidRPr="005633A5">
        <w:rPr>
          <w:rFonts w:ascii="Times New Roman" w:hAnsi="Times New Roman" w:cs="Times New Roman"/>
        </w:rPr>
        <w:t>Доклад «Наше общее будущее» // Всемирная комиссия по вопросам окружающей среды и развития, 1987</w:t>
      </w:r>
    </w:p>
  </w:footnote>
  <w:footnote w:id="7">
    <w:p w14:paraId="6D77D8C6" w14:textId="67FA9938" w:rsidR="00C6235B" w:rsidRDefault="00C6235B" w:rsidP="006834DB">
      <w:pPr>
        <w:pStyle w:val="afc"/>
        <w:ind w:firstLine="567"/>
        <w:jc w:val="both"/>
      </w:pPr>
      <w:r w:rsidRPr="005633A5">
        <w:rPr>
          <w:rStyle w:val="afe"/>
          <w:rFonts w:ascii="Times New Roman" w:hAnsi="Times New Roman" w:cs="Times New Roman"/>
        </w:rPr>
        <w:footnoteRef/>
      </w:r>
      <w:r w:rsidRPr="005633A5">
        <w:rPr>
          <w:rFonts w:ascii="Times New Roman" w:hAnsi="Times New Roman" w:cs="Times New Roman"/>
        </w:rPr>
        <w:t xml:space="preserve"> Декларация «Преобразование нашего мира: Повестка дня устойчивого развития на период до 2030 года» // Генеральная Ассамблея ООН, 2015. </w:t>
      </w:r>
    </w:p>
  </w:footnote>
  <w:footnote w:id="8">
    <w:p w14:paraId="65D14986" w14:textId="1F2DB388" w:rsidR="00E7775C" w:rsidRPr="006834DB" w:rsidRDefault="00E7775C" w:rsidP="006834DB">
      <w:pPr>
        <w:pStyle w:val="afc"/>
        <w:ind w:firstLine="567"/>
        <w:jc w:val="both"/>
        <w:rPr>
          <w:rFonts w:ascii="Times New Roman" w:hAnsi="Times New Roman" w:cs="Times New Roman"/>
          <w:lang w:val="en-US"/>
        </w:rPr>
      </w:pPr>
      <w:r w:rsidRPr="006834DB">
        <w:rPr>
          <w:rStyle w:val="afe"/>
          <w:rFonts w:ascii="Times New Roman" w:hAnsi="Times New Roman" w:cs="Times New Roman"/>
        </w:rPr>
        <w:footnoteRef/>
      </w:r>
      <w:r w:rsidRPr="006834DB">
        <w:rPr>
          <w:rFonts w:ascii="Times New Roman" w:hAnsi="Times New Roman" w:cs="Times New Roman"/>
          <w:lang w:val="en-US"/>
        </w:rPr>
        <w:t xml:space="preserve"> </w:t>
      </w:r>
      <w:r w:rsidRPr="006834DB">
        <w:rPr>
          <w:rFonts w:ascii="Times New Roman" w:hAnsi="Times New Roman" w:cs="Times New Roman"/>
          <w:color w:val="auto"/>
          <w:kern w:val="0"/>
          <w:lang w:val="en-US"/>
        </w:rPr>
        <w:t xml:space="preserve">Childers T. L, </w:t>
      </w:r>
      <w:proofErr w:type="spellStart"/>
      <w:r w:rsidRPr="006834DB">
        <w:rPr>
          <w:rFonts w:ascii="Times New Roman" w:hAnsi="Times New Roman" w:cs="Times New Roman"/>
          <w:color w:val="auto"/>
          <w:kern w:val="0"/>
          <w:lang w:val="en-US"/>
        </w:rPr>
        <w:t>Jass</w:t>
      </w:r>
      <w:proofErr w:type="spellEnd"/>
      <w:r w:rsidRPr="006834DB">
        <w:rPr>
          <w:rFonts w:ascii="Times New Roman" w:hAnsi="Times New Roman" w:cs="Times New Roman"/>
          <w:color w:val="auto"/>
          <w:kern w:val="0"/>
          <w:lang w:val="en-US"/>
        </w:rPr>
        <w:t xml:space="preserve"> J. All Dressed Up </w:t>
      </w:r>
      <w:proofErr w:type="gramStart"/>
      <w:r w:rsidRPr="006834DB">
        <w:rPr>
          <w:rFonts w:ascii="Times New Roman" w:hAnsi="Times New Roman" w:cs="Times New Roman"/>
          <w:color w:val="auto"/>
          <w:kern w:val="0"/>
          <w:lang w:val="en-US"/>
        </w:rPr>
        <w:t>With</w:t>
      </w:r>
      <w:proofErr w:type="gramEnd"/>
      <w:r w:rsidRPr="006834DB">
        <w:rPr>
          <w:rFonts w:ascii="Times New Roman" w:hAnsi="Times New Roman" w:cs="Times New Roman"/>
          <w:color w:val="auto"/>
          <w:kern w:val="0"/>
          <w:lang w:val="en-US"/>
        </w:rPr>
        <w:t xml:space="preserve"> Something to Say: Effects of Typeface Semantic Associations on Brand Perceptions and Consumer Memory // JOURNAL OF CONSUMER PSYCHOLOGY, </w:t>
      </w:r>
      <w:r w:rsidRPr="006834DB">
        <w:rPr>
          <w:rFonts w:ascii="Times New Roman" w:hAnsi="Times New Roman" w:cs="Times New Roman"/>
          <w:i/>
          <w:iCs/>
          <w:color w:val="auto"/>
          <w:kern w:val="0"/>
          <w:lang w:val="en-US"/>
        </w:rPr>
        <w:t>12</w:t>
      </w:r>
      <w:r w:rsidRPr="006834DB">
        <w:rPr>
          <w:rFonts w:ascii="Times New Roman" w:hAnsi="Times New Roman" w:cs="Times New Roman"/>
          <w:color w:val="auto"/>
          <w:kern w:val="0"/>
          <w:lang w:val="en-US"/>
        </w:rPr>
        <w:t>(2), P. 93</w:t>
      </w:r>
      <w:r w:rsidR="006A7765" w:rsidRPr="006A7765">
        <w:rPr>
          <w:rFonts w:ascii="Times New Roman" w:hAnsi="Times New Roman" w:cs="Times New Roman"/>
          <w:color w:val="auto"/>
          <w:kern w:val="0"/>
          <w:lang w:val="en-US"/>
        </w:rPr>
        <w:t>-</w:t>
      </w:r>
      <w:r w:rsidRPr="006834DB">
        <w:rPr>
          <w:rFonts w:ascii="Times New Roman" w:hAnsi="Times New Roman" w:cs="Times New Roman"/>
          <w:color w:val="auto"/>
          <w:kern w:val="0"/>
          <w:lang w:val="en-US"/>
        </w:rPr>
        <w:t>106</w:t>
      </w:r>
      <w:r w:rsidR="0005484E" w:rsidRPr="006834DB">
        <w:rPr>
          <w:rFonts w:ascii="Times New Roman" w:hAnsi="Times New Roman" w:cs="Times New Roman"/>
          <w:color w:val="auto"/>
          <w:kern w:val="0"/>
          <w:lang w:val="en-US"/>
        </w:rPr>
        <w:t>.</w:t>
      </w:r>
    </w:p>
  </w:footnote>
  <w:footnote w:id="9">
    <w:p w14:paraId="4AA8A8D6" w14:textId="429EA4CD" w:rsidR="002A31A8" w:rsidRPr="006834DB" w:rsidRDefault="002A31A8" w:rsidP="006834DB">
      <w:pPr>
        <w:pStyle w:val="afc"/>
        <w:ind w:firstLine="567"/>
        <w:jc w:val="both"/>
        <w:rPr>
          <w:rFonts w:asciiTheme="minorHAnsi" w:hAnsiTheme="minorHAnsi" w:cstheme="minorHAnsi"/>
        </w:rPr>
      </w:pPr>
      <w:r w:rsidRPr="006834DB">
        <w:rPr>
          <w:rStyle w:val="afe"/>
          <w:rFonts w:asciiTheme="minorHAnsi" w:hAnsiTheme="minorHAnsi" w:cstheme="minorHAnsi"/>
        </w:rPr>
        <w:footnoteRef/>
      </w:r>
      <w:r w:rsidRPr="006834DB">
        <w:rPr>
          <w:rFonts w:asciiTheme="minorHAnsi" w:hAnsiTheme="minorHAnsi" w:cstheme="minorHAnsi"/>
          <w:lang w:val="en-US"/>
        </w:rPr>
        <w:t xml:space="preserve"> Camilleri</w:t>
      </w:r>
      <w:r w:rsidR="008A5D79" w:rsidRPr="006834DB">
        <w:rPr>
          <w:rFonts w:asciiTheme="minorHAnsi" w:hAnsiTheme="minorHAnsi" w:cstheme="minorHAnsi"/>
          <w:lang w:val="en-US"/>
        </w:rPr>
        <w:t xml:space="preserve"> T</w:t>
      </w:r>
      <w:r w:rsidRPr="006834DB">
        <w:rPr>
          <w:rFonts w:asciiTheme="minorHAnsi" w:hAnsiTheme="minorHAnsi" w:cstheme="minorHAnsi"/>
          <w:lang w:val="en-US"/>
        </w:rPr>
        <w:t>, Farrugia</w:t>
      </w:r>
      <w:r w:rsidR="008A5D79" w:rsidRPr="006834DB">
        <w:rPr>
          <w:rFonts w:asciiTheme="minorHAnsi" w:hAnsiTheme="minorHAnsi" w:cstheme="minorHAnsi"/>
          <w:lang w:val="en-US"/>
        </w:rPr>
        <w:t xml:space="preserve"> P, </w:t>
      </w:r>
      <w:proofErr w:type="spellStart"/>
      <w:r w:rsidRPr="006834DB">
        <w:rPr>
          <w:rFonts w:asciiTheme="minorHAnsi" w:hAnsiTheme="minorHAnsi" w:cstheme="minorHAnsi"/>
          <w:lang w:val="en-US"/>
        </w:rPr>
        <w:t>Refalo</w:t>
      </w:r>
      <w:proofErr w:type="spellEnd"/>
      <w:r w:rsidR="008A5D79" w:rsidRPr="006834DB">
        <w:rPr>
          <w:rFonts w:asciiTheme="minorHAnsi" w:hAnsiTheme="minorHAnsi" w:cstheme="minorHAnsi"/>
          <w:lang w:val="en-US"/>
        </w:rPr>
        <w:t xml:space="preserve"> P. A multi user-centered design approach framework to develop aesthetically pleasing and sustainable OTCP packaging // </w:t>
      </w:r>
      <w:proofErr w:type="spellStart"/>
      <w:r w:rsidR="008A5D79" w:rsidRPr="006834DB">
        <w:rPr>
          <w:rFonts w:asciiTheme="minorHAnsi" w:hAnsiTheme="minorHAnsi" w:cstheme="minorHAnsi"/>
          <w:lang w:val="en-US"/>
        </w:rPr>
        <w:t>Packag</w:t>
      </w:r>
      <w:proofErr w:type="spellEnd"/>
      <w:r w:rsidR="008A5D79" w:rsidRPr="006834DB">
        <w:rPr>
          <w:rFonts w:asciiTheme="minorHAnsi" w:hAnsiTheme="minorHAnsi" w:cstheme="minorHAnsi"/>
          <w:lang w:val="en-US"/>
        </w:rPr>
        <w:t xml:space="preserve"> </w:t>
      </w:r>
      <w:proofErr w:type="spellStart"/>
      <w:r w:rsidR="008A5D79" w:rsidRPr="006834DB">
        <w:rPr>
          <w:rFonts w:asciiTheme="minorHAnsi" w:hAnsiTheme="minorHAnsi" w:cstheme="minorHAnsi"/>
          <w:lang w:val="en-US"/>
        </w:rPr>
        <w:t>Technicol</w:t>
      </w:r>
      <w:proofErr w:type="spellEnd"/>
      <w:r w:rsidR="008A5D79" w:rsidRPr="006834DB">
        <w:rPr>
          <w:rFonts w:asciiTheme="minorHAnsi" w:hAnsiTheme="minorHAnsi" w:cstheme="minorHAnsi"/>
          <w:lang w:val="en-US"/>
        </w:rPr>
        <w:t xml:space="preserve"> Sci. 2023. P</w:t>
      </w:r>
      <w:r w:rsidR="008A5D79" w:rsidRPr="006834DB">
        <w:rPr>
          <w:rFonts w:asciiTheme="minorHAnsi" w:hAnsiTheme="minorHAnsi" w:cstheme="minorHAnsi"/>
        </w:rPr>
        <w:t>. 1-15</w:t>
      </w:r>
      <w:r w:rsidR="002E22EC" w:rsidRPr="006834DB">
        <w:rPr>
          <w:rFonts w:asciiTheme="minorHAnsi" w:hAnsiTheme="minorHAnsi" w:cstheme="minorHAnsi"/>
        </w:rPr>
        <w:t>.</w:t>
      </w:r>
    </w:p>
  </w:footnote>
  <w:footnote w:id="10">
    <w:p w14:paraId="3F35EA6B" w14:textId="080F943B" w:rsidR="008A5D79" w:rsidRPr="006834DB" w:rsidRDefault="008A5D79" w:rsidP="006834DB">
      <w:pPr>
        <w:pStyle w:val="afc"/>
        <w:ind w:firstLine="567"/>
        <w:jc w:val="both"/>
        <w:rPr>
          <w:rFonts w:asciiTheme="minorHAnsi" w:hAnsiTheme="minorHAnsi" w:cstheme="minorHAnsi"/>
          <w:color w:val="auto"/>
          <w:kern w:val="0"/>
        </w:rPr>
      </w:pPr>
      <w:r w:rsidRPr="006834DB">
        <w:rPr>
          <w:rStyle w:val="afe"/>
          <w:rFonts w:asciiTheme="minorHAnsi" w:hAnsiTheme="minorHAnsi" w:cstheme="minorHAnsi"/>
        </w:rPr>
        <w:footnoteRef/>
      </w:r>
      <w:r w:rsidRPr="006834DB">
        <w:rPr>
          <w:rFonts w:asciiTheme="minorHAnsi" w:hAnsiTheme="minorHAnsi" w:cstheme="minorHAnsi"/>
        </w:rPr>
        <w:t xml:space="preserve"> </w:t>
      </w:r>
      <w:r w:rsidRPr="006834DB">
        <w:rPr>
          <w:rFonts w:asciiTheme="minorHAnsi" w:hAnsiTheme="minorHAnsi" w:cstheme="minorHAnsi"/>
          <w:color w:val="auto"/>
          <w:kern w:val="0"/>
        </w:rPr>
        <w:t>Смирнова Е. В. Экологический маркетинг // Практический маркетинг. 2010. № 4(158). С. 9 – 14</w:t>
      </w:r>
    </w:p>
  </w:footnote>
  <w:footnote w:id="11">
    <w:p w14:paraId="4F2A8A0C" w14:textId="7B98388E" w:rsidR="008A5D79" w:rsidRPr="00E7775C" w:rsidRDefault="008A5D79" w:rsidP="006834DB">
      <w:pPr>
        <w:pStyle w:val="afc"/>
        <w:ind w:firstLine="567"/>
        <w:jc w:val="both"/>
      </w:pPr>
      <w:r w:rsidRPr="006834DB">
        <w:rPr>
          <w:rStyle w:val="afe"/>
          <w:rFonts w:asciiTheme="minorHAnsi" w:hAnsiTheme="minorHAnsi" w:cstheme="minorHAnsi"/>
        </w:rPr>
        <w:footnoteRef/>
      </w:r>
      <w:proofErr w:type="spellStart"/>
      <w:r w:rsidRPr="006834DB">
        <w:rPr>
          <w:rFonts w:asciiTheme="minorHAnsi" w:hAnsiTheme="minorHAnsi" w:cstheme="minorHAnsi"/>
          <w:color w:val="auto"/>
          <w:kern w:val="0"/>
        </w:rPr>
        <w:t>Кольовска</w:t>
      </w:r>
      <w:proofErr w:type="spellEnd"/>
      <w:r w:rsidRPr="006834DB">
        <w:rPr>
          <w:rFonts w:asciiTheme="minorHAnsi" w:hAnsiTheme="minorHAnsi" w:cstheme="minorHAnsi"/>
          <w:color w:val="auto"/>
          <w:kern w:val="0"/>
        </w:rPr>
        <w:t xml:space="preserve"> А. А. Как распознать </w:t>
      </w:r>
      <w:proofErr w:type="spellStart"/>
      <w:r w:rsidRPr="006834DB">
        <w:rPr>
          <w:rFonts w:asciiTheme="minorHAnsi" w:hAnsiTheme="minorHAnsi" w:cstheme="minorHAnsi"/>
          <w:color w:val="auto"/>
          <w:kern w:val="0"/>
        </w:rPr>
        <w:t>гринвошинг</w:t>
      </w:r>
      <w:proofErr w:type="spellEnd"/>
      <w:r w:rsidRPr="006834DB">
        <w:rPr>
          <w:rFonts w:asciiTheme="minorHAnsi" w:hAnsiTheme="minorHAnsi" w:cstheme="minorHAnsi"/>
          <w:color w:val="auto"/>
          <w:kern w:val="0"/>
        </w:rPr>
        <w:t>, 2023 [Электронный ресурс]. Режим доступа: http://centrecon.ru/news/1747 (дата обращения 01.05.2024)</w:t>
      </w:r>
      <w:r w:rsidR="002E22EC" w:rsidRPr="006834DB">
        <w:rPr>
          <w:rFonts w:asciiTheme="minorHAnsi" w:hAnsiTheme="minorHAnsi" w:cstheme="minorHAnsi"/>
          <w:color w:val="auto"/>
          <w:kern w:val="0"/>
        </w:rPr>
        <w:t>.</w:t>
      </w:r>
    </w:p>
  </w:footnote>
  <w:footnote w:id="12">
    <w:p w14:paraId="3E96986E" w14:textId="76C72D00" w:rsidR="004308E5" w:rsidRPr="005633A5" w:rsidRDefault="004308E5" w:rsidP="006834DB">
      <w:pPr>
        <w:pStyle w:val="afc"/>
        <w:ind w:firstLine="567"/>
        <w:jc w:val="both"/>
        <w:rPr>
          <w:rFonts w:asciiTheme="minorHAnsi" w:hAnsiTheme="minorHAnsi" w:cstheme="minorHAnsi"/>
        </w:rPr>
      </w:pPr>
      <w:r w:rsidRPr="005633A5">
        <w:rPr>
          <w:rStyle w:val="afe"/>
          <w:rFonts w:asciiTheme="minorHAnsi" w:hAnsiTheme="minorHAnsi" w:cstheme="minorHAnsi"/>
        </w:rPr>
        <w:footnoteRef/>
      </w:r>
      <w:r w:rsidRPr="005633A5">
        <w:rPr>
          <w:rFonts w:asciiTheme="minorHAnsi" w:hAnsiTheme="minorHAnsi" w:cstheme="minorHAnsi"/>
        </w:rPr>
        <w:t xml:space="preserve"> </w:t>
      </w:r>
      <w:r w:rsidRPr="005633A5">
        <w:rPr>
          <w:rFonts w:asciiTheme="minorHAnsi" w:hAnsiTheme="minorHAnsi" w:cstheme="minorHAnsi"/>
          <w:color w:val="auto"/>
          <w:kern w:val="0"/>
        </w:rPr>
        <w:t xml:space="preserve"> Исследование отношения к гринвошингу участников рекламного рынка // </w:t>
      </w:r>
      <w:proofErr w:type="spellStart"/>
      <w:r w:rsidRPr="005633A5">
        <w:rPr>
          <w:rFonts w:asciiTheme="minorHAnsi" w:hAnsiTheme="minorHAnsi" w:cstheme="minorHAnsi"/>
          <w:color w:val="auto"/>
          <w:kern w:val="0"/>
        </w:rPr>
        <w:t>Исследовательскии</w:t>
      </w:r>
      <w:proofErr w:type="spellEnd"/>
      <w:r w:rsidRPr="005633A5">
        <w:rPr>
          <w:rFonts w:asciiTheme="minorHAnsi" w:hAnsiTheme="minorHAnsi" w:cstheme="minorHAnsi"/>
          <w:color w:val="auto"/>
          <w:kern w:val="0"/>
        </w:rPr>
        <w:t>̆ Центр АРИР/АКАР/РАМУ, Комитет АРИР по Устойчивому развитию [Электронный ресурс]. Режим доступа: https://interactivead.ru/wp-content/uploads/2023/03/arir23_greenwashing_b2b.pdf (дата обращения 29.10.2024).      </w:t>
      </w:r>
    </w:p>
  </w:footnote>
  <w:footnote w:id="13">
    <w:p w14:paraId="2158DE10" w14:textId="211B0500" w:rsidR="004308E5" w:rsidRPr="005633A5" w:rsidRDefault="004308E5" w:rsidP="006834DB">
      <w:pPr>
        <w:pStyle w:val="afc"/>
        <w:ind w:firstLine="567"/>
        <w:jc w:val="both"/>
        <w:rPr>
          <w:rFonts w:asciiTheme="minorHAnsi" w:hAnsiTheme="minorHAnsi" w:cstheme="minorHAnsi"/>
        </w:rPr>
      </w:pPr>
      <w:r w:rsidRPr="005633A5">
        <w:rPr>
          <w:rStyle w:val="afe"/>
          <w:rFonts w:asciiTheme="minorHAnsi" w:hAnsiTheme="minorHAnsi" w:cstheme="minorHAnsi"/>
        </w:rPr>
        <w:footnoteRef/>
      </w:r>
      <w:r w:rsidRPr="005633A5">
        <w:rPr>
          <w:rFonts w:asciiTheme="minorHAnsi" w:hAnsiTheme="minorHAnsi" w:cstheme="minorHAnsi"/>
        </w:rPr>
        <w:t xml:space="preserve"> </w:t>
      </w:r>
      <w:r w:rsidRPr="005633A5">
        <w:rPr>
          <w:rFonts w:asciiTheme="minorHAnsi" w:hAnsiTheme="minorHAnsi" w:cstheme="minorHAnsi"/>
          <w:color w:val="auto"/>
          <w:kern w:val="0"/>
        </w:rPr>
        <w:t>Роскачество: 48% россиян хотят покупать экологически чистую косметику</w:t>
      </w:r>
      <w:r w:rsidRPr="005633A5">
        <w:rPr>
          <w:rFonts w:asciiTheme="minorHAnsi" w:hAnsiTheme="minorHAnsi" w:cstheme="minorHAnsi"/>
          <w:b/>
          <w:bCs/>
          <w:color w:val="auto"/>
          <w:kern w:val="0"/>
        </w:rPr>
        <w:t xml:space="preserve"> </w:t>
      </w:r>
      <w:r w:rsidRPr="005633A5">
        <w:rPr>
          <w:rFonts w:asciiTheme="minorHAnsi" w:hAnsiTheme="minorHAnsi" w:cstheme="minorHAnsi"/>
          <w:color w:val="auto"/>
          <w:kern w:val="0"/>
        </w:rPr>
        <w:t xml:space="preserve">// Центр изучения потребительского поведения (ЦИПП) </w:t>
      </w:r>
      <w:proofErr w:type="spellStart"/>
      <w:r w:rsidRPr="005633A5">
        <w:rPr>
          <w:rFonts w:asciiTheme="minorHAnsi" w:hAnsiTheme="minorHAnsi" w:cstheme="minorHAnsi"/>
          <w:color w:val="auto"/>
          <w:kern w:val="0"/>
        </w:rPr>
        <w:t>Роскачества</w:t>
      </w:r>
      <w:proofErr w:type="spellEnd"/>
      <w:r w:rsidRPr="005633A5">
        <w:rPr>
          <w:rFonts w:asciiTheme="minorHAnsi" w:hAnsiTheme="minorHAnsi" w:cstheme="minorHAnsi"/>
          <w:color w:val="auto"/>
          <w:kern w:val="0"/>
        </w:rPr>
        <w:t xml:space="preserve"> [Электронный ресурс]. Режим доступа: https://roskachestvo.gov.ru/news/roskachestvo-48-rossiyan-khotyat-pokupat-ekologicheski-chistuyu-kosmetiku/ (дата обращения 29.10.2024).</w:t>
      </w:r>
    </w:p>
  </w:footnote>
  <w:footnote w:id="14">
    <w:p w14:paraId="6218F238" w14:textId="034C67BD" w:rsidR="004308E5" w:rsidRPr="005633A5" w:rsidRDefault="004308E5" w:rsidP="006834DB">
      <w:pPr>
        <w:pStyle w:val="afc"/>
        <w:ind w:firstLine="567"/>
        <w:jc w:val="both"/>
        <w:rPr>
          <w:rFonts w:asciiTheme="minorHAnsi" w:hAnsiTheme="minorHAnsi" w:cstheme="minorHAnsi"/>
        </w:rPr>
      </w:pPr>
      <w:r w:rsidRPr="005633A5">
        <w:rPr>
          <w:rStyle w:val="afe"/>
          <w:rFonts w:asciiTheme="minorHAnsi" w:hAnsiTheme="minorHAnsi" w:cstheme="minorHAnsi"/>
        </w:rPr>
        <w:footnoteRef/>
      </w:r>
      <w:r w:rsidRPr="005633A5">
        <w:rPr>
          <w:rFonts w:asciiTheme="minorHAnsi" w:hAnsiTheme="minorHAnsi" w:cstheme="minorHAnsi"/>
        </w:rPr>
        <w:t xml:space="preserve"> </w:t>
      </w:r>
      <w:proofErr w:type="spellStart"/>
      <w:r w:rsidR="00E62ED6" w:rsidRPr="005633A5">
        <w:rPr>
          <w:rFonts w:asciiTheme="minorHAnsi" w:hAnsiTheme="minorHAnsi" w:cstheme="minorHAnsi"/>
          <w:color w:val="auto"/>
          <w:kern w:val="0"/>
        </w:rPr>
        <w:t>Исследовательскии</w:t>
      </w:r>
      <w:proofErr w:type="spellEnd"/>
      <w:r w:rsidR="00E62ED6" w:rsidRPr="005633A5">
        <w:rPr>
          <w:rFonts w:asciiTheme="minorHAnsi" w:hAnsiTheme="minorHAnsi" w:cstheme="minorHAnsi"/>
          <w:color w:val="auto"/>
          <w:kern w:val="0"/>
        </w:rPr>
        <w:t>̆ Центр АРИР/АКАР/РАМУ, Комитет АРИР по Устойчивому развитию Указ. соч.</w:t>
      </w:r>
    </w:p>
  </w:footnote>
  <w:footnote w:id="15">
    <w:p w14:paraId="5431FE34" w14:textId="0C1C5220" w:rsidR="004308E5" w:rsidRPr="005633A5" w:rsidRDefault="004308E5" w:rsidP="006834DB">
      <w:pPr>
        <w:pStyle w:val="afc"/>
        <w:ind w:firstLine="567"/>
        <w:jc w:val="both"/>
        <w:rPr>
          <w:rFonts w:asciiTheme="minorHAnsi" w:hAnsiTheme="minorHAnsi" w:cstheme="minorHAnsi"/>
        </w:rPr>
      </w:pPr>
      <w:r w:rsidRPr="005633A5">
        <w:rPr>
          <w:rStyle w:val="afe"/>
          <w:rFonts w:asciiTheme="minorHAnsi" w:hAnsiTheme="minorHAnsi" w:cstheme="minorHAnsi"/>
        </w:rPr>
        <w:footnoteRef/>
      </w:r>
      <w:r w:rsidRPr="005633A5">
        <w:rPr>
          <w:rFonts w:asciiTheme="minorHAnsi" w:hAnsiTheme="minorHAnsi" w:cstheme="minorHAnsi"/>
        </w:rPr>
        <w:t xml:space="preserve"> </w:t>
      </w:r>
      <w:r w:rsidR="00E62ED6" w:rsidRPr="005633A5">
        <w:rPr>
          <w:rFonts w:asciiTheme="minorHAnsi" w:hAnsiTheme="minorHAnsi" w:cstheme="minorHAnsi"/>
        </w:rPr>
        <w:t xml:space="preserve"> Там же</w:t>
      </w:r>
      <w:r w:rsidR="00E7775C" w:rsidRPr="005633A5">
        <w:rPr>
          <w:rFonts w:asciiTheme="minorHAnsi" w:hAnsiTheme="minorHAnsi" w:cstheme="minorHAnsi"/>
        </w:rPr>
        <w:t>.</w:t>
      </w:r>
    </w:p>
  </w:footnote>
  <w:footnote w:id="16">
    <w:p w14:paraId="57CF2467" w14:textId="40789A8F" w:rsidR="004308E5" w:rsidRPr="0005484E" w:rsidRDefault="004308E5" w:rsidP="006834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rFonts w:ascii="AppleSystemUIFont" w:hAnsi="AppleSystemUIFont" w:cs="AppleSystemUIFont"/>
          <w:color w:val="000000" w:themeColor="text1"/>
          <w:kern w:val="0"/>
          <w:sz w:val="26"/>
          <w:szCs w:val="26"/>
        </w:rPr>
      </w:pPr>
      <w:r w:rsidRPr="005633A5">
        <w:rPr>
          <w:rStyle w:val="afe"/>
          <w:rFonts w:asciiTheme="minorHAnsi" w:hAnsiTheme="minorHAnsi" w:cstheme="minorHAnsi"/>
          <w:sz w:val="20"/>
          <w:szCs w:val="20"/>
        </w:rPr>
        <w:footnoteRef/>
      </w:r>
      <w:r w:rsidRPr="005633A5">
        <w:rPr>
          <w:rFonts w:asciiTheme="minorHAnsi" w:hAnsiTheme="minorHAnsi" w:cstheme="minorHAnsi"/>
          <w:sz w:val="20"/>
          <w:szCs w:val="20"/>
        </w:rPr>
        <w:t xml:space="preserve"> </w:t>
      </w:r>
      <w:r w:rsidR="00E62ED6" w:rsidRPr="005633A5">
        <w:rPr>
          <w:rFonts w:asciiTheme="minorHAnsi" w:hAnsiTheme="minorHAnsi" w:cstheme="minorHAnsi"/>
          <w:color w:val="auto"/>
          <w:kern w:val="0"/>
          <w:sz w:val="20"/>
          <w:szCs w:val="20"/>
        </w:rPr>
        <w:t xml:space="preserve">Как покупатели выбирают </w:t>
      </w:r>
      <w:proofErr w:type="spellStart"/>
      <w:r w:rsidR="00E62ED6" w:rsidRPr="005633A5">
        <w:rPr>
          <w:rFonts w:asciiTheme="minorHAnsi" w:hAnsiTheme="minorHAnsi" w:cstheme="minorHAnsi"/>
          <w:color w:val="auto"/>
          <w:kern w:val="0"/>
          <w:sz w:val="20"/>
          <w:szCs w:val="20"/>
        </w:rPr>
        <w:t>экотовары</w:t>
      </w:r>
      <w:proofErr w:type="spellEnd"/>
      <w:r w:rsidR="00E62ED6" w:rsidRPr="005633A5">
        <w:rPr>
          <w:rFonts w:asciiTheme="minorHAnsi" w:hAnsiTheme="minorHAnsi" w:cstheme="minorHAnsi"/>
          <w:color w:val="auto"/>
          <w:kern w:val="0"/>
          <w:sz w:val="20"/>
          <w:szCs w:val="20"/>
        </w:rPr>
        <w:t xml:space="preserve">? // НП «Экологический союз», </w:t>
      </w:r>
      <w:proofErr w:type="spellStart"/>
      <w:r w:rsidR="00E62ED6" w:rsidRPr="005633A5">
        <w:rPr>
          <w:rFonts w:asciiTheme="minorHAnsi" w:hAnsiTheme="minorHAnsi" w:cstheme="minorHAnsi"/>
          <w:color w:val="auto"/>
          <w:kern w:val="0"/>
          <w:sz w:val="20"/>
          <w:szCs w:val="20"/>
        </w:rPr>
        <w:t>Экобюро</w:t>
      </w:r>
      <w:proofErr w:type="spellEnd"/>
      <w:r w:rsidR="00E62ED6" w:rsidRPr="005633A5">
        <w:rPr>
          <w:rFonts w:asciiTheme="minorHAnsi" w:hAnsiTheme="minorHAnsi" w:cstheme="minorHAnsi"/>
          <w:color w:val="auto"/>
          <w:kern w:val="0"/>
          <w:sz w:val="20"/>
          <w:szCs w:val="20"/>
        </w:rPr>
        <w:t xml:space="preserve"> GREENS [Электронный ресурс]. Режим доступа: </w:t>
      </w:r>
      <w:r w:rsidR="00E62ED6" w:rsidRPr="005633A5">
        <w:rPr>
          <w:rFonts w:asciiTheme="minorHAnsi" w:hAnsiTheme="minorHAnsi" w:cstheme="minorHAnsi"/>
          <w:color w:val="000000" w:themeColor="text1"/>
          <w:kern w:val="0"/>
          <w:sz w:val="20"/>
          <w:szCs w:val="20"/>
        </w:rPr>
        <w:t>https://ecounion.ru/wp-content/uploads/2019/09/Issledovanie-Kak-potrebiteli-vybirayut-ekotovary-2018.pdf (дата обращения 27.10.2024).</w:t>
      </w:r>
    </w:p>
  </w:footnote>
  <w:footnote w:id="17">
    <w:p w14:paraId="5DB75FB6" w14:textId="2448A045" w:rsidR="006834DB" w:rsidRPr="006834DB" w:rsidRDefault="006834DB" w:rsidP="006834DB">
      <w:pPr>
        <w:pStyle w:val="afc"/>
        <w:ind w:firstLine="567"/>
        <w:jc w:val="both"/>
        <w:rPr>
          <w:rFonts w:asciiTheme="minorHAnsi" w:hAnsiTheme="minorHAnsi" w:cstheme="minorHAnsi"/>
          <w:lang w:val="en-US"/>
        </w:rPr>
      </w:pPr>
      <w:r w:rsidRPr="006834DB">
        <w:rPr>
          <w:rStyle w:val="afe"/>
          <w:rFonts w:asciiTheme="minorHAnsi" w:hAnsiTheme="minorHAnsi" w:cstheme="minorHAnsi"/>
        </w:rPr>
        <w:footnoteRef/>
      </w:r>
      <w:r w:rsidRPr="006834DB">
        <w:rPr>
          <w:rFonts w:asciiTheme="minorHAnsi" w:hAnsiTheme="minorHAnsi" w:cstheme="minorHAnsi"/>
          <w:lang w:val="en-US"/>
        </w:rPr>
        <w:t xml:space="preserve"> </w:t>
      </w:r>
      <w:proofErr w:type="spellStart"/>
      <w:r w:rsidRPr="006834DB">
        <w:rPr>
          <w:rFonts w:asciiTheme="minorHAnsi" w:hAnsiTheme="minorHAnsi" w:cstheme="minorHAnsi"/>
          <w:lang w:val="en-US"/>
        </w:rPr>
        <w:t>TerraChoice</w:t>
      </w:r>
      <w:proofErr w:type="spellEnd"/>
      <w:r w:rsidRPr="006834DB">
        <w:rPr>
          <w:rFonts w:asciiTheme="minorHAnsi" w:hAnsiTheme="minorHAnsi" w:cstheme="minorHAnsi"/>
          <w:lang w:val="en-US"/>
        </w:rPr>
        <w:t xml:space="preserve"> // The Sins of Greenwashing: Home and Family Edition [</w:t>
      </w:r>
      <w:r w:rsidRPr="006834DB">
        <w:rPr>
          <w:rFonts w:asciiTheme="minorHAnsi" w:hAnsiTheme="minorHAnsi" w:cstheme="minorHAnsi"/>
        </w:rPr>
        <w:t>Электронный</w:t>
      </w:r>
      <w:r w:rsidRPr="006834DB">
        <w:rPr>
          <w:rFonts w:asciiTheme="minorHAnsi" w:hAnsiTheme="minorHAnsi" w:cstheme="minorHAnsi"/>
          <w:lang w:val="en-US"/>
        </w:rPr>
        <w:t xml:space="preserve"> </w:t>
      </w:r>
      <w:r w:rsidRPr="006834DB">
        <w:rPr>
          <w:rFonts w:asciiTheme="minorHAnsi" w:hAnsiTheme="minorHAnsi" w:cstheme="minorHAnsi"/>
        </w:rPr>
        <w:t>ресурс</w:t>
      </w:r>
      <w:r w:rsidRPr="006834DB">
        <w:rPr>
          <w:rFonts w:asciiTheme="minorHAnsi" w:hAnsiTheme="minorHAnsi" w:cstheme="minorHAnsi"/>
          <w:lang w:val="en-US"/>
        </w:rPr>
        <w:t xml:space="preserve">]. </w:t>
      </w:r>
      <w:r w:rsidR="001C07F0">
        <w:rPr>
          <w:rFonts w:asciiTheme="minorHAnsi" w:hAnsiTheme="minorHAnsi" w:cstheme="minorHAnsi"/>
        </w:rPr>
        <w:t xml:space="preserve">Режим доступа: </w:t>
      </w:r>
      <w:r w:rsidRPr="006834DB">
        <w:rPr>
          <w:rFonts w:asciiTheme="minorHAnsi" w:hAnsiTheme="minorHAnsi" w:cstheme="minorHAnsi"/>
          <w:spacing w:val="2"/>
          <w:shd w:val="clear" w:color="auto" w:fill="FFFFFF"/>
          <w:lang w:val="en-US"/>
        </w:rPr>
        <w:t>http://sinsofgreenwashing.org/findings/ (</w:t>
      </w:r>
      <w:r w:rsidRPr="006834DB">
        <w:rPr>
          <w:rFonts w:asciiTheme="minorHAnsi" w:hAnsiTheme="minorHAnsi" w:cstheme="minorHAnsi"/>
          <w:spacing w:val="2"/>
          <w:shd w:val="clear" w:color="auto" w:fill="FFFFFF"/>
        </w:rPr>
        <w:t>дата</w:t>
      </w:r>
      <w:r w:rsidRPr="006834DB">
        <w:rPr>
          <w:rFonts w:asciiTheme="minorHAnsi" w:hAnsiTheme="minorHAnsi" w:cstheme="minorHAnsi"/>
          <w:spacing w:val="2"/>
          <w:shd w:val="clear" w:color="auto" w:fill="FFFFFF"/>
          <w:lang w:val="en-US"/>
        </w:rPr>
        <w:t xml:space="preserve"> </w:t>
      </w:r>
      <w:r w:rsidRPr="006834DB">
        <w:rPr>
          <w:rFonts w:asciiTheme="minorHAnsi" w:hAnsiTheme="minorHAnsi" w:cstheme="minorHAnsi"/>
          <w:spacing w:val="2"/>
          <w:shd w:val="clear" w:color="auto" w:fill="FFFFFF"/>
        </w:rPr>
        <w:t>обращения</w:t>
      </w:r>
      <w:r w:rsidRPr="006834DB">
        <w:rPr>
          <w:rFonts w:asciiTheme="minorHAnsi" w:hAnsiTheme="minorHAnsi" w:cstheme="minorHAnsi"/>
          <w:spacing w:val="2"/>
          <w:shd w:val="clear" w:color="auto" w:fill="FFFFFF"/>
          <w:lang w:val="en-US"/>
        </w:rPr>
        <w:t xml:space="preserve"> 28.10.24).</w:t>
      </w:r>
    </w:p>
  </w:footnote>
  <w:footnote w:id="18">
    <w:p w14:paraId="408DA394" w14:textId="362F91DE" w:rsidR="008E00A5" w:rsidRPr="00611BB7" w:rsidRDefault="008E00A5" w:rsidP="005633A5">
      <w:pPr>
        <w:pStyle w:val="afc"/>
        <w:ind w:firstLine="567"/>
        <w:rPr>
          <w:rFonts w:asciiTheme="minorHAnsi" w:hAnsiTheme="minorHAnsi" w:cstheme="minorHAnsi"/>
        </w:rPr>
      </w:pPr>
      <w:r w:rsidRPr="00611BB7">
        <w:rPr>
          <w:rStyle w:val="afe"/>
          <w:rFonts w:asciiTheme="minorHAnsi" w:hAnsiTheme="minorHAnsi" w:cstheme="minorHAnsi"/>
        </w:rPr>
        <w:footnoteRef/>
      </w:r>
      <w:r w:rsidRPr="00611BB7">
        <w:rPr>
          <w:rFonts w:asciiTheme="minorHAnsi" w:hAnsiTheme="minorHAnsi" w:cstheme="minorHAnsi"/>
          <w:lang w:val="en-US"/>
        </w:rPr>
        <w:t xml:space="preserve"> </w:t>
      </w:r>
      <w:proofErr w:type="spellStart"/>
      <w:r w:rsidRPr="00611BB7">
        <w:rPr>
          <w:rFonts w:asciiTheme="minorHAnsi" w:hAnsiTheme="minorHAnsi" w:cstheme="minorHAnsi"/>
          <w:color w:val="000000" w:themeColor="text1"/>
          <w:lang w:val="en-US"/>
        </w:rPr>
        <w:t>NielsenIQ</w:t>
      </w:r>
      <w:proofErr w:type="spellEnd"/>
      <w:r w:rsidRPr="00611BB7">
        <w:rPr>
          <w:rFonts w:asciiTheme="minorHAnsi" w:hAnsiTheme="minorHAnsi" w:cstheme="minorHAnsi"/>
          <w:color w:val="000000" w:themeColor="text1"/>
          <w:lang w:val="en-US"/>
        </w:rPr>
        <w:t xml:space="preserve">, GfK, World Data Lab </w:t>
      </w:r>
      <w:r w:rsidRPr="00611BB7">
        <w:rPr>
          <w:rFonts w:asciiTheme="minorHAnsi" w:hAnsiTheme="minorHAnsi" w:cstheme="minorHAnsi"/>
          <w:color w:val="000000" w:themeColor="text1"/>
        </w:rPr>
        <w:t>Указ</w:t>
      </w:r>
      <w:r w:rsidRPr="00611BB7">
        <w:rPr>
          <w:rFonts w:asciiTheme="minorHAnsi" w:hAnsiTheme="minorHAnsi" w:cstheme="minorHAnsi"/>
          <w:color w:val="000000" w:themeColor="text1"/>
          <w:lang w:val="en-US"/>
        </w:rPr>
        <w:t xml:space="preserve">. </w:t>
      </w:r>
      <w:proofErr w:type="spellStart"/>
      <w:r w:rsidRPr="00611BB7">
        <w:rPr>
          <w:rFonts w:asciiTheme="minorHAnsi" w:hAnsiTheme="minorHAnsi" w:cstheme="minorHAnsi"/>
          <w:color w:val="000000" w:themeColor="text1"/>
        </w:rPr>
        <w:t>соч</w:t>
      </w:r>
      <w:proofErr w:type="spellEnd"/>
      <w:r w:rsidRPr="00611BB7">
        <w:rPr>
          <w:rFonts w:asciiTheme="minorHAnsi" w:hAnsiTheme="minorHAnsi" w:cstheme="minorHAnsi"/>
          <w:color w:val="000000" w:themeColor="text1"/>
          <w:lang w:val="en-US"/>
        </w:rPr>
        <w:t xml:space="preserve">. </w:t>
      </w:r>
      <w:r w:rsidRPr="00611BB7">
        <w:rPr>
          <w:rFonts w:asciiTheme="minorHAnsi" w:hAnsiTheme="minorHAnsi" w:cstheme="minorHAnsi"/>
          <w:color w:val="000000" w:themeColor="text1"/>
        </w:rPr>
        <w:t>С. 26-32</w:t>
      </w:r>
    </w:p>
  </w:footnote>
  <w:footnote w:id="19">
    <w:p w14:paraId="294D6805" w14:textId="214D3847" w:rsidR="008E00A5" w:rsidRPr="0090603D" w:rsidRDefault="008E00A5" w:rsidP="005633A5">
      <w:pPr>
        <w:pStyle w:val="afc"/>
        <w:ind w:firstLine="567"/>
        <w:rPr>
          <w:rFonts w:asciiTheme="minorHAnsi" w:hAnsiTheme="minorHAnsi" w:cstheme="minorHAnsi"/>
        </w:rPr>
      </w:pPr>
      <w:r w:rsidRPr="0090603D">
        <w:rPr>
          <w:rStyle w:val="afe"/>
          <w:rFonts w:asciiTheme="minorHAnsi" w:hAnsiTheme="minorHAnsi" w:cstheme="minorHAnsi"/>
        </w:rPr>
        <w:footnoteRef/>
      </w:r>
      <w:r w:rsidRPr="0090603D">
        <w:rPr>
          <w:rFonts w:asciiTheme="minorHAnsi" w:hAnsiTheme="minorHAnsi" w:cstheme="minorHAnsi"/>
        </w:rPr>
        <w:t xml:space="preserve"> </w:t>
      </w:r>
      <w:r w:rsidR="00E7775C" w:rsidRPr="0090603D">
        <w:rPr>
          <w:rFonts w:asciiTheme="minorHAnsi" w:hAnsiTheme="minorHAnsi" w:cstheme="minorHAnsi"/>
          <w:color w:val="auto"/>
          <w:kern w:val="0"/>
        </w:rPr>
        <w:t xml:space="preserve">НП «Экологический союз», </w:t>
      </w:r>
      <w:proofErr w:type="spellStart"/>
      <w:r w:rsidR="00E7775C" w:rsidRPr="0090603D">
        <w:rPr>
          <w:rFonts w:asciiTheme="minorHAnsi" w:hAnsiTheme="minorHAnsi" w:cstheme="minorHAnsi"/>
          <w:color w:val="auto"/>
          <w:kern w:val="0"/>
        </w:rPr>
        <w:t>Экобюро</w:t>
      </w:r>
      <w:proofErr w:type="spellEnd"/>
      <w:r w:rsidR="00E7775C" w:rsidRPr="0090603D">
        <w:rPr>
          <w:rFonts w:asciiTheme="minorHAnsi" w:hAnsiTheme="minorHAnsi" w:cstheme="minorHAnsi"/>
          <w:color w:val="auto"/>
          <w:kern w:val="0"/>
        </w:rPr>
        <w:t xml:space="preserve"> GREENS Указ. соч.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88F"/>
    <w:multiLevelType w:val="multilevel"/>
    <w:tmpl w:val="A0EE4B5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997298"/>
    <w:multiLevelType w:val="hybridMultilevel"/>
    <w:tmpl w:val="B34872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BFC76A3"/>
    <w:multiLevelType w:val="hybridMultilevel"/>
    <w:tmpl w:val="32DA2C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5D71C99"/>
    <w:multiLevelType w:val="multilevel"/>
    <w:tmpl w:val="BF68942E"/>
    <w:lvl w:ilvl="0">
      <w:start w:val="1"/>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0C03F3"/>
    <w:multiLevelType w:val="hybridMultilevel"/>
    <w:tmpl w:val="90523DC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D4225"/>
    <w:multiLevelType w:val="hybridMultilevel"/>
    <w:tmpl w:val="BE30C440"/>
    <w:lvl w:ilvl="0" w:tplc="B0EA9D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217C28"/>
    <w:multiLevelType w:val="hybridMultilevel"/>
    <w:tmpl w:val="23A62044"/>
    <w:numStyleLink w:val="a"/>
  </w:abstractNum>
  <w:abstractNum w:abstractNumId="7" w15:restartNumberingAfterBreak="0">
    <w:nsid w:val="251E3A04"/>
    <w:multiLevelType w:val="multilevel"/>
    <w:tmpl w:val="C234BFEC"/>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CDC4117"/>
    <w:multiLevelType w:val="multilevel"/>
    <w:tmpl w:val="C1463C2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8276194"/>
    <w:multiLevelType w:val="hybridMultilevel"/>
    <w:tmpl w:val="E7322DA0"/>
    <w:lvl w:ilvl="0" w:tplc="0419000F">
      <w:start w:val="1"/>
      <w:numFmt w:val="decimal"/>
      <w:lvlText w:val="%1."/>
      <w:lvlJc w:val="left"/>
      <w:pPr>
        <w:ind w:left="1070" w:hanging="360"/>
      </w:pPr>
      <w:rPr>
        <w:rFonts w:hint="default"/>
      </w:rPr>
    </w:lvl>
    <w:lvl w:ilvl="1" w:tplc="9BCC45E8">
      <w:start w:val="1"/>
      <w:numFmt w:val="upperLetter"/>
      <w:lvlText w:val="%2."/>
      <w:lvlJc w:val="left"/>
      <w:pPr>
        <w:ind w:left="1830" w:hanging="400"/>
      </w:pPr>
      <w:rPr>
        <w:rFonts w:hint="default"/>
        <w:color w:val="auto"/>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3C206704"/>
    <w:multiLevelType w:val="hybridMultilevel"/>
    <w:tmpl w:val="A8844FA0"/>
    <w:numStyleLink w:val="a0"/>
  </w:abstractNum>
  <w:abstractNum w:abstractNumId="11" w15:restartNumberingAfterBreak="0">
    <w:nsid w:val="507306D6"/>
    <w:multiLevelType w:val="hybridMultilevel"/>
    <w:tmpl w:val="74E27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1D61F0"/>
    <w:multiLevelType w:val="hybridMultilevel"/>
    <w:tmpl w:val="CC1AB132"/>
    <w:lvl w:ilvl="0" w:tplc="B21AFC54">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2046C8"/>
    <w:multiLevelType w:val="hybridMultilevel"/>
    <w:tmpl w:val="4502B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4067C1"/>
    <w:multiLevelType w:val="hybridMultilevel"/>
    <w:tmpl w:val="23A62044"/>
    <w:styleLink w:val="a"/>
    <w:lvl w:ilvl="0" w:tplc="27EE5550">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2FAE7702">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2BAA9520">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D487B88">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9E7C7F0C">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762E2A80">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A9AAC28">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24AA1510">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8DBE4234">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C2A0EF1"/>
    <w:multiLevelType w:val="hybridMultilevel"/>
    <w:tmpl w:val="A8844FA0"/>
    <w:styleLink w:val="a0"/>
    <w:lvl w:ilvl="0" w:tplc="23CA6926">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3D74F95A">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A5A8C212">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E75E7DE6">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73CCBCA4">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644ACBB0">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01E104A">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5A0AB608">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E2EAC0A2">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884705F"/>
    <w:multiLevelType w:val="hybridMultilevel"/>
    <w:tmpl w:val="210C261A"/>
    <w:lvl w:ilvl="0" w:tplc="C1BAB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C00172E"/>
    <w:multiLevelType w:val="hybridMultilevel"/>
    <w:tmpl w:val="CAF49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FE7E75"/>
    <w:multiLevelType w:val="multilevel"/>
    <w:tmpl w:val="592C628E"/>
    <w:lvl w:ilvl="0">
      <w:start w:val="1"/>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A569E0"/>
    <w:multiLevelType w:val="multilevel"/>
    <w:tmpl w:val="1C264536"/>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480" w:hanging="144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480" w:hanging="2160"/>
      </w:pPr>
      <w:rPr>
        <w:rFonts w:hint="default"/>
      </w:rPr>
    </w:lvl>
    <w:lvl w:ilvl="8">
      <w:start w:val="1"/>
      <w:numFmt w:val="decimal"/>
      <w:lvlText w:val="%1.%2.%3.%4.%5.%6.%7.%8.%9."/>
      <w:lvlJc w:val="left"/>
      <w:pPr>
        <w:ind w:left="8240" w:hanging="2160"/>
      </w:pPr>
      <w:rPr>
        <w:rFonts w:hint="default"/>
      </w:rPr>
    </w:lvl>
  </w:abstractNum>
  <w:abstractNum w:abstractNumId="20" w15:restartNumberingAfterBreak="0">
    <w:nsid w:val="7E097886"/>
    <w:multiLevelType w:val="multilevel"/>
    <w:tmpl w:val="EB501C0E"/>
    <w:lvl w:ilvl="0">
      <w:start w:val="1"/>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61417277">
    <w:abstractNumId w:val="15"/>
  </w:num>
  <w:num w:numId="2" w16cid:durableId="755440562">
    <w:abstractNumId w:val="10"/>
  </w:num>
  <w:num w:numId="3" w16cid:durableId="583294700">
    <w:abstractNumId w:val="10"/>
    <w:lvlOverride w:ilvl="0">
      <w:startOverride w:val="1"/>
      <w:lvl w:ilvl="0" w:tplc="7988C3B2">
        <w:start w:val="1"/>
        <w:numFmt w:val="decimal"/>
        <w:lvlText w:val="%1)"/>
        <w:lvlJc w:val="left"/>
        <w:pPr>
          <w:ind w:left="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7582F58">
        <w:start w:val="1"/>
        <w:numFmt w:val="decimal"/>
        <w:lvlText w:val="%2)"/>
        <w:lvlJc w:val="left"/>
        <w:pPr>
          <w:ind w:left="1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5727C42">
        <w:start w:val="1"/>
        <w:numFmt w:val="decimal"/>
        <w:lvlText w:val="%3)"/>
        <w:lvlJc w:val="left"/>
        <w:pPr>
          <w:ind w:left="2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1928DF6">
        <w:start w:val="1"/>
        <w:numFmt w:val="decimal"/>
        <w:lvlText w:val="%4)"/>
        <w:lvlJc w:val="left"/>
        <w:pPr>
          <w:ind w:left="3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E467CA2">
        <w:start w:val="1"/>
        <w:numFmt w:val="decimal"/>
        <w:lvlText w:val="%5)"/>
        <w:lvlJc w:val="left"/>
        <w:pPr>
          <w:ind w:left="4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188B526">
        <w:start w:val="1"/>
        <w:numFmt w:val="decimal"/>
        <w:lvlText w:val="%6)"/>
        <w:lvlJc w:val="left"/>
        <w:pPr>
          <w:ind w:left="5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3F49D10">
        <w:start w:val="1"/>
        <w:numFmt w:val="decimal"/>
        <w:lvlText w:val="%7)"/>
        <w:lvlJc w:val="left"/>
        <w:pPr>
          <w:ind w:left="6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69CA16E">
        <w:start w:val="1"/>
        <w:numFmt w:val="decimal"/>
        <w:lvlText w:val="%8)"/>
        <w:lvlJc w:val="left"/>
        <w:pPr>
          <w:ind w:left="7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2549E04">
        <w:start w:val="1"/>
        <w:numFmt w:val="decimal"/>
        <w:lvlText w:val="%9)"/>
        <w:lvlJc w:val="left"/>
        <w:pPr>
          <w:ind w:left="8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713575218">
    <w:abstractNumId w:val="14"/>
  </w:num>
  <w:num w:numId="5" w16cid:durableId="855923508">
    <w:abstractNumId w:val="6"/>
  </w:num>
  <w:num w:numId="6" w16cid:durableId="1190870972">
    <w:abstractNumId w:val="12"/>
  </w:num>
  <w:num w:numId="7" w16cid:durableId="1084381614">
    <w:abstractNumId w:val="19"/>
  </w:num>
  <w:num w:numId="8" w16cid:durableId="1071121487">
    <w:abstractNumId w:val="18"/>
  </w:num>
  <w:num w:numId="9" w16cid:durableId="814487986">
    <w:abstractNumId w:val="7"/>
  </w:num>
  <w:num w:numId="10" w16cid:durableId="1018045414">
    <w:abstractNumId w:val="8"/>
  </w:num>
  <w:num w:numId="11" w16cid:durableId="1134906084">
    <w:abstractNumId w:val="0"/>
  </w:num>
  <w:num w:numId="12" w16cid:durableId="693187057">
    <w:abstractNumId w:val="3"/>
  </w:num>
  <w:num w:numId="13" w16cid:durableId="1345012095">
    <w:abstractNumId w:val="20"/>
  </w:num>
  <w:num w:numId="14" w16cid:durableId="1964730717">
    <w:abstractNumId w:val="9"/>
  </w:num>
  <w:num w:numId="15" w16cid:durableId="584386137">
    <w:abstractNumId w:val="11"/>
  </w:num>
  <w:num w:numId="16" w16cid:durableId="1434742723">
    <w:abstractNumId w:val="16"/>
  </w:num>
  <w:num w:numId="17" w16cid:durableId="1541631515">
    <w:abstractNumId w:val="1"/>
  </w:num>
  <w:num w:numId="18" w16cid:durableId="907181787">
    <w:abstractNumId w:val="17"/>
  </w:num>
  <w:num w:numId="19" w16cid:durableId="1824809053">
    <w:abstractNumId w:val="13"/>
  </w:num>
  <w:num w:numId="20" w16cid:durableId="160971659">
    <w:abstractNumId w:val="2"/>
  </w:num>
  <w:num w:numId="21" w16cid:durableId="234055662">
    <w:abstractNumId w:val="5"/>
  </w:num>
  <w:num w:numId="22" w16cid:durableId="1575358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56"/>
    <w:rsid w:val="000035D4"/>
    <w:rsid w:val="00014009"/>
    <w:rsid w:val="000163EE"/>
    <w:rsid w:val="0003047D"/>
    <w:rsid w:val="00030941"/>
    <w:rsid w:val="000355BB"/>
    <w:rsid w:val="00036531"/>
    <w:rsid w:val="00053575"/>
    <w:rsid w:val="0005484E"/>
    <w:rsid w:val="00085378"/>
    <w:rsid w:val="00086490"/>
    <w:rsid w:val="000A244C"/>
    <w:rsid w:val="000A6F61"/>
    <w:rsid w:val="000B77BA"/>
    <w:rsid w:val="000C08FA"/>
    <w:rsid w:val="000C187B"/>
    <w:rsid w:val="000D08F1"/>
    <w:rsid w:val="000D431D"/>
    <w:rsid w:val="000E7021"/>
    <w:rsid w:val="00101ACF"/>
    <w:rsid w:val="0010694F"/>
    <w:rsid w:val="0011108B"/>
    <w:rsid w:val="00112EDA"/>
    <w:rsid w:val="00113157"/>
    <w:rsid w:val="00113E3A"/>
    <w:rsid w:val="00124B0F"/>
    <w:rsid w:val="0013273A"/>
    <w:rsid w:val="00132CD1"/>
    <w:rsid w:val="00152422"/>
    <w:rsid w:val="00166975"/>
    <w:rsid w:val="00171D20"/>
    <w:rsid w:val="0017658F"/>
    <w:rsid w:val="00176E56"/>
    <w:rsid w:val="0019198D"/>
    <w:rsid w:val="001A1E8A"/>
    <w:rsid w:val="001C07F0"/>
    <w:rsid w:val="001F0BA8"/>
    <w:rsid w:val="001F2B7D"/>
    <w:rsid w:val="001F4100"/>
    <w:rsid w:val="00200901"/>
    <w:rsid w:val="00206263"/>
    <w:rsid w:val="00211099"/>
    <w:rsid w:val="002112F9"/>
    <w:rsid w:val="002127C6"/>
    <w:rsid w:val="0022031B"/>
    <w:rsid w:val="00223D07"/>
    <w:rsid w:val="002251B1"/>
    <w:rsid w:val="00235C45"/>
    <w:rsid w:val="00246C86"/>
    <w:rsid w:val="00255573"/>
    <w:rsid w:val="00266AC6"/>
    <w:rsid w:val="0027478C"/>
    <w:rsid w:val="00282C5B"/>
    <w:rsid w:val="00297E0C"/>
    <w:rsid w:val="002A16F5"/>
    <w:rsid w:val="002A31A8"/>
    <w:rsid w:val="002A5E7A"/>
    <w:rsid w:val="002C34AF"/>
    <w:rsid w:val="002D56C4"/>
    <w:rsid w:val="002E1002"/>
    <w:rsid w:val="002E22EC"/>
    <w:rsid w:val="002E271D"/>
    <w:rsid w:val="002E6935"/>
    <w:rsid w:val="0030311E"/>
    <w:rsid w:val="00313CC0"/>
    <w:rsid w:val="00315EC4"/>
    <w:rsid w:val="0031740E"/>
    <w:rsid w:val="003326AB"/>
    <w:rsid w:val="00343F1F"/>
    <w:rsid w:val="00345710"/>
    <w:rsid w:val="00347400"/>
    <w:rsid w:val="00354C23"/>
    <w:rsid w:val="00365DA5"/>
    <w:rsid w:val="003756F4"/>
    <w:rsid w:val="00380CF6"/>
    <w:rsid w:val="003854C2"/>
    <w:rsid w:val="00394C54"/>
    <w:rsid w:val="003A7CE6"/>
    <w:rsid w:val="003B1E62"/>
    <w:rsid w:val="003B2BB1"/>
    <w:rsid w:val="003B4572"/>
    <w:rsid w:val="003B54FB"/>
    <w:rsid w:val="003B572D"/>
    <w:rsid w:val="003C3F6A"/>
    <w:rsid w:val="003C7955"/>
    <w:rsid w:val="003E600E"/>
    <w:rsid w:val="003F3FBD"/>
    <w:rsid w:val="00417722"/>
    <w:rsid w:val="00422373"/>
    <w:rsid w:val="004268D9"/>
    <w:rsid w:val="00426AB1"/>
    <w:rsid w:val="004308E5"/>
    <w:rsid w:val="0043210E"/>
    <w:rsid w:val="0043347B"/>
    <w:rsid w:val="0045182E"/>
    <w:rsid w:val="0045436D"/>
    <w:rsid w:val="00461446"/>
    <w:rsid w:val="004828CB"/>
    <w:rsid w:val="00483922"/>
    <w:rsid w:val="00485000"/>
    <w:rsid w:val="004958BE"/>
    <w:rsid w:val="0049649D"/>
    <w:rsid w:val="00497562"/>
    <w:rsid w:val="004A19CC"/>
    <w:rsid w:val="004A51B8"/>
    <w:rsid w:val="004C76D8"/>
    <w:rsid w:val="004D32A0"/>
    <w:rsid w:val="004E08AA"/>
    <w:rsid w:val="004E4834"/>
    <w:rsid w:val="004F333E"/>
    <w:rsid w:val="004F4D79"/>
    <w:rsid w:val="004F7511"/>
    <w:rsid w:val="00505A10"/>
    <w:rsid w:val="00506408"/>
    <w:rsid w:val="00513CC8"/>
    <w:rsid w:val="00513FAA"/>
    <w:rsid w:val="00514432"/>
    <w:rsid w:val="005263C7"/>
    <w:rsid w:val="005270BF"/>
    <w:rsid w:val="00544767"/>
    <w:rsid w:val="00552E72"/>
    <w:rsid w:val="00553978"/>
    <w:rsid w:val="005565BF"/>
    <w:rsid w:val="005633A5"/>
    <w:rsid w:val="005859D3"/>
    <w:rsid w:val="00594EF9"/>
    <w:rsid w:val="005A30F6"/>
    <w:rsid w:val="005B2662"/>
    <w:rsid w:val="005B6271"/>
    <w:rsid w:val="005C4D16"/>
    <w:rsid w:val="005D1B17"/>
    <w:rsid w:val="005E093B"/>
    <w:rsid w:val="005E1680"/>
    <w:rsid w:val="006078C5"/>
    <w:rsid w:val="00611BB7"/>
    <w:rsid w:val="00622802"/>
    <w:rsid w:val="0063130B"/>
    <w:rsid w:val="006404AC"/>
    <w:rsid w:val="00675520"/>
    <w:rsid w:val="006834DB"/>
    <w:rsid w:val="00684B5F"/>
    <w:rsid w:val="00685FC4"/>
    <w:rsid w:val="006A7765"/>
    <w:rsid w:val="006E67E8"/>
    <w:rsid w:val="006F5382"/>
    <w:rsid w:val="006F7E76"/>
    <w:rsid w:val="00704B15"/>
    <w:rsid w:val="00717919"/>
    <w:rsid w:val="007200AB"/>
    <w:rsid w:val="00723CE3"/>
    <w:rsid w:val="00726849"/>
    <w:rsid w:val="00743694"/>
    <w:rsid w:val="0074565D"/>
    <w:rsid w:val="0074779A"/>
    <w:rsid w:val="0077175B"/>
    <w:rsid w:val="0078246A"/>
    <w:rsid w:val="00790AF8"/>
    <w:rsid w:val="007934E6"/>
    <w:rsid w:val="007A5119"/>
    <w:rsid w:val="007A79D7"/>
    <w:rsid w:val="007D1C35"/>
    <w:rsid w:val="007E189B"/>
    <w:rsid w:val="007F6565"/>
    <w:rsid w:val="0080410E"/>
    <w:rsid w:val="00805F6F"/>
    <w:rsid w:val="008133DE"/>
    <w:rsid w:val="008179B6"/>
    <w:rsid w:val="0082080A"/>
    <w:rsid w:val="0082243A"/>
    <w:rsid w:val="00824938"/>
    <w:rsid w:val="00826A1A"/>
    <w:rsid w:val="00836F1B"/>
    <w:rsid w:val="008465BC"/>
    <w:rsid w:val="00865BCC"/>
    <w:rsid w:val="008674DA"/>
    <w:rsid w:val="008678EC"/>
    <w:rsid w:val="00886D0E"/>
    <w:rsid w:val="008925FF"/>
    <w:rsid w:val="008A0014"/>
    <w:rsid w:val="008A0E3E"/>
    <w:rsid w:val="008A5D79"/>
    <w:rsid w:val="008A71FE"/>
    <w:rsid w:val="008A7F9C"/>
    <w:rsid w:val="008C5490"/>
    <w:rsid w:val="008D642A"/>
    <w:rsid w:val="008E00A5"/>
    <w:rsid w:val="008E4EAB"/>
    <w:rsid w:val="008F5E25"/>
    <w:rsid w:val="0090603D"/>
    <w:rsid w:val="0093604C"/>
    <w:rsid w:val="00941C97"/>
    <w:rsid w:val="00942E8E"/>
    <w:rsid w:val="00953724"/>
    <w:rsid w:val="00957EA1"/>
    <w:rsid w:val="00963ABF"/>
    <w:rsid w:val="00963FE7"/>
    <w:rsid w:val="009714F4"/>
    <w:rsid w:val="009726BE"/>
    <w:rsid w:val="0097508D"/>
    <w:rsid w:val="00981AC4"/>
    <w:rsid w:val="00990085"/>
    <w:rsid w:val="00996FAA"/>
    <w:rsid w:val="0099778D"/>
    <w:rsid w:val="009A51D4"/>
    <w:rsid w:val="009A6709"/>
    <w:rsid w:val="009B0201"/>
    <w:rsid w:val="009B2317"/>
    <w:rsid w:val="009C4810"/>
    <w:rsid w:val="009D0A13"/>
    <w:rsid w:val="009D1C09"/>
    <w:rsid w:val="009F4BD5"/>
    <w:rsid w:val="00A11CBE"/>
    <w:rsid w:val="00A15195"/>
    <w:rsid w:val="00A1566C"/>
    <w:rsid w:val="00A2372B"/>
    <w:rsid w:val="00A27002"/>
    <w:rsid w:val="00A4464E"/>
    <w:rsid w:val="00A548A2"/>
    <w:rsid w:val="00A55D7E"/>
    <w:rsid w:val="00A62A53"/>
    <w:rsid w:val="00A669C6"/>
    <w:rsid w:val="00A9048D"/>
    <w:rsid w:val="00A90C1B"/>
    <w:rsid w:val="00A95193"/>
    <w:rsid w:val="00AA1FD3"/>
    <w:rsid w:val="00AB1DE8"/>
    <w:rsid w:val="00AC70C2"/>
    <w:rsid w:val="00AD2FE2"/>
    <w:rsid w:val="00AF3D30"/>
    <w:rsid w:val="00B5771E"/>
    <w:rsid w:val="00B75C94"/>
    <w:rsid w:val="00B76981"/>
    <w:rsid w:val="00B91629"/>
    <w:rsid w:val="00B91F1A"/>
    <w:rsid w:val="00BA2913"/>
    <w:rsid w:val="00BB7B9B"/>
    <w:rsid w:val="00BC10CE"/>
    <w:rsid w:val="00BD4D6C"/>
    <w:rsid w:val="00C22BBA"/>
    <w:rsid w:val="00C32A44"/>
    <w:rsid w:val="00C37FC4"/>
    <w:rsid w:val="00C551D6"/>
    <w:rsid w:val="00C6187D"/>
    <w:rsid w:val="00C6235B"/>
    <w:rsid w:val="00C70E08"/>
    <w:rsid w:val="00C710A6"/>
    <w:rsid w:val="00C74C9F"/>
    <w:rsid w:val="00C80300"/>
    <w:rsid w:val="00C9360A"/>
    <w:rsid w:val="00C96A69"/>
    <w:rsid w:val="00CA15F7"/>
    <w:rsid w:val="00CC5EC7"/>
    <w:rsid w:val="00CC6FC3"/>
    <w:rsid w:val="00CD07E5"/>
    <w:rsid w:val="00CE09AA"/>
    <w:rsid w:val="00CF2FAA"/>
    <w:rsid w:val="00D16C32"/>
    <w:rsid w:val="00D36241"/>
    <w:rsid w:val="00D36277"/>
    <w:rsid w:val="00D367C2"/>
    <w:rsid w:val="00D61037"/>
    <w:rsid w:val="00D62F26"/>
    <w:rsid w:val="00D73487"/>
    <w:rsid w:val="00D84E21"/>
    <w:rsid w:val="00D94C84"/>
    <w:rsid w:val="00DA1E73"/>
    <w:rsid w:val="00DA4408"/>
    <w:rsid w:val="00DB05F9"/>
    <w:rsid w:val="00DC0042"/>
    <w:rsid w:val="00DF08BA"/>
    <w:rsid w:val="00E048F2"/>
    <w:rsid w:val="00E222EA"/>
    <w:rsid w:val="00E31362"/>
    <w:rsid w:val="00E36357"/>
    <w:rsid w:val="00E37E7C"/>
    <w:rsid w:val="00E37EA0"/>
    <w:rsid w:val="00E4117D"/>
    <w:rsid w:val="00E62ED6"/>
    <w:rsid w:val="00E6426C"/>
    <w:rsid w:val="00E719E3"/>
    <w:rsid w:val="00E7692E"/>
    <w:rsid w:val="00E7775C"/>
    <w:rsid w:val="00E90108"/>
    <w:rsid w:val="00E92C8E"/>
    <w:rsid w:val="00EA6498"/>
    <w:rsid w:val="00EC334B"/>
    <w:rsid w:val="00ED6828"/>
    <w:rsid w:val="00ED7A60"/>
    <w:rsid w:val="00F03BA5"/>
    <w:rsid w:val="00F210A1"/>
    <w:rsid w:val="00F314E8"/>
    <w:rsid w:val="00F54224"/>
    <w:rsid w:val="00F562B9"/>
    <w:rsid w:val="00F61595"/>
    <w:rsid w:val="00F63EB8"/>
    <w:rsid w:val="00F673AF"/>
    <w:rsid w:val="00F702CE"/>
    <w:rsid w:val="00F70C58"/>
    <w:rsid w:val="00F71E15"/>
    <w:rsid w:val="00F7692C"/>
    <w:rsid w:val="00F913DF"/>
    <w:rsid w:val="00F95437"/>
    <w:rsid w:val="00F95517"/>
    <w:rsid w:val="00F96D2E"/>
    <w:rsid w:val="00FB2184"/>
    <w:rsid w:val="00FB57F8"/>
    <w:rsid w:val="00FC0A65"/>
    <w:rsid w:val="00FC529D"/>
    <w:rsid w:val="00FC5C9C"/>
    <w:rsid w:val="00FE28E7"/>
    <w:rsid w:val="00FF585A"/>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A581"/>
  <w15:docId w15:val="{FFECD64C-7E48-6442-B48A-39BB69B8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US"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hAnsi="Calibri" w:cs="Arial Unicode MS"/>
      <w:color w:val="000000"/>
      <w:kern w:val="2"/>
      <w:sz w:val="24"/>
      <w:szCs w:val="24"/>
      <w:u w:color="000000"/>
      <w:lang w:val="ru-RU"/>
    </w:rPr>
  </w:style>
  <w:style w:type="paragraph" w:styleId="1">
    <w:name w:val="heading 1"/>
    <w:basedOn w:val="a1"/>
    <w:next w:val="a1"/>
    <w:link w:val="10"/>
    <w:uiPriority w:val="9"/>
    <w:qFormat/>
    <w:rsid w:val="00BC10CE"/>
    <w:pPr>
      <w:keepNext/>
      <w:keepLines/>
      <w:spacing w:before="240"/>
      <w:outlineLvl w:val="0"/>
    </w:pPr>
    <w:rPr>
      <w:rFonts w:asciiTheme="majorHAnsi" w:eastAsiaTheme="majorEastAsia" w:hAnsiTheme="majorHAnsi" w:cstheme="majorBidi"/>
      <w:b/>
      <w:color w:val="000000" w:themeColor="text1"/>
      <w:sz w:val="32"/>
      <w:szCs w:val="32"/>
    </w:rPr>
  </w:style>
  <w:style w:type="paragraph" w:styleId="2">
    <w:name w:val="heading 2"/>
    <w:basedOn w:val="1"/>
    <w:link w:val="20"/>
    <w:uiPriority w:val="9"/>
    <w:unhideWhenUsed/>
    <w:qFormat/>
    <w:rsid w:val="0077175B"/>
    <w:pPr>
      <w:spacing w:before="40"/>
      <w:outlineLvl w:val="1"/>
    </w:pPr>
    <w:rPr>
      <w:color w:val="2F5496" w:themeColor="accent1" w:themeShade="BF"/>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cs="Arial Unicode MS"/>
      <w:color w:val="000000"/>
      <w:sz w:val="30"/>
      <w:szCs w:val="30"/>
      <w14:textOutline w14:w="0" w14:cap="flat" w14:cmpd="sng" w14:algn="ctr">
        <w14:noFill/>
        <w14:prstDash w14:val="solid"/>
        <w14:bevel/>
      </w14:textOutline>
    </w:rPr>
  </w:style>
  <w:style w:type="numbering" w:customStyle="1" w:styleId="a0">
    <w:name w:val="С буквами"/>
    <w:pPr>
      <w:numPr>
        <w:numId w:val="1"/>
      </w:numPr>
    </w:pPr>
  </w:style>
  <w:style w:type="paragraph" w:styleId="a7">
    <w:name w:val="List Paragraph"/>
    <w:pPr>
      <w:ind w:left="720"/>
    </w:pPr>
    <w:rPr>
      <w:rFonts w:ascii="Calibri" w:eastAsia="Calibri" w:hAnsi="Calibri" w:cs="Calibri"/>
      <w:color w:val="000000"/>
      <w:kern w:val="2"/>
      <w:sz w:val="24"/>
      <w:szCs w:val="24"/>
      <w:u w:color="000000"/>
      <w:lang w:val="ru-RU"/>
    </w:rPr>
  </w:style>
  <w:style w:type="numbering" w:customStyle="1" w:styleId="a">
    <w:name w:val="С числами"/>
    <w:pPr>
      <w:numPr>
        <w:numId w:val="4"/>
      </w:numPr>
    </w:pPr>
  </w:style>
  <w:style w:type="character" w:customStyle="1" w:styleId="Hyperlink0">
    <w:name w:val="Hyperlink.0"/>
    <w:basedOn w:val="a5"/>
    <w:rPr>
      <w:outline w:val="0"/>
      <w:color w:val="0563C1"/>
      <w:u w:val="single" w:color="0563C1"/>
    </w:rPr>
  </w:style>
  <w:style w:type="paragraph" w:customStyle="1" w:styleId="FR1">
    <w:name w:val="FR1"/>
    <w:rsid w:val="00BC10CE"/>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before="480"/>
      <w:ind w:left="1680" w:right="200"/>
      <w:jc w:val="center"/>
    </w:pPr>
    <w:rPr>
      <w:rFonts w:eastAsia="Times New Roman"/>
      <w:b/>
      <w:sz w:val="40"/>
      <w:bdr w:val="none" w:sz="0" w:space="0" w:color="auto"/>
      <w:lang w:val="ru-RU"/>
    </w:rPr>
  </w:style>
  <w:style w:type="character" w:customStyle="1" w:styleId="10">
    <w:name w:val="Заголовок 1 Знак"/>
    <w:basedOn w:val="a2"/>
    <w:link w:val="1"/>
    <w:uiPriority w:val="9"/>
    <w:rsid w:val="00BC10CE"/>
    <w:rPr>
      <w:rFonts w:asciiTheme="majorHAnsi" w:eastAsiaTheme="majorEastAsia" w:hAnsiTheme="majorHAnsi" w:cstheme="majorBidi"/>
      <w:b/>
      <w:color w:val="000000" w:themeColor="text1"/>
      <w:kern w:val="2"/>
      <w:sz w:val="32"/>
      <w:szCs w:val="32"/>
      <w:u w:color="000000"/>
      <w:lang w:val="ru-RU"/>
    </w:rPr>
  </w:style>
  <w:style w:type="paragraph" w:styleId="a8">
    <w:name w:val="TOC Heading"/>
    <w:basedOn w:val="1"/>
    <w:next w:val="a1"/>
    <w:uiPriority w:val="39"/>
    <w:unhideWhenUsed/>
    <w:qFormat/>
    <w:rsid w:val="00BC10C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val="0"/>
      <w:bCs/>
      <w:kern w:val="0"/>
      <w:sz w:val="28"/>
      <w:szCs w:val="28"/>
      <w:bdr w:val="none" w:sz="0" w:space="0" w:color="auto"/>
      <w:lang w:val="ru-US"/>
    </w:rPr>
  </w:style>
  <w:style w:type="paragraph" w:styleId="11">
    <w:name w:val="toc 1"/>
    <w:basedOn w:val="a1"/>
    <w:next w:val="a1"/>
    <w:autoRedefine/>
    <w:uiPriority w:val="39"/>
    <w:unhideWhenUsed/>
    <w:rsid w:val="003A7CE6"/>
    <w:pPr>
      <w:tabs>
        <w:tab w:val="right" w:leader="dot" w:pos="9622"/>
      </w:tabs>
      <w:spacing w:before="120"/>
    </w:pPr>
    <w:rPr>
      <w:rFonts w:asciiTheme="minorHAnsi" w:hAnsiTheme="minorHAnsi" w:cstheme="minorHAnsi"/>
      <w:b/>
      <w:bCs/>
      <w:i/>
      <w:iCs/>
    </w:rPr>
  </w:style>
  <w:style w:type="paragraph" w:styleId="21">
    <w:name w:val="toc 2"/>
    <w:basedOn w:val="a1"/>
    <w:next w:val="a1"/>
    <w:autoRedefine/>
    <w:uiPriority w:val="39"/>
    <w:unhideWhenUsed/>
    <w:rsid w:val="00BC10CE"/>
    <w:pPr>
      <w:spacing w:before="120"/>
      <w:ind w:left="240"/>
    </w:pPr>
    <w:rPr>
      <w:rFonts w:asciiTheme="minorHAnsi" w:hAnsiTheme="minorHAnsi" w:cstheme="minorHAnsi"/>
      <w:b/>
      <w:bCs/>
      <w:sz w:val="22"/>
      <w:szCs w:val="22"/>
    </w:rPr>
  </w:style>
  <w:style w:type="paragraph" w:styleId="3">
    <w:name w:val="toc 3"/>
    <w:basedOn w:val="a1"/>
    <w:next w:val="a1"/>
    <w:autoRedefine/>
    <w:uiPriority w:val="39"/>
    <w:semiHidden/>
    <w:unhideWhenUsed/>
    <w:rsid w:val="00BC10CE"/>
    <w:pPr>
      <w:ind w:left="480"/>
    </w:pPr>
    <w:rPr>
      <w:rFonts w:asciiTheme="minorHAnsi" w:hAnsiTheme="minorHAnsi" w:cstheme="minorHAnsi"/>
      <w:sz w:val="20"/>
      <w:szCs w:val="20"/>
    </w:rPr>
  </w:style>
  <w:style w:type="paragraph" w:styleId="4">
    <w:name w:val="toc 4"/>
    <w:basedOn w:val="a1"/>
    <w:next w:val="a1"/>
    <w:autoRedefine/>
    <w:uiPriority w:val="39"/>
    <w:semiHidden/>
    <w:unhideWhenUsed/>
    <w:rsid w:val="00BC10CE"/>
    <w:pPr>
      <w:ind w:left="720"/>
    </w:pPr>
    <w:rPr>
      <w:rFonts w:asciiTheme="minorHAnsi" w:hAnsiTheme="minorHAnsi" w:cstheme="minorHAnsi"/>
      <w:sz w:val="20"/>
      <w:szCs w:val="20"/>
    </w:rPr>
  </w:style>
  <w:style w:type="paragraph" w:styleId="5">
    <w:name w:val="toc 5"/>
    <w:basedOn w:val="a1"/>
    <w:next w:val="a1"/>
    <w:autoRedefine/>
    <w:uiPriority w:val="39"/>
    <w:semiHidden/>
    <w:unhideWhenUsed/>
    <w:rsid w:val="00BC10CE"/>
    <w:pPr>
      <w:ind w:left="960"/>
    </w:pPr>
    <w:rPr>
      <w:rFonts w:asciiTheme="minorHAnsi" w:hAnsiTheme="minorHAnsi" w:cstheme="minorHAnsi"/>
      <w:sz w:val="20"/>
      <w:szCs w:val="20"/>
    </w:rPr>
  </w:style>
  <w:style w:type="paragraph" w:styleId="6">
    <w:name w:val="toc 6"/>
    <w:basedOn w:val="a1"/>
    <w:next w:val="a1"/>
    <w:autoRedefine/>
    <w:uiPriority w:val="39"/>
    <w:semiHidden/>
    <w:unhideWhenUsed/>
    <w:rsid w:val="00BC10CE"/>
    <w:pPr>
      <w:ind w:left="1200"/>
    </w:pPr>
    <w:rPr>
      <w:rFonts w:asciiTheme="minorHAnsi" w:hAnsiTheme="minorHAnsi" w:cstheme="minorHAnsi"/>
      <w:sz w:val="20"/>
      <w:szCs w:val="20"/>
    </w:rPr>
  </w:style>
  <w:style w:type="paragraph" w:styleId="7">
    <w:name w:val="toc 7"/>
    <w:basedOn w:val="a1"/>
    <w:next w:val="a1"/>
    <w:autoRedefine/>
    <w:uiPriority w:val="39"/>
    <w:semiHidden/>
    <w:unhideWhenUsed/>
    <w:rsid w:val="00BC10CE"/>
    <w:pPr>
      <w:ind w:left="1440"/>
    </w:pPr>
    <w:rPr>
      <w:rFonts w:asciiTheme="minorHAnsi" w:hAnsiTheme="minorHAnsi" w:cstheme="minorHAnsi"/>
      <w:sz w:val="20"/>
      <w:szCs w:val="20"/>
    </w:rPr>
  </w:style>
  <w:style w:type="paragraph" w:styleId="8">
    <w:name w:val="toc 8"/>
    <w:basedOn w:val="a1"/>
    <w:next w:val="a1"/>
    <w:autoRedefine/>
    <w:uiPriority w:val="39"/>
    <w:semiHidden/>
    <w:unhideWhenUsed/>
    <w:rsid w:val="00BC10CE"/>
    <w:pPr>
      <w:ind w:left="1680"/>
    </w:pPr>
    <w:rPr>
      <w:rFonts w:asciiTheme="minorHAnsi" w:hAnsiTheme="minorHAnsi" w:cstheme="minorHAnsi"/>
      <w:sz w:val="20"/>
      <w:szCs w:val="20"/>
    </w:rPr>
  </w:style>
  <w:style w:type="paragraph" w:styleId="9">
    <w:name w:val="toc 9"/>
    <w:basedOn w:val="a1"/>
    <w:next w:val="a1"/>
    <w:autoRedefine/>
    <w:uiPriority w:val="39"/>
    <w:semiHidden/>
    <w:unhideWhenUsed/>
    <w:rsid w:val="00BC10CE"/>
    <w:pPr>
      <w:ind w:left="1920"/>
    </w:pPr>
    <w:rPr>
      <w:rFonts w:asciiTheme="minorHAnsi" w:hAnsiTheme="minorHAnsi" w:cstheme="minorHAnsi"/>
      <w:sz w:val="20"/>
      <w:szCs w:val="20"/>
    </w:rPr>
  </w:style>
  <w:style w:type="character" w:styleId="a9">
    <w:name w:val="Unresolved Mention"/>
    <w:basedOn w:val="a2"/>
    <w:uiPriority w:val="99"/>
    <w:semiHidden/>
    <w:unhideWhenUsed/>
    <w:rsid w:val="00BC10CE"/>
    <w:rPr>
      <w:color w:val="605E5C"/>
      <w:shd w:val="clear" w:color="auto" w:fill="E1DFDD"/>
    </w:rPr>
  </w:style>
  <w:style w:type="character" w:styleId="aa">
    <w:name w:val="FollowedHyperlink"/>
    <w:basedOn w:val="a2"/>
    <w:uiPriority w:val="99"/>
    <w:semiHidden/>
    <w:unhideWhenUsed/>
    <w:rsid w:val="00BC10CE"/>
    <w:rPr>
      <w:color w:val="FF00FF" w:themeColor="followedHyperlink"/>
      <w:u w:val="single"/>
    </w:rPr>
  </w:style>
  <w:style w:type="paragraph" w:styleId="ab">
    <w:name w:val="Title"/>
    <w:basedOn w:val="a1"/>
    <w:next w:val="a1"/>
    <w:link w:val="ac"/>
    <w:uiPriority w:val="10"/>
    <w:qFormat/>
    <w:rsid w:val="005C4D16"/>
    <w:pPr>
      <w:contextualSpacing/>
    </w:pPr>
    <w:rPr>
      <w:rFonts w:asciiTheme="majorHAnsi" w:eastAsiaTheme="majorEastAsia" w:hAnsiTheme="majorHAnsi" w:cstheme="majorBidi"/>
      <w:color w:val="auto"/>
      <w:spacing w:val="-10"/>
      <w:kern w:val="28"/>
      <w:sz w:val="56"/>
      <w:szCs w:val="56"/>
    </w:rPr>
  </w:style>
  <w:style w:type="character" w:customStyle="1" w:styleId="ac">
    <w:name w:val="Заголовок Знак"/>
    <w:basedOn w:val="a2"/>
    <w:link w:val="ab"/>
    <w:uiPriority w:val="10"/>
    <w:rsid w:val="005C4D16"/>
    <w:rPr>
      <w:rFonts w:asciiTheme="majorHAnsi" w:eastAsiaTheme="majorEastAsia" w:hAnsiTheme="majorHAnsi" w:cstheme="majorBidi"/>
      <w:spacing w:val="-10"/>
      <w:kern w:val="28"/>
      <w:sz w:val="56"/>
      <w:szCs w:val="56"/>
      <w:u w:color="000000"/>
      <w:lang w:val="ru-RU"/>
    </w:rPr>
  </w:style>
  <w:style w:type="paragraph" w:styleId="ad">
    <w:name w:val="header"/>
    <w:basedOn w:val="a1"/>
    <w:link w:val="ae"/>
    <w:uiPriority w:val="99"/>
    <w:unhideWhenUsed/>
    <w:rsid w:val="00282C5B"/>
    <w:pPr>
      <w:tabs>
        <w:tab w:val="center" w:pos="4513"/>
        <w:tab w:val="right" w:pos="9026"/>
      </w:tabs>
    </w:pPr>
  </w:style>
  <w:style w:type="character" w:customStyle="1" w:styleId="ae">
    <w:name w:val="Верхний колонтитул Знак"/>
    <w:basedOn w:val="a2"/>
    <w:link w:val="ad"/>
    <w:uiPriority w:val="99"/>
    <w:rsid w:val="00282C5B"/>
    <w:rPr>
      <w:rFonts w:ascii="Calibri" w:hAnsi="Calibri" w:cs="Arial Unicode MS"/>
      <w:color w:val="000000"/>
      <w:kern w:val="2"/>
      <w:sz w:val="24"/>
      <w:szCs w:val="24"/>
      <w:u w:color="000000"/>
      <w:lang w:val="ru-RU"/>
    </w:rPr>
  </w:style>
  <w:style w:type="paragraph" w:styleId="af">
    <w:name w:val="footer"/>
    <w:basedOn w:val="a1"/>
    <w:link w:val="af0"/>
    <w:uiPriority w:val="99"/>
    <w:unhideWhenUsed/>
    <w:rsid w:val="00282C5B"/>
    <w:pPr>
      <w:tabs>
        <w:tab w:val="center" w:pos="4513"/>
        <w:tab w:val="right" w:pos="9026"/>
      </w:tabs>
    </w:pPr>
  </w:style>
  <w:style w:type="character" w:customStyle="1" w:styleId="af0">
    <w:name w:val="Нижний колонтитул Знак"/>
    <w:basedOn w:val="a2"/>
    <w:link w:val="af"/>
    <w:uiPriority w:val="99"/>
    <w:rsid w:val="00282C5B"/>
    <w:rPr>
      <w:rFonts w:ascii="Calibri" w:hAnsi="Calibri" w:cs="Arial Unicode MS"/>
      <w:color w:val="000000"/>
      <w:kern w:val="2"/>
      <w:sz w:val="24"/>
      <w:szCs w:val="24"/>
      <w:u w:color="000000"/>
      <w:lang w:val="ru-RU"/>
    </w:rPr>
  </w:style>
  <w:style w:type="paragraph" w:styleId="af1">
    <w:name w:val="Subtitle"/>
    <w:basedOn w:val="a1"/>
    <w:next w:val="a1"/>
    <w:link w:val="af2"/>
    <w:uiPriority w:val="11"/>
    <w:qFormat/>
    <w:rsid w:val="00FF585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2"/>
    <w:link w:val="af1"/>
    <w:uiPriority w:val="11"/>
    <w:rsid w:val="00FF585A"/>
    <w:rPr>
      <w:rFonts w:asciiTheme="minorHAnsi" w:eastAsiaTheme="minorEastAsia" w:hAnsiTheme="minorHAnsi" w:cstheme="minorBidi"/>
      <w:color w:val="5A5A5A" w:themeColor="text1" w:themeTint="A5"/>
      <w:spacing w:val="15"/>
      <w:kern w:val="2"/>
      <w:sz w:val="22"/>
      <w:szCs w:val="22"/>
      <w:u w:color="000000"/>
      <w:lang w:val="ru-RU"/>
    </w:rPr>
  </w:style>
  <w:style w:type="paragraph" w:styleId="af3">
    <w:name w:val="caption"/>
    <w:basedOn w:val="a1"/>
    <w:next w:val="a1"/>
    <w:uiPriority w:val="35"/>
    <w:unhideWhenUsed/>
    <w:qFormat/>
    <w:rsid w:val="00790AF8"/>
    <w:pPr>
      <w:spacing w:after="200"/>
    </w:pPr>
    <w:rPr>
      <w:i/>
      <w:iCs/>
      <w:color w:val="A7A7A7" w:themeColor="text2"/>
      <w:sz w:val="18"/>
      <w:szCs w:val="18"/>
    </w:rPr>
  </w:style>
  <w:style w:type="paragraph" w:styleId="af4">
    <w:name w:val="No Spacing"/>
    <w:uiPriority w:val="1"/>
    <w:qFormat/>
    <w:rsid w:val="00CF2F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style>
  <w:style w:type="table" w:styleId="af5">
    <w:name w:val="Table Grid"/>
    <w:basedOn w:val="a3"/>
    <w:uiPriority w:val="39"/>
    <w:rsid w:val="00113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2"/>
    <w:uiPriority w:val="99"/>
    <w:semiHidden/>
    <w:unhideWhenUsed/>
    <w:rsid w:val="00684B5F"/>
    <w:rPr>
      <w:sz w:val="16"/>
      <w:szCs w:val="16"/>
    </w:rPr>
  </w:style>
  <w:style w:type="paragraph" w:styleId="af7">
    <w:name w:val="annotation text"/>
    <w:basedOn w:val="a1"/>
    <w:link w:val="af8"/>
    <w:uiPriority w:val="99"/>
    <w:semiHidden/>
    <w:unhideWhenUsed/>
    <w:rsid w:val="00684B5F"/>
    <w:rPr>
      <w:sz w:val="20"/>
      <w:szCs w:val="20"/>
    </w:rPr>
  </w:style>
  <w:style w:type="character" w:customStyle="1" w:styleId="af8">
    <w:name w:val="Текст примечания Знак"/>
    <w:basedOn w:val="a2"/>
    <w:link w:val="af7"/>
    <w:uiPriority w:val="99"/>
    <w:semiHidden/>
    <w:rsid w:val="00684B5F"/>
    <w:rPr>
      <w:rFonts w:ascii="Calibri" w:hAnsi="Calibri" w:cs="Arial Unicode MS"/>
      <w:color w:val="000000"/>
      <w:kern w:val="2"/>
      <w:u w:color="000000"/>
      <w:lang w:val="ru-RU"/>
    </w:rPr>
  </w:style>
  <w:style w:type="paragraph" w:styleId="af9">
    <w:name w:val="annotation subject"/>
    <w:basedOn w:val="af7"/>
    <w:next w:val="af7"/>
    <w:link w:val="afa"/>
    <w:uiPriority w:val="99"/>
    <w:semiHidden/>
    <w:unhideWhenUsed/>
    <w:rsid w:val="00684B5F"/>
    <w:rPr>
      <w:b/>
      <w:bCs/>
    </w:rPr>
  </w:style>
  <w:style w:type="character" w:customStyle="1" w:styleId="afa">
    <w:name w:val="Тема примечания Знак"/>
    <w:basedOn w:val="af8"/>
    <w:link w:val="af9"/>
    <w:uiPriority w:val="99"/>
    <w:semiHidden/>
    <w:rsid w:val="00684B5F"/>
    <w:rPr>
      <w:rFonts w:ascii="Calibri" w:hAnsi="Calibri" w:cs="Arial Unicode MS"/>
      <w:b/>
      <w:bCs/>
      <w:color w:val="000000"/>
      <w:kern w:val="2"/>
      <w:u w:color="000000"/>
      <w:lang w:val="ru-RU"/>
    </w:rPr>
  </w:style>
  <w:style w:type="character" w:customStyle="1" w:styleId="apple-converted-space">
    <w:name w:val="apple-converted-space"/>
    <w:basedOn w:val="a2"/>
    <w:rsid w:val="004A19CC"/>
  </w:style>
  <w:style w:type="character" w:styleId="afb">
    <w:name w:val="page number"/>
    <w:basedOn w:val="a2"/>
    <w:uiPriority w:val="99"/>
    <w:semiHidden/>
    <w:unhideWhenUsed/>
    <w:rsid w:val="005E1680"/>
  </w:style>
  <w:style w:type="paragraph" w:styleId="afc">
    <w:name w:val="footnote text"/>
    <w:basedOn w:val="a1"/>
    <w:link w:val="afd"/>
    <w:uiPriority w:val="99"/>
    <w:unhideWhenUsed/>
    <w:rsid w:val="00A27002"/>
    <w:rPr>
      <w:sz w:val="20"/>
      <w:szCs w:val="20"/>
    </w:rPr>
  </w:style>
  <w:style w:type="character" w:customStyle="1" w:styleId="afd">
    <w:name w:val="Текст сноски Знак"/>
    <w:basedOn w:val="a2"/>
    <w:link w:val="afc"/>
    <w:uiPriority w:val="99"/>
    <w:rsid w:val="00A27002"/>
    <w:rPr>
      <w:rFonts w:ascii="Calibri" w:hAnsi="Calibri" w:cs="Arial Unicode MS"/>
      <w:color w:val="000000"/>
      <w:kern w:val="2"/>
      <w:u w:color="000000"/>
      <w:lang w:val="ru-RU"/>
    </w:rPr>
  </w:style>
  <w:style w:type="character" w:styleId="afe">
    <w:name w:val="footnote reference"/>
    <w:basedOn w:val="a2"/>
    <w:uiPriority w:val="99"/>
    <w:semiHidden/>
    <w:unhideWhenUsed/>
    <w:rsid w:val="00A27002"/>
    <w:rPr>
      <w:vertAlign w:val="superscript"/>
    </w:rPr>
  </w:style>
  <w:style w:type="paragraph" w:styleId="aff">
    <w:name w:val="endnote text"/>
    <w:basedOn w:val="a1"/>
    <w:link w:val="aff0"/>
    <w:uiPriority w:val="99"/>
    <w:semiHidden/>
    <w:unhideWhenUsed/>
    <w:rsid w:val="00A27002"/>
    <w:rPr>
      <w:sz w:val="20"/>
      <w:szCs w:val="20"/>
    </w:rPr>
  </w:style>
  <w:style w:type="character" w:customStyle="1" w:styleId="aff0">
    <w:name w:val="Текст концевой сноски Знак"/>
    <w:basedOn w:val="a2"/>
    <w:link w:val="aff"/>
    <w:uiPriority w:val="99"/>
    <w:semiHidden/>
    <w:rsid w:val="00A27002"/>
    <w:rPr>
      <w:rFonts w:ascii="Calibri" w:hAnsi="Calibri" w:cs="Arial Unicode MS"/>
      <w:color w:val="000000"/>
      <w:kern w:val="2"/>
      <w:u w:color="000000"/>
      <w:lang w:val="ru-RU"/>
    </w:rPr>
  </w:style>
  <w:style w:type="character" w:styleId="aff1">
    <w:name w:val="endnote reference"/>
    <w:basedOn w:val="a2"/>
    <w:uiPriority w:val="99"/>
    <w:semiHidden/>
    <w:unhideWhenUsed/>
    <w:rsid w:val="00A27002"/>
    <w:rPr>
      <w:vertAlign w:val="superscript"/>
    </w:rPr>
  </w:style>
  <w:style w:type="paragraph" w:styleId="aff2">
    <w:name w:val="Normal (Web)"/>
    <w:basedOn w:val="a1"/>
    <w:uiPriority w:val="99"/>
    <w:unhideWhenUsed/>
    <w:rsid w:val="002A31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kern w:val="0"/>
      <w:bdr w:val="none" w:sz="0" w:space="0" w:color="auto"/>
      <w:lang w:val="ru-US"/>
    </w:rPr>
  </w:style>
  <w:style w:type="character" w:customStyle="1" w:styleId="20">
    <w:name w:val="Заголовок 2 Знак"/>
    <w:basedOn w:val="a2"/>
    <w:link w:val="2"/>
    <w:uiPriority w:val="9"/>
    <w:rsid w:val="0077175B"/>
    <w:rPr>
      <w:rFonts w:asciiTheme="majorHAnsi" w:eastAsiaTheme="majorEastAsia" w:hAnsiTheme="majorHAnsi" w:cstheme="majorBidi"/>
      <w:b/>
      <w:color w:val="2F5496" w:themeColor="accent1" w:themeShade="BF"/>
      <w:kern w:val="2"/>
      <w:sz w:val="32"/>
      <w:szCs w:val="26"/>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872">
      <w:bodyDiv w:val="1"/>
      <w:marLeft w:val="0"/>
      <w:marRight w:val="0"/>
      <w:marTop w:val="0"/>
      <w:marBottom w:val="0"/>
      <w:divBdr>
        <w:top w:val="none" w:sz="0" w:space="0" w:color="auto"/>
        <w:left w:val="none" w:sz="0" w:space="0" w:color="auto"/>
        <w:bottom w:val="none" w:sz="0" w:space="0" w:color="auto"/>
        <w:right w:val="none" w:sz="0" w:space="0" w:color="auto"/>
      </w:divBdr>
    </w:div>
    <w:div w:id="90513930">
      <w:bodyDiv w:val="1"/>
      <w:marLeft w:val="0"/>
      <w:marRight w:val="0"/>
      <w:marTop w:val="0"/>
      <w:marBottom w:val="0"/>
      <w:divBdr>
        <w:top w:val="none" w:sz="0" w:space="0" w:color="auto"/>
        <w:left w:val="none" w:sz="0" w:space="0" w:color="auto"/>
        <w:bottom w:val="none" w:sz="0" w:space="0" w:color="auto"/>
        <w:right w:val="none" w:sz="0" w:space="0" w:color="auto"/>
      </w:divBdr>
    </w:div>
    <w:div w:id="239751991">
      <w:bodyDiv w:val="1"/>
      <w:marLeft w:val="0"/>
      <w:marRight w:val="0"/>
      <w:marTop w:val="0"/>
      <w:marBottom w:val="0"/>
      <w:divBdr>
        <w:top w:val="none" w:sz="0" w:space="0" w:color="auto"/>
        <w:left w:val="none" w:sz="0" w:space="0" w:color="auto"/>
        <w:bottom w:val="none" w:sz="0" w:space="0" w:color="auto"/>
        <w:right w:val="none" w:sz="0" w:space="0" w:color="auto"/>
      </w:divBdr>
      <w:divsChild>
        <w:div w:id="722414278">
          <w:marLeft w:val="0"/>
          <w:marRight w:val="0"/>
          <w:marTop w:val="0"/>
          <w:marBottom w:val="0"/>
          <w:divBdr>
            <w:top w:val="none" w:sz="0" w:space="0" w:color="auto"/>
            <w:left w:val="none" w:sz="0" w:space="0" w:color="auto"/>
            <w:bottom w:val="none" w:sz="0" w:space="0" w:color="auto"/>
            <w:right w:val="none" w:sz="0" w:space="0" w:color="auto"/>
          </w:divBdr>
          <w:divsChild>
            <w:div w:id="426459649">
              <w:marLeft w:val="0"/>
              <w:marRight w:val="0"/>
              <w:marTop w:val="0"/>
              <w:marBottom w:val="0"/>
              <w:divBdr>
                <w:top w:val="none" w:sz="0" w:space="0" w:color="auto"/>
                <w:left w:val="none" w:sz="0" w:space="0" w:color="auto"/>
                <w:bottom w:val="none" w:sz="0" w:space="0" w:color="auto"/>
                <w:right w:val="none" w:sz="0" w:space="0" w:color="auto"/>
              </w:divBdr>
              <w:divsChild>
                <w:div w:id="4959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95899">
      <w:bodyDiv w:val="1"/>
      <w:marLeft w:val="0"/>
      <w:marRight w:val="0"/>
      <w:marTop w:val="0"/>
      <w:marBottom w:val="0"/>
      <w:divBdr>
        <w:top w:val="none" w:sz="0" w:space="0" w:color="auto"/>
        <w:left w:val="none" w:sz="0" w:space="0" w:color="auto"/>
        <w:bottom w:val="none" w:sz="0" w:space="0" w:color="auto"/>
        <w:right w:val="none" w:sz="0" w:space="0" w:color="auto"/>
      </w:divBdr>
      <w:divsChild>
        <w:div w:id="144979505">
          <w:marLeft w:val="0"/>
          <w:marRight w:val="0"/>
          <w:marTop w:val="0"/>
          <w:marBottom w:val="0"/>
          <w:divBdr>
            <w:top w:val="none" w:sz="0" w:space="0" w:color="auto"/>
            <w:left w:val="none" w:sz="0" w:space="0" w:color="auto"/>
            <w:bottom w:val="none" w:sz="0" w:space="0" w:color="auto"/>
            <w:right w:val="none" w:sz="0" w:space="0" w:color="auto"/>
          </w:divBdr>
        </w:div>
      </w:divsChild>
    </w:div>
    <w:div w:id="247661202">
      <w:bodyDiv w:val="1"/>
      <w:marLeft w:val="0"/>
      <w:marRight w:val="0"/>
      <w:marTop w:val="0"/>
      <w:marBottom w:val="0"/>
      <w:divBdr>
        <w:top w:val="none" w:sz="0" w:space="0" w:color="auto"/>
        <w:left w:val="none" w:sz="0" w:space="0" w:color="auto"/>
        <w:bottom w:val="none" w:sz="0" w:space="0" w:color="auto"/>
        <w:right w:val="none" w:sz="0" w:space="0" w:color="auto"/>
      </w:divBdr>
      <w:divsChild>
        <w:div w:id="1145195422">
          <w:marLeft w:val="0"/>
          <w:marRight w:val="0"/>
          <w:marTop w:val="0"/>
          <w:marBottom w:val="0"/>
          <w:divBdr>
            <w:top w:val="none" w:sz="0" w:space="0" w:color="auto"/>
            <w:left w:val="none" w:sz="0" w:space="0" w:color="auto"/>
            <w:bottom w:val="none" w:sz="0" w:space="0" w:color="auto"/>
            <w:right w:val="none" w:sz="0" w:space="0" w:color="auto"/>
          </w:divBdr>
          <w:divsChild>
            <w:div w:id="314189688">
              <w:marLeft w:val="0"/>
              <w:marRight w:val="0"/>
              <w:marTop w:val="0"/>
              <w:marBottom w:val="0"/>
              <w:divBdr>
                <w:top w:val="none" w:sz="0" w:space="0" w:color="auto"/>
                <w:left w:val="none" w:sz="0" w:space="0" w:color="auto"/>
                <w:bottom w:val="none" w:sz="0" w:space="0" w:color="auto"/>
                <w:right w:val="none" w:sz="0" w:space="0" w:color="auto"/>
              </w:divBdr>
              <w:divsChild>
                <w:div w:id="5838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79565">
      <w:bodyDiv w:val="1"/>
      <w:marLeft w:val="0"/>
      <w:marRight w:val="0"/>
      <w:marTop w:val="0"/>
      <w:marBottom w:val="0"/>
      <w:divBdr>
        <w:top w:val="none" w:sz="0" w:space="0" w:color="auto"/>
        <w:left w:val="none" w:sz="0" w:space="0" w:color="auto"/>
        <w:bottom w:val="none" w:sz="0" w:space="0" w:color="auto"/>
        <w:right w:val="none" w:sz="0" w:space="0" w:color="auto"/>
      </w:divBdr>
      <w:divsChild>
        <w:div w:id="571357025">
          <w:marLeft w:val="0"/>
          <w:marRight w:val="0"/>
          <w:marTop w:val="0"/>
          <w:marBottom w:val="0"/>
          <w:divBdr>
            <w:top w:val="none" w:sz="0" w:space="0" w:color="auto"/>
            <w:left w:val="none" w:sz="0" w:space="0" w:color="auto"/>
            <w:bottom w:val="none" w:sz="0" w:space="0" w:color="auto"/>
            <w:right w:val="none" w:sz="0" w:space="0" w:color="auto"/>
          </w:divBdr>
          <w:divsChild>
            <w:div w:id="2006204818">
              <w:marLeft w:val="0"/>
              <w:marRight w:val="0"/>
              <w:marTop w:val="0"/>
              <w:marBottom w:val="0"/>
              <w:divBdr>
                <w:top w:val="none" w:sz="0" w:space="0" w:color="auto"/>
                <w:left w:val="none" w:sz="0" w:space="0" w:color="auto"/>
                <w:bottom w:val="none" w:sz="0" w:space="0" w:color="auto"/>
                <w:right w:val="none" w:sz="0" w:space="0" w:color="auto"/>
              </w:divBdr>
              <w:divsChild>
                <w:div w:id="1055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10916">
      <w:bodyDiv w:val="1"/>
      <w:marLeft w:val="0"/>
      <w:marRight w:val="0"/>
      <w:marTop w:val="0"/>
      <w:marBottom w:val="0"/>
      <w:divBdr>
        <w:top w:val="none" w:sz="0" w:space="0" w:color="auto"/>
        <w:left w:val="none" w:sz="0" w:space="0" w:color="auto"/>
        <w:bottom w:val="none" w:sz="0" w:space="0" w:color="auto"/>
        <w:right w:val="none" w:sz="0" w:space="0" w:color="auto"/>
      </w:divBdr>
    </w:div>
    <w:div w:id="304315024">
      <w:bodyDiv w:val="1"/>
      <w:marLeft w:val="0"/>
      <w:marRight w:val="0"/>
      <w:marTop w:val="0"/>
      <w:marBottom w:val="0"/>
      <w:divBdr>
        <w:top w:val="none" w:sz="0" w:space="0" w:color="auto"/>
        <w:left w:val="none" w:sz="0" w:space="0" w:color="auto"/>
        <w:bottom w:val="none" w:sz="0" w:space="0" w:color="auto"/>
        <w:right w:val="none" w:sz="0" w:space="0" w:color="auto"/>
      </w:divBdr>
      <w:divsChild>
        <w:div w:id="189029172">
          <w:marLeft w:val="0"/>
          <w:marRight w:val="0"/>
          <w:marTop w:val="0"/>
          <w:marBottom w:val="0"/>
          <w:divBdr>
            <w:top w:val="none" w:sz="0" w:space="0" w:color="auto"/>
            <w:left w:val="none" w:sz="0" w:space="0" w:color="auto"/>
            <w:bottom w:val="none" w:sz="0" w:space="0" w:color="auto"/>
            <w:right w:val="none" w:sz="0" w:space="0" w:color="auto"/>
          </w:divBdr>
        </w:div>
      </w:divsChild>
    </w:div>
    <w:div w:id="359205413">
      <w:bodyDiv w:val="1"/>
      <w:marLeft w:val="0"/>
      <w:marRight w:val="0"/>
      <w:marTop w:val="0"/>
      <w:marBottom w:val="0"/>
      <w:divBdr>
        <w:top w:val="none" w:sz="0" w:space="0" w:color="auto"/>
        <w:left w:val="none" w:sz="0" w:space="0" w:color="auto"/>
        <w:bottom w:val="none" w:sz="0" w:space="0" w:color="auto"/>
        <w:right w:val="none" w:sz="0" w:space="0" w:color="auto"/>
      </w:divBdr>
      <w:divsChild>
        <w:div w:id="734821922">
          <w:marLeft w:val="0"/>
          <w:marRight w:val="0"/>
          <w:marTop w:val="0"/>
          <w:marBottom w:val="0"/>
          <w:divBdr>
            <w:top w:val="none" w:sz="0" w:space="0" w:color="auto"/>
            <w:left w:val="none" w:sz="0" w:space="0" w:color="auto"/>
            <w:bottom w:val="none" w:sz="0" w:space="0" w:color="auto"/>
            <w:right w:val="none" w:sz="0" w:space="0" w:color="auto"/>
          </w:divBdr>
        </w:div>
      </w:divsChild>
    </w:div>
    <w:div w:id="362706929">
      <w:bodyDiv w:val="1"/>
      <w:marLeft w:val="0"/>
      <w:marRight w:val="0"/>
      <w:marTop w:val="0"/>
      <w:marBottom w:val="0"/>
      <w:divBdr>
        <w:top w:val="none" w:sz="0" w:space="0" w:color="auto"/>
        <w:left w:val="none" w:sz="0" w:space="0" w:color="auto"/>
        <w:bottom w:val="none" w:sz="0" w:space="0" w:color="auto"/>
        <w:right w:val="none" w:sz="0" w:space="0" w:color="auto"/>
      </w:divBdr>
      <w:divsChild>
        <w:div w:id="1249002505">
          <w:marLeft w:val="0"/>
          <w:marRight w:val="0"/>
          <w:marTop w:val="0"/>
          <w:marBottom w:val="0"/>
          <w:divBdr>
            <w:top w:val="none" w:sz="0" w:space="0" w:color="auto"/>
            <w:left w:val="none" w:sz="0" w:space="0" w:color="auto"/>
            <w:bottom w:val="none" w:sz="0" w:space="0" w:color="auto"/>
            <w:right w:val="none" w:sz="0" w:space="0" w:color="auto"/>
          </w:divBdr>
        </w:div>
      </w:divsChild>
    </w:div>
    <w:div w:id="407459240">
      <w:bodyDiv w:val="1"/>
      <w:marLeft w:val="0"/>
      <w:marRight w:val="0"/>
      <w:marTop w:val="0"/>
      <w:marBottom w:val="0"/>
      <w:divBdr>
        <w:top w:val="none" w:sz="0" w:space="0" w:color="auto"/>
        <w:left w:val="none" w:sz="0" w:space="0" w:color="auto"/>
        <w:bottom w:val="none" w:sz="0" w:space="0" w:color="auto"/>
        <w:right w:val="none" w:sz="0" w:space="0" w:color="auto"/>
      </w:divBdr>
      <w:divsChild>
        <w:div w:id="589893814">
          <w:marLeft w:val="0"/>
          <w:marRight w:val="0"/>
          <w:marTop w:val="0"/>
          <w:marBottom w:val="0"/>
          <w:divBdr>
            <w:top w:val="none" w:sz="0" w:space="0" w:color="auto"/>
            <w:left w:val="none" w:sz="0" w:space="0" w:color="auto"/>
            <w:bottom w:val="none" w:sz="0" w:space="0" w:color="auto"/>
            <w:right w:val="none" w:sz="0" w:space="0" w:color="auto"/>
          </w:divBdr>
        </w:div>
      </w:divsChild>
    </w:div>
    <w:div w:id="503013430">
      <w:bodyDiv w:val="1"/>
      <w:marLeft w:val="0"/>
      <w:marRight w:val="0"/>
      <w:marTop w:val="0"/>
      <w:marBottom w:val="0"/>
      <w:divBdr>
        <w:top w:val="none" w:sz="0" w:space="0" w:color="auto"/>
        <w:left w:val="none" w:sz="0" w:space="0" w:color="auto"/>
        <w:bottom w:val="none" w:sz="0" w:space="0" w:color="auto"/>
        <w:right w:val="none" w:sz="0" w:space="0" w:color="auto"/>
      </w:divBdr>
      <w:divsChild>
        <w:div w:id="1016230123">
          <w:marLeft w:val="0"/>
          <w:marRight w:val="0"/>
          <w:marTop w:val="0"/>
          <w:marBottom w:val="0"/>
          <w:divBdr>
            <w:top w:val="none" w:sz="0" w:space="0" w:color="auto"/>
            <w:left w:val="none" w:sz="0" w:space="0" w:color="auto"/>
            <w:bottom w:val="none" w:sz="0" w:space="0" w:color="auto"/>
            <w:right w:val="none" w:sz="0" w:space="0" w:color="auto"/>
          </w:divBdr>
          <w:divsChild>
            <w:div w:id="713315525">
              <w:marLeft w:val="-13845"/>
              <w:marRight w:val="-13845"/>
              <w:marTop w:val="0"/>
              <w:marBottom w:val="0"/>
              <w:divBdr>
                <w:top w:val="none" w:sz="0" w:space="0" w:color="auto"/>
                <w:left w:val="none" w:sz="0" w:space="0" w:color="auto"/>
                <w:bottom w:val="none" w:sz="0" w:space="0" w:color="auto"/>
                <w:right w:val="none" w:sz="0" w:space="0" w:color="auto"/>
              </w:divBdr>
            </w:div>
          </w:divsChild>
        </w:div>
        <w:div w:id="425266981">
          <w:marLeft w:val="0"/>
          <w:marRight w:val="0"/>
          <w:marTop w:val="0"/>
          <w:marBottom w:val="0"/>
          <w:divBdr>
            <w:top w:val="none" w:sz="0" w:space="0" w:color="auto"/>
            <w:left w:val="none" w:sz="0" w:space="0" w:color="auto"/>
            <w:bottom w:val="none" w:sz="0" w:space="0" w:color="auto"/>
            <w:right w:val="none" w:sz="0" w:space="0" w:color="auto"/>
          </w:divBdr>
        </w:div>
      </w:divsChild>
    </w:div>
    <w:div w:id="585042435">
      <w:bodyDiv w:val="1"/>
      <w:marLeft w:val="0"/>
      <w:marRight w:val="0"/>
      <w:marTop w:val="0"/>
      <w:marBottom w:val="0"/>
      <w:divBdr>
        <w:top w:val="none" w:sz="0" w:space="0" w:color="auto"/>
        <w:left w:val="none" w:sz="0" w:space="0" w:color="auto"/>
        <w:bottom w:val="none" w:sz="0" w:space="0" w:color="auto"/>
        <w:right w:val="none" w:sz="0" w:space="0" w:color="auto"/>
      </w:divBdr>
      <w:divsChild>
        <w:div w:id="1888377531">
          <w:marLeft w:val="0"/>
          <w:marRight w:val="0"/>
          <w:marTop w:val="0"/>
          <w:marBottom w:val="0"/>
          <w:divBdr>
            <w:top w:val="none" w:sz="0" w:space="0" w:color="auto"/>
            <w:left w:val="none" w:sz="0" w:space="0" w:color="auto"/>
            <w:bottom w:val="none" w:sz="0" w:space="0" w:color="auto"/>
            <w:right w:val="none" w:sz="0" w:space="0" w:color="auto"/>
          </w:divBdr>
          <w:divsChild>
            <w:div w:id="96488363">
              <w:marLeft w:val="-6840"/>
              <w:marRight w:val="-6840"/>
              <w:marTop w:val="0"/>
              <w:marBottom w:val="0"/>
              <w:divBdr>
                <w:top w:val="none" w:sz="0" w:space="0" w:color="auto"/>
                <w:left w:val="none" w:sz="0" w:space="0" w:color="auto"/>
                <w:bottom w:val="none" w:sz="0" w:space="0" w:color="auto"/>
                <w:right w:val="none" w:sz="0" w:space="0" w:color="auto"/>
              </w:divBdr>
            </w:div>
          </w:divsChild>
        </w:div>
        <w:div w:id="1565797521">
          <w:marLeft w:val="0"/>
          <w:marRight w:val="0"/>
          <w:marTop w:val="0"/>
          <w:marBottom w:val="0"/>
          <w:divBdr>
            <w:top w:val="none" w:sz="0" w:space="0" w:color="auto"/>
            <w:left w:val="none" w:sz="0" w:space="0" w:color="auto"/>
            <w:bottom w:val="none" w:sz="0" w:space="0" w:color="auto"/>
            <w:right w:val="none" w:sz="0" w:space="0" w:color="auto"/>
          </w:divBdr>
        </w:div>
      </w:divsChild>
    </w:div>
    <w:div w:id="659232634">
      <w:bodyDiv w:val="1"/>
      <w:marLeft w:val="0"/>
      <w:marRight w:val="0"/>
      <w:marTop w:val="0"/>
      <w:marBottom w:val="0"/>
      <w:divBdr>
        <w:top w:val="none" w:sz="0" w:space="0" w:color="auto"/>
        <w:left w:val="none" w:sz="0" w:space="0" w:color="auto"/>
        <w:bottom w:val="none" w:sz="0" w:space="0" w:color="auto"/>
        <w:right w:val="none" w:sz="0" w:space="0" w:color="auto"/>
      </w:divBdr>
      <w:divsChild>
        <w:div w:id="111481992">
          <w:marLeft w:val="0"/>
          <w:marRight w:val="0"/>
          <w:marTop w:val="0"/>
          <w:marBottom w:val="0"/>
          <w:divBdr>
            <w:top w:val="none" w:sz="0" w:space="0" w:color="auto"/>
            <w:left w:val="none" w:sz="0" w:space="0" w:color="auto"/>
            <w:bottom w:val="none" w:sz="0" w:space="0" w:color="auto"/>
            <w:right w:val="none" w:sz="0" w:space="0" w:color="auto"/>
          </w:divBdr>
          <w:divsChild>
            <w:div w:id="1246067834">
              <w:marLeft w:val="0"/>
              <w:marRight w:val="0"/>
              <w:marTop w:val="0"/>
              <w:marBottom w:val="0"/>
              <w:divBdr>
                <w:top w:val="none" w:sz="0" w:space="0" w:color="auto"/>
                <w:left w:val="none" w:sz="0" w:space="0" w:color="auto"/>
                <w:bottom w:val="none" w:sz="0" w:space="0" w:color="auto"/>
                <w:right w:val="none" w:sz="0" w:space="0" w:color="auto"/>
              </w:divBdr>
              <w:divsChild>
                <w:div w:id="261767194">
                  <w:marLeft w:val="0"/>
                  <w:marRight w:val="0"/>
                  <w:marTop w:val="0"/>
                  <w:marBottom w:val="0"/>
                  <w:divBdr>
                    <w:top w:val="none" w:sz="0" w:space="0" w:color="auto"/>
                    <w:left w:val="none" w:sz="0" w:space="0" w:color="auto"/>
                    <w:bottom w:val="none" w:sz="0" w:space="0" w:color="auto"/>
                    <w:right w:val="none" w:sz="0" w:space="0" w:color="auto"/>
                  </w:divBdr>
                  <w:divsChild>
                    <w:div w:id="19099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2953">
      <w:bodyDiv w:val="1"/>
      <w:marLeft w:val="0"/>
      <w:marRight w:val="0"/>
      <w:marTop w:val="0"/>
      <w:marBottom w:val="0"/>
      <w:divBdr>
        <w:top w:val="none" w:sz="0" w:space="0" w:color="auto"/>
        <w:left w:val="none" w:sz="0" w:space="0" w:color="auto"/>
        <w:bottom w:val="none" w:sz="0" w:space="0" w:color="auto"/>
        <w:right w:val="none" w:sz="0" w:space="0" w:color="auto"/>
      </w:divBdr>
      <w:divsChild>
        <w:div w:id="263999424">
          <w:marLeft w:val="0"/>
          <w:marRight w:val="0"/>
          <w:marTop w:val="0"/>
          <w:marBottom w:val="0"/>
          <w:divBdr>
            <w:top w:val="none" w:sz="0" w:space="0" w:color="auto"/>
            <w:left w:val="none" w:sz="0" w:space="0" w:color="auto"/>
            <w:bottom w:val="none" w:sz="0" w:space="0" w:color="auto"/>
            <w:right w:val="none" w:sz="0" w:space="0" w:color="auto"/>
          </w:divBdr>
        </w:div>
        <w:div w:id="1383672212">
          <w:marLeft w:val="0"/>
          <w:marRight w:val="0"/>
          <w:marTop w:val="0"/>
          <w:marBottom w:val="0"/>
          <w:divBdr>
            <w:top w:val="none" w:sz="0" w:space="0" w:color="auto"/>
            <w:left w:val="none" w:sz="0" w:space="0" w:color="auto"/>
            <w:bottom w:val="none" w:sz="0" w:space="0" w:color="auto"/>
            <w:right w:val="none" w:sz="0" w:space="0" w:color="auto"/>
          </w:divBdr>
          <w:divsChild>
            <w:div w:id="6980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6114">
      <w:bodyDiv w:val="1"/>
      <w:marLeft w:val="0"/>
      <w:marRight w:val="0"/>
      <w:marTop w:val="0"/>
      <w:marBottom w:val="0"/>
      <w:divBdr>
        <w:top w:val="none" w:sz="0" w:space="0" w:color="auto"/>
        <w:left w:val="none" w:sz="0" w:space="0" w:color="auto"/>
        <w:bottom w:val="none" w:sz="0" w:space="0" w:color="auto"/>
        <w:right w:val="none" w:sz="0" w:space="0" w:color="auto"/>
      </w:divBdr>
      <w:divsChild>
        <w:div w:id="1245843045">
          <w:marLeft w:val="0"/>
          <w:marRight w:val="0"/>
          <w:marTop w:val="0"/>
          <w:marBottom w:val="0"/>
          <w:divBdr>
            <w:top w:val="none" w:sz="0" w:space="0" w:color="auto"/>
            <w:left w:val="none" w:sz="0" w:space="0" w:color="auto"/>
            <w:bottom w:val="none" w:sz="0" w:space="0" w:color="auto"/>
            <w:right w:val="none" w:sz="0" w:space="0" w:color="auto"/>
          </w:divBdr>
        </w:div>
      </w:divsChild>
    </w:div>
    <w:div w:id="1032614197">
      <w:bodyDiv w:val="1"/>
      <w:marLeft w:val="0"/>
      <w:marRight w:val="0"/>
      <w:marTop w:val="0"/>
      <w:marBottom w:val="0"/>
      <w:divBdr>
        <w:top w:val="none" w:sz="0" w:space="0" w:color="auto"/>
        <w:left w:val="none" w:sz="0" w:space="0" w:color="auto"/>
        <w:bottom w:val="none" w:sz="0" w:space="0" w:color="auto"/>
        <w:right w:val="none" w:sz="0" w:space="0" w:color="auto"/>
      </w:divBdr>
      <w:divsChild>
        <w:div w:id="173617874">
          <w:marLeft w:val="0"/>
          <w:marRight w:val="0"/>
          <w:marTop w:val="0"/>
          <w:marBottom w:val="0"/>
          <w:divBdr>
            <w:top w:val="none" w:sz="0" w:space="0" w:color="auto"/>
            <w:left w:val="none" w:sz="0" w:space="0" w:color="auto"/>
            <w:bottom w:val="none" w:sz="0" w:space="0" w:color="auto"/>
            <w:right w:val="none" w:sz="0" w:space="0" w:color="auto"/>
          </w:divBdr>
        </w:div>
        <w:div w:id="1223517125">
          <w:marLeft w:val="0"/>
          <w:marRight w:val="0"/>
          <w:marTop w:val="0"/>
          <w:marBottom w:val="0"/>
          <w:divBdr>
            <w:top w:val="none" w:sz="0" w:space="0" w:color="auto"/>
            <w:left w:val="none" w:sz="0" w:space="0" w:color="auto"/>
            <w:bottom w:val="none" w:sz="0" w:space="0" w:color="auto"/>
            <w:right w:val="none" w:sz="0" w:space="0" w:color="auto"/>
          </w:divBdr>
        </w:div>
        <w:div w:id="260263480">
          <w:marLeft w:val="0"/>
          <w:marRight w:val="0"/>
          <w:marTop w:val="0"/>
          <w:marBottom w:val="0"/>
          <w:divBdr>
            <w:top w:val="none" w:sz="0" w:space="0" w:color="auto"/>
            <w:left w:val="none" w:sz="0" w:space="0" w:color="auto"/>
            <w:bottom w:val="none" w:sz="0" w:space="0" w:color="auto"/>
            <w:right w:val="none" w:sz="0" w:space="0" w:color="auto"/>
          </w:divBdr>
        </w:div>
        <w:div w:id="1627203605">
          <w:marLeft w:val="0"/>
          <w:marRight w:val="0"/>
          <w:marTop w:val="0"/>
          <w:marBottom w:val="0"/>
          <w:divBdr>
            <w:top w:val="none" w:sz="0" w:space="0" w:color="auto"/>
            <w:left w:val="none" w:sz="0" w:space="0" w:color="auto"/>
            <w:bottom w:val="none" w:sz="0" w:space="0" w:color="auto"/>
            <w:right w:val="none" w:sz="0" w:space="0" w:color="auto"/>
          </w:divBdr>
        </w:div>
        <w:div w:id="1357000248">
          <w:marLeft w:val="0"/>
          <w:marRight w:val="0"/>
          <w:marTop w:val="0"/>
          <w:marBottom w:val="0"/>
          <w:divBdr>
            <w:top w:val="none" w:sz="0" w:space="0" w:color="auto"/>
            <w:left w:val="none" w:sz="0" w:space="0" w:color="auto"/>
            <w:bottom w:val="none" w:sz="0" w:space="0" w:color="auto"/>
            <w:right w:val="none" w:sz="0" w:space="0" w:color="auto"/>
          </w:divBdr>
        </w:div>
        <w:div w:id="561213992">
          <w:marLeft w:val="0"/>
          <w:marRight w:val="0"/>
          <w:marTop w:val="0"/>
          <w:marBottom w:val="0"/>
          <w:divBdr>
            <w:top w:val="none" w:sz="0" w:space="0" w:color="auto"/>
            <w:left w:val="none" w:sz="0" w:space="0" w:color="auto"/>
            <w:bottom w:val="none" w:sz="0" w:space="0" w:color="auto"/>
            <w:right w:val="none" w:sz="0" w:space="0" w:color="auto"/>
          </w:divBdr>
        </w:div>
        <w:div w:id="95759854">
          <w:marLeft w:val="0"/>
          <w:marRight w:val="0"/>
          <w:marTop w:val="0"/>
          <w:marBottom w:val="0"/>
          <w:divBdr>
            <w:top w:val="none" w:sz="0" w:space="0" w:color="auto"/>
            <w:left w:val="none" w:sz="0" w:space="0" w:color="auto"/>
            <w:bottom w:val="none" w:sz="0" w:space="0" w:color="auto"/>
            <w:right w:val="none" w:sz="0" w:space="0" w:color="auto"/>
          </w:divBdr>
        </w:div>
        <w:div w:id="358547802">
          <w:marLeft w:val="0"/>
          <w:marRight w:val="0"/>
          <w:marTop w:val="0"/>
          <w:marBottom w:val="0"/>
          <w:divBdr>
            <w:top w:val="none" w:sz="0" w:space="0" w:color="auto"/>
            <w:left w:val="none" w:sz="0" w:space="0" w:color="auto"/>
            <w:bottom w:val="none" w:sz="0" w:space="0" w:color="auto"/>
            <w:right w:val="none" w:sz="0" w:space="0" w:color="auto"/>
          </w:divBdr>
        </w:div>
        <w:div w:id="1425490328">
          <w:marLeft w:val="0"/>
          <w:marRight w:val="0"/>
          <w:marTop w:val="0"/>
          <w:marBottom w:val="0"/>
          <w:divBdr>
            <w:top w:val="none" w:sz="0" w:space="0" w:color="auto"/>
            <w:left w:val="none" w:sz="0" w:space="0" w:color="auto"/>
            <w:bottom w:val="none" w:sz="0" w:space="0" w:color="auto"/>
            <w:right w:val="none" w:sz="0" w:space="0" w:color="auto"/>
          </w:divBdr>
        </w:div>
        <w:div w:id="2006126936">
          <w:marLeft w:val="0"/>
          <w:marRight w:val="0"/>
          <w:marTop w:val="0"/>
          <w:marBottom w:val="0"/>
          <w:divBdr>
            <w:top w:val="none" w:sz="0" w:space="0" w:color="auto"/>
            <w:left w:val="none" w:sz="0" w:space="0" w:color="auto"/>
            <w:bottom w:val="none" w:sz="0" w:space="0" w:color="auto"/>
            <w:right w:val="none" w:sz="0" w:space="0" w:color="auto"/>
          </w:divBdr>
        </w:div>
        <w:div w:id="2006473732">
          <w:marLeft w:val="0"/>
          <w:marRight w:val="0"/>
          <w:marTop w:val="0"/>
          <w:marBottom w:val="0"/>
          <w:divBdr>
            <w:top w:val="none" w:sz="0" w:space="0" w:color="auto"/>
            <w:left w:val="none" w:sz="0" w:space="0" w:color="auto"/>
            <w:bottom w:val="none" w:sz="0" w:space="0" w:color="auto"/>
            <w:right w:val="none" w:sz="0" w:space="0" w:color="auto"/>
          </w:divBdr>
        </w:div>
        <w:div w:id="495997829">
          <w:marLeft w:val="0"/>
          <w:marRight w:val="0"/>
          <w:marTop w:val="0"/>
          <w:marBottom w:val="0"/>
          <w:divBdr>
            <w:top w:val="none" w:sz="0" w:space="0" w:color="auto"/>
            <w:left w:val="none" w:sz="0" w:space="0" w:color="auto"/>
            <w:bottom w:val="none" w:sz="0" w:space="0" w:color="auto"/>
            <w:right w:val="none" w:sz="0" w:space="0" w:color="auto"/>
          </w:divBdr>
        </w:div>
        <w:div w:id="1175413029">
          <w:marLeft w:val="0"/>
          <w:marRight w:val="0"/>
          <w:marTop w:val="0"/>
          <w:marBottom w:val="0"/>
          <w:divBdr>
            <w:top w:val="none" w:sz="0" w:space="0" w:color="auto"/>
            <w:left w:val="none" w:sz="0" w:space="0" w:color="auto"/>
            <w:bottom w:val="none" w:sz="0" w:space="0" w:color="auto"/>
            <w:right w:val="none" w:sz="0" w:space="0" w:color="auto"/>
          </w:divBdr>
        </w:div>
        <w:div w:id="1863517880">
          <w:marLeft w:val="0"/>
          <w:marRight w:val="0"/>
          <w:marTop w:val="0"/>
          <w:marBottom w:val="0"/>
          <w:divBdr>
            <w:top w:val="none" w:sz="0" w:space="0" w:color="auto"/>
            <w:left w:val="none" w:sz="0" w:space="0" w:color="auto"/>
            <w:bottom w:val="none" w:sz="0" w:space="0" w:color="auto"/>
            <w:right w:val="none" w:sz="0" w:space="0" w:color="auto"/>
          </w:divBdr>
        </w:div>
        <w:div w:id="1006245142">
          <w:marLeft w:val="0"/>
          <w:marRight w:val="0"/>
          <w:marTop w:val="0"/>
          <w:marBottom w:val="0"/>
          <w:divBdr>
            <w:top w:val="none" w:sz="0" w:space="0" w:color="auto"/>
            <w:left w:val="none" w:sz="0" w:space="0" w:color="auto"/>
            <w:bottom w:val="none" w:sz="0" w:space="0" w:color="auto"/>
            <w:right w:val="none" w:sz="0" w:space="0" w:color="auto"/>
          </w:divBdr>
        </w:div>
        <w:div w:id="1839072259">
          <w:marLeft w:val="0"/>
          <w:marRight w:val="0"/>
          <w:marTop w:val="0"/>
          <w:marBottom w:val="0"/>
          <w:divBdr>
            <w:top w:val="none" w:sz="0" w:space="0" w:color="auto"/>
            <w:left w:val="none" w:sz="0" w:space="0" w:color="auto"/>
            <w:bottom w:val="none" w:sz="0" w:space="0" w:color="auto"/>
            <w:right w:val="none" w:sz="0" w:space="0" w:color="auto"/>
          </w:divBdr>
        </w:div>
        <w:div w:id="1968509143">
          <w:marLeft w:val="0"/>
          <w:marRight w:val="0"/>
          <w:marTop w:val="0"/>
          <w:marBottom w:val="0"/>
          <w:divBdr>
            <w:top w:val="none" w:sz="0" w:space="0" w:color="auto"/>
            <w:left w:val="none" w:sz="0" w:space="0" w:color="auto"/>
            <w:bottom w:val="none" w:sz="0" w:space="0" w:color="auto"/>
            <w:right w:val="none" w:sz="0" w:space="0" w:color="auto"/>
          </w:divBdr>
        </w:div>
        <w:div w:id="355620069">
          <w:marLeft w:val="0"/>
          <w:marRight w:val="0"/>
          <w:marTop w:val="0"/>
          <w:marBottom w:val="0"/>
          <w:divBdr>
            <w:top w:val="none" w:sz="0" w:space="0" w:color="auto"/>
            <w:left w:val="none" w:sz="0" w:space="0" w:color="auto"/>
            <w:bottom w:val="none" w:sz="0" w:space="0" w:color="auto"/>
            <w:right w:val="none" w:sz="0" w:space="0" w:color="auto"/>
          </w:divBdr>
        </w:div>
        <w:div w:id="134488350">
          <w:marLeft w:val="0"/>
          <w:marRight w:val="0"/>
          <w:marTop w:val="0"/>
          <w:marBottom w:val="0"/>
          <w:divBdr>
            <w:top w:val="none" w:sz="0" w:space="0" w:color="auto"/>
            <w:left w:val="none" w:sz="0" w:space="0" w:color="auto"/>
            <w:bottom w:val="none" w:sz="0" w:space="0" w:color="auto"/>
            <w:right w:val="none" w:sz="0" w:space="0" w:color="auto"/>
          </w:divBdr>
        </w:div>
        <w:div w:id="544487040">
          <w:marLeft w:val="0"/>
          <w:marRight w:val="0"/>
          <w:marTop w:val="0"/>
          <w:marBottom w:val="0"/>
          <w:divBdr>
            <w:top w:val="none" w:sz="0" w:space="0" w:color="auto"/>
            <w:left w:val="none" w:sz="0" w:space="0" w:color="auto"/>
            <w:bottom w:val="none" w:sz="0" w:space="0" w:color="auto"/>
            <w:right w:val="none" w:sz="0" w:space="0" w:color="auto"/>
          </w:divBdr>
        </w:div>
        <w:div w:id="1819375550">
          <w:marLeft w:val="0"/>
          <w:marRight w:val="0"/>
          <w:marTop w:val="0"/>
          <w:marBottom w:val="0"/>
          <w:divBdr>
            <w:top w:val="none" w:sz="0" w:space="0" w:color="auto"/>
            <w:left w:val="none" w:sz="0" w:space="0" w:color="auto"/>
            <w:bottom w:val="none" w:sz="0" w:space="0" w:color="auto"/>
            <w:right w:val="none" w:sz="0" w:space="0" w:color="auto"/>
          </w:divBdr>
        </w:div>
        <w:div w:id="1444610201">
          <w:marLeft w:val="0"/>
          <w:marRight w:val="0"/>
          <w:marTop w:val="0"/>
          <w:marBottom w:val="0"/>
          <w:divBdr>
            <w:top w:val="none" w:sz="0" w:space="0" w:color="auto"/>
            <w:left w:val="none" w:sz="0" w:space="0" w:color="auto"/>
            <w:bottom w:val="none" w:sz="0" w:space="0" w:color="auto"/>
            <w:right w:val="none" w:sz="0" w:space="0" w:color="auto"/>
          </w:divBdr>
        </w:div>
        <w:div w:id="1696149089">
          <w:marLeft w:val="0"/>
          <w:marRight w:val="0"/>
          <w:marTop w:val="0"/>
          <w:marBottom w:val="0"/>
          <w:divBdr>
            <w:top w:val="none" w:sz="0" w:space="0" w:color="auto"/>
            <w:left w:val="none" w:sz="0" w:space="0" w:color="auto"/>
            <w:bottom w:val="none" w:sz="0" w:space="0" w:color="auto"/>
            <w:right w:val="none" w:sz="0" w:space="0" w:color="auto"/>
          </w:divBdr>
        </w:div>
        <w:div w:id="1535003890">
          <w:marLeft w:val="0"/>
          <w:marRight w:val="0"/>
          <w:marTop w:val="0"/>
          <w:marBottom w:val="0"/>
          <w:divBdr>
            <w:top w:val="none" w:sz="0" w:space="0" w:color="auto"/>
            <w:left w:val="none" w:sz="0" w:space="0" w:color="auto"/>
            <w:bottom w:val="none" w:sz="0" w:space="0" w:color="auto"/>
            <w:right w:val="none" w:sz="0" w:space="0" w:color="auto"/>
          </w:divBdr>
        </w:div>
      </w:divsChild>
    </w:div>
    <w:div w:id="1215001384">
      <w:bodyDiv w:val="1"/>
      <w:marLeft w:val="0"/>
      <w:marRight w:val="0"/>
      <w:marTop w:val="0"/>
      <w:marBottom w:val="0"/>
      <w:divBdr>
        <w:top w:val="none" w:sz="0" w:space="0" w:color="auto"/>
        <w:left w:val="none" w:sz="0" w:space="0" w:color="auto"/>
        <w:bottom w:val="none" w:sz="0" w:space="0" w:color="auto"/>
        <w:right w:val="none" w:sz="0" w:space="0" w:color="auto"/>
      </w:divBdr>
      <w:divsChild>
        <w:div w:id="1002122973">
          <w:marLeft w:val="0"/>
          <w:marRight w:val="0"/>
          <w:marTop w:val="0"/>
          <w:marBottom w:val="0"/>
          <w:divBdr>
            <w:top w:val="none" w:sz="0" w:space="0" w:color="auto"/>
            <w:left w:val="none" w:sz="0" w:space="0" w:color="auto"/>
            <w:bottom w:val="none" w:sz="0" w:space="0" w:color="auto"/>
            <w:right w:val="none" w:sz="0" w:space="0" w:color="auto"/>
          </w:divBdr>
        </w:div>
      </w:divsChild>
    </w:div>
    <w:div w:id="1243830367">
      <w:bodyDiv w:val="1"/>
      <w:marLeft w:val="0"/>
      <w:marRight w:val="0"/>
      <w:marTop w:val="0"/>
      <w:marBottom w:val="0"/>
      <w:divBdr>
        <w:top w:val="none" w:sz="0" w:space="0" w:color="auto"/>
        <w:left w:val="none" w:sz="0" w:space="0" w:color="auto"/>
        <w:bottom w:val="none" w:sz="0" w:space="0" w:color="auto"/>
        <w:right w:val="none" w:sz="0" w:space="0" w:color="auto"/>
      </w:divBdr>
      <w:divsChild>
        <w:div w:id="1518881435">
          <w:marLeft w:val="0"/>
          <w:marRight w:val="0"/>
          <w:marTop w:val="0"/>
          <w:marBottom w:val="0"/>
          <w:divBdr>
            <w:top w:val="none" w:sz="0" w:space="0" w:color="auto"/>
            <w:left w:val="none" w:sz="0" w:space="0" w:color="auto"/>
            <w:bottom w:val="none" w:sz="0" w:space="0" w:color="auto"/>
            <w:right w:val="none" w:sz="0" w:space="0" w:color="auto"/>
          </w:divBdr>
          <w:divsChild>
            <w:div w:id="73093755">
              <w:marLeft w:val="0"/>
              <w:marRight w:val="0"/>
              <w:marTop w:val="0"/>
              <w:marBottom w:val="0"/>
              <w:divBdr>
                <w:top w:val="none" w:sz="0" w:space="0" w:color="auto"/>
                <w:left w:val="none" w:sz="0" w:space="0" w:color="auto"/>
                <w:bottom w:val="none" w:sz="0" w:space="0" w:color="auto"/>
                <w:right w:val="none" w:sz="0" w:space="0" w:color="auto"/>
              </w:divBdr>
              <w:divsChild>
                <w:div w:id="5391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0223">
      <w:bodyDiv w:val="1"/>
      <w:marLeft w:val="0"/>
      <w:marRight w:val="0"/>
      <w:marTop w:val="0"/>
      <w:marBottom w:val="0"/>
      <w:divBdr>
        <w:top w:val="none" w:sz="0" w:space="0" w:color="auto"/>
        <w:left w:val="none" w:sz="0" w:space="0" w:color="auto"/>
        <w:bottom w:val="none" w:sz="0" w:space="0" w:color="auto"/>
        <w:right w:val="none" w:sz="0" w:space="0" w:color="auto"/>
      </w:divBdr>
    </w:div>
    <w:div w:id="1358391147">
      <w:bodyDiv w:val="1"/>
      <w:marLeft w:val="0"/>
      <w:marRight w:val="0"/>
      <w:marTop w:val="0"/>
      <w:marBottom w:val="0"/>
      <w:divBdr>
        <w:top w:val="none" w:sz="0" w:space="0" w:color="auto"/>
        <w:left w:val="none" w:sz="0" w:space="0" w:color="auto"/>
        <w:bottom w:val="none" w:sz="0" w:space="0" w:color="auto"/>
        <w:right w:val="none" w:sz="0" w:space="0" w:color="auto"/>
      </w:divBdr>
    </w:div>
    <w:div w:id="1430737566">
      <w:bodyDiv w:val="1"/>
      <w:marLeft w:val="0"/>
      <w:marRight w:val="0"/>
      <w:marTop w:val="0"/>
      <w:marBottom w:val="0"/>
      <w:divBdr>
        <w:top w:val="none" w:sz="0" w:space="0" w:color="auto"/>
        <w:left w:val="none" w:sz="0" w:space="0" w:color="auto"/>
        <w:bottom w:val="none" w:sz="0" w:space="0" w:color="auto"/>
        <w:right w:val="none" w:sz="0" w:space="0" w:color="auto"/>
      </w:divBdr>
      <w:divsChild>
        <w:div w:id="1492479671">
          <w:marLeft w:val="0"/>
          <w:marRight w:val="0"/>
          <w:marTop w:val="0"/>
          <w:marBottom w:val="0"/>
          <w:divBdr>
            <w:top w:val="none" w:sz="0" w:space="0" w:color="auto"/>
            <w:left w:val="none" w:sz="0" w:space="0" w:color="auto"/>
            <w:bottom w:val="none" w:sz="0" w:space="0" w:color="auto"/>
            <w:right w:val="none" w:sz="0" w:space="0" w:color="auto"/>
          </w:divBdr>
        </w:div>
      </w:divsChild>
    </w:div>
    <w:div w:id="1453865369">
      <w:bodyDiv w:val="1"/>
      <w:marLeft w:val="0"/>
      <w:marRight w:val="0"/>
      <w:marTop w:val="0"/>
      <w:marBottom w:val="0"/>
      <w:divBdr>
        <w:top w:val="none" w:sz="0" w:space="0" w:color="auto"/>
        <w:left w:val="none" w:sz="0" w:space="0" w:color="auto"/>
        <w:bottom w:val="none" w:sz="0" w:space="0" w:color="auto"/>
        <w:right w:val="none" w:sz="0" w:space="0" w:color="auto"/>
      </w:divBdr>
      <w:divsChild>
        <w:div w:id="960645734">
          <w:marLeft w:val="0"/>
          <w:marRight w:val="0"/>
          <w:marTop w:val="0"/>
          <w:marBottom w:val="0"/>
          <w:divBdr>
            <w:top w:val="none" w:sz="0" w:space="0" w:color="auto"/>
            <w:left w:val="none" w:sz="0" w:space="0" w:color="auto"/>
            <w:bottom w:val="none" w:sz="0" w:space="0" w:color="auto"/>
            <w:right w:val="none" w:sz="0" w:space="0" w:color="auto"/>
          </w:divBdr>
          <w:divsChild>
            <w:div w:id="1698388736">
              <w:marLeft w:val="0"/>
              <w:marRight w:val="0"/>
              <w:marTop w:val="0"/>
              <w:marBottom w:val="0"/>
              <w:divBdr>
                <w:top w:val="none" w:sz="0" w:space="0" w:color="auto"/>
                <w:left w:val="none" w:sz="0" w:space="0" w:color="auto"/>
                <w:bottom w:val="none" w:sz="0" w:space="0" w:color="auto"/>
                <w:right w:val="none" w:sz="0" w:space="0" w:color="auto"/>
              </w:divBdr>
              <w:divsChild>
                <w:div w:id="8560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4446">
      <w:bodyDiv w:val="1"/>
      <w:marLeft w:val="0"/>
      <w:marRight w:val="0"/>
      <w:marTop w:val="0"/>
      <w:marBottom w:val="0"/>
      <w:divBdr>
        <w:top w:val="none" w:sz="0" w:space="0" w:color="auto"/>
        <w:left w:val="none" w:sz="0" w:space="0" w:color="auto"/>
        <w:bottom w:val="none" w:sz="0" w:space="0" w:color="auto"/>
        <w:right w:val="none" w:sz="0" w:space="0" w:color="auto"/>
      </w:divBdr>
      <w:divsChild>
        <w:div w:id="1918898823">
          <w:marLeft w:val="0"/>
          <w:marRight w:val="0"/>
          <w:marTop w:val="0"/>
          <w:marBottom w:val="0"/>
          <w:divBdr>
            <w:top w:val="none" w:sz="0" w:space="0" w:color="auto"/>
            <w:left w:val="none" w:sz="0" w:space="0" w:color="auto"/>
            <w:bottom w:val="none" w:sz="0" w:space="0" w:color="auto"/>
            <w:right w:val="none" w:sz="0" w:space="0" w:color="auto"/>
          </w:divBdr>
        </w:div>
      </w:divsChild>
    </w:div>
    <w:div w:id="1485968374">
      <w:bodyDiv w:val="1"/>
      <w:marLeft w:val="0"/>
      <w:marRight w:val="0"/>
      <w:marTop w:val="0"/>
      <w:marBottom w:val="0"/>
      <w:divBdr>
        <w:top w:val="none" w:sz="0" w:space="0" w:color="auto"/>
        <w:left w:val="none" w:sz="0" w:space="0" w:color="auto"/>
        <w:bottom w:val="none" w:sz="0" w:space="0" w:color="auto"/>
        <w:right w:val="none" w:sz="0" w:space="0" w:color="auto"/>
      </w:divBdr>
      <w:divsChild>
        <w:div w:id="62220956">
          <w:marLeft w:val="0"/>
          <w:marRight w:val="0"/>
          <w:marTop w:val="0"/>
          <w:marBottom w:val="0"/>
          <w:divBdr>
            <w:top w:val="none" w:sz="0" w:space="0" w:color="auto"/>
            <w:left w:val="none" w:sz="0" w:space="0" w:color="auto"/>
            <w:bottom w:val="none" w:sz="0" w:space="0" w:color="auto"/>
            <w:right w:val="none" w:sz="0" w:space="0" w:color="auto"/>
          </w:divBdr>
        </w:div>
      </w:divsChild>
    </w:div>
    <w:div w:id="1488551318">
      <w:bodyDiv w:val="1"/>
      <w:marLeft w:val="0"/>
      <w:marRight w:val="0"/>
      <w:marTop w:val="0"/>
      <w:marBottom w:val="0"/>
      <w:divBdr>
        <w:top w:val="none" w:sz="0" w:space="0" w:color="auto"/>
        <w:left w:val="none" w:sz="0" w:space="0" w:color="auto"/>
        <w:bottom w:val="none" w:sz="0" w:space="0" w:color="auto"/>
        <w:right w:val="none" w:sz="0" w:space="0" w:color="auto"/>
      </w:divBdr>
      <w:divsChild>
        <w:div w:id="532692717">
          <w:marLeft w:val="0"/>
          <w:marRight w:val="0"/>
          <w:marTop w:val="0"/>
          <w:marBottom w:val="0"/>
          <w:divBdr>
            <w:top w:val="none" w:sz="0" w:space="0" w:color="auto"/>
            <w:left w:val="none" w:sz="0" w:space="0" w:color="auto"/>
            <w:bottom w:val="none" w:sz="0" w:space="0" w:color="auto"/>
            <w:right w:val="none" w:sz="0" w:space="0" w:color="auto"/>
          </w:divBdr>
          <w:divsChild>
            <w:div w:id="1526864201">
              <w:marLeft w:val="-13845"/>
              <w:marRight w:val="-13845"/>
              <w:marTop w:val="0"/>
              <w:marBottom w:val="0"/>
              <w:divBdr>
                <w:top w:val="none" w:sz="0" w:space="0" w:color="auto"/>
                <w:left w:val="none" w:sz="0" w:space="0" w:color="auto"/>
                <w:bottom w:val="none" w:sz="0" w:space="0" w:color="auto"/>
                <w:right w:val="none" w:sz="0" w:space="0" w:color="auto"/>
              </w:divBdr>
            </w:div>
          </w:divsChild>
        </w:div>
        <w:div w:id="608122533">
          <w:marLeft w:val="0"/>
          <w:marRight w:val="0"/>
          <w:marTop w:val="0"/>
          <w:marBottom w:val="0"/>
          <w:divBdr>
            <w:top w:val="none" w:sz="0" w:space="0" w:color="auto"/>
            <w:left w:val="none" w:sz="0" w:space="0" w:color="auto"/>
            <w:bottom w:val="none" w:sz="0" w:space="0" w:color="auto"/>
            <w:right w:val="none" w:sz="0" w:space="0" w:color="auto"/>
          </w:divBdr>
        </w:div>
      </w:divsChild>
    </w:div>
    <w:div w:id="1741366177">
      <w:bodyDiv w:val="1"/>
      <w:marLeft w:val="0"/>
      <w:marRight w:val="0"/>
      <w:marTop w:val="0"/>
      <w:marBottom w:val="0"/>
      <w:divBdr>
        <w:top w:val="none" w:sz="0" w:space="0" w:color="auto"/>
        <w:left w:val="none" w:sz="0" w:space="0" w:color="auto"/>
        <w:bottom w:val="none" w:sz="0" w:space="0" w:color="auto"/>
        <w:right w:val="none" w:sz="0" w:space="0" w:color="auto"/>
      </w:divBdr>
    </w:div>
    <w:div w:id="1911037747">
      <w:bodyDiv w:val="1"/>
      <w:marLeft w:val="0"/>
      <w:marRight w:val="0"/>
      <w:marTop w:val="0"/>
      <w:marBottom w:val="0"/>
      <w:divBdr>
        <w:top w:val="none" w:sz="0" w:space="0" w:color="auto"/>
        <w:left w:val="none" w:sz="0" w:space="0" w:color="auto"/>
        <w:bottom w:val="none" w:sz="0" w:space="0" w:color="auto"/>
        <w:right w:val="none" w:sz="0" w:space="0" w:color="auto"/>
      </w:divBdr>
      <w:divsChild>
        <w:div w:id="1904827944">
          <w:marLeft w:val="0"/>
          <w:marRight w:val="0"/>
          <w:marTop w:val="0"/>
          <w:marBottom w:val="0"/>
          <w:divBdr>
            <w:top w:val="none" w:sz="0" w:space="0" w:color="auto"/>
            <w:left w:val="none" w:sz="0" w:space="0" w:color="auto"/>
            <w:bottom w:val="none" w:sz="0" w:space="0" w:color="auto"/>
            <w:right w:val="none" w:sz="0" w:space="0" w:color="auto"/>
          </w:divBdr>
        </w:div>
      </w:divsChild>
    </w:div>
    <w:div w:id="1933465100">
      <w:bodyDiv w:val="1"/>
      <w:marLeft w:val="0"/>
      <w:marRight w:val="0"/>
      <w:marTop w:val="0"/>
      <w:marBottom w:val="0"/>
      <w:divBdr>
        <w:top w:val="none" w:sz="0" w:space="0" w:color="auto"/>
        <w:left w:val="none" w:sz="0" w:space="0" w:color="auto"/>
        <w:bottom w:val="none" w:sz="0" w:space="0" w:color="auto"/>
        <w:right w:val="none" w:sz="0" w:space="0" w:color="auto"/>
      </w:divBdr>
      <w:divsChild>
        <w:div w:id="1127358385">
          <w:marLeft w:val="0"/>
          <w:marRight w:val="0"/>
          <w:marTop w:val="0"/>
          <w:marBottom w:val="0"/>
          <w:divBdr>
            <w:top w:val="none" w:sz="0" w:space="0" w:color="auto"/>
            <w:left w:val="none" w:sz="0" w:space="0" w:color="auto"/>
            <w:bottom w:val="none" w:sz="0" w:space="0" w:color="auto"/>
            <w:right w:val="none" w:sz="0" w:space="0" w:color="auto"/>
          </w:divBdr>
        </w:div>
      </w:divsChild>
    </w:div>
    <w:div w:id="1956596009">
      <w:bodyDiv w:val="1"/>
      <w:marLeft w:val="0"/>
      <w:marRight w:val="0"/>
      <w:marTop w:val="0"/>
      <w:marBottom w:val="0"/>
      <w:divBdr>
        <w:top w:val="none" w:sz="0" w:space="0" w:color="auto"/>
        <w:left w:val="none" w:sz="0" w:space="0" w:color="auto"/>
        <w:bottom w:val="none" w:sz="0" w:space="0" w:color="auto"/>
        <w:right w:val="none" w:sz="0" w:space="0" w:color="auto"/>
      </w:divBdr>
      <w:divsChild>
        <w:div w:id="186480258">
          <w:marLeft w:val="0"/>
          <w:marRight w:val="0"/>
          <w:marTop w:val="0"/>
          <w:marBottom w:val="0"/>
          <w:divBdr>
            <w:top w:val="none" w:sz="0" w:space="0" w:color="auto"/>
            <w:left w:val="none" w:sz="0" w:space="0" w:color="auto"/>
            <w:bottom w:val="none" w:sz="0" w:space="0" w:color="auto"/>
            <w:right w:val="none" w:sz="0" w:space="0" w:color="auto"/>
          </w:divBdr>
        </w:div>
      </w:divsChild>
    </w:div>
    <w:div w:id="1960798078">
      <w:bodyDiv w:val="1"/>
      <w:marLeft w:val="0"/>
      <w:marRight w:val="0"/>
      <w:marTop w:val="0"/>
      <w:marBottom w:val="0"/>
      <w:divBdr>
        <w:top w:val="none" w:sz="0" w:space="0" w:color="auto"/>
        <w:left w:val="none" w:sz="0" w:space="0" w:color="auto"/>
        <w:bottom w:val="none" w:sz="0" w:space="0" w:color="auto"/>
        <w:right w:val="none" w:sz="0" w:space="0" w:color="auto"/>
      </w:divBdr>
    </w:div>
    <w:div w:id="2084331607">
      <w:bodyDiv w:val="1"/>
      <w:marLeft w:val="0"/>
      <w:marRight w:val="0"/>
      <w:marTop w:val="0"/>
      <w:marBottom w:val="0"/>
      <w:divBdr>
        <w:top w:val="none" w:sz="0" w:space="0" w:color="auto"/>
        <w:left w:val="none" w:sz="0" w:space="0" w:color="auto"/>
        <w:bottom w:val="none" w:sz="0" w:space="0" w:color="auto"/>
        <w:right w:val="none" w:sz="0" w:space="0" w:color="auto"/>
      </w:divBdr>
      <w:divsChild>
        <w:div w:id="5997948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footer" Target="footer2.xml"/><Relationship Id="rId21" Type="http://schemas.openxmlformats.org/officeDocument/2006/relationships/image" Target="media/image14.png"/><Relationship Id="rId34" Type="http://schemas.openxmlformats.org/officeDocument/2006/relationships/hyperlink" Target="https://naturtextil.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hyperlink" Target="https://natrue.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7.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ecounion.ru/" TargetMode="External"/><Relationship Id="rId35" Type="http://schemas.openxmlformats.org/officeDocument/2006/relationships/image" Target="media/image26.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Times New Roman"/>
        <a:ea typeface="Times New Roman"/>
        <a:cs typeface="Times New Roman"/>
      </a:majorFont>
      <a:minorFont>
        <a:latin typeface="Times New Roman"/>
        <a:ea typeface="Times New Roman"/>
        <a:cs typeface="Times New Roman"/>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BE314FB9-9E98-C64B-BF57-4194F7F6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5920</Words>
  <Characters>38960</Characters>
  <Application>Microsoft Office Word</Application>
  <DocSecurity>0</DocSecurity>
  <Lines>1180</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Маркова</cp:lastModifiedBy>
  <cp:revision>2</cp:revision>
  <dcterms:created xsi:type="dcterms:W3CDTF">2024-11-12T18:10:00Z</dcterms:created>
  <dcterms:modified xsi:type="dcterms:W3CDTF">2024-11-12T18:10:00Z</dcterms:modified>
</cp:coreProperties>
</file>