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36B" w:rsidRDefault="0077136B" w:rsidP="0077136B">
      <w:pPr>
        <w:pageBreakBefore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Приложение 2</w:t>
      </w:r>
    </w:p>
    <w:p w:rsidR="0077136B" w:rsidRDefault="0077136B" w:rsidP="007713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Порядку проведения промежуточной аттестации и текущего контроля успеваемости обучающихся по образовательной программе основного общего образования Лицея Национального исследовательского университета «Высшая школа экономики» </w:t>
      </w:r>
    </w:p>
    <w:p w:rsidR="0077136B" w:rsidRDefault="0077136B" w:rsidP="007713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7136B" w:rsidRDefault="0077136B" w:rsidP="007713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Формула расчета итоговой отметки промежуточной аттестации по учебным предметам (курсам) учебного плана</w:t>
      </w:r>
    </w:p>
    <w:p w:rsidR="0077136B" w:rsidRDefault="0077136B" w:rsidP="007713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7136B" w:rsidRDefault="0077136B" w:rsidP="007713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Итоговые отметки триместровой промежуточной аттестации (промежуточной аттестации по зачетному модулю) по предметам учебного плана рассчитываются по формуле: </w:t>
      </w:r>
    </w:p>
    <w:p w:rsidR="0077136B" w:rsidRDefault="0077136B" w:rsidP="007713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Итоговая отметка = К * v1 + Ф * v2 + T * v3,</w:t>
      </w:r>
    </w:p>
    <w:p w:rsidR="0077136B" w:rsidRDefault="0077136B" w:rsidP="007713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которой учитываются следующие показатели:</w:t>
      </w:r>
    </w:p>
    <w:p w:rsidR="0077136B" w:rsidRDefault="0077136B" w:rsidP="007713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 – средний балл отметок констатирующего оценивания (от 0 до 5 баллов);</w:t>
      </w:r>
    </w:p>
    <w:p w:rsidR="0077136B" w:rsidRDefault="0077136B" w:rsidP="007713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 – средний балл отметок формирующего оценивания (от 1 до 5 баллов);</w:t>
      </w:r>
    </w:p>
    <w:p w:rsidR="0077136B" w:rsidRDefault="0077136B" w:rsidP="007713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 – средний балл отметок за «творческие работы» (от 1 до 5 баллов);</w:t>
      </w:r>
    </w:p>
    <w:p w:rsidR="0077136B" w:rsidRDefault="0077136B" w:rsidP="007713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v1– весовой коэффициент констатирующего оценивания (от 0 до 1);</w:t>
      </w:r>
    </w:p>
    <w:p w:rsidR="0077136B" w:rsidRDefault="0077136B" w:rsidP="007713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v2 – весовой коэффициент формирующего оценивания (от 0 до 1);</w:t>
      </w:r>
    </w:p>
    <w:p w:rsidR="0077136B" w:rsidRDefault="0077136B" w:rsidP="007713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v3 – весовой коэффициент «творческих работ» (от 0 до 1).</w:t>
      </w:r>
    </w:p>
    <w:p w:rsidR="0077136B" w:rsidRDefault="0077136B" w:rsidP="007713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2273"/>
        <w:gridCol w:w="1983"/>
        <w:gridCol w:w="4237"/>
      </w:tblGrid>
      <w:tr w:rsidR="0077136B" w:rsidTr="00594EBE">
        <w:trPr>
          <w:trHeight w:val="375"/>
        </w:trPr>
        <w:tc>
          <w:tcPr>
            <w:tcW w:w="1146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27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Типы оценивания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Весовой коэффициент</w:t>
            </w:r>
          </w:p>
        </w:tc>
        <w:tc>
          <w:tcPr>
            <w:tcW w:w="4237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Кафедра/Учебные предметы</w:t>
            </w: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42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Творческая работа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0,1</w:t>
            </w:r>
          </w:p>
        </w:tc>
        <w:tc>
          <w:tcPr>
            <w:tcW w:w="4237" w:type="dxa"/>
            <w:vMerge w:val="restart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Кафедра математики/ Алгебра, Геометрия, Математический анализ, Практикум по математике, Практикум по математике (профильный уровень), Вероятность и статистика</w:t>
            </w: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Формирующее оценивание</w:t>
            </w:r>
          </w:p>
        </w:tc>
        <w:tc>
          <w:tcPr>
            <w:tcW w:w="1983" w:type="dxa"/>
            <w:vAlign w:val="center"/>
          </w:tcPr>
          <w:p w:rsidR="0077136B" w:rsidRPr="009A2654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  <w:vAlign w:val="center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0,6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Творческая работа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0,3</w:t>
            </w:r>
          </w:p>
        </w:tc>
        <w:tc>
          <w:tcPr>
            <w:tcW w:w="4237" w:type="dxa"/>
            <w:vMerge w:val="restart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Кафедра словесности/ Русский язык, Литература, Практики чтения и творческого письма, </w:t>
            </w:r>
            <w:r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highlight w:val="white"/>
              </w:rPr>
              <w:t>Практики чтения и творческого письма (профильный уровень)</w:t>
            </w: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0,3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  <w:vAlign w:val="center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0,4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Творческая работа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4237" w:type="dxa"/>
            <w:vMerge w:val="restart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Кафедра истории/ История Сложные вопросы истории,</w:t>
            </w:r>
            <w:r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highlight w:val="white"/>
              </w:rPr>
              <w:t xml:space="preserve"> Сложные вопросы истории (профильный уровень)</w:t>
            </w:r>
          </w:p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0,3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  <w:tcBorders>
              <w:bottom w:val="single" w:sz="4" w:space="0" w:color="000000"/>
            </w:tcBorders>
            <w:vAlign w:val="center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  <w:tcBorders>
              <w:bottom w:val="single" w:sz="4" w:space="0" w:color="000000"/>
            </w:tcBorders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0,55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Творческая работа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</w:t>
            </w:r>
          </w:p>
        </w:tc>
        <w:tc>
          <w:tcPr>
            <w:tcW w:w="4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Кафедра иностранных языков (европейских)/ Иностранный язык (англ./нем./исп./франц.), Второй иностранный язык (англ./нем./исп./</w:t>
            </w:r>
            <w:r w:rsidDel="001E6D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франц.)</w:t>
            </w: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Формирующее оценивание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0,3</w:t>
            </w:r>
          </w:p>
        </w:tc>
        <w:tc>
          <w:tcPr>
            <w:tcW w:w="4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751"/>
        </w:trPr>
        <w:tc>
          <w:tcPr>
            <w:tcW w:w="1146" w:type="dxa"/>
            <w:tcBorders>
              <w:top w:val="single" w:sz="4" w:space="0" w:color="000000"/>
            </w:tcBorders>
            <w:vAlign w:val="center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  <w:tcBorders>
              <w:top w:val="single" w:sz="4" w:space="0" w:color="000000"/>
            </w:tcBorders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983" w:type="dxa"/>
            <w:tcBorders>
              <w:top w:val="single" w:sz="4" w:space="0" w:color="000000"/>
            </w:tcBorders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4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Творческая работа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0,1</w:t>
            </w:r>
          </w:p>
        </w:tc>
        <w:tc>
          <w:tcPr>
            <w:tcW w:w="4237" w:type="dxa"/>
            <w:vMerge w:val="restart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Кафедра востоковедения/ Второй иностранный язык (кит./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./араб./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япон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./)</w:t>
            </w: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0,4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  <w:vAlign w:val="center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Творческая работа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0,3</w:t>
            </w:r>
          </w:p>
        </w:tc>
        <w:tc>
          <w:tcPr>
            <w:tcW w:w="4237" w:type="dxa"/>
            <w:vMerge w:val="restart"/>
          </w:tcPr>
          <w:p w:rsidR="0077136B" w:rsidRPr="006D4768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sdt>
              <w:sdtPr>
                <w:tag w:val="goog_rdk_6"/>
                <w:id w:val="777629084"/>
              </w:sdtPr>
              <w:sdtContent/>
            </w:sdt>
            <w:r>
              <w:t xml:space="preserve"> </w:t>
            </w:r>
            <w:sdt>
              <w:sdtPr>
                <w:tag w:val="goog_rdk_6"/>
                <w:id w:val="2073002250"/>
                <w:showingPlcHdr/>
              </w:sdtPr>
              <w:sdtContent>
                <w:r>
                  <w:t xml:space="preserve">     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Кафедра естественных наук/ </w:t>
            </w:r>
            <w:r w:rsidRPr="005F4F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География, </w:t>
            </w:r>
            <w:r w:rsidRPr="00A05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Олимпиадная география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Технология (на специализации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МатФиз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0,3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  <w:vAlign w:val="center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0,4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Творческая работа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0,3</w:t>
            </w:r>
          </w:p>
        </w:tc>
        <w:tc>
          <w:tcPr>
            <w:tcW w:w="4237" w:type="dxa"/>
            <w:vMerge w:val="restart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Кафедра естественных наук/  Биология, Экология, </w:t>
            </w:r>
            <w:r w:rsidRPr="007306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Олимпиадная биология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t xml:space="preserve"> </w:t>
            </w:r>
            <w:sdt>
              <w:sdtPr>
                <w:tag w:val="goog_rdk_7"/>
                <w:id w:val="252258943"/>
                <w:showingPlcHdr/>
              </w:sdtPr>
              <w:sdtContent>
                <w:r>
                  <w:t xml:space="preserve">     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Естественно научный эксперимент, Естественно научный эксперимент (профильный уровень)</w:t>
            </w: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0,1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  <w:vAlign w:val="center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0,6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Творческая работа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4237" w:type="dxa"/>
            <w:vMerge w:val="restart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Кафедра естественных наук/ Химия, </w:t>
            </w:r>
            <w:r w:rsidRPr="007306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Олимпиадная химия</w:t>
            </w: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  <w:vAlign w:val="center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0,65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  <w:vAlign w:val="center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Творческая работа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4237" w:type="dxa"/>
            <w:vMerge w:val="restart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Кафедра естественных наук/ Физика, Практикум по физике, Практикум по физике (профильный уровень)</w:t>
            </w: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  <w:vAlign w:val="center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419"/>
        </w:trPr>
        <w:tc>
          <w:tcPr>
            <w:tcW w:w="1146" w:type="dxa"/>
            <w:vAlign w:val="center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0,65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419"/>
        </w:trPr>
        <w:tc>
          <w:tcPr>
            <w:tcW w:w="1146" w:type="dxa"/>
            <w:vAlign w:val="center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  <w:tc>
          <w:tcPr>
            <w:tcW w:w="4237" w:type="dxa"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Кафедра естественных наук/  Технология (на специализации ЕН)</w:t>
            </w: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Творческая работа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</w:t>
            </w:r>
          </w:p>
        </w:tc>
        <w:tc>
          <w:tcPr>
            <w:tcW w:w="4237" w:type="dxa"/>
            <w:vMerge w:val="restart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Кафедра информатики/Информатика</w:t>
            </w: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0,3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349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  <w:vAlign w:val="center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Творческая работа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</w:t>
            </w:r>
          </w:p>
        </w:tc>
        <w:tc>
          <w:tcPr>
            <w:tcW w:w="4237" w:type="dxa"/>
            <w:vMerge w:val="restart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Кафедра информатики/</w:t>
            </w:r>
            <w:r w:rsidRPr="006D47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Основы программирования на </w:t>
            </w:r>
            <w:proofErr w:type="spellStart"/>
            <w:r w:rsidRPr="006D47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Python</w:t>
            </w:r>
            <w:proofErr w:type="spellEnd"/>
            <w:r w:rsidRPr="006D47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Программирование на C++(профильный уровень)</w:t>
            </w: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  <w:vAlign w:val="center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0,3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500"/>
        </w:trPr>
        <w:tc>
          <w:tcPr>
            <w:tcW w:w="1146" w:type="dxa"/>
            <w:vAlign w:val="center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Творческая работа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</w:t>
            </w:r>
          </w:p>
        </w:tc>
        <w:tc>
          <w:tcPr>
            <w:tcW w:w="4237" w:type="dxa"/>
            <w:vMerge w:val="restart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Кафедра физической культуры/</w:t>
            </w:r>
          </w:p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0,3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  <w:vAlign w:val="center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Творческая работа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0,4</w:t>
            </w:r>
          </w:p>
        </w:tc>
        <w:tc>
          <w:tcPr>
            <w:tcW w:w="4237" w:type="dxa"/>
            <w:vMerge w:val="restart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Кафедра МХК/Искусство, Искусство (профильный уровень)</w:t>
            </w: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cantSplit/>
          <w:trHeight w:val="315"/>
        </w:trPr>
        <w:tc>
          <w:tcPr>
            <w:tcW w:w="1146" w:type="dxa"/>
            <w:vAlign w:val="center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983" w:type="dxa"/>
            <w:vAlign w:val="center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0,4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98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  <w:tc>
          <w:tcPr>
            <w:tcW w:w="4237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Кафедра физической культуры/Основы безопасности и защиты Родины</w:t>
            </w:r>
          </w:p>
        </w:tc>
      </w:tr>
      <w:tr w:rsidR="0077136B" w:rsidTr="00594EBE">
        <w:trPr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98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0,3</w:t>
            </w:r>
          </w:p>
        </w:tc>
        <w:tc>
          <w:tcPr>
            <w:tcW w:w="4237" w:type="dxa"/>
            <w:vMerge w:val="restart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Кафедра Технологии/Труд (Технология)</w:t>
            </w:r>
          </w:p>
        </w:tc>
      </w:tr>
      <w:tr w:rsidR="0077136B" w:rsidTr="00594EBE">
        <w:trPr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98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0,7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Творческая работа </w:t>
            </w:r>
          </w:p>
        </w:tc>
        <w:tc>
          <w:tcPr>
            <w:tcW w:w="1983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  <w:tc>
          <w:tcPr>
            <w:tcW w:w="4237" w:type="dxa"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Кафедра Искусство/Музыка</w:t>
            </w:r>
          </w:p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Pr="004F3B0A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3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Творческая работа</w:t>
            </w:r>
          </w:p>
        </w:tc>
        <w:tc>
          <w:tcPr>
            <w:tcW w:w="1983" w:type="dxa"/>
            <w:vAlign w:val="bottom"/>
          </w:tcPr>
          <w:p w:rsidR="0077136B" w:rsidRPr="004F3B0A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</w:t>
            </w:r>
          </w:p>
        </w:tc>
        <w:tc>
          <w:tcPr>
            <w:tcW w:w="4237" w:type="dxa"/>
            <w:vMerge w:val="restart"/>
          </w:tcPr>
          <w:p w:rsidR="0077136B" w:rsidRPr="004F3B0A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color w:val="434343"/>
                <w:sz w:val="26"/>
                <w:szCs w:val="26"/>
              </w:rPr>
              <w:t xml:space="preserve">Кафедра общественных наук/Обществознание, </w:t>
            </w:r>
            <w:r w:rsidRPr="009A265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Углубленное обществознание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Углубленное обществознание (профильный уровень)</w:t>
            </w:r>
          </w:p>
        </w:tc>
      </w:tr>
      <w:tr w:rsidR="0077136B" w:rsidTr="00594EBE">
        <w:trPr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Pr="004F3B0A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3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Формирующее оценивание</w:t>
            </w:r>
          </w:p>
        </w:tc>
        <w:tc>
          <w:tcPr>
            <w:tcW w:w="1983" w:type="dxa"/>
            <w:vAlign w:val="bottom"/>
          </w:tcPr>
          <w:p w:rsidR="0077136B" w:rsidRPr="004F3B0A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0,3</w:t>
            </w:r>
          </w:p>
        </w:tc>
        <w:tc>
          <w:tcPr>
            <w:tcW w:w="4237" w:type="dxa"/>
            <w:vMerge/>
          </w:tcPr>
          <w:p w:rsidR="0077136B" w:rsidRPr="004F3B0A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  <w:vAlign w:val="center"/>
          </w:tcPr>
          <w:p w:rsidR="0077136B" w:rsidRPr="004F3B0A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3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983" w:type="dxa"/>
            <w:vAlign w:val="bottom"/>
          </w:tcPr>
          <w:p w:rsidR="0077136B" w:rsidRPr="004F3B0A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4237" w:type="dxa"/>
            <w:vMerge/>
          </w:tcPr>
          <w:p w:rsidR="0077136B" w:rsidRPr="004F3B0A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Pr="004F3B0A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3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Творческая работа</w:t>
            </w:r>
          </w:p>
        </w:tc>
        <w:tc>
          <w:tcPr>
            <w:tcW w:w="1983" w:type="dxa"/>
            <w:vAlign w:val="bottom"/>
          </w:tcPr>
          <w:p w:rsidR="0077136B" w:rsidRPr="009A2654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434343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color w:val="434343"/>
                <w:sz w:val="26"/>
                <w:szCs w:val="26"/>
              </w:rPr>
              <w:t>0,2</w:t>
            </w:r>
          </w:p>
        </w:tc>
        <w:tc>
          <w:tcPr>
            <w:tcW w:w="4237" w:type="dxa"/>
            <w:vMerge w:val="restart"/>
          </w:tcPr>
          <w:p w:rsidR="0077136B" w:rsidRPr="004F3B0A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color w:val="434343"/>
                <w:sz w:val="26"/>
                <w:szCs w:val="26"/>
              </w:rPr>
              <w:t>Кафедра общественных наук/ Экономика,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Экономика (профильный уровень), </w:t>
            </w:r>
            <w:r w:rsidRPr="009A2654">
              <w:rPr>
                <w:rFonts w:ascii="Times New Roman" w:eastAsia="Times New Roman" w:hAnsi="Times New Roman" w:cs="Times New Roman"/>
                <w:color w:val="434343"/>
                <w:sz w:val="26"/>
                <w:szCs w:val="26"/>
              </w:rPr>
              <w:t xml:space="preserve"> Право</w:t>
            </w:r>
            <w:r>
              <w:rPr>
                <w:rFonts w:ascii="Times New Roman" w:eastAsia="Times New Roman" w:hAnsi="Times New Roman" w:cs="Times New Roman"/>
                <w:color w:val="434343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Право (профильный уровень)</w:t>
            </w:r>
            <w:r>
              <w:rPr>
                <w:rFonts w:ascii="Times New Roman" w:eastAsia="Times New Roman" w:hAnsi="Times New Roman" w:cs="Times New Roman"/>
                <w:color w:val="434343"/>
                <w:sz w:val="26"/>
                <w:szCs w:val="26"/>
              </w:rPr>
              <w:t xml:space="preserve"> </w:t>
            </w:r>
          </w:p>
        </w:tc>
      </w:tr>
      <w:tr w:rsidR="0077136B" w:rsidTr="00594EBE">
        <w:trPr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</w:tcPr>
          <w:p w:rsidR="0077136B" w:rsidRPr="004F3B0A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3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Формирующее оценивание</w:t>
            </w:r>
          </w:p>
        </w:tc>
        <w:tc>
          <w:tcPr>
            <w:tcW w:w="1983" w:type="dxa"/>
            <w:vAlign w:val="bottom"/>
          </w:tcPr>
          <w:p w:rsidR="0077136B" w:rsidRPr="009A2654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434343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color w:val="434343"/>
                <w:sz w:val="26"/>
                <w:szCs w:val="26"/>
              </w:rPr>
              <w:t>0,2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36B" w:rsidTr="00594EBE">
        <w:trPr>
          <w:trHeight w:val="315"/>
        </w:trPr>
        <w:tc>
          <w:tcPr>
            <w:tcW w:w="1146" w:type="dxa"/>
          </w:tcPr>
          <w:p w:rsidR="0077136B" w:rsidRDefault="0077136B" w:rsidP="00771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3" w:type="dxa"/>
            <w:vAlign w:val="center"/>
          </w:tcPr>
          <w:p w:rsidR="0077136B" w:rsidRPr="004F3B0A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F3B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983" w:type="dxa"/>
            <w:vAlign w:val="bottom"/>
          </w:tcPr>
          <w:p w:rsidR="0077136B" w:rsidRPr="009A2654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434343"/>
                <w:sz w:val="26"/>
                <w:szCs w:val="26"/>
              </w:rPr>
            </w:pPr>
            <w:r w:rsidRPr="009A2654">
              <w:rPr>
                <w:rFonts w:ascii="Times New Roman" w:eastAsia="Times New Roman" w:hAnsi="Times New Roman" w:cs="Times New Roman"/>
                <w:color w:val="434343"/>
                <w:sz w:val="26"/>
                <w:szCs w:val="26"/>
              </w:rPr>
              <w:t>0,6</w:t>
            </w:r>
          </w:p>
        </w:tc>
        <w:tc>
          <w:tcPr>
            <w:tcW w:w="4237" w:type="dxa"/>
            <w:vMerge/>
          </w:tcPr>
          <w:p w:rsidR="0077136B" w:rsidRDefault="0077136B" w:rsidP="0059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A63854" w:rsidRDefault="0077136B">
      <w:pPr>
        <w:ind w:left="0" w:hanging="2"/>
      </w:pPr>
      <w:r>
        <w:br w:type="page"/>
      </w:r>
      <w:bookmarkStart w:id="0" w:name="_GoBack"/>
      <w:bookmarkEnd w:id="0"/>
    </w:p>
    <w:sectPr w:rsidR="00A6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F6013"/>
    <w:multiLevelType w:val="multilevel"/>
    <w:tmpl w:val="FBB61C2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6B"/>
    <w:rsid w:val="00125295"/>
    <w:rsid w:val="0077136B"/>
    <w:rsid w:val="00A10C09"/>
    <w:rsid w:val="00A63854"/>
    <w:rsid w:val="00C8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4A7CA-6A81-483D-9224-E20288D6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136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A10C09"/>
    <w:pPr>
      <w:spacing w:after="0" w:line="240" w:lineRule="auto"/>
    </w:pPr>
    <w:rPr>
      <w:rFonts w:ascii="Times New Roman" w:hAnsi="Times New Roman" w:cs="Times New Roman"/>
      <w:sz w:val="26"/>
    </w:rPr>
  </w:style>
  <w:style w:type="character" w:customStyle="1" w:styleId="a4">
    <w:name w:val="Мой стиль Знак"/>
    <w:basedOn w:val="a0"/>
    <w:link w:val="a3"/>
    <w:rsid w:val="00A10C09"/>
    <w:rPr>
      <w:rFonts w:ascii="Times New Roman" w:hAnsi="Times New Roman" w:cs="Times New Roman"/>
      <w:sz w:val="26"/>
    </w:rPr>
  </w:style>
  <w:style w:type="paragraph" w:styleId="a5">
    <w:name w:val="No Spacing"/>
    <w:autoRedefine/>
    <w:uiPriority w:val="1"/>
    <w:qFormat/>
    <w:rsid w:val="001252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Arial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Татьяна Петровна</dc:creator>
  <cp:keywords/>
  <dc:description/>
  <cp:lastModifiedBy>Авдеева Татьяна Петровна</cp:lastModifiedBy>
  <cp:revision>1</cp:revision>
  <dcterms:created xsi:type="dcterms:W3CDTF">2025-09-22T10:29:00Z</dcterms:created>
  <dcterms:modified xsi:type="dcterms:W3CDTF">2025-09-22T10:31:00Z</dcterms:modified>
</cp:coreProperties>
</file>