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863D8" w14:textId="77777777" w:rsidR="0062449B" w:rsidRPr="00F24B29" w:rsidRDefault="0062449B" w:rsidP="00975EFE">
      <w:pPr>
        <w:widowControl w:val="0"/>
        <w:snapToGrid w:val="0"/>
        <w:spacing w:after="0" w:line="360" w:lineRule="auto"/>
        <w:ind w:right="-6" w:firstLine="567"/>
        <w:jc w:val="center"/>
        <w:rPr>
          <w:rFonts w:ascii="Times New Roman" w:eastAsia="Times New Roman" w:hAnsi="Times New Roman" w:cs="Times New Roman"/>
          <w:kern w:val="0"/>
          <w:sz w:val="28"/>
          <w:szCs w:val="28"/>
        </w:rPr>
      </w:pPr>
      <w:bookmarkStart w:id="0" w:name="_Hlk182431008"/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«Национальный исследовательский университет </w:t>
      </w:r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br/>
        <w:t>«Высшая школа экономики»</w:t>
      </w:r>
    </w:p>
    <w:p w14:paraId="10DB4950" w14:textId="77777777" w:rsidR="0062449B" w:rsidRPr="00F24B29" w:rsidRDefault="0062449B" w:rsidP="00975EFE">
      <w:pPr>
        <w:widowControl w:val="0"/>
        <w:snapToGrid w:val="0"/>
        <w:spacing w:after="0" w:line="360" w:lineRule="auto"/>
        <w:ind w:right="-6" w:firstLine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</w:p>
    <w:p w14:paraId="47982E7F" w14:textId="77777777" w:rsidR="0062449B" w:rsidRPr="00F24B29" w:rsidRDefault="0062449B" w:rsidP="00975EFE">
      <w:pPr>
        <w:widowControl w:val="0"/>
        <w:snapToGrid w:val="0"/>
        <w:spacing w:after="0" w:line="360" w:lineRule="auto"/>
        <w:ind w:right="-6" w:firstLine="567"/>
        <w:jc w:val="center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Лицей</w:t>
      </w:r>
    </w:p>
    <w:p w14:paraId="343C8CF6" w14:textId="77777777" w:rsidR="0062449B" w:rsidRPr="00F24B29" w:rsidRDefault="0062449B" w:rsidP="00975EFE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14:paraId="11F89682" w14:textId="77777777" w:rsidR="0062449B" w:rsidRPr="00F24B29" w:rsidRDefault="0062449B" w:rsidP="00975EFE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14:paraId="08B2A43D" w14:textId="77777777" w:rsidR="0062449B" w:rsidRPr="00F24B29" w:rsidRDefault="0062449B" w:rsidP="00975EFE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14:paraId="485375AD" w14:textId="77777777" w:rsidR="0062449B" w:rsidRPr="00F24B29" w:rsidRDefault="0062449B" w:rsidP="00975EFE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14:paraId="44D64C8F" w14:textId="77777777" w:rsidR="0062449B" w:rsidRPr="00F24B29" w:rsidRDefault="0062449B" w:rsidP="00975EFE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14:paraId="6C43D433" w14:textId="77777777" w:rsidR="0062449B" w:rsidRPr="00F24B29" w:rsidRDefault="0062449B" w:rsidP="00975EFE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Индивидуальная выпускная работа</w:t>
      </w:r>
    </w:p>
    <w:p w14:paraId="0130A8F5" w14:textId="77777777" w:rsidR="0062449B" w:rsidRPr="00F24B29" w:rsidRDefault="0062449B" w:rsidP="00975EFE">
      <w:pPr>
        <w:autoSpaceDE w:val="0"/>
        <w:autoSpaceDN w:val="0"/>
        <w:adjustRightInd w:val="0"/>
        <w:spacing w:before="35" w:after="0" w:line="360" w:lineRule="auto"/>
        <w:ind w:right="278" w:firstLine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F24B29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Взаимосвязь уровня тревоги о будущем и направленности локуса контроля.</w:t>
      </w:r>
    </w:p>
    <w:p w14:paraId="42CE7F5E" w14:textId="77777777" w:rsidR="0062449B" w:rsidRPr="00F24B29" w:rsidRDefault="0062449B" w:rsidP="00975EFE">
      <w:pPr>
        <w:autoSpaceDE w:val="0"/>
        <w:autoSpaceDN w:val="0"/>
        <w:adjustRightInd w:val="0"/>
        <w:spacing w:before="35" w:after="0" w:line="36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14:paraId="06F9141E" w14:textId="77777777" w:rsidR="0062449B" w:rsidRPr="00F24B29" w:rsidRDefault="0062449B" w:rsidP="00975EFE">
      <w:pPr>
        <w:autoSpaceDE w:val="0"/>
        <w:autoSpaceDN w:val="0"/>
        <w:adjustRightInd w:val="0"/>
        <w:spacing w:before="35" w:after="0" w:line="36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14:paraId="1C856F1C" w14:textId="77777777" w:rsidR="0062449B" w:rsidRPr="00F24B29" w:rsidRDefault="0062449B" w:rsidP="00975EFE">
      <w:pPr>
        <w:autoSpaceDE w:val="0"/>
        <w:autoSpaceDN w:val="0"/>
        <w:adjustRightInd w:val="0"/>
        <w:spacing w:before="35" w:after="0" w:line="36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14:paraId="46043F17" w14:textId="77777777" w:rsidR="0062449B" w:rsidRPr="00F24B29" w:rsidRDefault="0062449B" w:rsidP="00975EFE">
      <w:pPr>
        <w:autoSpaceDE w:val="0"/>
        <w:autoSpaceDN w:val="0"/>
        <w:adjustRightInd w:val="0"/>
        <w:spacing w:before="35" w:after="0" w:line="36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14:paraId="2BF53EDB" w14:textId="77777777" w:rsidR="0062449B" w:rsidRPr="00F24B29" w:rsidRDefault="0062449B" w:rsidP="00975EFE">
      <w:pPr>
        <w:autoSpaceDE w:val="0"/>
        <w:autoSpaceDN w:val="0"/>
        <w:adjustRightInd w:val="0"/>
        <w:spacing w:before="35" w:after="0" w:line="360" w:lineRule="auto"/>
        <w:ind w:firstLine="567"/>
        <w:jc w:val="right"/>
        <w:rPr>
          <w:rFonts w:ascii="Times New Roman" w:eastAsia="Times New Roman" w:hAnsi="Times New Roman" w:cs="Times New Roman"/>
          <w:i/>
          <w:kern w:val="0"/>
          <w:sz w:val="28"/>
          <w:szCs w:val="28"/>
        </w:rPr>
      </w:pPr>
      <w:r w:rsidRPr="00F24B29">
        <w:rPr>
          <w:rFonts w:ascii="Times New Roman" w:eastAsia="Times New Roman" w:hAnsi="Times New Roman" w:cs="Times New Roman"/>
          <w:i/>
          <w:kern w:val="0"/>
          <w:sz w:val="28"/>
          <w:szCs w:val="28"/>
        </w:rPr>
        <w:t>Выполнила Петрищева Олеся Викторовна</w:t>
      </w:r>
    </w:p>
    <w:p w14:paraId="7A7927CE" w14:textId="77777777" w:rsidR="0062449B" w:rsidRPr="00F24B29" w:rsidRDefault="0062449B" w:rsidP="00975EFE">
      <w:pPr>
        <w:tabs>
          <w:tab w:val="left" w:pos="8820"/>
        </w:tabs>
        <w:spacing w:after="0" w:line="360" w:lineRule="auto"/>
        <w:ind w:right="818" w:firstLine="567"/>
        <w:jc w:val="right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14:paraId="14F8F849" w14:textId="77777777" w:rsidR="0062449B" w:rsidRPr="00F24B29" w:rsidRDefault="0062449B" w:rsidP="00975EFE">
      <w:pPr>
        <w:tabs>
          <w:tab w:val="left" w:pos="8820"/>
        </w:tabs>
        <w:spacing w:after="0" w:line="360" w:lineRule="auto"/>
        <w:ind w:right="818" w:firstLine="567"/>
        <w:jc w:val="right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14:paraId="2E59B21B" w14:textId="77777777" w:rsidR="0062449B" w:rsidRPr="00F24B29" w:rsidRDefault="0062449B" w:rsidP="00975EFE">
      <w:pPr>
        <w:tabs>
          <w:tab w:val="left" w:pos="9356"/>
        </w:tabs>
        <w:spacing w:after="0" w:line="360" w:lineRule="auto"/>
        <w:ind w:right="-1" w:firstLine="567"/>
        <w:jc w:val="righ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Научный консультант:</w:t>
      </w:r>
    </w:p>
    <w:p w14:paraId="42128861" w14:textId="77777777" w:rsidR="0062449B" w:rsidRPr="00F24B29" w:rsidRDefault="0062449B" w:rsidP="00975EFE">
      <w:pPr>
        <w:tabs>
          <w:tab w:val="left" w:pos="9356"/>
        </w:tabs>
        <w:spacing w:after="0" w:line="360" w:lineRule="auto"/>
        <w:ind w:right="-1" w:firstLine="567"/>
        <w:jc w:val="right"/>
        <w:rPr>
          <w:rFonts w:ascii="Times New Roman" w:eastAsia="Times New Roman" w:hAnsi="Times New Roman" w:cs="Times New Roman"/>
          <w:kern w:val="0"/>
          <w:sz w:val="28"/>
          <w:szCs w:val="28"/>
          <w:u w:val="single"/>
        </w:rPr>
      </w:pPr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Логинова Таисия Сергеевна</w:t>
      </w:r>
    </w:p>
    <w:p w14:paraId="5C06D185" w14:textId="77777777" w:rsidR="0062449B" w:rsidRPr="00F24B29" w:rsidRDefault="0062449B" w:rsidP="00975EFE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14:paraId="0CA0C4D2" w14:textId="77777777" w:rsidR="0062449B" w:rsidRPr="00F24B29" w:rsidRDefault="0062449B" w:rsidP="00975EF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14:paraId="0EAB562D" w14:textId="77777777" w:rsidR="0062449B" w:rsidRPr="00F24B29" w:rsidRDefault="0062449B" w:rsidP="00975EF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14:paraId="5E15C46D" w14:textId="77777777" w:rsidR="0062449B" w:rsidRPr="00F24B29" w:rsidRDefault="0062449B" w:rsidP="00975EF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14:paraId="041D7FC3" w14:textId="77777777" w:rsidR="0062449B" w:rsidRPr="00F24B29" w:rsidRDefault="0062449B" w:rsidP="00975EF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14:paraId="7ABB2079" w14:textId="77777777" w:rsidR="0062449B" w:rsidRPr="00F24B29" w:rsidRDefault="0062449B" w:rsidP="00975EF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14:paraId="77D9AA7B" w14:textId="77777777" w:rsidR="0062449B" w:rsidRPr="00F24B29" w:rsidRDefault="0062449B" w:rsidP="00975EF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14:paraId="746E1981" w14:textId="77777777" w:rsidR="0062449B" w:rsidRPr="00F24B29" w:rsidRDefault="0062449B" w:rsidP="00975EF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Москва 2024</w:t>
      </w:r>
    </w:p>
    <w:p w14:paraId="3ED56E90" w14:textId="77777777" w:rsidR="003A0881" w:rsidRPr="00F24B29" w:rsidRDefault="003A0881" w:rsidP="00975EFE">
      <w:pPr>
        <w:spacing w:after="200" w:line="360" w:lineRule="auto"/>
        <w:ind w:firstLine="567"/>
        <w:jc w:val="center"/>
        <w:rPr>
          <w:rFonts w:ascii="Times New Roman" w:eastAsiaTheme="minorHAnsi" w:hAnsi="Times New Roman" w:cs="Times New Roman"/>
          <w:b/>
          <w:kern w:val="0"/>
          <w:sz w:val="28"/>
          <w:szCs w:val="28"/>
          <w:lang w:val="en-US" w:eastAsia="en-US"/>
        </w:rPr>
      </w:pPr>
    </w:p>
    <w:p w14:paraId="1CFF582A" w14:textId="77777777" w:rsidR="00F62229" w:rsidRPr="00F24B29" w:rsidRDefault="00B5794D" w:rsidP="00F24B29">
      <w:pPr>
        <w:spacing w:after="200" w:line="360" w:lineRule="auto"/>
        <w:ind w:firstLine="567"/>
        <w:jc w:val="both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/>
        </w:rPr>
      </w:pPr>
      <w:r w:rsidRPr="00F24B29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/>
        </w:rPr>
        <w:lastRenderedPageBreak/>
        <w:t>ОГЛАВЛЕНИЕ</w:t>
      </w:r>
    </w:p>
    <w:sdt>
      <w:sdtPr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ru-RU"/>
        </w:rPr>
        <w:id w:val="1625321570"/>
        <w:docPartObj>
          <w:docPartGallery w:val="Table of Contents"/>
          <w:docPartUnique/>
        </w:docPartObj>
      </w:sdtPr>
      <w:sdtContent>
        <w:p w14:paraId="0AE61289" w14:textId="77777777" w:rsidR="000938E3" w:rsidRPr="00F24B29" w:rsidRDefault="000938E3" w:rsidP="00F24B29">
          <w:pPr>
            <w:pStyle w:val="1"/>
            <w:numPr>
              <w:ilvl w:val="0"/>
              <w:numId w:val="0"/>
            </w:numPr>
            <w:ind w:firstLine="567"/>
            <w:jc w:val="both"/>
          </w:pPr>
        </w:p>
        <w:p w14:paraId="118088F6" w14:textId="07967A23" w:rsidR="00F24B29" w:rsidRPr="00F24B29" w:rsidRDefault="00C80975" w:rsidP="00F24B29">
          <w:pPr>
            <w:pStyle w:val="11"/>
            <w:jc w:val="both"/>
            <w:rPr>
              <w:rFonts w:ascii="Times New Roman" w:hAnsi="Times New Roman" w:cs="Times New Roman"/>
              <w:noProof/>
              <w:sz w:val="28"/>
              <w:szCs w:val="28"/>
              <w14:ligatures w14:val="standardContextual"/>
            </w:rPr>
          </w:pPr>
          <w:r w:rsidRPr="00F24B29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0938E3" w:rsidRPr="00F24B29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F24B29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82525598" w:history="1">
            <w:r w:rsidR="00F24B29" w:rsidRPr="00F24B2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ГЛАВА 1. ТЕОРЕТИЧЕСКАЯ ЧАСТЬ</w:t>
            </w:r>
            <w:r w:rsidR="00F24B29"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24B29"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24B29"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_Toc182525598 \h </w:instrText>
            </w:r>
            <w:r w:rsidR="00F24B29"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24B29"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24B29"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F24B29"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B1308CE" w14:textId="651B8DAC" w:rsidR="00F24B29" w:rsidRPr="00F24B29" w:rsidRDefault="00F24B29" w:rsidP="00F24B29">
          <w:pPr>
            <w:pStyle w:val="24"/>
            <w:tabs>
              <w:tab w:val="left" w:pos="1200"/>
            </w:tabs>
            <w:rPr>
              <w:rFonts w:ascii="Times New Roman" w:hAnsi="Times New Roman" w:cs="Times New Roman"/>
              <w:noProof/>
              <w:sz w:val="28"/>
              <w:szCs w:val="28"/>
              <w14:ligatures w14:val="standardContextual"/>
            </w:rPr>
          </w:pPr>
          <w:hyperlink w:anchor="_Toc182525599" w:history="1">
            <w:r w:rsidRPr="00F24B2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1.1</w:t>
            </w:r>
            <w:r w:rsidRPr="00F24B29">
              <w:rPr>
                <w:rFonts w:ascii="Times New Roman" w:hAnsi="Times New Roman" w:cs="Times New Roman"/>
                <w:noProof/>
                <w:sz w:val="28"/>
                <w:szCs w:val="28"/>
                <w14:ligatures w14:val="standardContextual"/>
              </w:rPr>
              <w:tab/>
            </w:r>
            <w:r w:rsidRPr="00F24B2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Понятие «тревога»</w:t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_Toc182525599 \h </w:instrText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4458C97" w14:textId="19318FA4" w:rsidR="00F24B29" w:rsidRPr="00F24B29" w:rsidRDefault="00F24B29" w:rsidP="00F24B29">
          <w:pPr>
            <w:pStyle w:val="24"/>
            <w:tabs>
              <w:tab w:val="left" w:pos="1200"/>
            </w:tabs>
            <w:rPr>
              <w:rFonts w:ascii="Times New Roman" w:hAnsi="Times New Roman" w:cs="Times New Roman"/>
              <w:noProof/>
              <w:sz w:val="28"/>
              <w:szCs w:val="28"/>
              <w14:ligatures w14:val="standardContextual"/>
            </w:rPr>
          </w:pPr>
          <w:hyperlink w:anchor="_Toc182525600" w:history="1">
            <w:r w:rsidRPr="00F24B2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1.2</w:t>
            </w:r>
            <w:r w:rsidRPr="00F24B29">
              <w:rPr>
                <w:rFonts w:ascii="Times New Roman" w:hAnsi="Times New Roman" w:cs="Times New Roman"/>
                <w:noProof/>
                <w:sz w:val="28"/>
                <w:szCs w:val="28"/>
                <w14:ligatures w14:val="standardContextual"/>
              </w:rPr>
              <w:tab/>
            </w:r>
            <w:r w:rsidRPr="00F24B2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Влияние тревоги на поведение</w:t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_Toc182525600 \h </w:instrText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B2F812E" w14:textId="254FDACA" w:rsidR="00F24B29" w:rsidRPr="00F24B29" w:rsidRDefault="00F24B29" w:rsidP="00F24B29">
          <w:pPr>
            <w:pStyle w:val="24"/>
            <w:tabs>
              <w:tab w:val="left" w:pos="1200"/>
            </w:tabs>
            <w:rPr>
              <w:rFonts w:ascii="Times New Roman" w:hAnsi="Times New Roman" w:cs="Times New Roman"/>
              <w:noProof/>
              <w:sz w:val="28"/>
              <w:szCs w:val="28"/>
              <w14:ligatures w14:val="standardContextual"/>
            </w:rPr>
          </w:pPr>
          <w:hyperlink w:anchor="_Toc182525601" w:history="1">
            <w:r w:rsidRPr="00F24B2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1.3</w:t>
            </w:r>
            <w:r w:rsidRPr="00F24B29">
              <w:rPr>
                <w:rFonts w:ascii="Times New Roman" w:hAnsi="Times New Roman" w:cs="Times New Roman"/>
                <w:noProof/>
                <w:sz w:val="28"/>
                <w:szCs w:val="28"/>
                <w14:ligatures w14:val="standardContextual"/>
              </w:rPr>
              <w:tab/>
            </w:r>
            <w:r w:rsidRPr="00F24B2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Понятие «тревога о будущем»</w:t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_Toc182525601 \h </w:instrText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87B9328" w14:textId="039E392E" w:rsidR="00F24B29" w:rsidRPr="00F24B29" w:rsidRDefault="00F24B29" w:rsidP="00F24B29">
          <w:pPr>
            <w:pStyle w:val="24"/>
            <w:tabs>
              <w:tab w:val="left" w:pos="1200"/>
            </w:tabs>
            <w:rPr>
              <w:rFonts w:ascii="Times New Roman" w:hAnsi="Times New Roman" w:cs="Times New Roman"/>
              <w:noProof/>
              <w:sz w:val="28"/>
              <w:szCs w:val="28"/>
              <w14:ligatures w14:val="standardContextual"/>
            </w:rPr>
          </w:pPr>
          <w:hyperlink w:anchor="_Toc182525602" w:history="1">
            <w:r w:rsidRPr="00F24B2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1.4</w:t>
            </w:r>
            <w:r w:rsidRPr="00F24B29">
              <w:rPr>
                <w:rFonts w:ascii="Times New Roman" w:hAnsi="Times New Roman" w:cs="Times New Roman"/>
                <w:noProof/>
                <w:sz w:val="28"/>
                <w:szCs w:val="28"/>
                <w14:ligatures w14:val="standardContextual"/>
              </w:rPr>
              <w:tab/>
            </w:r>
            <w:r w:rsidRPr="00F24B2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Понятие «локус контроля»</w:t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_Toc182525602 \h </w:instrText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7C95062" w14:textId="3114B254" w:rsidR="00F24B29" w:rsidRPr="00F24B29" w:rsidRDefault="00F24B29" w:rsidP="00F24B29">
          <w:pPr>
            <w:pStyle w:val="24"/>
            <w:tabs>
              <w:tab w:val="left" w:pos="1200"/>
            </w:tabs>
            <w:rPr>
              <w:rFonts w:ascii="Times New Roman" w:hAnsi="Times New Roman" w:cs="Times New Roman"/>
              <w:noProof/>
              <w:sz w:val="28"/>
              <w:szCs w:val="28"/>
              <w14:ligatures w14:val="standardContextual"/>
            </w:rPr>
          </w:pPr>
          <w:hyperlink w:anchor="_Toc182525603" w:history="1">
            <w:r w:rsidRPr="00F24B2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1.5</w:t>
            </w:r>
            <w:r w:rsidRPr="00F24B29">
              <w:rPr>
                <w:rFonts w:ascii="Times New Roman" w:hAnsi="Times New Roman" w:cs="Times New Roman"/>
                <w:noProof/>
                <w:sz w:val="28"/>
                <w:szCs w:val="28"/>
                <w14:ligatures w14:val="standardContextual"/>
              </w:rPr>
              <w:tab/>
            </w:r>
            <w:r w:rsidRPr="00F24B2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Связь между феноменами «тревога о будущем» и «локус контроля»</w:t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_Toc182525603 \h </w:instrText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11D73D4" w14:textId="7DDAD619" w:rsidR="00F24B29" w:rsidRPr="00F24B29" w:rsidRDefault="00F24B29" w:rsidP="00F24B29">
          <w:pPr>
            <w:pStyle w:val="24"/>
            <w:tabs>
              <w:tab w:val="left" w:pos="1200"/>
            </w:tabs>
            <w:rPr>
              <w:rFonts w:ascii="Times New Roman" w:hAnsi="Times New Roman" w:cs="Times New Roman"/>
              <w:noProof/>
              <w:sz w:val="28"/>
              <w:szCs w:val="28"/>
              <w14:ligatures w14:val="standardContextual"/>
            </w:rPr>
          </w:pPr>
          <w:hyperlink w:anchor="_Toc182525604" w:history="1">
            <w:r w:rsidRPr="00F24B2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1.6</w:t>
            </w:r>
            <w:r w:rsidRPr="00F24B29">
              <w:rPr>
                <w:rFonts w:ascii="Times New Roman" w:hAnsi="Times New Roman" w:cs="Times New Roman"/>
                <w:noProof/>
                <w:sz w:val="28"/>
                <w:szCs w:val="28"/>
                <w14:ligatures w14:val="standardContextual"/>
              </w:rPr>
              <w:tab/>
            </w:r>
            <w:r w:rsidRPr="00F24B2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Выводы из теоретической части исследования</w:t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_Toc182525604 \h </w:instrText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1F156A6" w14:textId="33796355" w:rsidR="00F24B29" w:rsidRPr="00F24B29" w:rsidRDefault="00F24B29" w:rsidP="00F24B29">
          <w:pPr>
            <w:pStyle w:val="11"/>
            <w:jc w:val="both"/>
            <w:rPr>
              <w:rFonts w:ascii="Times New Roman" w:hAnsi="Times New Roman" w:cs="Times New Roman"/>
              <w:noProof/>
              <w:sz w:val="28"/>
              <w:szCs w:val="28"/>
              <w14:ligatures w14:val="standardContextual"/>
            </w:rPr>
          </w:pPr>
          <w:hyperlink w:anchor="_Toc182525605" w:history="1">
            <w:r w:rsidRPr="00F24B2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ГЛАВА 2. ЭМПИРИЧЕСКАЯ ЧАСТЬ</w:t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_Toc182525605 \h </w:instrText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95CE7C" w14:textId="2F95A5B7" w:rsidR="00F24B29" w:rsidRPr="00F24B29" w:rsidRDefault="00F24B29" w:rsidP="00F24B29">
          <w:pPr>
            <w:pStyle w:val="24"/>
            <w:tabs>
              <w:tab w:val="left" w:pos="1200"/>
            </w:tabs>
            <w:rPr>
              <w:rFonts w:ascii="Times New Roman" w:hAnsi="Times New Roman" w:cs="Times New Roman"/>
              <w:noProof/>
              <w:sz w:val="28"/>
              <w:szCs w:val="28"/>
              <w14:ligatures w14:val="standardContextual"/>
            </w:rPr>
          </w:pPr>
          <w:hyperlink w:anchor="_Toc182525607" w:history="1">
            <w:r w:rsidRPr="00F24B2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2.1</w:t>
            </w:r>
            <w:r w:rsidRPr="00F24B29">
              <w:rPr>
                <w:rFonts w:ascii="Times New Roman" w:hAnsi="Times New Roman" w:cs="Times New Roman"/>
                <w:noProof/>
                <w:sz w:val="28"/>
                <w:szCs w:val="28"/>
                <w14:ligatures w14:val="standardContextual"/>
              </w:rPr>
              <w:tab/>
            </w:r>
            <w:r w:rsidRPr="00F24B2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Характеристика материала и методов исследования</w:t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_Toc182525607 \h </w:instrText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81F3D05" w14:textId="148B1A15" w:rsidR="00F24B29" w:rsidRPr="00F24B29" w:rsidRDefault="00F24B29" w:rsidP="00F24B29">
          <w:pPr>
            <w:pStyle w:val="24"/>
            <w:tabs>
              <w:tab w:val="left" w:pos="1200"/>
            </w:tabs>
            <w:rPr>
              <w:rFonts w:ascii="Times New Roman" w:hAnsi="Times New Roman" w:cs="Times New Roman"/>
              <w:noProof/>
              <w:sz w:val="28"/>
              <w:szCs w:val="28"/>
              <w14:ligatures w14:val="standardContextual"/>
            </w:rPr>
          </w:pPr>
          <w:hyperlink w:anchor="_Toc182525608" w:history="1">
            <w:r w:rsidRPr="00F24B2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2.2</w:t>
            </w:r>
            <w:r w:rsidRPr="00F24B29">
              <w:rPr>
                <w:rFonts w:ascii="Times New Roman" w:hAnsi="Times New Roman" w:cs="Times New Roman"/>
                <w:noProof/>
                <w:sz w:val="28"/>
                <w:szCs w:val="28"/>
                <w14:ligatures w14:val="standardContextual"/>
              </w:rPr>
              <w:tab/>
            </w:r>
            <w:r w:rsidRPr="00F24B2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Описание хода исследования</w:t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_Toc182525608 \h </w:instrText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174CEB9" w14:textId="0E95CA2C" w:rsidR="00F24B29" w:rsidRPr="00F24B29" w:rsidRDefault="00F24B29" w:rsidP="00F24B29">
          <w:pPr>
            <w:pStyle w:val="24"/>
            <w:tabs>
              <w:tab w:val="left" w:pos="1200"/>
            </w:tabs>
            <w:rPr>
              <w:rFonts w:ascii="Times New Roman" w:hAnsi="Times New Roman" w:cs="Times New Roman"/>
              <w:noProof/>
              <w:sz w:val="28"/>
              <w:szCs w:val="28"/>
              <w14:ligatures w14:val="standardContextual"/>
            </w:rPr>
          </w:pPr>
          <w:hyperlink w:anchor="_Toc182525609" w:history="1">
            <w:r w:rsidRPr="00F24B2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2.3</w:t>
            </w:r>
            <w:r w:rsidRPr="00F24B29">
              <w:rPr>
                <w:rFonts w:ascii="Times New Roman" w:hAnsi="Times New Roman" w:cs="Times New Roman"/>
                <w:noProof/>
                <w:sz w:val="28"/>
                <w:szCs w:val="28"/>
                <w14:ligatures w14:val="standardContextual"/>
              </w:rPr>
              <w:tab/>
            </w:r>
            <w:r w:rsidRPr="00F24B2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Результаты корреляционного анализа</w:t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_Toc182525609 \h </w:instrText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92B43E2" w14:textId="48196DF3" w:rsidR="00F24B29" w:rsidRPr="00F24B29" w:rsidRDefault="00F24B29" w:rsidP="00F24B29">
          <w:pPr>
            <w:pStyle w:val="24"/>
            <w:tabs>
              <w:tab w:val="left" w:pos="1200"/>
            </w:tabs>
            <w:rPr>
              <w:rFonts w:ascii="Times New Roman" w:hAnsi="Times New Roman" w:cs="Times New Roman"/>
              <w:noProof/>
              <w:sz w:val="28"/>
              <w:szCs w:val="28"/>
              <w14:ligatures w14:val="standardContextual"/>
            </w:rPr>
          </w:pPr>
          <w:hyperlink w:anchor="_Toc182525610" w:history="1">
            <w:r w:rsidRPr="00F24B2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2.4</w:t>
            </w:r>
            <w:r w:rsidRPr="00F24B29">
              <w:rPr>
                <w:rFonts w:ascii="Times New Roman" w:hAnsi="Times New Roman" w:cs="Times New Roman"/>
                <w:noProof/>
                <w:sz w:val="28"/>
                <w:szCs w:val="28"/>
                <w14:ligatures w14:val="standardContextual"/>
              </w:rPr>
              <w:tab/>
            </w:r>
            <w:r w:rsidRPr="00F24B2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Обсуждение результатов</w:t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_Toc182525610 \h </w:instrText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BD8032E" w14:textId="7288417C" w:rsidR="00F24B29" w:rsidRPr="00F24B29" w:rsidRDefault="00F24B29" w:rsidP="00F24B29">
          <w:pPr>
            <w:pStyle w:val="11"/>
            <w:jc w:val="both"/>
            <w:rPr>
              <w:rFonts w:ascii="Times New Roman" w:hAnsi="Times New Roman" w:cs="Times New Roman"/>
              <w:noProof/>
              <w:sz w:val="28"/>
              <w:szCs w:val="28"/>
              <w14:ligatures w14:val="standardContextual"/>
            </w:rPr>
          </w:pPr>
          <w:hyperlink w:anchor="_Toc182525611" w:history="1">
            <w:r w:rsidRPr="00F24B2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_Toc182525611 \h </w:instrText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8FEB987" w14:textId="5FF6F038" w:rsidR="00F24B29" w:rsidRPr="00F24B29" w:rsidRDefault="00F24B29" w:rsidP="00F24B29">
          <w:pPr>
            <w:pStyle w:val="11"/>
            <w:jc w:val="both"/>
            <w:rPr>
              <w:rFonts w:ascii="Times New Roman" w:hAnsi="Times New Roman" w:cs="Times New Roman"/>
              <w:noProof/>
              <w:sz w:val="28"/>
              <w:szCs w:val="28"/>
              <w14:ligatures w14:val="standardContextual"/>
            </w:rPr>
          </w:pPr>
          <w:hyperlink w:anchor="_Toc182525612" w:history="1">
            <w:r w:rsidRPr="00F24B2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</w:t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_Toc182525612 \h </w:instrText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F204443" w14:textId="3700F95F" w:rsidR="00F24B29" w:rsidRPr="00F24B29" w:rsidRDefault="00F24B29" w:rsidP="00F24B29">
          <w:pPr>
            <w:pStyle w:val="11"/>
            <w:jc w:val="both"/>
            <w:rPr>
              <w:rFonts w:ascii="Times New Roman" w:hAnsi="Times New Roman" w:cs="Times New Roman"/>
              <w:noProof/>
              <w:sz w:val="28"/>
              <w:szCs w:val="28"/>
              <w14:ligatures w14:val="standardContextual"/>
            </w:rPr>
          </w:pPr>
          <w:hyperlink w:anchor="_Toc182525613" w:history="1">
            <w:r w:rsidRPr="00F24B2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ПРИЛОЖЕНИЯ</w:t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_Toc182525613 \h </w:instrText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3E79E79" w14:textId="35563C60" w:rsidR="00F24B29" w:rsidRPr="00F24B29" w:rsidRDefault="00F24B29" w:rsidP="00F24B29">
          <w:pPr>
            <w:pStyle w:val="24"/>
            <w:rPr>
              <w:rFonts w:ascii="Times New Roman" w:hAnsi="Times New Roman" w:cs="Times New Roman"/>
              <w:noProof/>
              <w:sz w:val="28"/>
              <w:szCs w:val="28"/>
              <w14:ligatures w14:val="standardContextual"/>
            </w:rPr>
          </w:pPr>
          <w:hyperlink w:anchor="_Toc182525616" w:history="1">
            <w:r w:rsidRPr="00F24B2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Приложение 1</w:t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_Toc182525616 \h </w:instrText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7B76399" w14:textId="445915B9" w:rsidR="00F24B29" w:rsidRPr="00F24B29" w:rsidRDefault="00F24B29" w:rsidP="00F24B29">
          <w:pPr>
            <w:pStyle w:val="24"/>
            <w:rPr>
              <w:rFonts w:ascii="Times New Roman" w:hAnsi="Times New Roman" w:cs="Times New Roman"/>
              <w:noProof/>
              <w:sz w:val="28"/>
              <w:szCs w:val="28"/>
              <w14:ligatures w14:val="standardContextual"/>
            </w:rPr>
          </w:pPr>
          <w:hyperlink w:anchor="_Toc182525617" w:history="1">
            <w:r w:rsidRPr="00F24B2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Приложение 2</w:t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_Toc182525617 \h </w:instrText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34</w:t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1749DAD" w14:textId="236FA81A" w:rsidR="00F24B29" w:rsidRPr="00F24B29" w:rsidRDefault="00F24B29" w:rsidP="00F24B29">
          <w:pPr>
            <w:pStyle w:val="24"/>
            <w:rPr>
              <w:rFonts w:ascii="Times New Roman" w:hAnsi="Times New Roman" w:cs="Times New Roman"/>
              <w:noProof/>
              <w:sz w:val="28"/>
              <w:szCs w:val="28"/>
              <w14:ligatures w14:val="standardContextual"/>
            </w:rPr>
          </w:pPr>
          <w:hyperlink w:anchor="_Toc182525618" w:history="1">
            <w:r w:rsidRPr="00F24B2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Приложение 3</w:t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_Toc182525618 \h </w:instrText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35</w:t>
            </w:r>
            <w:r w:rsidRPr="00F24B2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5BFC18C" w14:textId="31D1DF6C" w:rsidR="000938E3" w:rsidRPr="00F24B29" w:rsidRDefault="00C80975" w:rsidP="00F24B29">
          <w:pPr>
            <w:spacing w:line="360" w:lineRule="auto"/>
            <w:ind w:firstLine="567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24B29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58710148" w14:textId="77777777" w:rsidR="00DD3039" w:rsidRPr="00F24B29" w:rsidRDefault="00F62229" w:rsidP="00F24B29">
      <w:pPr>
        <w:spacing w:line="360" w:lineRule="auto"/>
        <w:ind w:firstLine="567"/>
        <w:jc w:val="both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/>
        </w:rPr>
      </w:pPr>
      <w:r w:rsidRPr="00F24B29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/>
        </w:rPr>
        <w:br w:type="page"/>
      </w:r>
      <w:r w:rsidR="00DD3039" w:rsidRPr="00F24B29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Pr="00F24B29">
        <w:rPr>
          <w:rFonts w:ascii="Times New Roman" w:hAnsi="Times New Roman" w:cs="Times New Roman"/>
          <w:b/>
          <w:sz w:val="28"/>
          <w:szCs w:val="28"/>
        </w:rPr>
        <w:t>ВЕДЕНИЕ</w:t>
      </w:r>
      <w:r w:rsidR="00DD3039" w:rsidRPr="00F24B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24B16E1" w14:textId="01F16FB3" w:rsidR="00DD3039" w:rsidRPr="00F24B29" w:rsidRDefault="00DD3039" w:rsidP="00F24B29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Персональное будущее – это «ментальное пространство» планирования, постановки целей, исходя из мотивов личности</w:t>
      </w:r>
      <w:r w:rsidR="00476DCD" w:rsidRPr="00F24B29">
        <w:rPr>
          <w:rStyle w:val="afa"/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footnoteReference w:id="1"/>
      </w:r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В этом контексте будущее имеет позитивную окраску для человека. </w:t>
      </w:r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С другой стороны, всегда существует неопределенность в том, будут ли достигнуты задуманные цели, совпадут ли ожидания от будущего с грядущей реальностью. В зависимости от этих ожиданий человек может смотреть в будущее с надеждой или относиться к нему негативно, испытывая волнение, страх, тревогу. В случае преобладания негативных эмоций возникает т</w:t>
      </w:r>
      <w:r w:rsidR="00F92CBF" w:rsidRPr="00F24B29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</w:t>
      </w:r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к</w:t>
      </w:r>
      <w:r w:rsidR="001454AD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называемая тревога</w:t>
      </w:r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 </w:t>
      </w:r>
      <w:r w:rsidR="001454AD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будущем</w:t>
      </w:r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(</w:t>
      </w:r>
      <w:r w:rsidRPr="00F24B29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future</w:t>
      </w:r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F24B29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anxiety</w:t>
      </w:r>
      <w:r w:rsidR="00CB76C8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)</w:t>
      </w:r>
      <w:r w:rsidR="00027E88" w:rsidRPr="00F24B29">
        <w:rPr>
          <w:rStyle w:val="afa"/>
          <w:rFonts w:ascii="Times New Roman" w:eastAsia="Times New Roman" w:hAnsi="Times New Roman" w:cs="Times New Roman"/>
          <w:kern w:val="0"/>
          <w:sz w:val="28"/>
          <w:szCs w:val="28"/>
        </w:rPr>
        <w:footnoteReference w:id="2"/>
      </w:r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. </w:t>
      </w:r>
    </w:p>
    <w:p w14:paraId="15B9628C" w14:textId="611A1775" w:rsidR="00910DF7" w:rsidRPr="00F24B29" w:rsidRDefault="00DD3039" w:rsidP="00F24B29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В </w:t>
      </w:r>
      <w:r w:rsidR="00F92CBF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стремительно </w:t>
      </w:r>
      <w:r w:rsidR="001454AD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меняющемся </w:t>
      </w:r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соврем</w:t>
      </w:r>
      <w:r w:rsidR="001454AD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енном</w:t>
      </w:r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мире, полном непредсказуемости, существует множество причин для того, чтобы столкнуться с проблемой тревоги о будущем. Рост тревожности обусловлен сложным взаимодействием социальных, технологических, экономических и экологических факторов. Изменение климата порождает озабоченность будущим, особенно среди молодежи</w:t>
      </w:r>
      <w:r w:rsidR="00910DF7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; технологии и социальные сети усиливают тревожность из-за возникающей зависимости, </w:t>
      </w:r>
      <w:proofErr w:type="spellStart"/>
      <w:r w:rsidR="00910DF7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кибербуллинга</w:t>
      </w:r>
      <w:proofErr w:type="spellEnd"/>
      <w:r w:rsidR="00910DF7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и чрезмерного воздействия негативной информации</w:t>
      </w:r>
      <w:r w:rsidR="00027E88" w:rsidRPr="00F24B29">
        <w:rPr>
          <w:rStyle w:val="afa"/>
          <w:rFonts w:ascii="Times New Roman" w:eastAsia="Times New Roman" w:hAnsi="Times New Roman" w:cs="Times New Roman"/>
          <w:kern w:val="0"/>
          <w:sz w:val="28"/>
          <w:szCs w:val="28"/>
        </w:rPr>
        <w:footnoteReference w:id="3"/>
      </w:r>
      <w:r w:rsidR="001A1E17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. </w:t>
      </w:r>
    </w:p>
    <w:p w14:paraId="0406602B" w14:textId="2656C9EB" w:rsidR="00585168" w:rsidRPr="00F24B29" w:rsidRDefault="00DD3039" w:rsidP="00F24B29">
      <w:pPr>
        <w:spacing w:after="20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Подростковый возраст — это </w:t>
      </w:r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переходный этап между детством и взрослой жизнью</w:t>
      </w:r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, время, когда актуальность планирования будущего значительно возрастает, поскольку молодые люди стремятся найти своё место в обществе, определится с выбором будущей профессии и сформировать внутреннюю </w:t>
      </w:r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lastRenderedPageBreak/>
        <w:t>идентичнос</w:t>
      </w:r>
      <w:r w:rsidR="00B23C60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т</w:t>
      </w:r>
      <w:r w:rsidR="00DF13EE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ь</w:t>
      </w:r>
      <w:r w:rsidR="001E4071" w:rsidRPr="00F24B29">
        <w:rPr>
          <w:rStyle w:val="afa"/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footnoteReference w:id="4"/>
      </w:r>
      <w:r w:rsidR="00B37583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.</w:t>
      </w:r>
      <w:r w:rsidR="00B37583" w:rsidRPr="00F24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24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этот период развиваются когнитивные способности, которые помогают подросткам ориентироваться в будущем</w:t>
      </w:r>
      <w:r w:rsidR="00F84498" w:rsidRPr="00F24B29">
        <w:rPr>
          <w:rStyle w:val="af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5"/>
      </w:r>
      <w:r w:rsidRPr="00F24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03A40ACC" w14:textId="796704A5" w:rsidR="00DD3039" w:rsidRPr="00F24B29" w:rsidRDefault="009A1AF6" w:rsidP="00F24B29">
      <w:pPr>
        <w:spacing w:after="20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4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Ведущим специалистом в России, изучающим</w:t>
      </w:r>
      <w:r w:rsidR="00DD3039" w:rsidRPr="00F24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проблему тревожности детей и по</w:t>
      </w:r>
      <w:r w:rsidR="00DF13EE" w:rsidRPr="00F24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дростков, является А. </w:t>
      </w:r>
      <w:r w:rsidR="00DD3039" w:rsidRPr="00F24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</w:t>
      </w:r>
      <w:r w:rsidR="00DF13EE" w:rsidRPr="00F24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D3039" w:rsidRPr="00F24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Прихожан. Согласно результатам её исследования о среднем уровне тревоги школьников с 1-го по 11-й класс, значительный всплеск уровня тревоги наблюдается у учащихся 9-х классов,</w:t>
      </w:r>
      <w:r w:rsidR="00FC1FB9" w:rsidRPr="00F24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D3039" w:rsidRPr="00F24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далее падает при переходе в старшую школу в 10-м классе и повторно повышается в выпускном классе</w:t>
      </w:r>
      <w:r w:rsidR="00F84498" w:rsidRPr="00F24B29">
        <w:rPr>
          <w:rStyle w:val="af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6"/>
      </w:r>
      <w:r w:rsidR="00DD3039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14:paraId="473ED7ED" w14:textId="77777777" w:rsidR="00DD3039" w:rsidRPr="00F24B29" w:rsidRDefault="00DF13EE" w:rsidP="00F24B29">
      <w:pPr>
        <w:spacing w:after="20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Результатами приведё</w:t>
      </w:r>
      <w:r w:rsidR="00DD3039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нного выше исследования объясняется наша выборка: </w:t>
      </w:r>
      <w:r w:rsidR="00DD3039" w:rsidRPr="00F24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учащиеся 9-х, 10-х и 11-х классов, то есть учащиеся с самым высоким показателем частоты и интенсивности переживания состояния тревоги среди детей школьного возраста. </w:t>
      </w:r>
    </w:p>
    <w:p w14:paraId="50EE7231" w14:textId="77777777" w:rsidR="00DD3039" w:rsidRPr="00F24B29" w:rsidRDefault="00DD3039" w:rsidP="00F24B29">
      <w:pPr>
        <w:spacing w:after="200" w:line="360" w:lineRule="auto"/>
        <w:ind w:firstLine="567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F24B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Таким образом, обозначается актуальность нашего исследования,</w:t>
      </w:r>
      <w:r w:rsidRPr="00F24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как в современном мире старший подростковый возраст тесно связан с планированием будущего, самоактуализацией и вместе с этим с состоянием тревоги. Результаты могут способствовать более глубокому пониманию психоэмоционального состояния подростков и </w:t>
      </w:r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быть применены на практике при работе психолога с подростк</w:t>
      </w:r>
      <w:r w:rsidR="00DF06FA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ами для снижения уровня тревоги о будущем </w:t>
      </w:r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и повышения уверенности в своих силах повлиять на свою судьбу. </w:t>
      </w:r>
    </w:p>
    <w:p w14:paraId="669FAC7F" w14:textId="77777777" w:rsidR="00DD7FFD" w:rsidRPr="00F24B29" w:rsidRDefault="004527F1" w:rsidP="00F24B29">
      <w:pPr>
        <w:spacing w:after="200" w:line="360" w:lineRule="auto"/>
        <w:ind w:firstLine="567"/>
        <w:jc w:val="both"/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eastAsia="en-US"/>
        </w:rPr>
      </w:pPr>
      <w:r w:rsidRPr="00F24B29"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eastAsia="en-US"/>
        </w:rPr>
        <w:t>К</w:t>
      </w:r>
      <w:r w:rsidR="00DD7FFD" w:rsidRPr="00F24B29"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eastAsia="en-US"/>
        </w:rPr>
        <w:t xml:space="preserve">лючевой вопрос: </w:t>
      </w:r>
    </w:p>
    <w:p w14:paraId="16A97728" w14:textId="77777777" w:rsidR="00DD7FFD" w:rsidRPr="00F24B29" w:rsidRDefault="00DD7FFD" w:rsidP="00F24B29">
      <w:pPr>
        <w:spacing w:after="200" w:line="360" w:lineRule="auto"/>
        <w:ind w:firstLine="567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Как взаимосвязаны уровень тревоги о будущем и направленность локуса контроля?</w:t>
      </w:r>
    </w:p>
    <w:p w14:paraId="7E4CE609" w14:textId="77777777" w:rsidR="00DD7FFD" w:rsidRPr="00F24B29" w:rsidRDefault="00DD7FFD" w:rsidP="00F24B29">
      <w:pPr>
        <w:spacing w:after="200" w:line="360" w:lineRule="auto"/>
        <w:ind w:firstLine="567"/>
        <w:jc w:val="both"/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eastAsia="en-US"/>
        </w:rPr>
      </w:pPr>
      <w:r w:rsidRPr="00F24B29"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eastAsia="en-US"/>
        </w:rPr>
        <w:lastRenderedPageBreak/>
        <w:t xml:space="preserve">Гипотеза: </w:t>
      </w:r>
    </w:p>
    <w:p w14:paraId="6721E36C" w14:textId="77777777" w:rsidR="00DD7FFD" w:rsidRPr="00F24B29" w:rsidRDefault="00DD7FFD" w:rsidP="00F24B29">
      <w:pPr>
        <w:spacing w:after="200" w:line="360" w:lineRule="auto"/>
        <w:ind w:firstLine="567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proofErr w:type="spellStart"/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Интернальность</w:t>
      </w:r>
      <w:proofErr w:type="spellEnd"/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обратно пропорциональна высокому уровню тревоги о будущем.</w:t>
      </w:r>
    </w:p>
    <w:p w14:paraId="1A1EA5B1" w14:textId="77777777" w:rsidR="00DD7FFD" w:rsidRPr="00F24B29" w:rsidRDefault="00DD7FFD" w:rsidP="00F24B29">
      <w:pPr>
        <w:spacing w:after="200" w:line="360" w:lineRule="auto"/>
        <w:ind w:firstLine="567"/>
        <w:jc w:val="both"/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eastAsia="en-US"/>
        </w:rPr>
      </w:pPr>
      <w:r w:rsidRPr="00F24B29"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eastAsia="en-US"/>
        </w:rPr>
        <w:t>Задачи:</w:t>
      </w:r>
    </w:p>
    <w:p w14:paraId="24C729A8" w14:textId="77777777" w:rsidR="00DD7FFD" w:rsidRPr="00F24B29" w:rsidRDefault="00836146" w:rsidP="00F24B29">
      <w:pPr>
        <w:pStyle w:val="a7"/>
        <w:numPr>
          <w:ilvl w:val="0"/>
          <w:numId w:val="4"/>
        </w:numPr>
        <w:spacing w:after="200" w:line="360" w:lineRule="auto"/>
        <w:ind w:left="0" w:firstLine="567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Рассмотреть понятия </w:t>
      </w:r>
      <w:r w:rsidR="00BE7243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«т</w:t>
      </w:r>
      <w:r w:rsidR="004527F1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ревога</w:t>
      </w:r>
      <w:r w:rsidR="00BE7243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», «т</w:t>
      </w:r>
      <w:r w:rsidR="00DD7FFD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ревога о</w:t>
      </w:r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будущем» («</w:t>
      </w:r>
      <w:proofErr w:type="spellStart"/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future</w:t>
      </w:r>
      <w:proofErr w:type="spellEnd"/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</w:t>
      </w:r>
      <w:proofErr w:type="spellStart"/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anxiety</w:t>
      </w:r>
      <w:proofErr w:type="spellEnd"/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»</w:t>
      </w:r>
      <w:r w:rsidR="00BE7243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), «л</w:t>
      </w:r>
      <w:r w:rsidR="00DD7FFD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окус </w:t>
      </w:r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контроля».</w:t>
      </w:r>
    </w:p>
    <w:p w14:paraId="0795C7E9" w14:textId="77777777" w:rsidR="00105D93" w:rsidRPr="00F24B29" w:rsidRDefault="00105D93" w:rsidP="00F24B29">
      <w:pPr>
        <w:pStyle w:val="a7"/>
        <w:numPr>
          <w:ilvl w:val="0"/>
          <w:numId w:val="4"/>
        </w:numPr>
        <w:spacing w:after="200" w:line="360" w:lineRule="auto"/>
        <w:ind w:left="0" w:firstLine="567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В</w:t>
      </w:r>
      <w:r w:rsidR="00BE7243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ыявить уровень тревоги о будущем</w:t>
      </w:r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у участников исследования</w:t>
      </w:r>
      <w:r w:rsidR="00BE7243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</w:t>
      </w:r>
      <w:r w:rsidR="00AE4026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с помощью методики З. Залеского</w:t>
      </w:r>
      <w:r w:rsidR="00BE7243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, адаптированной </w:t>
      </w:r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русским ученым Т. А. </w:t>
      </w:r>
      <w:proofErr w:type="spellStart"/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Нестик</w:t>
      </w:r>
      <w:proofErr w:type="spellEnd"/>
      <w:r w:rsidR="00836146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. </w:t>
      </w:r>
    </w:p>
    <w:p w14:paraId="1822D9C3" w14:textId="77777777" w:rsidR="00DD7FFD" w:rsidRPr="00F24B29" w:rsidRDefault="00105D93" w:rsidP="00F24B29">
      <w:pPr>
        <w:pStyle w:val="a7"/>
        <w:numPr>
          <w:ilvl w:val="0"/>
          <w:numId w:val="4"/>
        </w:numPr>
        <w:spacing w:after="200" w:line="360" w:lineRule="auto"/>
        <w:ind w:left="0" w:firstLine="567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Выявить </w:t>
      </w:r>
      <w:r w:rsidR="00AE4026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направленность локуса контроля</w:t>
      </w:r>
      <w:r w:rsidR="00F83AB0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у </w:t>
      </w:r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участников исследования</w:t>
      </w:r>
      <w:r w:rsidR="00AE4026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с помощью методики Дж. </w:t>
      </w:r>
      <w:proofErr w:type="spellStart"/>
      <w:r w:rsidR="00AE4026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Роттера</w:t>
      </w:r>
      <w:proofErr w:type="spellEnd"/>
      <w:r w:rsidR="00AE4026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, адаптированной русским ученым А. Г. Шмелевым</w:t>
      </w:r>
      <w:r w:rsidR="00DD7FFD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. </w:t>
      </w:r>
    </w:p>
    <w:p w14:paraId="0C08D673" w14:textId="77777777" w:rsidR="00105D93" w:rsidRPr="00F24B29" w:rsidRDefault="00DD7FFD" w:rsidP="00F24B29">
      <w:pPr>
        <w:pStyle w:val="a7"/>
        <w:numPr>
          <w:ilvl w:val="0"/>
          <w:numId w:val="4"/>
        </w:numPr>
        <w:spacing w:after="200" w:line="360" w:lineRule="auto"/>
        <w:ind w:left="0" w:firstLine="567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Провести</w:t>
      </w:r>
      <w:r w:rsidR="004527F1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корреляционный</w:t>
      </w:r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анализ полученных данных.</w:t>
      </w:r>
    </w:p>
    <w:p w14:paraId="4A17ADA1" w14:textId="77777777" w:rsidR="00DD7FFD" w:rsidRPr="00F24B29" w:rsidRDefault="006B746D" w:rsidP="00F24B29">
      <w:pPr>
        <w:pStyle w:val="a7"/>
        <w:numPr>
          <w:ilvl w:val="0"/>
          <w:numId w:val="4"/>
        </w:numPr>
        <w:spacing w:after="200" w:line="360" w:lineRule="auto"/>
        <w:ind w:left="0" w:firstLine="567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Сделать </w:t>
      </w:r>
      <w:r w:rsidR="004527F1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соответствующие </w:t>
      </w:r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вывод</w:t>
      </w:r>
      <w:r w:rsidR="004527F1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ы</w:t>
      </w:r>
      <w:r w:rsidR="00CB2F82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о существовании взаимосвязи</w:t>
      </w:r>
      <w:r w:rsidR="00DD7FFD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между уровнем тревоги о будущем и направленностью локуса контроля</w:t>
      </w:r>
      <w:r w:rsidR="00CB2F82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и ее качестве</w:t>
      </w:r>
      <w:r w:rsidR="00DD7FFD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.</w:t>
      </w:r>
    </w:p>
    <w:p w14:paraId="096CC7A4" w14:textId="77777777" w:rsidR="00DD7FFD" w:rsidRPr="00F24B29" w:rsidRDefault="00AE4026" w:rsidP="00F24B29">
      <w:pPr>
        <w:spacing w:after="200" w:line="360" w:lineRule="auto"/>
        <w:ind w:firstLine="567"/>
        <w:jc w:val="both"/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eastAsia="en-US"/>
        </w:rPr>
      </w:pPr>
      <w:r w:rsidRPr="00F24B29"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eastAsia="en-US"/>
        </w:rPr>
        <w:t>Объект</w:t>
      </w:r>
      <w:r w:rsidR="00A93DDE" w:rsidRPr="00F24B29"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eastAsia="en-US"/>
        </w:rPr>
        <w:t xml:space="preserve"> исследования</w:t>
      </w:r>
      <w:r w:rsidR="00DD7FFD" w:rsidRPr="00F24B29"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eastAsia="en-US"/>
        </w:rPr>
        <w:t>:</w:t>
      </w:r>
    </w:p>
    <w:p w14:paraId="2D33A35D" w14:textId="7B6E6310" w:rsidR="00EA2F97" w:rsidRPr="00F24B29" w:rsidRDefault="006B746D" w:rsidP="00F24B29">
      <w:pPr>
        <w:spacing w:after="200" w:line="360" w:lineRule="auto"/>
        <w:ind w:firstLine="567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Учащиеся </w:t>
      </w:r>
      <w:r w:rsidR="009344E8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9-х</w:t>
      </w:r>
      <w:r w:rsidR="00635B29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, </w:t>
      </w:r>
      <w:r w:rsidR="009344E8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10-х </w:t>
      </w:r>
      <w:r w:rsidR="00635B29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и </w:t>
      </w:r>
      <w:r w:rsidR="009344E8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11-х </w:t>
      </w:r>
      <w:r w:rsidR="00635B29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классов </w:t>
      </w:r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Лицея НИУ ВШЭ</w:t>
      </w:r>
      <w:r w:rsidR="00EA2F97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в возрасте от 15 до 18 лет</w:t>
      </w:r>
      <w:r w:rsidR="00836146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. </w:t>
      </w:r>
    </w:p>
    <w:p w14:paraId="310EF6E2" w14:textId="77777777" w:rsidR="00A93DDE" w:rsidRPr="00F24B29" w:rsidRDefault="00A93DDE" w:rsidP="00F24B29">
      <w:pPr>
        <w:spacing w:after="200" w:line="360" w:lineRule="auto"/>
        <w:ind w:firstLine="567"/>
        <w:jc w:val="both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/>
        </w:rPr>
      </w:pPr>
      <w:r w:rsidRPr="00F24B29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/>
        </w:rPr>
        <w:t>Предмет исследования:</w:t>
      </w:r>
    </w:p>
    <w:p w14:paraId="26221C9C" w14:textId="77777777" w:rsidR="00A93DDE" w:rsidRPr="00F24B29" w:rsidRDefault="00836146" w:rsidP="00F24B29">
      <w:pPr>
        <w:spacing w:after="200" w:line="360" w:lineRule="auto"/>
        <w:ind w:firstLine="567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Уровень тревоги о будущем и направленно</w:t>
      </w:r>
      <w:r w:rsidR="00DF13EE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сть локуса контроля у учащихся Л</w:t>
      </w:r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ицея НИУ ВШЭ. </w:t>
      </w:r>
    </w:p>
    <w:p w14:paraId="05B064B7" w14:textId="77777777" w:rsidR="00DD7FFD" w:rsidRPr="00F24B29" w:rsidRDefault="00DD7FFD" w:rsidP="00F24B29">
      <w:pPr>
        <w:spacing w:after="200" w:line="360" w:lineRule="auto"/>
        <w:ind w:firstLine="567"/>
        <w:jc w:val="both"/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eastAsia="en-US"/>
        </w:rPr>
      </w:pPr>
      <w:r w:rsidRPr="00F24B29"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eastAsia="en-US"/>
        </w:rPr>
        <w:t>Метод исследования:</w:t>
      </w:r>
    </w:p>
    <w:p w14:paraId="5B14845D" w14:textId="77777777" w:rsidR="00DD7FFD" w:rsidRPr="00F24B29" w:rsidRDefault="00DD3039" w:rsidP="00F24B29">
      <w:pPr>
        <w:pStyle w:val="a7"/>
        <w:numPr>
          <w:ilvl w:val="0"/>
          <w:numId w:val="7"/>
        </w:numPr>
        <w:spacing w:after="200" w:line="360" w:lineRule="auto"/>
        <w:ind w:left="0" w:firstLine="567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П</w:t>
      </w:r>
      <w:r w:rsidR="00DD7FFD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сихологическое </w:t>
      </w:r>
      <w:r w:rsidR="00635B29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тестирование респондентов с помощью методик З. Залеского (выявление уровня тревоги о будущем) и Дж. </w:t>
      </w:r>
      <w:proofErr w:type="spellStart"/>
      <w:r w:rsidR="00635B29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Роттера</w:t>
      </w:r>
      <w:proofErr w:type="spellEnd"/>
      <w:r w:rsidR="00635B29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(выявление направленности локуса контроля)</w:t>
      </w:r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.</w:t>
      </w:r>
    </w:p>
    <w:p w14:paraId="3D26D35B" w14:textId="77777777" w:rsidR="00CD3FBF" w:rsidRPr="00F24B29" w:rsidRDefault="00DD3039" w:rsidP="00F24B29">
      <w:pPr>
        <w:pStyle w:val="a7"/>
        <w:numPr>
          <w:ilvl w:val="0"/>
          <w:numId w:val="7"/>
        </w:numPr>
        <w:spacing w:after="200" w:line="360" w:lineRule="auto"/>
        <w:ind w:left="0" w:firstLine="567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lastRenderedPageBreak/>
        <w:t>К</w:t>
      </w:r>
      <w:r w:rsidR="00635B29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орреляционный анализ данных, полученных</w:t>
      </w:r>
      <w:r w:rsidR="00DD7FFD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в результате тестирования</w:t>
      </w:r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.</w:t>
      </w:r>
    </w:p>
    <w:p w14:paraId="15870F4C" w14:textId="77777777" w:rsidR="00DD7FFD" w:rsidRPr="00F24B29" w:rsidRDefault="00DD3039" w:rsidP="00F24B29">
      <w:pPr>
        <w:pStyle w:val="a7"/>
        <w:numPr>
          <w:ilvl w:val="0"/>
          <w:numId w:val="7"/>
        </w:numPr>
        <w:spacing w:after="200" w:line="360" w:lineRule="auto"/>
        <w:ind w:left="0" w:firstLine="567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С</w:t>
      </w:r>
      <w:r w:rsidR="00DD7FFD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равнение данных для формулировки вывода</w:t>
      </w:r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.</w:t>
      </w:r>
    </w:p>
    <w:p w14:paraId="796283CA" w14:textId="77777777" w:rsidR="000938E3" w:rsidRPr="00F24B29" w:rsidRDefault="000938E3" w:rsidP="00F24B29">
      <w:pPr>
        <w:spacing w:line="360" w:lineRule="auto"/>
        <w:ind w:firstLine="567"/>
        <w:jc w:val="both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/>
        </w:rPr>
      </w:pPr>
      <w:r w:rsidRPr="00F24B29">
        <w:rPr>
          <w:rFonts w:ascii="Times New Roman" w:hAnsi="Times New Roman" w:cs="Times New Roman"/>
          <w:sz w:val="28"/>
          <w:szCs w:val="28"/>
        </w:rPr>
        <w:br w:type="page"/>
      </w:r>
    </w:p>
    <w:p w14:paraId="5366CA87" w14:textId="77777777" w:rsidR="00F62229" w:rsidRPr="00F24B29" w:rsidRDefault="00F62229" w:rsidP="00F24B29">
      <w:pPr>
        <w:pStyle w:val="1"/>
        <w:numPr>
          <w:ilvl w:val="0"/>
          <w:numId w:val="0"/>
        </w:numPr>
        <w:ind w:firstLine="567"/>
        <w:jc w:val="both"/>
      </w:pPr>
      <w:bookmarkStart w:id="1" w:name="_Toc182525598"/>
      <w:r w:rsidRPr="00F24B29">
        <w:lastRenderedPageBreak/>
        <w:t>ГЛАВА 1. ТЕОРЕТИЧЕСКАЯ ЧАСТЬ</w:t>
      </w:r>
      <w:bookmarkEnd w:id="1"/>
    </w:p>
    <w:p w14:paraId="2974777C" w14:textId="6A8D166F" w:rsidR="00DD7FFD" w:rsidRPr="00F24B29" w:rsidRDefault="00DD7FFD" w:rsidP="00F24B29">
      <w:pPr>
        <w:pStyle w:val="2"/>
      </w:pPr>
      <w:bookmarkStart w:id="2" w:name="_Toc182525599"/>
      <w:r w:rsidRPr="00F24B29">
        <w:t>Понятие «тревога»</w:t>
      </w:r>
      <w:bookmarkEnd w:id="2"/>
    </w:p>
    <w:p w14:paraId="74188CBC" w14:textId="47EF7511" w:rsidR="00DD7FFD" w:rsidRPr="00F24B29" w:rsidRDefault="00DD7FFD" w:rsidP="00F24B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Приведём определение термина «тревога» из Большого психологического словаря: </w:t>
      </w:r>
      <w:r w:rsidR="00CD2C74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«</w:t>
      </w:r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тревога (англ. </w:t>
      </w:r>
      <w:proofErr w:type="spellStart"/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anxiety</w:t>
      </w:r>
      <w:proofErr w:type="spellEnd"/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) — переживание эмоционального дискомфорта, связанное с ожиданием неблагополучия, предчувствием грозящей опасности. В отличие от страха как реакции на конкретную, реальную опасность тревога — переживание неопределённой, диффузной, безобъективной угрозы личности, представлению о себе, потребностям Я, межличностным отн</w:t>
      </w:r>
      <w:r w:rsidR="00CD2C74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ошениям, положению в обществе»</w:t>
      </w:r>
      <w:r w:rsidR="00C760A1" w:rsidRPr="00F24B29">
        <w:rPr>
          <w:rStyle w:val="afa"/>
          <w:rFonts w:ascii="Times New Roman" w:eastAsia="Times New Roman" w:hAnsi="Times New Roman" w:cs="Times New Roman"/>
          <w:kern w:val="0"/>
          <w:sz w:val="28"/>
          <w:szCs w:val="28"/>
        </w:rPr>
        <w:footnoteReference w:id="7"/>
      </w:r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14:paraId="6CDC0D71" w14:textId="77777777" w:rsidR="00DD7FFD" w:rsidRPr="00F24B29" w:rsidRDefault="00DD7FFD" w:rsidP="00F24B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Понятие тревоги, причины её возникновения, способы ко</w:t>
      </w:r>
      <w:r w:rsidR="00A35DC4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нтроля и снижения широко изучали</w:t>
      </w:r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сь зарубежными психологами, такими как Зигмунд Фрейд</w:t>
      </w:r>
      <w:r w:rsidR="00C760A1" w:rsidRPr="00F24B29">
        <w:rPr>
          <w:rStyle w:val="afa"/>
          <w:rFonts w:ascii="Times New Roman" w:eastAsia="Times New Roman" w:hAnsi="Times New Roman" w:cs="Times New Roman"/>
          <w:kern w:val="0"/>
          <w:sz w:val="28"/>
          <w:szCs w:val="28"/>
        </w:rPr>
        <w:footnoteReference w:id="8"/>
      </w:r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Карен </w:t>
      </w:r>
      <w:proofErr w:type="spellStart"/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Хорн</w:t>
      </w:r>
      <w:r w:rsidR="00D14006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и</w:t>
      </w:r>
      <w:proofErr w:type="spellEnd"/>
      <w:r w:rsidR="00D14006" w:rsidRPr="00F24B29">
        <w:rPr>
          <w:rStyle w:val="afa"/>
          <w:rFonts w:ascii="Times New Roman" w:eastAsia="Times New Roman" w:hAnsi="Times New Roman" w:cs="Times New Roman"/>
          <w:kern w:val="0"/>
          <w:sz w:val="28"/>
          <w:szCs w:val="28"/>
        </w:rPr>
        <w:footnoteReference w:id="9"/>
      </w:r>
      <w:r w:rsidR="000B3F81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, Ролло Мэ</w:t>
      </w:r>
      <w:r w:rsidR="00D14006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й</w:t>
      </w:r>
      <w:r w:rsidR="00D14006" w:rsidRPr="00F24B29">
        <w:rPr>
          <w:rStyle w:val="afa"/>
          <w:rFonts w:ascii="Times New Roman" w:eastAsia="Times New Roman" w:hAnsi="Times New Roman" w:cs="Times New Roman"/>
          <w:kern w:val="0"/>
          <w:sz w:val="28"/>
          <w:szCs w:val="28"/>
        </w:rPr>
        <w:footnoteReference w:id="10"/>
      </w:r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. Среди отечественных психологов, занимающихся вопросами тревоги, можно назвать </w:t>
      </w:r>
      <w:r w:rsidR="00A7684E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В.</w:t>
      </w:r>
      <w:r w:rsidR="00DF13EE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</w:t>
      </w:r>
      <w:r w:rsidR="00A7684E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М. </w:t>
      </w:r>
      <w:r w:rsidR="00CB76C8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Астапова</w:t>
      </w:r>
      <w:r w:rsidR="00D14006" w:rsidRPr="00F24B29">
        <w:rPr>
          <w:rStyle w:val="afa"/>
          <w:rFonts w:ascii="Times New Roman" w:eastAsia="Times New Roman" w:hAnsi="Times New Roman" w:cs="Times New Roman"/>
          <w:kern w:val="0"/>
          <w:sz w:val="28"/>
          <w:szCs w:val="28"/>
        </w:rPr>
        <w:footnoteReference w:id="11"/>
      </w:r>
      <w:r w:rsidR="00007E39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,</w:t>
      </w:r>
      <w:r w:rsidR="00CB76C8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="00A7684E" w:rsidRPr="00F24B29">
        <w:rPr>
          <w:rFonts w:ascii="Times New Roman" w:hAnsi="Times New Roman" w:cs="Times New Roman"/>
          <w:sz w:val="28"/>
          <w:szCs w:val="28"/>
        </w:rPr>
        <w:t>Ф.</w:t>
      </w:r>
      <w:r w:rsidR="000448E9" w:rsidRPr="00F24B29">
        <w:rPr>
          <w:rFonts w:ascii="Times New Roman" w:hAnsi="Times New Roman" w:cs="Times New Roman"/>
          <w:sz w:val="28"/>
          <w:szCs w:val="28"/>
        </w:rPr>
        <w:t> </w:t>
      </w:r>
      <w:r w:rsidR="00A7684E" w:rsidRPr="00F24B29">
        <w:rPr>
          <w:rFonts w:ascii="Times New Roman" w:hAnsi="Times New Roman" w:cs="Times New Roman"/>
          <w:sz w:val="28"/>
          <w:szCs w:val="28"/>
        </w:rPr>
        <w:t>Б.</w:t>
      </w:r>
      <w:r w:rsidR="000448E9" w:rsidRPr="00F24B29">
        <w:rPr>
          <w:rFonts w:ascii="Times New Roman" w:hAnsi="Times New Roman" w:cs="Times New Roman"/>
          <w:sz w:val="28"/>
          <w:szCs w:val="28"/>
        </w:rPr>
        <w:t> </w:t>
      </w:r>
      <w:r w:rsidR="00CB76C8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Березина</w:t>
      </w:r>
      <w:r w:rsidR="00217F87" w:rsidRPr="00F24B29">
        <w:rPr>
          <w:rStyle w:val="afa"/>
          <w:rFonts w:ascii="Times New Roman" w:eastAsia="Times New Roman" w:hAnsi="Times New Roman" w:cs="Times New Roman"/>
          <w:kern w:val="0"/>
          <w:sz w:val="28"/>
          <w:szCs w:val="28"/>
        </w:rPr>
        <w:footnoteReference w:id="12"/>
      </w:r>
      <w:r w:rsidR="00CB76C8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</w:t>
      </w:r>
      <w:r w:rsidR="00A7684E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В.</w:t>
      </w:r>
      <w:r w:rsidR="000448E9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К. </w:t>
      </w:r>
      <w:proofErr w:type="spellStart"/>
      <w:r w:rsidR="00CB76C8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Вилюноса</w:t>
      </w:r>
      <w:proofErr w:type="spellEnd"/>
      <w:r w:rsidR="00AB721E" w:rsidRPr="00F24B29">
        <w:rPr>
          <w:rStyle w:val="afa"/>
          <w:rFonts w:ascii="Times New Roman" w:eastAsia="Times New Roman" w:hAnsi="Times New Roman" w:cs="Times New Roman"/>
          <w:kern w:val="0"/>
          <w:sz w:val="28"/>
          <w:szCs w:val="28"/>
        </w:rPr>
        <w:footnoteReference w:id="13"/>
      </w:r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. </w:t>
      </w:r>
    </w:p>
    <w:p w14:paraId="50FC9FB6" w14:textId="77777777" w:rsidR="00E33C54" w:rsidRPr="00F24B29" w:rsidRDefault="00E33C54" w:rsidP="00F24B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Ученые, перечисленные выше, сходятся во мнении о том, что тревога возникает при ожидании грядущей опасности, источн</w:t>
      </w:r>
      <w:r w:rsidR="00CB76C8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ик к</w:t>
      </w:r>
      <w:r w:rsidR="00910DF7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оторой не идентифицирован</w:t>
      </w:r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. </w:t>
      </w:r>
    </w:p>
    <w:p w14:paraId="0687E61B" w14:textId="77777777" w:rsidR="00E33C54" w:rsidRPr="00F24B29" w:rsidRDefault="00822EAF" w:rsidP="00F24B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Также важно </w:t>
      </w:r>
      <w:r w:rsidR="00EE0F62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принимать во внимание </w:t>
      </w:r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разницу между </w:t>
      </w:r>
      <w:r w:rsidR="001632F0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схожими </w:t>
      </w:r>
      <w:r w:rsidR="00652B71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в психологической науке </w:t>
      </w:r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понятиями «тревога» и «тревожность». </w:t>
      </w:r>
      <w:r w:rsidR="001D2D88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По словам </w:t>
      </w:r>
      <w:r w:rsidR="00951CA7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Н.</w:t>
      </w:r>
      <w:r w:rsidR="000448E9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 В. </w:t>
      </w:r>
      <w:proofErr w:type="spellStart"/>
      <w:r w:rsidR="00951CA7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Никорчук</w:t>
      </w:r>
      <w:proofErr w:type="spellEnd"/>
      <w:r w:rsidR="00D246AB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,</w:t>
      </w:r>
      <w:r w:rsidR="00951CA7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«в современной психологии тревога понимается как </w:t>
      </w:r>
      <w:r w:rsidR="00951CA7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психическое состояние, а тревожность – как психическое свойство, детерминированное генетически, онт</w:t>
      </w:r>
      <w:r w:rsidR="001632F0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о</w:t>
      </w:r>
      <w:r w:rsidR="00D246AB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генетически или ситуационно»</w:t>
      </w:r>
      <w:r w:rsidR="00571093" w:rsidRPr="00F24B29">
        <w:rPr>
          <w:rStyle w:val="afa"/>
          <w:rFonts w:ascii="Times New Roman" w:eastAsia="Times New Roman" w:hAnsi="Times New Roman" w:cs="Times New Roman"/>
          <w:kern w:val="0"/>
          <w:sz w:val="28"/>
          <w:szCs w:val="28"/>
        </w:rPr>
        <w:footnoteReference w:id="14"/>
      </w:r>
      <w:r w:rsidR="00483161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. </w:t>
      </w:r>
      <w:r w:rsidR="0085110C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Помимо того, неоднозначное разграничение этих двух понятий осложняется на уровне языка при использовании иностранных источников.</w:t>
      </w:r>
    </w:p>
    <w:p w14:paraId="26935D3F" w14:textId="77777777" w:rsidR="00DD7FFD" w:rsidRPr="00F24B29" w:rsidRDefault="00DD7FFD" w:rsidP="00F24B29">
      <w:pPr>
        <w:pStyle w:val="2"/>
      </w:pPr>
      <w:bookmarkStart w:id="3" w:name="_Toc182525600"/>
      <w:r w:rsidRPr="00F24B29">
        <w:t>Влияние тревоги на поведение</w:t>
      </w:r>
      <w:bookmarkEnd w:id="3"/>
      <w:r w:rsidRPr="00F24B29">
        <w:t xml:space="preserve"> </w:t>
      </w:r>
    </w:p>
    <w:p w14:paraId="7E6CFFA4" w14:textId="76DA2705" w:rsidR="002C06A7" w:rsidRPr="00F24B29" w:rsidRDefault="0089024D" w:rsidP="00F24B29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Выделяются позитивные аспекты влияния сос</w:t>
      </w:r>
      <w:r w:rsidR="0099257B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тояния тревоги на человека. </w:t>
      </w:r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Она сигнализирует об угрозе и способствует изменению траектории поведения</w:t>
      </w:r>
      <w:r w:rsidR="004A0041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ради борьбы с небезопасностью:</w:t>
      </w:r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регулирует </w:t>
      </w:r>
      <w:r w:rsidR="004A0041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и активизирует </w:t>
      </w:r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его</w:t>
      </w:r>
      <w:r w:rsidR="00571093" w:rsidRPr="00F24B29">
        <w:rPr>
          <w:rStyle w:val="afa"/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footnoteReference w:id="15"/>
      </w:r>
      <w:r w:rsidR="00060A1F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.</w:t>
      </w:r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</w:t>
      </w:r>
      <w:r w:rsidR="00D57D65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Однако, </w:t>
      </w:r>
      <w:r w:rsidR="00822EAF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утверждает Прихожан, </w:t>
      </w:r>
      <w:r w:rsidR="00576DA1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такое положительное воздействие</w:t>
      </w:r>
      <w:r w:rsidR="000D7A63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, как адаптация поведения к условиям окружающей среды, оказываю</w:t>
      </w:r>
      <w:r w:rsidR="00576DA1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т только низкий и средний уровни тревоги. </w:t>
      </w:r>
      <w:r w:rsidR="000D7A63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Высокий же уровень тревоги или наличие тревожности как устойчивого </w:t>
      </w:r>
      <w:r w:rsidR="00060A1F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состояния, напротив, способствую</w:t>
      </w:r>
      <w:r w:rsidR="000D7A63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т неадекватной реакции на действительность</w:t>
      </w:r>
      <w:r w:rsidR="00DB5BB6" w:rsidRPr="00F24B29">
        <w:rPr>
          <w:rStyle w:val="afa"/>
          <w:rFonts w:ascii="Times New Roman" w:eastAsia="Times New Roman" w:hAnsi="Times New Roman" w:cs="Times New Roman"/>
          <w:kern w:val="0"/>
          <w:sz w:val="28"/>
          <w:szCs w:val="28"/>
        </w:rPr>
        <w:footnoteReference w:id="16"/>
      </w:r>
      <w:r w:rsidR="008A69F6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,</w:t>
      </w:r>
      <w:r w:rsidR="00E26ED7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могут</w:t>
      </w:r>
      <w:r w:rsidR="008A69F6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="005469A0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привести к искажённому восприятию рисков, </w:t>
      </w:r>
      <w:r w:rsidR="005C31E6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связанных с академическими перспективами, </w:t>
      </w:r>
      <w:r w:rsidR="005469A0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снижению уверенности в себе и развитию тревожных расстройств, влияющих н</w:t>
      </w:r>
      <w:r w:rsidR="00685186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а общее психическое здоровье, </w:t>
      </w:r>
      <w:r w:rsidR="005C31E6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у учеников старшей школы</w:t>
      </w:r>
      <w:r w:rsidR="00DB5BB6" w:rsidRPr="00F24B29">
        <w:rPr>
          <w:rStyle w:val="afa"/>
          <w:rFonts w:ascii="Times New Roman" w:eastAsia="Times New Roman" w:hAnsi="Times New Roman" w:cs="Times New Roman"/>
          <w:kern w:val="0"/>
          <w:sz w:val="28"/>
          <w:szCs w:val="28"/>
        </w:rPr>
        <w:footnoteReference w:id="17"/>
      </w:r>
      <w:r w:rsidR="006C5904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. </w:t>
      </w:r>
      <w:r w:rsidR="000F554C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Исследование </w:t>
      </w:r>
      <w:r w:rsidR="002C06A7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А. В. Грибанова показало, что тревожные дети справляются с тестом интеллекта Р. Кеттела быстрее детей с нормальным уровнем тревоги, но при этом допускают в нем существенно больше ошибок, что может быть связано с состоянием «н</w:t>
      </w:r>
      <w:r w:rsidR="00CB76C8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епродуктивной напряженности»</w:t>
      </w:r>
      <w:r w:rsidR="00FC2573" w:rsidRPr="00F24B29">
        <w:rPr>
          <w:rStyle w:val="afa"/>
          <w:rFonts w:ascii="Times New Roman" w:eastAsia="Times New Roman" w:hAnsi="Times New Roman" w:cs="Times New Roman"/>
          <w:kern w:val="0"/>
          <w:sz w:val="28"/>
          <w:szCs w:val="28"/>
        </w:rPr>
        <w:footnoteReference w:id="18"/>
      </w:r>
      <w:r w:rsidR="00CE3545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  <w:r w:rsidR="002C06A7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="00A7684E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А. В. </w:t>
      </w:r>
      <w:r w:rsidR="00390B1A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Грибанов сделал вывод о том, что у детей высокая </w:t>
      </w:r>
      <w:r w:rsidR="00390B1A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тревожность может привести к нарушению интеллектуальной деятельности и процесса мышления, снижению умственной работоспособности, трудностям в общении</w:t>
      </w:r>
      <w:r w:rsidR="00DB5BB6" w:rsidRPr="00F24B29">
        <w:rPr>
          <w:rStyle w:val="afa"/>
          <w:rFonts w:ascii="Times New Roman" w:eastAsia="Times New Roman" w:hAnsi="Times New Roman" w:cs="Times New Roman"/>
          <w:kern w:val="0"/>
          <w:sz w:val="28"/>
          <w:szCs w:val="28"/>
        </w:rPr>
        <w:footnoteReference w:id="19"/>
      </w:r>
      <w:r w:rsidR="00390B1A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14:paraId="36983AE7" w14:textId="77777777" w:rsidR="00EE0F62" w:rsidRPr="00F24B29" w:rsidRDefault="00EE0F62" w:rsidP="00F24B29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Всё вышеизложенное демонстрирует, что уровень тревоги влияет как на психологическое самочувствие, так и на физическое состояние, принятие решений и поведение. </w:t>
      </w:r>
    </w:p>
    <w:p w14:paraId="0918815E" w14:textId="77777777" w:rsidR="00DD7FFD" w:rsidRPr="00F24B29" w:rsidRDefault="00DD7FFD" w:rsidP="00F24B29">
      <w:pPr>
        <w:pStyle w:val="2"/>
      </w:pPr>
      <w:bookmarkStart w:id="4" w:name="_Toc182525601"/>
      <w:r w:rsidRPr="00F24B29">
        <w:t>Понятие «тревога о будущем»</w:t>
      </w:r>
      <w:bookmarkEnd w:id="4"/>
    </w:p>
    <w:p w14:paraId="0C27B7A3" w14:textId="77777777" w:rsidR="00DD7FFD" w:rsidRPr="00F24B29" w:rsidRDefault="00DD7FFD" w:rsidP="00F24B29">
      <w:pPr>
        <w:spacing w:after="200" w:line="360" w:lineRule="auto"/>
        <w:ind w:firstLine="567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Збигнев Залеский ввёл понятие </w:t>
      </w:r>
      <w:r w:rsidR="00B578AD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тревоги</w:t>
      </w:r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о будущем (</w:t>
      </w:r>
      <w:proofErr w:type="spellStart"/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future</w:t>
      </w:r>
      <w:proofErr w:type="spellEnd"/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</w:t>
      </w:r>
      <w:proofErr w:type="spellStart"/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anxiety</w:t>
      </w:r>
      <w:proofErr w:type="spellEnd"/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) в своей статье в 1996 году</w:t>
      </w:r>
      <w:r w:rsidR="00DB5BB6" w:rsidRPr="00F24B29">
        <w:rPr>
          <w:rStyle w:val="afa"/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footnoteReference w:id="20"/>
      </w:r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. </w:t>
      </w:r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Тревога о будущем понимается </w:t>
      </w:r>
      <w:r w:rsidR="00277EDD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автором термина </w:t>
      </w:r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как состояние опасения, неуверенности, страха, беспокойства и озабоченности неблагоприятными изменениями в личном будущем. Этот страх может быть связан с </w:t>
      </w:r>
      <w:proofErr w:type="spellStart"/>
      <w:r w:rsidR="00F5521A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осозна</w:t>
      </w:r>
      <w:r w:rsidR="00CA274E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ванием</w:t>
      </w:r>
      <w:proofErr w:type="spellEnd"/>
      <w:r w:rsidR="00CA274E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бесполезности</w:t>
      </w:r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усилий в достижении желаемого состояния. Например, </w:t>
      </w:r>
      <w:r w:rsidR="00D23DB9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ученик </w:t>
      </w:r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может беспокоитьс</w:t>
      </w:r>
      <w:r w:rsidR="00D23DB9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я о том, что не сможет сдать экзамен</w:t>
      </w:r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. </w:t>
      </w:r>
      <w:r w:rsidR="004E639A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Э</w:t>
      </w:r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тот страх может относиться к ожиданию, что произойдёт что-то плохое, независимо от ваших собственных действий, а скорее по воле судьбы или провидения; например, несчастный случай, который покалечит человека на всю оставшуюся жизнь. </w:t>
      </w:r>
    </w:p>
    <w:p w14:paraId="6ABC9C70" w14:textId="43C239A6" w:rsidR="00B578AD" w:rsidRPr="00F24B29" w:rsidRDefault="00B578AD" w:rsidP="00F24B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В русских источниках нет упоминания концепции Залеского</w:t>
      </w:r>
      <w:r w:rsidR="0085110C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из-за чего </w:t>
      </w:r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возникает трудность при переводе </w:t>
      </w:r>
      <w:r w:rsidR="00E13B2F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этого </w:t>
      </w:r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термина</w:t>
      </w:r>
      <w:r w:rsidR="00CA274E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, так как</w:t>
      </w:r>
      <w:r w:rsidR="0085110C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английское слово «</w:t>
      </w:r>
      <w:r w:rsidR="0085110C" w:rsidRPr="00F24B29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anxiety</w:t>
      </w:r>
      <w:r w:rsidR="0085110C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» на русский </w:t>
      </w:r>
      <w:r w:rsidR="00D23DB9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язык </w:t>
      </w:r>
      <w:r w:rsidR="0085110C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можно перевести и как «тревога», и как «тревожность», исходя из значения, в котором оно используется.</w:t>
      </w:r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="0085110C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Разграничив термины «тревога», «тревожность» и проа</w:t>
      </w:r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нализировав определение «</w:t>
      </w:r>
      <w:r w:rsidRPr="00F24B29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future</w:t>
      </w:r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F24B29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anxiety</w:t>
      </w:r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», которое дает автор термина, мы пришли к выводу о том, что «</w:t>
      </w:r>
      <w:r w:rsidRPr="00F24B29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anxiety</w:t>
      </w:r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» </w:t>
      </w:r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 xml:space="preserve">в данной работе понимается как состояние, а не индивидуальная психологическая особенность или свойство темперамента. Отсюда </w:t>
      </w:r>
      <w:r w:rsidR="00474031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перевод – «</w:t>
      </w:r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тревога о будущем». </w:t>
      </w:r>
    </w:p>
    <w:p w14:paraId="60CA65AD" w14:textId="77777777" w:rsidR="00B578AD" w:rsidRPr="00F24B29" w:rsidRDefault="00B578AD" w:rsidP="00F24B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В отечественной психологии феномен, концептуально схожий с «</w:t>
      </w:r>
      <w:r w:rsidRPr="00F24B29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future</w:t>
      </w:r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F24B29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anxiety</w:t>
      </w:r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», впервые рассмотрел и выделил как отд</w:t>
      </w:r>
      <w:r w:rsidR="00E13B2F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ельное понятие А. Н. </w:t>
      </w:r>
      <w:r w:rsidR="00431EE3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Кононов</w:t>
      </w:r>
      <w:r w:rsidR="00A913B5" w:rsidRPr="00F24B29">
        <w:rPr>
          <w:rStyle w:val="afa"/>
          <w:rFonts w:ascii="Times New Roman" w:eastAsia="Times New Roman" w:hAnsi="Times New Roman" w:cs="Times New Roman"/>
          <w:kern w:val="0"/>
          <w:sz w:val="28"/>
          <w:szCs w:val="28"/>
        </w:rPr>
        <w:footnoteReference w:id="21"/>
      </w:r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. Он называет это явление «тревогой о будущем», что совпадает с нашим переводом. </w:t>
      </w:r>
    </w:p>
    <w:p w14:paraId="4FAB9AC1" w14:textId="1876066C" w:rsidR="00B578AD" w:rsidRPr="00F24B29" w:rsidRDefault="00B578AD" w:rsidP="00F24B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="00A7684E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А. Н. </w:t>
      </w:r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Кононов не упоминает в своей работе </w:t>
      </w:r>
      <w:r w:rsidR="001454AD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существующую</w:t>
      </w:r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к моменту написания статьи концепцию «</w:t>
      </w:r>
      <w:r w:rsidRPr="00F24B29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future</w:t>
      </w:r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F24B29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anxiety</w:t>
      </w:r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», не ссы</w:t>
      </w:r>
      <w:r w:rsidR="00E13B2F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лается на Залеского, а дает своё</w:t>
      </w:r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="00731F40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собственное </w:t>
      </w:r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определение термина как «состояния, тесно связанного с ожиданием предстоящего неблагополучия в рамках жизненного плана личности»</w:t>
      </w:r>
      <w:r w:rsidR="00E13B2F" w:rsidRPr="00F24B29">
        <w:rPr>
          <w:rStyle w:val="afa"/>
          <w:rFonts w:ascii="Times New Roman" w:eastAsia="Times New Roman" w:hAnsi="Times New Roman" w:cs="Times New Roman"/>
          <w:kern w:val="0"/>
          <w:sz w:val="28"/>
          <w:szCs w:val="28"/>
        </w:rPr>
        <w:footnoteReference w:id="22"/>
      </w:r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. Таким образом, существование в отечественной психологии оригинального термина </w:t>
      </w:r>
      <w:r w:rsidR="009D3C80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А. Н. </w:t>
      </w:r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Кононова «тревога о будущем», который по своей сути схож с концепцией </w:t>
      </w:r>
      <w:r w:rsidR="00A7684E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З. </w:t>
      </w:r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Залеского, подтверждает валидность и обоснованность нашего перевода термина «</w:t>
      </w:r>
      <w:r w:rsidRPr="00F24B29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future</w:t>
      </w:r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F24B29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anxiety</w:t>
      </w:r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». </w:t>
      </w:r>
    </w:p>
    <w:p w14:paraId="055CB017" w14:textId="5877A155" w:rsidR="00F6070B" w:rsidRPr="00F24B29" w:rsidRDefault="007E4D7F" w:rsidP="00F24B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Концептуально тревога о будущем не включает в себя элементы страха смерти. По словам автора, она относится к будущему, в котором мы будем жить и действовать, справляться с неприятными событиями и нести ответственность за их результаты</w:t>
      </w:r>
      <w:r w:rsidR="00A913B5" w:rsidRPr="00F24B29">
        <w:rPr>
          <w:rStyle w:val="afa"/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footnoteReference w:id="23"/>
      </w:r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. </w:t>
      </w:r>
      <w:r w:rsidR="00277EDD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Таким образом, </w:t>
      </w:r>
      <w:r w:rsidR="00685186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согласно</w:t>
      </w:r>
      <w:r w:rsidR="00E53C79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</w:t>
      </w:r>
      <w:r w:rsidR="009D3C80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З. </w:t>
      </w:r>
      <w:r w:rsidR="00E53C79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Залескому </w:t>
      </w:r>
      <w:r w:rsidR="00277EDD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тревогу о </w:t>
      </w:r>
      <w:r w:rsidR="00474031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будущем вызывает</w:t>
      </w:r>
      <w:r w:rsidR="00277EDD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</w:t>
      </w:r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не столько конец жизни, сколько осознание человеком неспособности справиться с грядущими </w:t>
      </w:r>
      <w:r w:rsidR="00997028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неблагоприятными </w:t>
      </w:r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ситуациями и их последствиями. </w:t>
      </w:r>
    </w:p>
    <w:p w14:paraId="4FDC0AE4" w14:textId="77777777" w:rsidR="00F6070B" w:rsidRPr="00F24B29" w:rsidRDefault="00F6070B" w:rsidP="00F24B29">
      <w:pPr>
        <w:spacing w:after="200" w:line="360" w:lineRule="auto"/>
        <w:ind w:firstLine="567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Любая тревога в целом связана с предвосхищением событий, имеет в себе элемент будущего, но, как правило, оно ограничено минутами, часами или </w:t>
      </w:r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lastRenderedPageBreak/>
        <w:t>днями. В то время как тревога о будущем относится к более отдаленному будущему</w:t>
      </w:r>
      <w:r w:rsidR="00A913B5" w:rsidRPr="00F24B29">
        <w:rPr>
          <w:rStyle w:val="afa"/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footnoteReference w:id="24"/>
      </w:r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. </w:t>
      </w:r>
    </w:p>
    <w:p w14:paraId="479AB0EF" w14:textId="7C28E72B" w:rsidR="00DD7FFD" w:rsidRPr="00F24B29" w:rsidRDefault="00E53C79" w:rsidP="00F24B29">
      <w:pPr>
        <w:spacing w:after="200" w:line="360" w:lineRule="auto"/>
        <w:ind w:firstLine="567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Также в ходе исследования </w:t>
      </w:r>
      <w:r w:rsidR="009D3C80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З. </w:t>
      </w:r>
      <w:r w:rsidR="00DD7FFD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Залеский выяснил, что высокий уровень тревоги о будущем связан с манипулятивным отношением к другим людям с целью обеспечения собственного будущего. Конкретнее, люди с высоким уровнем тревоги о будущем склонны использовать более жестокие стратегии влияния на других в ситуации "начальник-подчинённый". Кроме того, люди, набравшие высокие ба</w:t>
      </w:r>
      <w:r w:rsidR="00A45A11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ллы по шкале Залеского, выражают</w:t>
      </w:r>
      <w:r w:rsidR="00DD7FFD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больший пессимизм в прогнозировании будущего решения глобальных</w:t>
      </w:r>
      <w:r w:rsidR="00997028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</w:t>
      </w:r>
      <w:r w:rsidR="00474031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общечеловеческих проблем</w:t>
      </w:r>
      <w:r w:rsidR="00997028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</w:t>
      </w:r>
      <w:r w:rsidR="00264FF6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и </w:t>
      </w:r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чаще </w:t>
      </w:r>
      <w:r w:rsidR="00D90E80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считают, что не могут лично улучшить свою жизнь, поэтому и</w:t>
      </w:r>
      <w:r w:rsidR="00997028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м нет смысла что-либо делать. О</w:t>
      </w:r>
      <w:r w:rsidR="00D90E80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ни не планируют будущее, чт</w:t>
      </w:r>
      <w:r w:rsidR="00997028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обы избежать разочарований, </w:t>
      </w:r>
      <w:r w:rsidR="00D90E80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относятся к </w:t>
      </w:r>
      <w:r w:rsidR="00997028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нему </w:t>
      </w:r>
      <w:r w:rsidR="00D90E80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с меньшим юмором, менее уверены в том, что приобретенные знания пригодятся в жизни, и меньше заботятся о своем здоровье и теле. Они склонны сначала справляться с мелкими делами, чтобы отложить ответственные и важные дейс</w:t>
      </w:r>
      <w:r w:rsidR="00264FF6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твия. </w:t>
      </w:r>
    </w:p>
    <w:p w14:paraId="14828E14" w14:textId="77777777" w:rsidR="00DD7FFD" w:rsidRPr="00F24B29" w:rsidRDefault="00DD7FFD" w:rsidP="00F24B29">
      <w:pPr>
        <w:pStyle w:val="2"/>
      </w:pPr>
      <w:bookmarkStart w:id="5" w:name="_Toc182525602"/>
      <w:r w:rsidRPr="00F24B29">
        <w:t>Понятие «локус контрол</w:t>
      </w:r>
      <w:r w:rsidR="00997028" w:rsidRPr="00F24B29">
        <w:t>я</w:t>
      </w:r>
      <w:r w:rsidRPr="00F24B29">
        <w:t>»</w:t>
      </w:r>
      <w:bookmarkEnd w:id="5"/>
      <w:r w:rsidRPr="00F24B29">
        <w:t xml:space="preserve"> </w:t>
      </w:r>
    </w:p>
    <w:p w14:paraId="6F915327" w14:textId="77777777" w:rsidR="00DD7FFD" w:rsidRPr="00F24B29" w:rsidRDefault="00F5521A" w:rsidP="00F24B29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Приведём определение термина «локус контроля» из Большого психологического словаря под редакцией Б. Г. Мещерякова и В. П</w:t>
      </w:r>
      <w:r w:rsidR="00B075C4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Зинченко: </w:t>
      </w:r>
      <w:r w:rsidR="00431EE3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«</w:t>
      </w:r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л</w:t>
      </w:r>
      <w:r w:rsidR="00CF068B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окус контроля (англ. </w:t>
      </w:r>
      <w:proofErr w:type="spellStart"/>
      <w:r w:rsidR="00E53C79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locus</w:t>
      </w:r>
      <w:proofErr w:type="spellEnd"/>
      <w:r w:rsidR="00E53C79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="00E53C79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of</w:t>
      </w:r>
      <w:proofErr w:type="spellEnd"/>
      <w:r w:rsidR="00E53C79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="00E53C79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control</w:t>
      </w:r>
      <w:proofErr w:type="spellEnd"/>
      <w:r w:rsidR="00E53C79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) — термин американского</w:t>
      </w:r>
      <w:r w:rsidR="00CF068B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психолога Джулиана </w:t>
      </w:r>
      <w:proofErr w:type="spellStart"/>
      <w:r w:rsidR="00CF068B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Роттера</w:t>
      </w:r>
      <w:proofErr w:type="spellEnd"/>
      <w:r w:rsidR="00CF068B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для обозначения способов (стратегий), посред</w:t>
      </w:r>
      <w:r w:rsidR="00997028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ством которых люди приписывают</w:t>
      </w:r>
      <w:r w:rsidR="00CF068B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причинность и ответственность за результаты своей и чужой деятельности</w:t>
      </w:r>
      <w:r w:rsidR="00431EE3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»</w:t>
      </w:r>
      <w:r w:rsidR="00A913B5" w:rsidRPr="00F24B29">
        <w:rPr>
          <w:rStyle w:val="afa"/>
          <w:rFonts w:ascii="Times New Roman" w:eastAsia="Times New Roman" w:hAnsi="Times New Roman" w:cs="Times New Roman"/>
          <w:kern w:val="0"/>
          <w:sz w:val="28"/>
          <w:szCs w:val="28"/>
        </w:rPr>
        <w:footnoteReference w:id="25"/>
      </w:r>
      <w:r w:rsidR="00CF068B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. Создатель</w:t>
      </w:r>
      <w:r w:rsidR="00DD7FFD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концепции впервые упомянул этот термин в середине </w:t>
      </w:r>
      <w:r w:rsidR="00D23DB9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пятидесятых годов ХХ века, когда описы</w:t>
      </w:r>
      <w:r w:rsidR="003A0881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вал теорию социального научения</w:t>
      </w:r>
      <w:r w:rsidR="00DD7FFD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. </w:t>
      </w:r>
      <w:r w:rsidR="00DD7FFD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Он утверждал, что каждого человека можно поместить на ту или </w:t>
      </w:r>
      <w:r w:rsidR="00DD7FFD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 xml:space="preserve">иную точку в спектре, одним полюсом которого будет </w:t>
      </w:r>
      <w:proofErr w:type="spellStart"/>
      <w:r w:rsidR="00DD7FFD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экстернальность</w:t>
      </w:r>
      <w:proofErr w:type="spellEnd"/>
      <w:r w:rsidR="00DD7FFD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(внешний локус контроля), а другим – </w:t>
      </w:r>
      <w:proofErr w:type="spellStart"/>
      <w:r w:rsidR="00DD7FFD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интернальность</w:t>
      </w:r>
      <w:proofErr w:type="spellEnd"/>
      <w:r w:rsidR="00DD7FFD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(внутренний локус контроля)</w:t>
      </w:r>
      <w:r w:rsidR="0085110C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. </w:t>
      </w:r>
      <w:r w:rsidR="00965DE6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Положение</w:t>
      </w:r>
      <w:r w:rsidR="0085110C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на этой</w:t>
      </w:r>
      <w:r w:rsidR="00DD7FFD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="0085110C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шкале</w:t>
      </w:r>
      <w:r w:rsidR="00DD7FFD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характеризует то, в чем человек видит причину значимых для себя событий. Расположение ближе к полюсу </w:t>
      </w:r>
      <w:proofErr w:type="spellStart"/>
      <w:r w:rsidR="00DD7FFD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экстернальности</w:t>
      </w:r>
      <w:proofErr w:type="spellEnd"/>
      <w:r w:rsidR="00DD7FFD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говорит о склонности человека верить в то, что последствия его поведения зависят от внешних обстоятельств: судьбы, воли случая или деятельности людей, обладающих большей властью и </w:t>
      </w:r>
      <w:r w:rsidR="00965DE6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влиятельностью</w:t>
      </w:r>
      <w:r w:rsidR="00DD7FFD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. Нахождение на противоположном конце спектра означает, что человек скорее склонен считать своё собственное поведение и относительно постоянные личностные характеристики факторами, которые определяют происходящие с ним события. Иными словами, направленность локуса контроля описывает, как люди воспринимают причины своих неудач.</w:t>
      </w:r>
    </w:p>
    <w:p w14:paraId="353000B8" w14:textId="77777777" w:rsidR="00DD7FFD" w:rsidRPr="00F24B29" w:rsidRDefault="00DD7FFD" w:rsidP="00F24B29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proofErr w:type="spellStart"/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Роттер</w:t>
      </w:r>
      <w:proofErr w:type="spellEnd"/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объяснял индивидуальные различия локализации локуса контроля </w:t>
      </w:r>
      <w:r w:rsidR="00F7400A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с помощью теории</w:t>
      </w:r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социального научения: по мере того, как человек взрослеет, то или иное поведение усваивается потому, что за ним следует определённая форма подкрепления. Некоторые дети будут часто оказываться в ситуации, когда их поведение напрямую влияет на подкрепление, в то время как для других подкрепление будет к</w:t>
      </w:r>
      <w:r w:rsidR="00965DE6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азаться результатом действий, не зависящих от них</w:t>
      </w:r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  <w:r w:rsidR="00884AAD" w:rsidRPr="00F24B29">
        <w:rPr>
          <w:rFonts w:ascii="Times New Roman" w:hAnsi="Times New Roman" w:cs="Times New Roman"/>
          <w:sz w:val="28"/>
          <w:szCs w:val="28"/>
        </w:rPr>
        <w:t xml:space="preserve"> </w:t>
      </w:r>
      <w:r w:rsidR="00884AAD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По мнению автора, общее понимание того, внешними или внутренними силами контролируется подкрепление, основывается на уникальном опыте индивида</w:t>
      </w:r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: «Эти генерализованные ожидания</w:t>
      </w:r>
      <w:r w:rsidR="00965DE6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отразятся на характерных отличиях поведения в ситуации, которая в обществе может рассматриваться либо как „случай“, либо как „результат умений-неумений самого человека“, и могут продуцировать индивидуальные различ</w:t>
      </w:r>
      <w:r w:rsidR="00CB76C8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ия в конкретных условиях»</w:t>
      </w:r>
      <w:r w:rsidR="007C08FB" w:rsidRPr="00F24B29">
        <w:rPr>
          <w:rStyle w:val="afa"/>
          <w:rFonts w:ascii="Times New Roman" w:eastAsia="Times New Roman" w:hAnsi="Times New Roman" w:cs="Times New Roman"/>
          <w:kern w:val="0"/>
          <w:sz w:val="28"/>
          <w:szCs w:val="28"/>
        </w:rPr>
        <w:footnoteReference w:id="26"/>
      </w:r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14:paraId="0D986EEF" w14:textId="77777777" w:rsidR="00277EDD" w:rsidRPr="00F24B29" w:rsidRDefault="009E237D" w:rsidP="00F24B29">
      <w:pPr>
        <w:pStyle w:val="2"/>
      </w:pPr>
      <w:bookmarkStart w:id="6" w:name="_Toc182525603"/>
      <w:r w:rsidRPr="00F24B29">
        <w:lastRenderedPageBreak/>
        <w:t>Связь между феноменами «тревога о будущем» и «локус контроля»</w:t>
      </w:r>
      <w:bookmarkEnd w:id="6"/>
    </w:p>
    <w:p w14:paraId="2BE4835E" w14:textId="77777777" w:rsidR="0003591F" w:rsidRPr="00F24B29" w:rsidRDefault="0003591F" w:rsidP="00F24B29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В ныне существующих работах прямых доказательств связи между понятиями «тревога о будущем» и «локус контроля» нет. Тем не менее, нам удалось </w:t>
      </w:r>
      <w:r w:rsidR="00E53C79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найти косвенные подтверждения её</w:t>
      </w:r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="002861E1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возможного </w:t>
      </w:r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наличия.</w:t>
      </w:r>
    </w:p>
    <w:p w14:paraId="78907DFE" w14:textId="77777777" w:rsidR="0003591F" w:rsidRPr="00F24B29" w:rsidRDefault="0003591F" w:rsidP="00F24B29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Обратимся к вышеупомянутому определению тревоги как страха перед грядущей опасностью, источник которой не определен. </w:t>
      </w:r>
      <w:proofErr w:type="spellStart"/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Интерналы</w:t>
      </w:r>
      <w:proofErr w:type="spellEnd"/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обладают чувством контроля и определенности касательно будущего, что позволяет сделать вывод об их, вероятно, меньшей подверженности тревоге. </w:t>
      </w:r>
    </w:p>
    <w:p w14:paraId="5A3E791A" w14:textId="39F49B35" w:rsidR="006E2475" w:rsidRPr="00F24B29" w:rsidRDefault="009E237D" w:rsidP="00F24B29">
      <w:pPr>
        <w:spacing w:after="200" w:line="360" w:lineRule="auto"/>
        <w:ind w:firstLine="567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В исследовании</w:t>
      </w:r>
      <w:r w:rsidR="007C08FB" w:rsidRPr="00F24B29">
        <w:rPr>
          <w:rStyle w:val="afa"/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footnoteReference w:id="27"/>
      </w:r>
      <w:r w:rsidR="00771090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</w:t>
      </w:r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Залеский ссылается на работы </w:t>
      </w:r>
      <w:proofErr w:type="spellStart"/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нео-необихевиориста</w:t>
      </w:r>
      <w:proofErr w:type="spellEnd"/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Альберта Бандуры, который в </w:t>
      </w:r>
      <w:r w:rsidR="0003591F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рамках своей социально-когнитив</w:t>
      </w:r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ной теории саморегуляции изучал возникновение тревоги и ее взаимосвязь с ощущением </w:t>
      </w:r>
      <w:proofErr w:type="spellStart"/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самоэффективности</w:t>
      </w:r>
      <w:proofErr w:type="spellEnd"/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. </w:t>
      </w:r>
      <w:proofErr w:type="spellStart"/>
      <w:r w:rsidR="003B211B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Самоэффективность</w:t>
      </w:r>
      <w:proofErr w:type="spellEnd"/>
      <w:r w:rsidR="003B211B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— это субъективная оценка индивидом своих возможностей в управлении событиями и достижении целей в конкретных ситуация</w:t>
      </w:r>
      <w:r w:rsidR="00883FC4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х</w:t>
      </w:r>
      <w:r w:rsidR="007C08FB" w:rsidRPr="00F24B29">
        <w:rPr>
          <w:rStyle w:val="afa"/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footnoteReference w:id="28"/>
      </w:r>
      <w:r w:rsidRPr="00F24B29">
        <w:rPr>
          <w:rFonts w:ascii="Times New Roman" w:hAnsi="Times New Roman" w:cs="Times New Roman"/>
          <w:sz w:val="28"/>
          <w:szCs w:val="28"/>
        </w:rPr>
        <w:t>.</w:t>
      </w:r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</w:t>
      </w:r>
      <w:r w:rsidR="006E2475" w:rsidRPr="00F24B29">
        <w:rPr>
          <w:rFonts w:ascii="Times New Roman" w:hAnsi="Times New Roman" w:cs="Times New Roman"/>
          <w:sz w:val="28"/>
          <w:szCs w:val="28"/>
        </w:rPr>
        <w:t>Понятия «локус контроля» и «</w:t>
      </w:r>
      <w:proofErr w:type="spellStart"/>
      <w:r w:rsidR="006E2475" w:rsidRPr="00F24B29">
        <w:rPr>
          <w:rFonts w:ascii="Times New Roman" w:hAnsi="Times New Roman" w:cs="Times New Roman"/>
          <w:sz w:val="28"/>
          <w:szCs w:val="28"/>
        </w:rPr>
        <w:t>самоэффективность</w:t>
      </w:r>
      <w:proofErr w:type="spellEnd"/>
      <w:r w:rsidR="006E2475" w:rsidRPr="00F24B29">
        <w:rPr>
          <w:rFonts w:ascii="Times New Roman" w:hAnsi="Times New Roman" w:cs="Times New Roman"/>
          <w:sz w:val="28"/>
          <w:szCs w:val="28"/>
        </w:rPr>
        <w:t>» по своей сути очень схожи</w:t>
      </w:r>
      <w:r w:rsidR="00970CF3" w:rsidRPr="00F24B29">
        <w:rPr>
          <w:rFonts w:ascii="Times New Roman" w:hAnsi="Times New Roman" w:cs="Times New Roman"/>
          <w:sz w:val="28"/>
          <w:szCs w:val="28"/>
        </w:rPr>
        <w:t xml:space="preserve">. Можно предположить, что способствовало этой </w:t>
      </w:r>
      <w:r w:rsidR="006F6160" w:rsidRPr="00F24B29">
        <w:rPr>
          <w:rFonts w:ascii="Times New Roman" w:hAnsi="Times New Roman" w:cs="Times New Roman"/>
          <w:sz w:val="28"/>
          <w:szCs w:val="28"/>
        </w:rPr>
        <w:t>схожести</w:t>
      </w:r>
      <w:r w:rsidR="00970CF3" w:rsidRPr="00F24B29">
        <w:rPr>
          <w:rFonts w:ascii="Times New Roman" w:hAnsi="Times New Roman" w:cs="Times New Roman"/>
          <w:sz w:val="28"/>
          <w:szCs w:val="28"/>
        </w:rPr>
        <w:t>. В</w:t>
      </w:r>
      <w:r w:rsidR="00884AAD" w:rsidRPr="00F24B29">
        <w:rPr>
          <w:rFonts w:ascii="Times New Roman" w:hAnsi="Times New Roman" w:cs="Times New Roman"/>
          <w:sz w:val="28"/>
          <w:szCs w:val="28"/>
        </w:rPr>
        <w:t xml:space="preserve">о-первых, </w:t>
      </w:r>
      <w:r w:rsidR="00475F29" w:rsidRPr="00F24B29">
        <w:rPr>
          <w:rFonts w:ascii="Times New Roman" w:hAnsi="Times New Roman" w:cs="Times New Roman"/>
          <w:sz w:val="28"/>
          <w:szCs w:val="28"/>
        </w:rPr>
        <w:t xml:space="preserve">Бандура и </w:t>
      </w:r>
      <w:proofErr w:type="spellStart"/>
      <w:r w:rsidR="00475F29" w:rsidRPr="00F24B29">
        <w:rPr>
          <w:rFonts w:ascii="Times New Roman" w:hAnsi="Times New Roman" w:cs="Times New Roman"/>
          <w:sz w:val="28"/>
          <w:szCs w:val="28"/>
        </w:rPr>
        <w:t>Роттер</w:t>
      </w:r>
      <w:proofErr w:type="spellEnd"/>
      <w:r w:rsidR="00475F29" w:rsidRPr="00F24B29">
        <w:rPr>
          <w:rFonts w:ascii="Times New Roman" w:hAnsi="Times New Roman" w:cs="Times New Roman"/>
          <w:sz w:val="28"/>
          <w:szCs w:val="28"/>
        </w:rPr>
        <w:t xml:space="preserve"> были современниками</w:t>
      </w:r>
      <w:r w:rsidR="00970CF3" w:rsidRPr="00F24B29">
        <w:rPr>
          <w:rFonts w:ascii="Times New Roman" w:hAnsi="Times New Roman" w:cs="Times New Roman"/>
          <w:sz w:val="28"/>
          <w:szCs w:val="28"/>
        </w:rPr>
        <w:t>, находились под влиянием одних и тех же</w:t>
      </w:r>
      <w:r w:rsidR="005D549A" w:rsidRPr="00F24B29">
        <w:rPr>
          <w:rFonts w:ascii="Times New Roman" w:hAnsi="Times New Roman" w:cs="Times New Roman"/>
          <w:sz w:val="28"/>
          <w:szCs w:val="28"/>
        </w:rPr>
        <w:t xml:space="preserve"> научных традиций и исследований. И Бандура, и </w:t>
      </w:r>
      <w:proofErr w:type="spellStart"/>
      <w:r w:rsidR="005D549A" w:rsidRPr="00F24B29">
        <w:rPr>
          <w:rFonts w:ascii="Times New Roman" w:hAnsi="Times New Roman" w:cs="Times New Roman"/>
          <w:sz w:val="28"/>
          <w:szCs w:val="28"/>
        </w:rPr>
        <w:t>Роттер</w:t>
      </w:r>
      <w:proofErr w:type="spellEnd"/>
      <w:r w:rsidR="005D549A" w:rsidRPr="00F24B29">
        <w:rPr>
          <w:rFonts w:ascii="Times New Roman" w:hAnsi="Times New Roman" w:cs="Times New Roman"/>
          <w:sz w:val="28"/>
          <w:szCs w:val="28"/>
        </w:rPr>
        <w:t xml:space="preserve"> </w:t>
      </w:r>
      <w:r w:rsidR="00884AAD" w:rsidRPr="00F24B29">
        <w:rPr>
          <w:rFonts w:ascii="Times New Roman" w:hAnsi="Times New Roman" w:cs="Times New Roman"/>
          <w:sz w:val="28"/>
          <w:szCs w:val="28"/>
        </w:rPr>
        <w:t>изучали поведенческую психологию</w:t>
      </w:r>
      <w:r w:rsidR="006E2475" w:rsidRPr="00F24B29">
        <w:rPr>
          <w:rFonts w:ascii="Times New Roman" w:hAnsi="Times New Roman" w:cs="Times New Roman"/>
          <w:sz w:val="28"/>
          <w:szCs w:val="28"/>
        </w:rPr>
        <w:t xml:space="preserve">, </w:t>
      </w:r>
      <w:r w:rsidR="00970CF3" w:rsidRPr="00F24B29">
        <w:rPr>
          <w:rFonts w:ascii="Times New Roman" w:hAnsi="Times New Roman" w:cs="Times New Roman"/>
          <w:sz w:val="28"/>
          <w:szCs w:val="28"/>
        </w:rPr>
        <w:t xml:space="preserve">то </w:t>
      </w:r>
      <w:r w:rsidR="00475F29" w:rsidRPr="00F24B29">
        <w:rPr>
          <w:rFonts w:ascii="Times New Roman" w:hAnsi="Times New Roman" w:cs="Times New Roman"/>
          <w:sz w:val="28"/>
          <w:szCs w:val="28"/>
        </w:rPr>
        <w:t xml:space="preserve">есть теоретическая </w:t>
      </w:r>
      <w:r w:rsidR="006F6160" w:rsidRPr="00F24B29">
        <w:rPr>
          <w:rFonts w:ascii="Times New Roman" w:hAnsi="Times New Roman" w:cs="Times New Roman"/>
          <w:sz w:val="28"/>
          <w:szCs w:val="28"/>
        </w:rPr>
        <w:t>основа</w:t>
      </w:r>
      <w:r w:rsidR="00884AAD" w:rsidRPr="00F24B29">
        <w:rPr>
          <w:rFonts w:ascii="Times New Roman" w:hAnsi="Times New Roman" w:cs="Times New Roman"/>
          <w:sz w:val="28"/>
          <w:szCs w:val="28"/>
        </w:rPr>
        <w:t xml:space="preserve"> </w:t>
      </w:r>
      <w:r w:rsidR="00475F29" w:rsidRPr="00F24B29">
        <w:rPr>
          <w:rFonts w:ascii="Times New Roman" w:hAnsi="Times New Roman" w:cs="Times New Roman"/>
          <w:sz w:val="28"/>
          <w:szCs w:val="28"/>
        </w:rPr>
        <w:t xml:space="preserve">их концепций </w:t>
      </w:r>
      <w:r w:rsidR="00970CF3" w:rsidRPr="00F24B29">
        <w:rPr>
          <w:rFonts w:ascii="Times New Roman" w:hAnsi="Times New Roman" w:cs="Times New Roman"/>
          <w:sz w:val="28"/>
          <w:szCs w:val="28"/>
        </w:rPr>
        <w:t>одна и та же -</w:t>
      </w:r>
      <w:r w:rsidR="00884AAD" w:rsidRPr="00F24B29">
        <w:rPr>
          <w:rFonts w:ascii="Times New Roman" w:hAnsi="Times New Roman" w:cs="Times New Roman"/>
          <w:sz w:val="28"/>
          <w:szCs w:val="28"/>
        </w:rPr>
        <w:t xml:space="preserve"> </w:t>
      </w:r>
      <w:r w:rsidR="00970CF3" w:rsidRPr="00F24B29">
        <w:rPr>
          <w:rFonts w:ascii="Times New Roman" w:hAnsi="Times New Roman" w:cs="Times New Roman"/>
          <w:sz w:val="28"/>
          <w:szCs w:val="28"/>
        </w:rPr>
        <w:t>бихевиоризм. В</w:t>
      </w:r>
      <w:r w:rsidR="00884AAD" w:rsidRPr="00F24B29">
        <w:rPr>
          <w:rFonts w:ascii="Times New Roman" w:hAnsi="Times New Roman" w:cs="Times New Roman"/>
          <w:sz w:val="28"/>
          <w:szCs w:val="28"/>
        </w:rPr>
        <w:t>о</w:t>
      </w:r>
      <w:r w:rsidR="006F6160" w:rsidRPr="00F24B29">
        <w:rPr>
          <w:rFonts w:ascii="Times New Roman" w:hAnsi="Times New Roman" w:cs="Times New Roman"/>
          <w:sz w:val="28"/>
          <w:szCs w:val="28"/>
        </w:rPr>
        <w:t>-вторых</w:t>
      </w:r>
      <w:r w:rsidR="006E2475" w:rsidRPr="00F24B29">
        <w:rPr>
          <w:rFonts w:ascii="Times New Roman" w:hAnsi="Times New Roman" w:cs="Times New Roman"/>
          <w:sz w:val="28"/>
          <w:szCs w:val="28"/>
        </w:rPr>
        <w:t xml:space="preserve">, в отличие от </w:t>
      </w:r>
      <w:r w:rsidR="0080367D" w:rsidRPr="00F24B29">
        <w:rPr>
          <w:rFonts w:ascii="Times New Roman" w:hAnsi="Times New Roman" w:cs="Times New Roman"/>
          <w:sz w:val="28"/>
          <w:szCs w:val="28"/>
        </w:rPr>
        <w:t>первых бихевиористов,</w:t>
      </w:r>
      <w:r w:rsidR="00884AAD" w:rsidRPr="00F24B29">
        <w:rPr>
          <w:rFonts w:ascii="Times New Roman" w:hAnsi="Times New Roman" w:cs="Times New Roman"/>
          <w:sz w:val="28"/>
          <w:szCs w:val="28"/>
        </w:rPr>
        <w:t xml:space="preserve"> </w:t>
      </w:r>
      <w:r w:rsidR="009D3C80" w:rsidRPr="00F24B29">
        <w:rPr>
          <w:rFonts w:ascii="Times New Roman" w:hAnsi="Times New Roman" w:cs="Times New Roman"/>
          <w:sz w:val="28"/>
          <w:szCs w:val="28"/>
        </w:rPr>
        <w:t xml:space="preserve">А. В. </w:t>
      </w:r>
      <w:r w:rsidR="0080367D" w:rsidRPr="00F24B29">
        <w:rPr>
          <w:rFonts w:ascii="Times New Roman" w:hAnsi="Times New Roman" w:cs="Times New Roman"/>
          <w:sz w:val="28"/>
          <w:szCs w:val="28"/>
        </w:rPr>
        <w:t xml:space="preserve">Павлова и </w:t>
      </w:r>
      <w:r w:rsidR="009D3C80" w:rsidRPr="00F24B29">
        <w:rPr>
          <w:rFonts w:ascii="Times New Roman" w:hAnsi="Times New Roman" w:cs="Times New Roman"/>
          <w:sz w:val="28"/>
          <w:szCs w:val="28"/>
        </w:rPr>
        <w:t xml:space="preserve">Б. Ф. </w:t>
      </w:r>
      <w:r w:rsidR="0080367D" w:rsidRPr="00F24B29">
        <w:rPr>
          <w:rFonts w:ascii="Times New Roman" w:hAnsi="Times New Roman" w:cs="Times New Roman"/>
          <w:sz w:val="28"/>
          <w:szCs w:val="28"/>
        </w:rPr>
        <w:t>Скиннера,</w:t>
      </w:r>
      <w:r w:rsidR="006E2475" w:rsidRPr="00F24B29">
        <w:rPr>
          <w:rFonts w:ascii="Times New Roman" w:hAnsi="Times New Roman" w:cs="Times New Roman"/>
          <w:sz w:val="28"/>
          <w:szCs w:val="28"/>
        </w:rPr>
        <w:t xml:space="preserve"> </w:t>
      </w:r>
      <w:r w:rsidR="00243D19" w:rsidRPr="00F24B29">
        <w:rPr>
          <w:rFonts w:ascii="Times New Roman" w:hAnsi="Times New Roman" w:cs="Times New Roman"/>
          <w:sz w:val="28"/>
          <w:szCs w:val="28"/>
        </w:rPr>
        <w:t xml:space="preserve">их подход был </w:t>
      </w:r>
      <w:r w:rsidR="00475F29" w:rsidRPr="00F24B29">
        <w:rPr>
          <w:rFonts w:ascii="Times New Roman" w:hAnsi="Times New Roman" w:cs="Times New Roman"/>
          <w:sz w:val="28"/>
          <w:szCs w:val="28"/>
        </w:rPr>
        <w:t>менее радикальны</w:t>
      </w:r>
      <w:r w:rsidR="00243D19" w:rsidRPr="00F24B29">
        <w:rPr>
          <w:rFonts w:ascii="Times New Roman" w:hAnsi="Times New Roman" w:cs="Times New Roman"/>
          <w:sz w:val="28"/>
          <w:szCs w:val="28"/>
        </w:rPr>
        <w:t>м</w:t>
      </w:r>
      <w:r w:rsidR="00475F29" w:rsidRPr="00F24B29">
        <w:rPr>
          <w:rFonts w:ascii="Times New Roman" w:hAnsi="Times New Roman" w:cs="Times New Roman"/>
          <w:sz w:val="28"/>
          <w:szCs w:val="28"/>
        </w:rPr>
        <w:t>, так как</w:t>
      </w:r>
      <w:r w:rsidR="006E2475" w:rsidRPr="00F24B29">
        <w:rPr>
          <w:rFonts w:ascii="Times New Roman" w:hAnsi="Times New Roman" w:cs="Times New Roman"/>
          <w:sz w:val="28"/>
          <w:szCs w:val="28"/>
        </w:rPr>
        <w:t xml:space="preserve"> </w:t>
      </w:r>
      <w:r w:rsidR="00243D19" w:rsidRPr="00F24B29">
        <w:rPr>
          <w:rFonts w:ascii="Times New Roman" w:hAnsi="Times New Roman" w:cs="Times New Roman"/>
          <w:sz w:val="28"/>
          <w:szCs w:val="28"/>
        </w:rPr>
        <w:t xml:space="preserve">они </w:t>
      </w:r>
      <w:r w:rsidR="006E2475" w:rsidRPr="00F24B29">
        <w:rPr>
          <w:rFonts w:ascii="Times New Roman" w:hAnsi="Times New Roman" w:cs="Times New Roman"/>
          <w:sz w:val="28"/>
          <w:szCs w:val="28"/>
        </w:rPr>
        <w:t>учитывали существование внутренн</w:t>
      </w:r>
      <w:r w:rsidR="00F5521A" w:rsidRPr="00F24B29">
        <w:rPr>
          <w:rFonts w:ascii="Times New Roman" w:hAnsi="Times New Roman" w:cs="Times New Roman"/>
          <w:sz w:val="28"/>
          <w:szCs w:val="28"/>
        </w:rPr>
        <w:t>их субъективных переживаний</w:t>
      </w:r>
      <w:r w:rsidR="006E2475" w:rsidRPr="00F24B29">
        <w:rPr>
          <w:rFonts w:ascii="Times New Roman" w:hAnsi="Times New Roman" w:cs="Times New Roman"/>
          <w:sz w:val="28"/>
          <w:szCs w:val="28"/>
        </w:rPr>
        <w:t>.</w:t>
      </w:r>
      <w:r w:rsidR="00475F29" w:rsidRPr="00F24B29">
        <w:rPr>
          <w:rFonts w:ascii="Times New Roman" w:hAnsi="Times New Roman" w:cs="Times New Roman"/>
          <w:sz w:val="28"/>
          <w:szCs w:val="28"/>
        </w:rPr>
        <w:t xml:space="preserve"> К тому же</w:t>
      </w:r>
      <w:r w:rsidR="00474031" w:rsidRPr="00F24B29">
        <w:rPr>
          <w:rFonts w:ascii="Times New Roman" w:hAnsi="Times New Roman" w:cs="Times New Roman"/>
          <w:sz w:val="28"/>
          <w:szCs w:val="28"/>
        </w:rPr>
        <w:t xml:space="preserve"> </w:t>
      </w:r>
      <w:r w:rsidR="00475F29" w:rsidRPr="00F24B29">
        <w:rPr>
          <w:rFonts w:ascii="Times New Roman" w:hAnsi="Times New Roman" w:cs="Times New Roman"/>
          <w:sz w:val="28"/>
          <w:szCs w:val="28"/>
        </w:rPr>
        <w:t>авторы</w:t>
      </w:r>
      <w:r w:rsidR="006F6160" w:rsidRPr="00F24B29">
        <w:rPr>
          <w:rFonts w:ascii="Times New Roman" w:hAnsi="Times New Roman" w:cs="Times New Roman"/>
          <w:sz w:val="28"/>
          <w:szCs w:val="28"/>
        </w:rPr>
        <w:t xml:space="preserve"> </w:t>
      </w:r>
      <w:r w:rsidR="005D549A" w:rsidRPr="00F24B29">
        <w:rPr>
          <w:rFonts w:ascii="Times New Roman" w:hAnsi="Times New Roman" w:cs="Times New Roman"/>
          <w:sz w:val="28"/>
          <w:szCs w:val="28"/>
        </w:rPr>
        <w:t>изучали влияние социального контекста на поведение и подчеркивали важность когнитивных процессов.</w:t>
      </w:r>
    </w:p>
    <w:p w14:paraId="29B8AFCA" w14:textId="77777777" w:rsidR="009747EE" w:rsidRPr="00F24B29" w:rsidRDefault="009E237D" w:rsidP="00F24B29">
      <w:pPr>
        <w:spacing w:after="20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lastRenderedPageBreak/>
        <w:t>Результаты экспериментов</w:t>
      </w:r>
      <w:r w:rsidR="00475F29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Бандуры</w:t>
      </w:r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показали, что </w:t>
      </w:r>
      <w:r w:rsidRPr="00F24B29">
        <w:rPr>
          <w:rStyle w:val="ezkurwreuab5ozgtqnkl"/>
          <w:rFonts w:ascii="Times New Roman" w:hAnsi="Times New Roman" w:cs="Times New Roman"/>
          <w:sz w:val="28"/>
          <w:szCs w:val="28"/>
        </w:rPr>
        <w:t>ощущаемая</w:t>
      </w:r>
      <w:r w:rsidRPr="00F24B29">
        <w:rPr>
          <w:rFonts w:ascii="Times New Roman" w:hAnsi="Times New Roman" w:cs="Times New Roman"/>
          <w:sz w:val="28"/>
          <w:szCs w:val="28"/>
        </w:rPr>
        <w:t xml:space="preserve"> </w:t>
      </w:r>
      <w:r w:rsidRPr="00F24B29">
        <w:rPr>
          <w:rStyle w:val="ezkurwreuab5ozgtqnkl"/>
          <w:rFonts w:ascii="Times New Roman" w:hAnsi="Times New Roman" w:cs="Times New Roman"/>
          <w:sz w:val="28"/>
          <w:szCs w:val="28"/>
        </w:rPr>
        <w:t>неэффективность</w:t>
      </w:r>
      <w:r w:rsidRPr="00F24B29">
        <w:rPr>
          <w:rFonts w:ascii="Times New Roman" w:hAnsi="Times New Roman" w:cs="Times New Roman"/>
          <w:sz w:val="28"/>
          <w:szCs w:val="28"/>
        </w:rPr>
        <w:t xml:space="preserve"> </w:t>
      </w:r>
      <w:r w:rsidRPr="00F24B29">
        <w:rPr>
          <w:rStyle w:val="ezkurwreuab5ozgtqnkl"/>
          <w:rFonts w:ascii="Times New Roman" w:hAnsi="Times New Roman" w:cs="Times New Roman"/>
          <w:sz w:val="28"/>
          <w:szCs w:val="28"/>
        </w:rPr>
        <w:t>преодоления</w:t>
      </w:r>
      <w:r w:rsidRPr="00F24B29">
        <w:rPr>
          <w:rFonts w:ascii="Times New Roman" w:hAnsi="Times New Roman" w:cs="Times New Roman"/>
          <w:sz w:val="28"/>
          <w:szCs w:val="28"/>
        </w:rPr>
        <w:t xml:space="preserve"> трудностей </w:t>
      </w:r>
      <w:r w:rsidRPr="00F24B29">
        <w:rPr>
          <w:rStyle w:val="ezkurwreuab5ozgtqnkl"/>
          <w:rFonts w:ascii="Times New Roman" w:hAnsi="Times New Roman" w:cs="Times New Roman"/>
          <w:sz w:val="28"/>
          <w:szCs w:val="28"/>
        </w:rPr>
        <w:t>сопровождается</w:t>
      </w:r>
      <w:r w:rsidRPr="00F24B29">
        <w:rPr>
          <w:rFonts w:ascii="Times New Roman" w:hAnsi="Times New Roman" w:cs="Times New Roman"/>
          <w:sz w:val="28"/>
          <w:szCs w:val="28"/>
        </w:rPr>
        <w:t xml:space="preserve"> </w:t>
      </w:r>
      <w:r w:rsidRPr="00F24B29">
        <w:rPr>
          <w:rStyle w:val="ezkurwreuab5ozgtqnkl"/>
          <w:rFonts w:ascii="Times New Roman" w:hAnsi="Times New Roman" w:cs="Times New Roman"/>
          <w:sz w:val="28"/>
          <w:szCs w:val="28"/>
        </w:rPr>
        <w:t>высоким</w:t>
      </w:r>
      <w:r w:rsidRPr="00F24B29">
        <w:rPr>
          <w:rFonts w:ascii="Times New Roman" w:hAnsi="Times New Roman" w:cs="Times New Roman"/>
          <w:sz w:val="28"/>
          <w:szCs w:val="28"/>
        </w:rPr>
        <w:t xml:space="preserve"> </w:t>
      </w:r>
      <w:r w:rsidRPr="00F24B29">
        <w:rPr>
          <w:rStyle w:val="ezkurwreuab5ozgtqnkl"/>
          <w:rFonts w:ascii="Times New Roman" w:hAnsi="Times New Roman" w:cs="Times New Roman"/>
          <w:sz w:val="28"/>
          <w:szCs w:val="28"/>
        </w:rPr>
        <w:t>уровнем</w:t>
      </w:r>
      <w:r w:rsidRPr="00F24B29">
        <w:rPr>
          <w:rFonts w:ascii="Times New Roman" w:hAnsi="Times New Roman" w:cs="Times New Roman"/>
          <w:sz w:val="28"/>
          <w:szCs w:val="28"/>
        </w:rPr>
        <w:t xml:space="preserve"> </w:t>
      </w:r>
      <w:r w:rsidRPr="00F24B29">
        <w:rPr>
          <w:rStyle w:val="ezkurwreuab5ozgtqnkl"/>
          <w:rFonts w:ascii="Times New Roman" w:hAnsi="Times New Roman" w:cs="Times New Roman"/>
          <w:sz w:val="28"/>
          <w:szCs w:val="28"/>
        </w:rPr>
        <w:t>стресса,</w:t>
      </w:r>
      <w:r w:rsidRPr="00F24B29">
        <w:rPr>
          <w:rFonts w:ascii="Times New Roman" w:hAnsi="Times New Roman" w:cs="Times New Roman"/>
          <w:sz w:val="28"/>
          <w:szCs w:val="28"/>
        </w:rPr>
        <w:t xml:space="preserve"> </w:t>
      </w:r>
      <w:r w:rsidRPr="00F24B29">
        <w:rPr>
          <w:rStyle w:val="ezkurwreuab5ozgtqnkl"/>
          <w:rFonts w:ascii="Times New Roman" w:hAnsi="Times New Roman" w:cs="Times New Roman"/>
          <w:sz w:val="28"/>
          <w:szCs w:val="28"/>
        </w:rPr>
        <w:t>возбуждени</w:t>
      </w:r>
      <w:r w:rsidR="00264FF6" w:rsidRPr="00F24B29">
        <w:rPr>
          <w:rStyle w:val="ezkurwreuab5ozgtqnkl"/>
          <w:rFonts w:ascii="Times New Roman" w:hAnsi="Times New Roman" w:cs="Times New Roman"/>
          <w:sz w:val="28"/>
          <w:szCs w:val="28"/>
        </w:rPr>
        <w:t>ем вегетативной нервной системы</w:t>
      </w:r>
      <w:r w:rsidR="00E758F0" w:rsidRPr="00F24B29">
        <w:rPr>
          <w:rStyle w:val="ezkurwreuab5ozgtqnkl"/>
          <w:rFonts w:ascii="Times New Roman" w:hAnsi="Times New Roman" w:cs="Times New Roman"/>
          <w:sz w:val="28"/>
          <w:szCs w:val="28"/>
        </w:rPr>
        <w:t xml:space="preserve"> (учащение сердцебиения, повышение артериального давления)</w:t>
      </w:r>
      <w:r w:rsidRPr="00F24B29">
        <w:rPr>
          <w:rFonts w:ascii="Times New Roman" w:hAnsi="Times New Roman" w:cs="Times New Roman"/>
          <w:sz w:val="28"/>
          <w:szCs w:val="28"/>
        </w:rPr>
        <w:t xml:space="preserve"> </w:t>
      </w:r>
      <w:r w:rsidRPr="00F24B29">
        <w:rPr>
          <w:rStyle w:val="ezkurwreuab5ozgtqnkl"/>
          <w:rFonts w:ascii="Times New Roman" w:hAnsi="Times New Roman" w:cs="Times New Roman"/>
          <w:sz w:val="28"/>
          <w:szCs w:val="28"/>
        </w:rPr>
        <w:t>и</w:t>
      </w:r>
      <w:r w:rsidRPr="00F24B29">
        <w:rPr>
          <w:rFonts w:ascii="Times New Roman" w:hAnsi="Times New Roman" w:cs="Times New Roman"/>
          <w:sz w:val="28"/>
          <w:szCs w:val="28"/>
        </w:rPr>
        <w:t xml:space="preserve"> </w:t>
      </w:r>
      <w:r w:rsidRPr="00F24B29">
        <w:rPr>
          <w:rStyle w:val="ezkurwreuab5ozgtqnkl"/>
          <w:rFonts w:ascii="Times New Roman" w:hAnsi="Times New Roman" w:cs="Times New Roman"/>
          <w:sz w:val="28"/>
          <w:szCs w:val="28"/>
        </w:rPr>
        <w:t>выбросом гормонов (катехоламинов)</w:t>
      </w:r>
      <w:r w:rsidR="005C503A" w:rsidRPr="00F24B29">
        <w:rPr>
          <w:rStyle w:val="afa"/>
          <w:rFonts w:ascii="Times New Roman" w:hAnsi="Times New Roman" w:cs="Times New Roman"/>
          <w:sz w:val="28"/>
          <w:szCs w:val="28"/>
        </w:rPr>
        <w:t xml:space="preserve"> </w:t>
      </w:r>
      <w:r w:rsidR="005C503A" w:rsidRPr="00F24B29">
        <w:rPr>
          <w:rStyle w:val="afa"/>
          <w:rFonts w:ascii="Times New Roman" w:hAnsi="Times New Roman" w:cs="Times New Roman"/>
          <w:sz w:val="28"/>
          <w:szCs w:val="28"/>
        </w:rPr>
        <w:footnoteReference w:id="29"/>
      </w:r>
      <w:r w:rsidRPr="00F24B29">
        <w:rPr>
          <w:rStyle w:val="ezkurwreuab5ozgtqnkl"/>
          <w:rFonts w:ascii="Times New Roman" w:hAnsi="Times New Roman" w:cs="Times New Roman"/>
          <w:sz w:val="28"/>
          <w:szCs w:val="28"/>
        </w:rPr>
        <w:t>. Те испытуемые</w:t>
      </w:r>
      <w:r w:rsidRPr="00F24B29">
        <w:rPr>
          <w:rFonts w:ascii="Times New Roman" w:hAnsi="Times New Roman" w:cs="Times New Roman"/>
          <w:sz w:val="28"/>
          <w:szCs w:val="28"/>
        </w:rPr>
        <w:t xml:space="preserve">, </w:t>
      </w:r>
      <w:r w:rsidRPr="00F24B29">
        <w:rPr>
          <w:rStyle w:val="ezkurwreuab5ozgtqnkl"/>
          <w:rFonts w:ascii="Times New Roman" w:hAnsi="Times New Roman" w:cs="Times New Roman"/>
          <w:sz w:val="28"/>
          <w:szCs w:val="28"/>
        </w:rPr>
        <w:t>которые</w:t>
      </w:r>
      <w:r w:rsidRPr="00F24B29">
        <w:rPr>
          <w:rFonts w:ascii="Times New Roman" w:hAnsi="Times New Roman" w:cs="Times New Roman"/>
          <w:sz w:val="28"/>
          <w:szCs w:val="28"/>
        </w:rPr>
        <w:t xml:space="preserve"> </w:t>
      </w:r>
      <w:r w:rsidRPr="00F24B29">
        <w:rPr>
          <w:rStyle w:val="ezkurwreuab5ozgtqnkl"/>
          <w:rFonts w:ascii="Times New Roman" w:hAnsi="Times New Roman" w:cs="Times New Roman"/>
          <w:sz w:val="28"/>
          <w:szCs w:val="28"/>
        </w:rPr>
        <w:t>считали</w:t>
      </w:r>
      <w:r w:rsidRPr="00F24B29">
        <w:rPr>
          <w:rFonts w:ascii="Times New Roman" w:hAnsi="Times New Roman" w:cs="Times New Roman"/>
          <w:sz w:val="28"/>
          <w:szCs w:val="28"/>
        </w:rPr>
        <w:t xml:space="preserve">, </w:t>
      </w:r>
      <w:r w:rsidRPr="00F24B29">
        <w:rPr>
          <w:rStyle w:val="ezkurwreuab5ozgtqnkl"/>
          <w:rFonts w:ascii="Times New Roman" w:hAnsi="Times New Roman" w:cs="Times New Roman"/>
          <w:sz w:val="28"/>
          <w:szCs w:val="28"/>
        </w:rPr>
        <w:t>что</w:t>
      </w:r>
      <w:r w:rsidRPr="00F24B29">
        <w:rPr>
          <w:rFonts w:ascii="Times New Roman" w:hAnsi="Times New Roman" w:cs="Times New Roman"/>
          <w:sz w:val="28"/>
          <w:szCs w:val="28"/>
        </w:rPr>
        <w:t xml:space="preserve"> не с</w:t>
      </w:r>
      <w:r w:rsidRPr="00F24B29">
        <w:rPr>
          <w:rStyle w:val="ezkurwreuab5ozgtqnkl"/>
          <w:rFonts w:ascii="Times New Roman" w:hAnsi="Times New Roman" w:cs="Times New Roman"/>
          <w:sz w:val="28"/>
          <w:szCs w:val="28"/>
        </w:rPr>
        <w:t>могут</w:t>
      </w:r>
      <w:r w:rsidRPr="00F24B29">
        <w:rPr>
          <w:rFonts w:ascii="Times New Roman" w:hAnsi="Times New Roman" w:cs="Times New Roman"/>
          <w:sz w:val="28"/>
          <w:szCs w:val="28"/>
        </w:rPr>
        <w:t xml:space="preserve"> </w:t>
      </w:r>
      <w:r w:rsidRPr="00F24B29">
        <w:rPr>
          <w:rStyle w:val="ezkurwreuab5ozgtqnkl"/>
          <w:rFonts w:ascii="Times New Roman" w:hAnsi="Times New Roman" w:cs="Times New Roman"/>
          <w:sz w:val="28"/>
          <w:szCs w:val="28"/>
        </w:rPr>
        <w:t>справиться</w:t>
      </w:r>
      <w:r w:rsidRPr="00F24B29">
        <w:rPr>
          <w:rFonts w:ascii="Times New Roman" w:hAnsi="Times New Roman" w:cs="Times New Roman"/>
          <w:sz w:val="28"/>
          <w:szCs w:val="28"/>
        </w:rPr>
        <w:t xml:space="preserve"> с </w:t>
      </w:r>
      <w:r w:rsidRPr="00F24B29">
        <w:rPr>
          <w:rStyle w:val="ezkurwreuab5ozgtqnkl"/>
          <w:rFonts w:ascii="Times New Roman" w:hAnsi="Times New Roman" w:cs="Times New Roman"/>
          <w:sz w:val="28"/>
          <w:szCs w:val="28"/>
        </w:rPr>
        <w:t>угрожающими</w:t>
      </w:r>
      <w:r w:rsidRPr="00F24B29">
        <w:rPr>
          <w:rFonts w:ascii="Times New Roman" w:hAnsi="Times New Roman" w:cs="Times New Roman"/>
          <w:sz w:val="28"/>
          <w:szCs w:val="28"/>
        </w:rPr>
        <w:t xml:space="preserve"> </w:t>
      </w:r>
      <w:r w:rsidRPr="00F24B29">
        <w:rPr>
          <w:rStyle w:val="ezkurwreuab5ozgtqnkl"/>
          <w:rFonts w:ascii="Times New Roman" w:hAnsi="Times New Roman" w:cs="Times New Roman"/>
          <w:sz w:val="28"/>
          <w:szCs w:val="28"/>
        </w:rPr>
        <w:t>событиями</w:t>
      </w:r>
      <w:r w:rsidR="009B7A51" w:rsidRPr="00F24B29">
        <w:rPr>
          <w:rFonts w:ascii="Times New Roman" w:hAnsi="Times New Roman" w:cs="Times New Roman"/>
          <w:sz w:val="28"/>
          <w:szCs w:val="28"/>
        </w:rPr>
        <w:t xml:space="preserve">, </w:t>
      </w:r>
      <w:r w:rsidRPr="00F24B29">
        <w:rPr>
          <w:rStyle w:val="ezkurwreuab5ozgtqnkl"/>
          <w:rFonts w:ascii="Times New Roman" w:hAnsi="Times New Roman" w:cs="Times New Roman"/>
          <w:sz w:val="28"/>
          <w:szCs w:val="28"/>
        </w:rPr>
        <w:t>испытывали</w:t>
      </w:r>
      <w:r w:rsidRPr="00F24B29">
        <w:rPr>
          <w:rFonts w:ascii="Times New Roman" w:hAnsi="Times New Roman" w:cs="Times New Roman"/>
          <w:sz w:val="28"/>
          <w:szCs w:val="28"/>
        </w:rPr>
        <w:t xml:space="preserve"> </w:t>
      </w:r>
      <w:r w:rsidRPr="00F24B29">
        <w:rPr>
          <w:rStyle w:val="ezkurwreuab5ozgtqnkl"/>
          <w:rFonts w:ascii="Times New Roman" w:hAnsi="Times New Roman" w:cs="Times New Roman"/>
          <w:sz w:val="28"/>
          <w:szCs w:val="28"/>
        </w:rPr>
        <w:t>высокий</w:t>
      </w:r>
      <w:r w:rsidRPr="00F24B29">
        <w:rPr>
          <w:rFonts w:ascii="Times New Roman" w:hAnsi="Times New Roman" w:cs="Times New Roman"/>
          <w:sz w:val="28"/>
          <w:szCs w:val="28"/>
        </w:rPr>
        <w:t xml:space="preserve"> </w:t>
      </w:r>
      <w:r w:rsidRPr="00F24B29">
        <w:rPr>
          <w:rStyle w:val="ezkurwreuab5ozgtqnkl"/>
          <w:rFonts w:ascii="Times New Roman" w:hAnsi="Times New Roman" w:cs="Times New Roman"/>
          <w:sz w:val="28"/>
          <w:szCs w:val="28"/>
        </w:rPr>
        <w:t>уровень</w:t>
      </w:r>
      <w:r w:rsidRPr="00F24B29">
        <w:rPr>
          <w:rFonts w:ascii="Times New Roman" w:hAnsi="Times New Roman" w:cs="Times New Roman"/>
          <w:sz w:val="28"/>
          <w:szCs w:val="28"/>
        </w:rPr>
        <w:t xml:space="preserve"> </w:t>
      </w:r>
      <w:r w:rsidR="00264FF6" w:rsidRPr="00F24B29">
        <w:rPr>
          <w:rStyle w:val="ezkurwreuab5ozgtqnkl"/>
          <w:rFonts w:ascii="Times New Roman" w:hAnsi="Times New Roman" w:cs="Times New Roman"/>
          <w:sz w:val="28"/>
          <w:szCs w:val="28"/>
        </w:rPr>
        <w:t>тревоги</w:t>
      </w:r>
      <w:r w:rsidRPr="00F24B29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  <w:r w:rsidRPr="00F24B29">
        <w:rPr>
          <w:rFonts w:ascii="Times New Roman" w:hAnsi="Times New Roman" w:cs="Times New Roman"/>
          <w:sz w:val="28"/>
          <w:szCs w:val="28"/>
        </w:rPr>
        <w:t xml:space="preserve"> Бандура сформулировал вывод о том, что </w:t>
      </w:r>
      <w:r w:rsidRPr="00F24B29">
        <w:rPr>
          <w:rStyle w:val="ezkurwreuab5ozgtqnkl"/>
          <w:rFonts w:ascii="Times New Roman" w:hAnsi="Times New Roman" w:cs="Times New Roman"/>
          <w:sz w:val="28"/>
          <w:szCs w:val="28"/>
        </w:rPr>
        <w:t>основным</w:t>
      </w:r>
      <w:r w:rsidRPr="00F24B29">
        <w:rPr>
          <w:rFonts w:ascii="Times New Roman" w:hAnsi="Times New Roman" w:cs="Times New Roman"/>
          <w:sz w:val="28"/>
          <w:szCs w:val="28"/>
        </w:rPr>
        <w:t xml:space="preserve"> </w:t>
      </w:r>
      <w:r w:rsidRPr="00F24B29">
        <w:rPr>
          <w:rStyle w:val="ezkurwreuab5ozgtqnkl"/>
          <w:rFonts w:ascii="Times New Roman" w:hAnsi="Times New Roman" w:cs="Times New Roman"/>
          <w:sz w:val="28"/>
          <w:szCs w:val="28"/>
        </w:rPr>
        <w:t>источником</w:t>
      </w:r>
      <w:r w:rsidRPr="00F24B29">
        <w:rPr>
          <w:rFonts w:ascii="Times New Roman" w:hAnsi="Times New Roman" w:cs="Times New Roman"/>
          <w:sz w:val="28"/>
          <w:szCs w:val="28"/>
        </w:rPr>
        <w:t xml:space="preserve"> </w:t>
      </w:r>
      <w:r w:rsidRPr="00F24B29">
        <w:rPr>
          <w:rStyle w:val="ezkurwreuab5ozgtqnkl"/>
          <w:rFonts w:ascii="Times New Roman" w:hAnsi="Times New Roman" w:cs="Times New Roman"/>
          <w:sz w:val="28"/>
          <w:szCs w:val="28"/>
        </w:rPr>
        <w:t>возникновения</w:t>
      </w:r>
      <w:r w:rsidRPr="00F24B29">
        <w:rPr>
          <w:rFonts w:ascii="Times New Roman" w:hAnsi="Times New Roman" w:cs="Times New Roman"/>
          <w:sz w:val="28"/>
          <w:szCs w:val="28"/>
        </w:rPr>
        <w:t xml:space="preserve"> </w:t>
      </w:r>
      <w:r w:rsidRPr="00F24B29">
        <w:rPr>
          <w:rStyle w:val="ezkurwreuab5ozgtqnkl"/>
          <w:rFonts w:ascii="Times New Roman" w:hAnsi="Times New Roman" w:cs="Times New Roman"/>
          <w:sz w:val="28"/>
          <w:szCs w:val="28"/>
        </w:rPr>
        <w:t>тревоги</w:t>
      </w:r>
      <w:r w:rsidRPr="00F24B29">
        <w:rPr>
          <w:rFonts w:ascii="Times New Roman" w:hAnsi="Times New Roman" w:cs="Times New Roman"/>
          <w:sz w:val="28"/>
          <w:szCs w:val="28"/>
        </w:rPr>
        <w:t xml:space="preserve"> </w:t>
      </w:r>
      <w:r w:rsidRPr="00F24B29">
        <w:rPr>
          <w:rStyle w:val="ezkurwreuab5ozgtqnkl"/>
          <w:rFonts w:ascii="Times New Roman" w:hAnsi="Times New Roman" w:cs="Times New Roman"/>
          <w:sz w:val="28"/>
          <w:szCs w:val="28"/>
        </w:rPr>
        <w:t>являются</w:t>
      </w:r>
      <w:r w:rsidRPr="00F24B29">
        <w:rPr>
          <w:rFonts w:ascii="Times New Roman" w:hAnsi="Times New Roman" w:cs="Times New Roman"/>
          <w:sz w:val="28"/>
          <w:szCs w:val="28"/>
        </w:rPr>
        <w:t xml:space="preserve"> </w:t>
      </w:r>
      <w:r w:rsidRPr="00F24B29">
        <w:rPr>
          <w:rStyle w:val="ezkurwreuab5ozgtqnkl"/>
          <w:rFonts w:ascii="Times New Roman" w:hAnsi="Times New Roman" w:cs="Times New Roman"/>
          <w:sz w:val="28"/>
          <w:szCs w:val="28"/>
        </w:rPr>
        <w:t>не</w:t>
      </w:r>
      <w:r w:rsidRPr="00F24B29">
        <w:rPr>
          <w:rFonts w:ascii="Times New Roman" w:hAnsi="Times New Roman" w:cs="Times New Roman"/>
          <w:sz w:val="28"/>
          <w:szCs w:val="28"/>
        </w:rPr>
        <w:t xml:space="preserve"> </w:t>
      </w:r>
      <w:r w:rsidRPr="00F24B29">
        <w:rPr>
          <w:rStyle w:val="ezkurwreuab5ozgtqnkl"/>
          <w:rFonts w:ascii="Times New Roman" w:hAnsi="Times New Roman" w:cs="Times New Roman"/>
          <w:sz w:val="28"/>
          <w:szCs w:val="28"/>
        </w:rPr>
        <w:t>страшные</w:t>
      </w:r>
      <w:r w:rsidRPr="00F24B29">
        <w:rPr>
          <w:rFonts w:ascii="Times New Roman" w:hAnsi="Times New Roman" w:cs="Times New Roman"/>
          <w:sz w:val="28"/>
          <w:szCs w:val="28"/>
        </w:rPr>
        <w:t xml:space="preserve"> </w:t>
      </w:r>
      <w:r w:rsidRPr="00F24B29">
        <w:rPr>
          <w:rStyle w:val="ezkurwreuab5ozgtqnkl"/>
          <w:rFonts w:ascii="Times New Roman" w:hAnsi="Times New Roman" w:cs="Times New Roman"/>
          <w:sz w:val="28"/>
          <w:szCs w:val="28"/>
        </w:rPr>
        <w:t>ощущения</w:t>
      </w:r>
      <w:r w:rsidRPr="00F24B29">
        <w:rPr>
          <w:rFonts w:ascii="Times New Roman" w:hAnsi="Times New Roman" w:cs="Times New Roman"/>
          <w:sz w:val="28"/>
          <w:szCs w:val="28"/>
        </w:rPr>
        <w:t xml:space="preserve"> как </w:t>
      </w:r>
      <w:r w:rsidRPr="00F24B29">
        <w:rPr>
          <w:rStyle w:val="ezkurwreuab5ozgtqnkl"/>
          <w:rFonts w:ascii="Times New Roman" w:hAnsi="Times New Roman" w:cs="Times New Roman"/>
          <w:sz w:val="28"/>
          <w:szCs w:val="28"/>
        </w:rPr>
        <w:t>таковые</w:t>
      </w:r>
      <w:r w:rsidRPr="00F24B29">
        <w:rPr>
          <w:rFonts w:ascii="Times New Roman" w:hAnsi="Times New Roman" w:cs="Times New Roman"/>
          <w:sz w:val="28"/>
          <w:szCs w:val="28"/>
        </w:rPr>
        <w:t xml:space="preserve">, </w:t>
      </w:r>
      <w:r w:rsidRPr="00F24B29">
        <w:rPr>
          <w:rStyle w:val="ezkurwreuab5ozgtqnkl"/>
          <w:rFonts w:ascii="Times New Roman" w:hAnsi="Times New Roman" w:cs="Times New Roman"/>
          <w:sz w:val="28"/>
          <w:szCs w:val="28"/>
        </w:rPr>
        <w:t>а</w:t>
      </w:r>
      <w:r w:rsidRPr="00F24B29">
        <w:rPr>
          <w:rFonts w:ascii="Times New Roman" w:hAnsi="Times New Roman" w:cs="Times New Roman"/>
          <w:sz w:val="28"/>
          <w:szCs w:val="28"/>
        </w:rPr>
        <w:t xml:space="preserve"> </w:t>
      </w:r>
      <w:r w:rsidRPr="00F24B29">
        <w:rPr>
          <w:rStyle w:val="ezkurwreuab5ozgtqnkl"/>
          <w:rFonts w:ascii="Times New Roman" w:hAnsi="Times New Roman" w:cs="Times New Roman"/>
          <w:sz w:val="28"/>
          <w:szCs w:val="28"/>
        </w:rPr>
        <w:t>ощущение</w:t>
      </w:r>
      <w:r w:rsidRPr="00F24B29">
        <w:rPr>
          <w:rFonts w:ascii="Times New Roman" w:hAnsi="Times New Roman" w:cs="Times New Roman"/>
          <w:sz w:val="28"/>
          <w:szCs w:val="28"/>
        </w:rPr>
        <w:t xml:space="preserve"> </w:t>
      </w:r>
      <w:r w:rsidRPr="00F24B29">
        <w:rPr>
          <w:rStyle w:val="ezkurwreuab5ozgtqnkl"/>
          <w:rFonts w:ascii="Times New Roman" w:hAnsi="Times New Roman" w:cs="Times New Roman"/>
          <w:sz w:val="28"/>
          <w:szCs w:val="28"/>
        </w:rPr>
        <w:t>собственной</w:t>
      </w:r>
      <w:r w:rsidRPr="00F24B29">
        <w:rPr>
          <w:rFonts w:ascii="Times New Roman" w:hAnsi="Times New Roman" w:cs="Times New Roman"/>
          <w:sz w:val="28"/>
          <w:szCs w:val="28"/>
        </w:rPr>
        <w:t xml:space="preserve"> </w:t>
      </w:r>
      <w:r w:rsidRPr="00F24B29">
        <w:rPr>
          <w:rStyle w:val="ezkurwreuab5ozgtqnkl"/>
          <w:rFonts w:ascii="Times New Roman" w:hAnsi="Times New Roman" w:cs="Times New Roman"/>
          <w:sz w:val="28"/>
          <w:szCs w:val="28"/>
        </w:rPr>
        <w:t>неэффективности</w:t>
      </w:r>
      <w:r w:rsidRPr="00F24B29">
        <w:rPr>
          <w:rFonts w:ascii="Times New Roman" w:hAnsi="Times New Roman" w:cs="Times New Roman"/>
          <w:sz w:val="28"/>
          <w:szCs w:val="28"/>
        </w:rPr>
        <w:t xml:space="preserve"> </w:t>
      </w:r>
      <w:r w:rsidRPr="00F24B29">
        <w:rPr>
          <w:rStyle w:val="ezkurwreuab5ozgtqnkl"/>
          <w:rFonts w:ascii="Times New Roman" w:hAnsi="Times New Roman" w:cs="Times New Roman"/>
          <w:sz w:val="28"/>
          <w:szCs w:val="28"/>
        </w:rPr>
        <w:t>при</w:t>
      </w:r>
      <w:r w:rsidRPr="00F24B29">
        <w:rPr>
          <w:rFonts w:ascii="Times New Roman" w:hAnsi="Times New Roman" w:cs="Times New Roman"/>
          <w:sz w:val="28"/>
          <w:szCs w:val="28"/>
        </w:rPr>
        <w:t xml:space="preserve"> </w:t>
      </w:r>
      <w:r w:rsidRPr="00F24B29">
        <w:rPr>
          <w:rStyle w:val="ezkurwreuab5ozgtqnkl"/>
          <w:rFonts w:ascii="Times New Roman" w:hAnsi="Times New Roman" w:cs="Times New Roman"/>
          <w:sz w:val="28"/>
          <w:szCs w:val="28"/>
        </w:rPr>
        <w:t>их</w:t>
      </w:r>
      <w:r w:rsidRPr="00F24B29">
        <w:rPr>
          <w:rFonts w:ascii="Times New Roman" w:hAnsi="Times New Roman" w:cs="Times New Roman"/>
          <w:sz w:val="28"/>
          <w:szCs w:val="28"/>
        </w:rPr>
        <w:t xml:space="preserve"> устранении,</w:t>
      </w:r>
      <w:r w:rsidRPr="00F24B29">
        <w:rPr>
          <w:rStyle w:val="ezkurwreuab5ozgtqnkl"/>
          <w:rFonts w:ascii="Times New Roman" w:hAnsi="Times New Roman" w:cs="Times New Roman"/>
          <w:sz w:val="28"/>
          <w:szCs w:val="28"/>
        </w:rPr>
        <w:t xml:space="preserve"> и люди</w:t>
      </w:r>
      <w:r w:rsidRPr="00F24B29">
        <w:rPr>
          <w:rFonts w:ascii="Times New Roman" w:hAnsi="Times New Roman" w:cs="Times New Roman"/>
          <w:sz w:val="28"/>
          <w:szCs w:val="28"/>
        </w:rPr>
        <w:t xml:space="preserve">, </w:t>
      </w:r>
      <w:r w:rsidRPr="00F24B29">
        <w:rPr>
          <w:rStyle w:val="ezkurwreuab5ozgtqnkl"/>
          <w:rFonts w:ascii="Times New Roman" w:hAnsi="Times New Roman" w:cs="Times New Roman"/>
          <w:sz w:val="28"/>
          <w:szCs w:val="28"/>
        </w:rPr>
        <w:t>которые</w:t>
      </w:r>
      <w:r w:rsidRPr="00F24B29">
        <w:rPr>
          <w:rFonts w:ascii="Times New Roman" w:hAnsi="Times New Roman" w:cs="Times New Roman"/>
          <w:sz w:val="28"/>
          <w:szCs w:val="28"/>
        </w:rPr>
        <w:t xml:space="preserve"> </w:t>
      </w:r>
      <w:r w:rsidRPr="00F24B29">
        <w:rPr>
          <w:rStyle w:val="ezkurwreuab5ozgtqnkl"/>
          <w:rFonts w:ascii="Times New Roman" w:hAnsi="Times New Roman" w:cs="Times New Roman"/>
          <w:sz w:val="28"/>
          <w:szCs w:val="28"/>
        </w:rPr>
        <w:t>верят</w:t>
      </w:r>
      <w:r w:rsidRPr="00F24B29">
        <w:rPr>
          <w:rFonts w:ascii="Times New Roman" w:hAnsi="Times New Roman" w:cs="Times New Roman"/>
          <w:sz w:val="28"/>
          <w:szCs w:val="28"/>
        </w:rPr>
        <w:t xml:space="preserve">, </w:t>
      </w:r>
      <w:r w:rsidRPr="00F24B29">
        <w:rPr>
          <w:rStyle w:val="ezkurwreuab5ozgtqnkl"/>
          <w:rFonts w:ascii="Times New Roman" w:hAnsi="Times New Roman" w:cs="Times New Roman"/>
          <w:sz w:val="28"/>
          <w:szCs w:val="28"/>
        </w:rPr>
        <w:t>что</w:t>
      </w:r>
      <w:r w:rsidRPr="00F24B29">
        <w:rPr>
          <w:rFonts w:ascii="Times New Roman" w:hAnsi="Times New Roman" w:cs="Times New Roman"/>
          <w:sz w:val="28"/>
          <w:szCs w:val="28"/>
        </w:rPr>
        <w:t xml:space="preserve"> </w:t>
      </w:r>
      <w:r w:rsidRPr="00F24B29">
        <w:rPr>
          <w:rStyle w:val="ezkurwreuab5ozgtqnkl"/>
          <w:rFonts w:ascii="Times New Roman" w:hAnsi="Times New Roman" w:cs="Times New Roman"/>
          <w:sz w:val="28"/>
          <w:szCs w:val="28"/>
        </w:rPr>
        <w:t>могут</w:t>
      </w:r>
      <w:r w:rsidRPr="00F24B29">
        <w:rPr>
          <w:rFonts w:ascii="Times New Roman" w:hAnsi="Times New Roman" w:cs="Times New Roman"/>
          <w:sz w:val="28"/>
          <w:szCs w:val="28"/>
        </w:rPr>
        <w:t xml:space="preserve"> </w:t>
      </w:r>
      <w:r w:rsidRPr="00F24B29">
        <w:rPr>
          <w:rStyle w:val="ezkurwreuab5ozgtqnkl"/>
          <w:rFonts w:ascii="Times New Roman" w:hAnsi="Times New Roman" w:cs="Times New Roman"/>
          <w:sz w:val="28"/>
          <w:szCs w:val="28"/>
        </w:rPr>
        <w:t>контролировать</w:t>
      </w:r>
      <w:r w:rsidRPr="00F24B29">
        <w:rPr>
          <w:rFonts w:ascii="Times New Roman" w:hAnsi="Times New Roman" w:cs="Times New Roman"/>
          <w:sz w:val="28"/>
          <w:szCs w:val="28"/>
        </w:rPr>
        <w:t xml:space="preserve"> </w:t>
      </w:r>
      <w:r w:rsidRPr="00F24B29">
        <w:rPr>
          <w:rStyle w:val="ezkurwreuab5ozgtqnkl"/>
          <w:rFonts w:ascii="Times New Roman" w:hAnsi="Times New Roman" w:cs="Times New Roman"/>
          <w:sz w:val="28"/>
          <w:szCs w:val="28"/>
        </w:rPr>
        <w:t>потенциальные</w:t>
      </w:r>
      <w:r w:rsidRPr="00F24B29">
        <w:rPr>
          <w:rFonts w:ascii="Times New Roman" w:hAnsi="Times New Roman" w:cs="Times New Roman"/>
          <w:sz w:val="28"/>
          <w:szCs w:val="28"/>
        </w:rPr>
        <w:t xml:space="preserve"> </w:t>
      </w:r>
      <w:r w:rsidRPr="00F24B29">
        <w:rPr>
          <w:rStyle w:val="ezkurwreuab5ozgtqnkl"/>
          <w:rFonts w:ascii="Times New Roman" w:hAnsi="Times New Roman" w:cs="Times New Roman"/>
          <w:sz w:val="28"/>
          <w:szCs w:val="28"/>
        </w:rPr>
        <w:t>угрозы</w:t>
      </w:r>
      <w:r w:rsidRPr="00F24B29">
        <w:rPr>
          <w:rFonts w:ascii="Times New Roman" w:hAnsi="Times New Roman" w:cs="Times New Roman"/>
          <w:sz w:val="28"/>
          <w:szCs w:val="28"/>
        </w:rPr>
        <w:t xml:space="preserve">, </w:t>
      </w:r>
      <w:r w:rsidRPr="00F24B29">
        <w:rPr>
          <w:rStyle w:val="ezkurwreuab5ozgtqnkl"/>
          <w:rFonts w:ascii="Times New Roman" w:hAnsi="Times New Roman" w:cs="Times New Roman"/>
          <w:sz w:val="28"/>
          <w:szCs w:val="28"/>
        </w:rPr>
        <w:t>не</w:t>
      </w:r>
      <w:r w:rsidRPr="00F24B29">
        <w:rPr>
          <w:rFonts w:ascii="Times New Roman" w:hAnsi="Times New Roman" w:cs="Times New Roman"/>
          <w:sz w:val="28"/>
          <w:szCs w:val="28"/>
        </w:rPr>
        <w:t xml:space="preserve"> </w:t>
      </w:r>
      <w:r w:rsidRPr="00F24B29">
        <w:rPr>
          <w:rStyle w:val="ezkurwreuab5ozgtqnkl"/>
          <w:rFonts w:ascii="Times New Roman" w:hAnsi="Times New Roman" w:cs="Times New Roman"/>
          <w:sz w:val="28"/>
          <w:szCs w:val="28"/>
        </w:rPr>
        <w:t>склонны</w:t>
      </w:r>
      <w:r w:rsidRPr="00F24B29">
        <w:rPr>
          <w:rFonts w:ascii="Times New Roman" w:hAnsi="Times New Roman" w:cs="Times New Roman"/>
          <w:sz w:val="28"/>
          <w:szCs w:val="28"/>
        </w:rPr>
        <w:t xml:space="preserve"> </w:t>
      </w:r>
      <w:r w:rsidRPr="00F24B29">
        <w:rPr>
          <w:rStyle w:val="ezkurwreuab5ozgtqnkl"/>
          <w:rFonts w:ascii="Times New Roman" w:hAnsi="Times New Roman" w:cs="Times New Roman"/>
          <w:sz w:val="28"/>
          <w:szCs w:val="28"/>
        </w:rPr>
        <w:t>к</w:t>
      </w:r>
      <w:r w:rsidRPr="00F24B29">
        <w:rPr>
          <w:rFonts w:ascii="Times New Roman" w:hAnsi="Times New Roman" w:cs="Times New Roman"/>
          <w:sz w:val="28"/>
          <w:szCs w:val="28"/>
        </w:rPr>
        <w:t xml:space="preserve"> </w:t>
      </w:r>
      <w:r w:rsidRPr="00F24B29">
        <w:rPr>
          <w:rStyle w:val="ezkurwreuab5ozgtqnkl"/>
          <w:rFonts w:ascii="Times New Roman" w:hAnsi="Times New Roman" w:cs="Times New Roman"/>
          <w:sz w:val="28"/>
          <w:szCs w:val="28"/>
        </w:rPr>
        <w:t>тревожным</w:t>
      </w:r>
      <w:r w:rsidRPr="00F24B29">
        <w:rPr>
          <w:rFonts w:ascii="Times New Roman" w:hAnsi="Times New Roman" w:cs="Times New Roman"/>
          <w:sz w:val="28"/>
          <w:szCs w:val="28"/>
        </w:rPr>
        <w:t xml:space="preserve"> </w:t>
      </w:r>
      <w:r w:rsidRPr="00F24B29">
        <w:rPr>
          <w:rStyle w:val="ezkurwreuab5ozgtqnkl"/>
          <w:rFonts w:ascii="Times New Roman" w:hAnsi="Times New Roman" w:cs="Times New Roman"/>
          <w:sz w:val="28"/>
          <w:szCs w:val="28"/>
        </w:rPr>
        <w:t>размышлениям</w:t>
      </w:r>
      <w:r w:rsidR="005C503A" w:rsidRPr="00F24B29">
        <w:rPr>
          <w:rStyle w:val="afa"/>
          <w:rFonts w:ascii="Times New Roman" w:hAnsi="Times New Roman" w:cs="Times New Roman"/>
          <w:sz w:val="28"/>
          <w:szCs w:val="28"/>
        </w:rPr>
        <w:footnoteReference w:id="30"/>
      </w:r>
      <w:r w:rsidRPr="00F24B29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  <w:r w:rsidRPr="00F24B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3CADF4" w14:textId="77777777" w:rsidR="002C06A7" w:rsidRPr="00F24B29" w:rsidRDefault="00264FF6" w:rsidP="00F24B29">
      <w:pPr>
        <w:spacing w:after="20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B29">
        <w:rPr>
          <w:rFonts w:ascii="Times New Roman" w:hAnsi="Times New Roman" w:cs="Times New Roman"/>
          <w:sz w:val="28"/>
          <w:szCs w:val="28"/>
        </w:rPr>
        <w:t xml:space="preserve">Исходя из данных эксперимента </w:t>
      </w:r>
      <w:r w:rsidR="00F56A12" w:rsidRPr="00F24B29">
        <w:rPr>
          <w:rFonts w:ascii="Times New Roman" w:hAnsi="Times New Roman" w:cs="Times New Roman"/>
          <w:sz w:val="28"/>
          <w:szCs w:val="28"/>
        </w:rPr>
        <w:t>Бандуры и схожести концепций «локус контроля» и «</w:t>
      </w:r>
      <w:proofErr w:type="spellStart"/>
      <w:r w:rsidR="00F56A12" w:rsidRPr="00F24B29">
        <w:rPr>
          <w:rFonts w:ascii="Times New Roman" w:hAnsi="Times New Roman" w:cs="Times New Roman"/>
          <w:sz w:val="28"/>
          <w:szCs w:val="28"/>
        </w:rPr>
        <w:t>самоэффективности</w:t>
      </w:r>
      <w:proofErr w:type="spellEnd"/>
      <w:r w:rsidR="00F56A12" w:rsidRPr="00F24B29">
        <w:rPr>
          <w:rFonts w:ascii="Times New Roman" w:hAnsi="Times New Roman" w:cs="Times New Roman"/>
          <w:sz w:val="28"/>
          <w:szCs w:val="28"/>
        </w:rPr>
        <w:t>»</w:t>
      </w:r>
      <w:r w:rsidRPr="00F24B29">
        <w:rPr>
          <w:rFonts w:ascii="Times New Roman" w:hAnsi="Times New Roman" w:cs="Times New Roman"/>
          <w:sz w:val="28"/>
          <w:szCs w:val="28"/>
        </w:rPr>
        <w:t>, можно допустить возможность нали</w:t>
      </w:r>
      <w:r w:rsidR="00F56A12" w:rsidRPr="00F24B29">
        <w:rPr>
          <w:rFonts w:ascii="Times New Roman" w:hAnsi="Times New Roman" w:cs="Times New Roman"/>
          <w:sz w:val="28"/>
          <w:szCs w:val="28"/>
        </w:rPr>
        <w:t xml:space="preserve">чия взаимосвязи между уровнем тревоги и локусом контроля. </w:t>
      </w:r>
    </w:p>
    <w:p w14:paraId="0BEA2DC1" w14:textId="02E12180" w:rsidR="00F56A12" w:rsidRPr="00F24B29" w:rsidRDefault="00F56A12" w:rsidP="00F24B29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24B29">
        <w:rPr>
          <w:rFonts w:ascii="Times New Roman" w:hAnsi="Times New Roman" w:cs="Times New Roman"/>
          <w:sz w:val="28"/>
          <w:szCs w:val="28"/>
        </w:rPr>
        <w:t xml:space="preserve">Кроме того, обратим внимание на схожую черту </w:t>
      </w:r>
      <w:proofErr w:type="spellStart"/>
      <w:r w:rsidRPr="00F24B29">
        <w:rPr>
          <w:rFonts w:ascii="Times New Roman" w:hAnsi="Times New Roman" w:cs="Times New Roman"/>
          <w:sz w:val="28"/>
          <w:szCs w:val="28"/>
        </w:rPr>
        <w:t>экстерналов</w:t>
      </w:r>
      <w:proofErr w:type="spellEnd"/>
      <w:r w:rsidRPr="00F24B29">
        <w:rPr>
          <w:rFonts w:ascii="Times New Roman" w:hAnsi="Times New Roman" w:cs="Times New Roman"/>
          <w:sz w:val="28"/>
          <w:szCs w:val="28"/>
        </w:rPr>
        <w:t xml:space="preserve"> и людей с высоким уровнем тревоги о будущем. Согласно результатам исследования </w:t>
      </w:r>
      <w:r w:rsidR="009D3C80" w:rsidRPr="00F24B29">
        <w:rPr>
          <w:rFonts w:ascii="Times New Roman" w:hAnsi="Times New Roman" w:cs="Times New Roman"/>
          <w:sz w:val="28"/>
          <w:szCs w:val="28"/>
        </w:rPr>
        <w:t>З.</w:t>
      </w:r>
      <w:r w:rsidR="009C173D" w:rsidRPr="00F24B29">
        <w:rPr>
          <w:rFonts w:ascii="Times New Roman" w:hAnsi="Times New Roman" w:cs="Times New Roman"/>
          <w:sz w:val="28"/>
          <w:szCs w:val="28"/>
        </w:rPr>
        <w:t> </w:t>
      </w:r>
      <w:r w:rsidRPr="00F24B29">
        <w:rPr>
          <w:rFonts w:ascii="Times New Roman" w:hAnsi="Times New Roman" w:cs="Times New Roman"/>
          <w:sz w:val="28"/>
          <w:szCs w:val="28"/>
        </w:rPr>
        <w:t xml:space="preserve">Залеского, люди с высоким измеряемым показателем </w:t>
      </w:r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воспитывают детей, которые будут помогать родителям в пожилом возрасте, и заводят новые дружеские отношения с людьми, которые могут быть полезны в будущем. Они также могут быть более склонны содействовать</w:t>
      </w:r>
      <w:r w:rsidR="009747EE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</w:t>
      </w:r>
      <w:r w:rsidR="009B7A51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ребенку в заключении брака</w:t>
      </w:r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ради экономических благ, е</w:t>
      </w:r>
      <w:r w:rsidR="009747EE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сли это может обеспечить будущую безопасность </w:t>
      </w:r>
      <w:r w:rsidR="009B7A51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их детей</w:t>
      </w:r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.</w:t>
      </w:r>
      <w:r w:rsidR="009747EE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Иными словами</w:t>
      </w:r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, на социальном уровне они </w:t>
      </w:r>
      <w:r w:rsidR="009C173D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склонны использовать</w:t>
      </w:r>
      <w:r w:rsidR="009747EE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других, чтобы обеспечить своё</w:t>
      </w:r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собственное будущее</w:t>
      </w:r>
      <w:r w:rsidR="00276BE4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,</w:t>
      </w:r>
      <w:r w:rsidR="009C173D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и </w:t>
      </w:r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высоко ценить власть,</w:t>
      </w:r>
      <w:r w:rsidR="00E02319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п</w:t>
      </w:r>
      <w:r w:rsidR="00CB76C8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отому что она облегчает жизнь</w:t>
      </w:r>
      <w:r w:rsidR="00883FC4" w:rsidRPr="00F24B29">
        <w:rPr>
          <w:rStyle w:val="afa"/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footnoteReference w:id="31"/>
      </w:r>
      <w:r w:rsidR="00E02319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.</w:t>
      </w:r>
      <w:r w:rsidR="00276BE4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Похожее отношение к власти является </w:t>
      </w:r>
      <w:r w:rsidR="00276BE4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lastRenderedPageBreak/>
        <w:t xml:space="preserve">характеристикой </w:t>
      </w:r>
      <w:proofErr w:type="spellStart"/>
      <w:r w:rsidR="00276BE4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экстерналов</w:t>
      </w:r>
      <w:proofErr w:type="spellEnd"/>
      <w:r w:rsidR="00276BE4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: они </w:t>
      </w:r>
      <w:r w:rsidR="00631421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имеют тенденцию объяснять последствия своих поступков деятельностью </w:t>
      </w:r>
      <w:r w:rsidR="00631421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людей, обладающих большей влиятельностью.</w:t>
      </w:r>
      <w:r w:rsidR="00E02319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Это дает основание говорить о положительной корреляции между </w:t>
      </w:r>
      <w:proofErr w:type="spellStart"/>
      <w:r w:rsidR="00E02319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экстернальностью</w:t>
      </w:r>
      <w:proofErr w:type="spellEnd"/>
      <w:r w:rsidR="00E02319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и высоким уровнем тревоги о будущем, и, следовательно, </w:t>
      </w:r>
      <w:proofErr w:type="spellStart"/>
      <w:r w:rsidR="00E02319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интернальностью</w:t>
      </w:r>
      <w:proofErr w:type="spellEnd"/>
      <w:r w:rsidR="00E02319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и низким</w:t>
      </w:r>
      <w:r w:rsidR="009747EE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уровнем тревоги о будущем, что </w:t>
      </w:r>
      <w:r w:rsidR="00E02319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совпадает с гипотезой данного исследования</w:t>
      </w:r>
      <w:r w:rsidR="009747EE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, за исключением того, что мы рассматриваем взаимосвязь с конкретной разновидностью тревоги</w:t>
      </w:r>
      <w:r w:rsidR="00E02319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. </w:t>
      </w:r>
    </w:p>
    <w:p w14:paraId="31E9FCDC" w14:textId="54699786" w:rsidR="004D13C6" w:rsidRPr="00F24B29" w:rsidRDefault="00DF5361" w:rsidP="00F24B29">
      <w:pPr>
        <w:spacing w:after="200" w:line="360" w:lineRule="auto"/>
        <w:ind w:firstLine="567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F24B29">
        <w:rPr>
          <w:rFonts w:ascii="Times New Roman" w:hAnsi="Times New Roman" w:cs="Times New Roman"/>
          <w:sz w:val="28"/>
          <w:szCs w:val="28"/>
        </w:rPr>
        <w:t xml:space="preserve">Эти косвенные предположения подтверждаются многочисленными исследованиями. </w:t>
      </w:r>
      <w:r w:rsidR="003C29D3" w:rsidRPr="00F24B29">
        <w:rPr>
          <w:rFonts w:ascii="Times New Roman" w:hAnsi="Times New Roman" w:cs="Times New Roman"/>
          <w:sz w:val="28"/>
          <w:szCs w:val="28"/>
        </w:rPr>
        <w:t xml:space="preserve">В </w:t>
      </w:r>
      <w:r w:rsidR="001454AD" w:rsidRPr="00F24B29">
        <w:rPr>
          <w:rFonts w:ascii="Times New Roman" w:hAnsi="Times New Roman" w:cs="Times New Roman"/>
          <w:sz w:val="28"/>
          <w:szCs w:val="28"/>
        </w:rPr>
        <w:t>18</w:t>
      </w:r>
      <w:r w:rsidR="003C29D3" w:rsidRPr="00F24B29">
        <w:rPr>
          <w:rFonts w:ascii="Times New Roman" w:hAnsi="Times New Roman" w:cs="Times New Roman"/>
          <w:sz w:val="28"/>
          <w:szCs w:val="28"/>
        </w:rPr>
        <w:t xml:space="preserve"> исследованиях с участием различных по возрасту, социальному статусу и эмоциона</w:t>
      </w:r>
      <w:r w:rsidR="009747EE" w:rsidRPr="00F24B29">
        <w:rPr>
          <w:rFonts w:ascii="Times New Roman" w:hAnsi="Times New Roman" w:cs="Times New Roman"/>
          <w:sz w:val="28"/>
          <w:szCs w:val="28"/>
        </w:rPr>
        <w:t>льной стабильности респондентов</w:t>
      </w:r>
      <w:r w:rsidR="003C29D3" w:rsidRPr="00F24B29">
        <w:rPr>
          <w:rFonts w:ascii="Times New Roman" w:hAnsi="Times New Roman" w:cs="Times New Roman"/>
          <w:sz w:val="28"/>
          <w:szCs w:val="28"/>
        </w:rPr>
        <w:t xml:space="preserve"> при использовании разных методов</w:t>
      </w:r>
      <w:r w:rsidR="00FE6F8C" w:rsidRPr="00F24B29">
        <w:rPr>
          <w:rFonts w:ascii="Times New Roman" w:hAnsi="Times New Roman" w:cs="Times New Roman"/>
          <w:sz w:val="28"/>
          <w:szCs w:val="28"/>
        </w:rPr>
        <w:t xml:space="preserve"> оценки тревожности, таких как </w:t>
      </w:r>
      <w:r w:rsidR="002861E1" w:rsidRPr="00F24B29">
        <w:rPr>
          <w:rFonts w:ascii="Times New Roman" w:hAnsi="Times New Roman" w:cs="Times New Roman"/>
          <w:sz w:val="28"/>
          <w:szCs w:val="28"/>
        </w:rPr>
        <w:t>«</w:t>
      </w:r>
      <w:r w:rsidR="00FE6F8C" w:rsidRPr="00F24B29">
        <w:rPr>
          <w:rFonts w:ascii="Times New Roman" w:hAnsi="Times New Roman" w:cs="Times New Roman"/>
          <w:sz w:val="28"/>
          <w:szCs w:val="28"/>
        </w:rPr>
        <w:t xml:space="preserve">Шкала тревоги </w:t>
      </w:r>
      <w:proofErr w:type="spellStart"/>
      <w:r w:rsidR="00FE6F8C" w:rsidRPr="00F24B29">
        <w:rPr>
          <w:rFonts w:ascii="Times New Roman" w:hAnsi="Times New Roman" w:cs="Times New Roman"/>
          <w:sz w:val="28"/>
          <w:szCs w:val="28"/>
        </w:rPr>
        <w:t>Спилбергера</w:t>
      </w:r>
      <w:proofErr w:type="spellEnd"/>
      <w:r w:rsidR="00FE6F8C" w:rsidRPr="00F24B29">
        <w:rPr>
          <w:rFonts w:ascii="Times New Roman" w:hAnsi="Times New Roman" w:cs="Times New Roman"/>
          <w:sz w:val="28"/>
          <w:szCs w:val="28"/>
        </w:rPr>
        <w:t>-</w:t>
      </w:r>
      <w:r w:rsidR="002861E1" w:rsidRPr="00F24B29">
        <w:rPr>
          <w:rFonts w:ascii="Times New Roman" w:hAnsi="Times New Roman" w:cs="Times New Roman"/>
          <w:sz w:val="28"/>
          <w:szCs w:val="28"/>
        </w:rPr>
        <w:t xml:space="preserve">Ханина» </w:t>
      </w:r>
      <w:r w:rsidR="00FE6F8C" w:rsidRPr="00F24B29">
        <w:rPr>
          <w:rFonts w:ascii="Times New Roman" w:hAnsi="Times New Roman" w:cs="Times New Roman"/>
          <w:sz w:val="28"/>
          <w:szCs w:val="28"/>
        </w:rPr>
        <w:t xml:space="preserve">(STAI), </w:t>
      </w:r>
      <w:r w:rsidR="002861E1" w:rsidRPr="00F24B29">
        <w:rPr>
          <w:rFonts w:ascii="Times New Roman" w:hAnsi="Times New Roman" w:cs="Times New Roman"/>
          <w:sz w:val="28"/>
          <w:szCs w:val="28"/>
        </w:rPr>
        <w:t>«</w:t>
      </w:r>
      <w:r w:rsidR="00FE6F8C" w:rsidRPr="00F24B29">
        <w:rPr>
          <w:rFonts w:ascii="Times New Roman" w:hAnsi="Times New Roman" w:cs="Times New Roman"/>
          <w:sz w:val="28"/>
          <w:szCs w:val="28"/>
        </w:rPr>
        <w:t>Индекс тревожности Уэлша</w:t>
      </w:r>
      <w:r w:rsidR="002861E1" w:rsidRPr="00F24B29">
        <w:rPr>
          <w:rFonts w:ascii="Times New Roman" w:hAnsi="Times New Roman" w:cs="Times New Roman"/>
          <w:sz w:val="28"/>
          <w:szCs w:val="28"/>
        </w:rPr>
        <w:t>»</w:t>
      </w:r>
      <w:r w:rsidR="009C173D" w:rsidRPr="00F24B29">
        <w:rPr>
          <w:rFonts w:ascii="Times New Roman" w:hAnsi="Times New Roman" w:cs="Times New Roman"/>
          <w:sz w:val="28"/>
          <w:szCs w:val="28"/>
        </w:rPr>
        <w:t xml:space="preserve"> (MMPI)</w:t>
      </w:r>
      <w:r w:rsidR="00FE6F8C" w:rsidRPr="00F24B29">
        <w:rPr>
          <w:rFonts w:ascii="Times New Roman" w:hAnsi="Times New Roman" w:cs="Times New Roman"/>
          <w:sz w:val="28"/>
          <w:szCs w:val="28"/>
        </w:rPr>
        <w:t xml:space="preserve">, </w:t>
      </w:r>
      <w:r w:rsidR="002861E1" w:rsidRPr="00F24B29">
        <w:rPr>
          <w:rFonts w:ascii="Times New Roman" w:hAnsi="Times New Roman" w:cs="Times New Roman"/>
          <w:sz w:val="28"/>
          <w:szCs w:val="28"/>
        </w:rPr>
        <w:t>«</w:t>
      </w:r>
      <w:r w:rsidR="00FE6F8C" w:rsidRPr="00F24B29">
        <w:rPr>
          <w:rFonts w:ascii="Times New Roman" w:hAnsi="Times New Roman" w:cs="Times New Roman"/>
          <w:sz w:val="28"/>
          <w:szCs w:val="28"/>
        </w:rPr>
        <w:t>Шкала проявлений тревоги Тейлор</w:t>
      </w:r>
      <w:r w:rsidR="002861E1" w:rsidRPr="00F24B29">
        <w:rPr>
          <w:rFonts w:ascii="Times New Roman" w:hAnsi="Times New Roman" w:cs="Times New Roman"/>
          <w:sz w:val="28"/>
          <w:szCs w:val="28"/>
        </w:rPr>
        <w:t>»</w:t>
      </w:r>
      <w:r w:rsidR="00FE6F8C" w:rsidRPr="00F24B29">
        <w:rPr>
          <w:rFonts w:ascii="Times New Roman" w:hAnsi="Times New Roman" w:cs="Times New Roman"/>
          <w:sz w:val="28"/>
          <w:szCs w:val="28"/>
        </w:rPr>
        <w:t xml:space="preserve"> (TMAS), </w:t>
      </w:r>
      <w:r w:rsidR="009B7A51" w:rsidRPr="00F24B29">
        <w:rPr>
          <w:rFonts w:ascii="Times New Roman" w:hAnsi="Times New Roman" w:cs="Times New Roman"/>
          <w:sz w:val="28"/>
          <w:szCs w:val="28"/>
        </w:rPr>
        <w:t>была найдена существенная взаимосвязь</w:t>
      </w:r>
      <w:r w:rsidR="003C29D3" w:rsidRPr="00F24B29">
        <w:rPr>
          <w:rFonts w:ascii="Times New Roman" w:hAnsi="Times New Roman" w:cs="Times New Roman"/>
          <w:sz w:val="28"/>
          <w:szCs w:val="28"/>
        </w:rPr>
        <w:t xml:space="preserve"> между </w:t>
      </w:r>
      <w:proofErr w:type="spellStart"/>
      <w:r w:rsidR="003C29D3" w:rsidRPr="00F24B29">
        <w:rPr>
          <w:rFonts w:ascii="Times New Roman" w:hAnsi="Times New Roman" w:cs="Times New Roman"/>
          <w:sz w:val="28"/>
          <w:szCs w:val="28"/>
        </w:rPr>
        <w:t>интернальностью</w:t>
      </w:r>
      <w:proofErr w:type="spellEnd"/>
      <w:r w:rsidR="003C29D3" w:rsidRPr="00F24B29">
        <w:rPr>
          <w:rFonts w:ascii="Times New Roman" w:hAnsi="Times New Roman" w:cs="Times New Roman"/>
          <w:sz w:val="28"/>
          <w:szCs w:val="28"/>
        </w:rPr>
        <w:t xml:space="preserve"> и низки</w:t>
      </w:r>
      <w:r w:rsidR="00135391" w:rsidRPr="00F24B29">
        <w:rPr>
          <w:rFonts w:ascii="Times New Roman" w:hAnsi="Times New Roman" w:cs="Times New Roman"/>
          <w:sz w:val="28"/>
          <w:szCs w:val="28"/>
        </w:rPr>
        <w:t>м уровнем тревоги о будущем</w:t>
      </w:r>
      <w:r w:rsidR="00883FC4" w:rsidRPr="00F24B29">
        <w:rPr>
          <w:rStyle w:val="afa"/>
          <w:rFonts w:ascii="Times New Roman" w:hAnsi="Times New Roman" w:cs="Times New Roman"/>
          <w:sz w:val="28"/>
          <w:szCs w:val="28"/>
        </w:rPr>
        <w:footnoteReference w:id="32"/>
      </w:r>
      <w:r w:rsidR="00AC7C7F" w:rsidRPr="00F24B29">
        <w:rPr>
          <w:rFonts w:ascii="Times New Roman" w:hAnsi="Times New Roman" w:cs="Times New Roman"/>
          <w:sz w:val="28"/>
          <w:szCs w:val="28"/>
        </w:rPr>
        <w:t xml:space="preserve">. </w:t>
      </w:r>
      <w:r w:rsidR="00FE6F8C" w:rsidRPr="00F24B29">
        <w:rPr>
          <w:rFonts w:ascii="Times New Roman" w:hAnsi="Times New Roman" w:cs="Times New Roman"/>
          <w:sz w:val="28"/>
          <w:szCs w:val="28"/>
        </w:rPr>
        <w:t>Те</w:t>
      </w:r>
      <w:r w:rsidR="003C29D3" w:rsidRPr="00F24B29">
        <w:rPr>
          <w:rFonts w:ascii="Times New Roman" w:hAnsi="Times New Roman" w:cs="Times New Roman"/>
          <w:sz w:val="28"/>
          <w:szCs w:val="28"/>
        </w:rPr>
        <w:t xml:space="preserve"> же</w:t>
      </w:r>
      <w:r w:rsidRPr="00F24B29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FE6F8C" w:rsidRPr="00F24B29">
        <w:rPr>
          <w:rFonts w:ascii="Times New Roman" w:hAnsi="Times New Roman" w:cs="Times New Roman"/>
          <w:sz w:val="28"/>
          <w:szCs w:val="28"/>
        </w:rPr>
        <w:t>ы</w:t>
      </w:r>
      <w:r w:rsidRPr="00F24B29">
        <w:rPr>
          <w:rFonts w:ascii="Times New Roman" w:hAnsi="Times New Roman" w:cs="Times New Roman"/>
          <w:sz w:val="28"/>
          <w:szCs w:val="28"/>
        </w:rPr>
        <w:t xml:space="preserve"> были получены в ходе </w:t>
      </w:r>
      <w:r w:rsidR="00E15F4E" w:rsidRPr="00F24B29">
        <w:rPr>
          <w:rFonts w:ascii="Times New Roman" w:hAnsi="Times New Roman" w:cs="Times New Roman"/>
          <w:sz w:val="28"/>
          <w:szCs w:val="28"/>
        </w:rPr>
        <w:t>недавнего исследования</w:t>
      </w:r>
      <w:r w:rsidRPr="00F24B29">
        <w:rPr>
          <w:rFonts w:ascii="Times New Roman" w:hAnsi="Times New Roman" w:cs="Times New Roman"/>
          <w:sz w:val="28"/>
          <w:szCs w:val="28"/>
        </w:rPr>
        <w:t xml:space="preserve"> отечественного психолога </w:t>
      </w:r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С. Н. </w:t>
      </w:r>
      <w:proofErr w:type="spellStart"/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Барыльник</w:t>
      </w:r>
      <w:proofErr w:type="spellEnd"/>
      <w:r w:rsidRPr="00F24B29">
        <w:rPr>
          <w:rFonts w:ascii="Times New Roman" w:hAnsi="Times New Roman" w:cs="Times New Roman"/>
          <w:sz w:val="28"/>
          <w:szCs w:val="28"/>
        </w:rPr>
        <w:t>, которое</w:t>
      </w:r>
      <w:r w:rsidR="00330C15" w:rsidRPr="00F24B29">
        <w:rPr>
          <w:rFonts w:ascii="Times New Roman" w:hAnsi="Times New Roman" w:cs="Times New Roman"/>
          <w:sz w:val="28"/>
          <w:szCs w:val="28"/>
        </w:rPr>
        <w:t xml:space="preserve"> выявило сильную отрицательную корреляцию между </w:t>
      </w:r>
      <w:r w:rsidR="009B7A51" w:rsidRPr="00F24B29">
        <w:rPr>
          <w:rFonts w:ascii="Times New Roman" w:hAnsi="Times New Roman" w:cs="Times New Roman"/>
          <w:sz w:val="28"/>
          <w:szCs w:val="28"/>
        </w:rPr>
        <w:t xml:space="preserve">значением </w:t>
      </w:r>
      <w:proofErr w:type="spellStart"/>
      <w:r w:rsidR="00330C15" w:rsidRPr="00F24B29">
        <w:rPr>
          <w:rFonts w:ascii="Times New Roman" w:hAnsi="Times New Roman" w:cs="Times New Roman"/>
          <w:sz w:val="28"/>
          <w:szCs w:val="28"/>
        </w:rPr>
        <w:t>интернальности</w:t>
      </w:r>
      <w:proofErr w:type="spellEnd"/>
      <w:r w:rsidR="00330C15" w:rsidRPr="00F24B29">
        <w:rPr>
          <w:rFonts w:ascii="Times New Roman" w:hAnsi="Times New Roman" w:cs="Times New Roman"/>
          <w:sz w:val="28"/>
          <w:szCs w:val="28"/>
        </w:rPr>
        <w:t xml:space="preserve"> и тревожность</w:t>
      </w:r>
      <w:r w:rsidR="00FC1FB9" w:rsidRPr="00F24B29">
        <w:rPr>
          <w:rFonts w:ascii="Times New Roman" w:hAnsi="Times New Roman" w:cs="Times New Roman"/>
          <w:sz w:val="28"/>
          <w:szCs w:val="28"/>
        </w:rPr>
        <w:t>ю</w:t>
      </w:r>
      <w:r w:rsidR="00883FC4" w:rsidRPr="00F24B29">
        <w:rPr>
          <w:rStyle w:val="afa"/>
          <w:rFonts w:ascii="Times New Roman" w:hAnsi="Times New Roman" w:cs="Times New Roman"/>
          <w:sz w:val="28"/>
          <w:szCs w:val="28"/>
        </w:rPr>
        <w:footnoteReference w:id="33"/>
      </w:r>
      <w:r w:rsidR="00FE6F8C" w:rsidRPr="00F24B29">
        <w:rPr>
          <w:rFonts w:ascii="Times New Roman" w:hAnsi="Times New Roman" w:cs="Times New Roman"/>
          <w:sz w:val="28"/>
          <w:szCs w:val="28"/>
        </w:rPr>
        <w:t>.</w:t>
      </w:r>
      <w:r w:rsidR="00330C15" w:rsidRPr="00F24B29">
        <w:rPr>
          <w:rFonts w:ascii="Times New Roman" w:hAnsi="Times New Roman" w:cs="Times New Roman"/>
          <w:sz w:val="28"/>
          <w:szCs w:val="28"/>
        </w:rPr>
        <w:t xml:space="preserve"> </w:t>
      </w:r>
      <w:r w:rsidR="00FE6F8C" w:rsidRPr="00F24B29">
        <w:rPr>
          <w:rFonts w:ascii="Times New Roman" w:hAnsi="Times New Roman" w:cs="Times New Roman"/>
          <w:sz w:val="28"/>
          <w:szCs w:val="28"/>
        </w:rPr>
        <w:t xml:space="preserve">Это </w:t>
      </w:r>
      <w:r w:rsidR="00330C15" w:rsidRPr="00F24B29">
        <w:rPr>
          <w:rFonts w:ascii="Times New Roman" w:hAnsi="Times New Roman" w:cs="Times New Roman"/>
          <w:sz w:val="28"/>
          <w:szCs w:val="28"/>
        </w:rPr>
        <w:t>указывает на то, что более высокий уровень внутреннего локуса контроля связан с более низким уровнем трево</w:t>
      </w:r>
      <w:r w:rsidRPr="00F24B29">
        <w:rPr>
          <w:rFonts w:ascii="Times New Roman" w:hAnsi="Times New Roman" w:cs="Times New Roman"/>
          <w:sz w:val="28"/>
          <w:szCs w:val="28"/>
        </w:rPr>
        <w:t>ги</w:t>
      </w:r>
      <w:r w:rsidR="00135391" w:rsidRPr="00F24B2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966327" w14:textId="77777777" w:rsidR="00135391" w:rsidRPr="00F24B29" w:rsidRDefault="00135391" w:rsidP="00F24B29">
      <w:pPr>
        <w:spacing w:after="20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B29">
        <w:rPr>
          <w:rFonts w:ascii="Times New Roman" w:hAnsi="Times New Roman" w:cs="Times New Roman"/>
          <w:sz w:val="28"/>
          <w:szCs w:val="28"/>
        </w:rPr>
        <w:t xml:space="preserve">Автор концепции «тревога о будущем» </w:t>
      </w:r>
      <w:r w:rsidR="00475F29" w:rsidRPr="00F24B29">
        <w:rPr>
          <w:rFonts w:ascii="Times New Roman" w:hAnsi="Times New Roman" w:cs="Times New Roman"/>
          <w:sz w:val="28"/>
          <w:szCs w:val="28"/>
        </w:rPr>
        <w:t xml:space="preserve">Збигнев Залеский </w:t>
      </w:r>
      <w:r w:rsidRPr="00F24B29">
        <w:rPr>
          <w:rFonts w:ascii="Times New Roman" w:hAnsi="Times New Roman" w:cs="Times New Roman"/>
          <w:sz w:val="28"/>
          <w:szCs w:val="28"/>
        </w:rPr>
        <w:t>высказывал предполо</w:t>
      </w:r>
      <w:r w:rsidR="00475F29" w:rsidRPr="00F24B29">
        <w:rPr>
          <w:rFonts w:ascii="Times New Roman" w:hAnsi="Times New Roman" w:cs="Times New Roman"/>
          <w:sz w:val="28"/>
          <w:szCs w:val="28"/>
        </w:rPr>
        <w:t xml:space="preserve">жение об </w:t>
      </w:r>
      <w:r w:rsidR="00674177" w:rsidRPr="00F24B29">
        <w:rPr>
          <w:rFonts w:ascii="Times New Roman" w:hAnsi="Times New Roman" w:cs="Times New Roman"/>
          <w:sz w:val="28"/>
          <w:szCs w:val="28"/>
        </w:rPr>
        <w:t xml:space="preserve">обратной взаимосвязи </w:t>
      </w:r>
      <w:r w:rsidRPr="00F24B29">
        <w:rPr>
          <w:rFonts w:ascii="Times New Roman" w:hAnsi="Times New Roman" w:cs="Times New Roman"/>
          <w:sz w:val="28"/>
          <w:szCs w:val="28"/>
        </w:rPr>
        <w:t xml:space="preserve">между представленным им феноменом и </w:t>
      </w:r>
      <w:proofErr w:type="spellStart"/>
      <w:r w:rsidR="00475F29" w:rsidRPr="00F24B29">
        <w:rPr>
          <w:rFonts w:ascii="Times New Roman" w:hAnsi="Times New Roman" w:cs="Times New Roman"/>
          <w:sz w:val="28"/>
          <w:szCs w:val="28"/>
        </w:rPr>
        <w:t>интернальным</w:t>
      </w:r>
      <w:proofErr w:type="spellEnd"/>
      <w:r w:rsidR="00475F29" w:rsidRPr="00F24B29">
        <w:rPr>
          <w:rFonts w:ascii="Times New Roman" w:hAnsi="Times New Roman" w:cs="Times New Roman"/>
          <w:sz w:val="28"/>
          <w:szCs w:val="28"/>
        </w:rPr>
        <w:t xml:space="preserve"> </w:t>
      </w:r>
      <w:r w:rsidRPr="00F24B29">
        <w:rPr>
          <w:rFonts w:ascii="Times New Roman" w:hAnsi="Times New Roman" w:cs="Times New Roman"/>
          <w:sz w:val="28"/>
          <w:szCs w:val="28"/>
        </w:rPr>
        <w:t>локусом контроля</w:t>
      </w:r>
      <w:r w:rsidR="00883FC4" w:rsidRPr="00F24B29">
        <w:rPr>
          <w:rStyle w:val="afa"/>
          <w:rFonts w:ascii="Times New Roman" w:hAnsi="Times New Roman" w:cs="Times New Roman"/>
          <w:sz w:val="28"/>
          <w:szCs w:val="28"/>
        </w:rPr>
        <w:footnoteReference w:id="34"/>
      </w:r>
      <w:r w:rsidRPr="00F24B29">
        <w:rPr>
          <w:rFonts w:ascii="Times New Roman" w:hAnsi="Times New Roman" w:cs="Times New Roman"/>
          <w:sz w:val="28"/>
          <w:szCs w:val="28"/>
        </w:rPr>
        <w:t xml:space="preserve">, однако до настоящего времени </w:t>
      </w:r>
      <w:r w:rsidRPr="00F24B29">
        <w:rPr>
          <w:rFonts w:ascii="Times New Roman" w:hAnsi="Times New Roman" w:cs="Times New Roman"/>
          <w:sz w:val="28"/>
          <w:szCs w:val="28"/>
        </w:rPr>
        <w:lastRenderedPageBreak/>
        <w:t xml:space="preserve">не было </w:t>
      </w:r>
      <w:r w:rsidR="00814A17" w:rsidRPr="00F24B29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 w:rsidRPr="00F24B29">
        <w:rPr>
          <w:rFonts w:ascii="Times New Roman" w:hAnsi="Times New Roman" w:cs="Times New Roman"/>
          <w:sz w:val="28"/>
          <w:szCs w:val="28"/>
        </w:rPr>
        <w:t xml:space="preserve">ни одного исследования, подтверждающего или опровергающего эту гипотезу. </w:t>
      </w:r>
    </w:p>
    <w:p w14:paraId="3C66CA33" w14:textId="77777777" w:rsidR="00F870CE" w:rsidRPr="00F24B29" w:rsidRDefault="00F870CE" w:rsidP="00F24B29">
      <w:pPr>
        <w:pStyle w:val="2"/>
      </w:pPr>
      <w:bookmarkStart w:id="7" w:name="_Toc182525604"/>
      <w:r w:rsidRPr="00F24B29">
        <w:t>Выводы</w:t>
      </w:r>
      <w:r w:rsidR="00BE7243" w:rsidRPr="00F24B29">
        <w:t xml:space="preserve"> из теоретической части исследования</w:t>
      </w:r>
      <w:bookmarkEnd w:id="7"/>
    </w:p>
    <w:p w14:paraId="4E67EA42" w14:textId="77777777" w:rsidR="00F870CE" w:rsidRPr="00F24B29" w:rsidRDefault="00F870CE" w:rsidP="00F24B29">
      <w:pPr>
        <w:spacing w:after="20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B29">
        <w:rPr>
          <w:rFonts w:ascii="Times New Roman" w:hAnsi="Times New Roman" w:cs="Times New Roman"/>
          <w:sz w:val="28"/>
          <w:szCs w:val="28"/>
        </w:rPr>
        <w:t xml:space="preserve">В данной </w:t>
      </w:r>
      <w:r w:rsidR="00100F21" w:rsidRPr="00F24B29">
        <w:rPr>
          <w:rFonts w:ascii="Times New Roman" w:hAnsi="Times New Roman" w:cs="Times New Roman"/>
          <w:sz w:val="28"/>
          <w:szCs w:val="28"/>
        </w:rPr>
        <w:t>главе обозреваются психологические феномены, взаимосвязь которых изучается в нашем исследовании: тревога, тревога о будущем, локус</w:t>
      </w:r>
      <w:r w:rsidR="009747EE" w:rsidRPr="00F24B29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100F21" w:rsidRPr="00F24B2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92B6C1" w14:textId="77777777" w:rsidR="00100F21" w:rsidRPr="00F24B29" w:rsidRDefault="00100F21" w:rsidP="00F24B29">
      <w:pPr>
        <w:spacing w:after="200" w:line="360" w:lineRule="auto"/>
        <w:ind w:firstLine="567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F24B29">
        <w:rPr>
          <w:rFonts w:ascii="Times New Roman" w:hAnsi="Times New Roman" w:cs="Times New Roman"/>
          <w:sz w:val="28"/>
          <w:szCs w:val="28"/>
        </w:rPr>
        <w:t xml:space="preserve">Тревога о будущем рассматривается в соответствии с концепцией </w:t>
      </w:r>
      <w:r w:rsidR="008F78E8" w:rsidRPr="00F24B29">
        <w:rPr>
          <w:rFonts w:ascii="Times New Roman" w:hAnsi="Times New Roman" w:cs="Times New Roman"/>
          <w:sz w:val="28"/>
          <w:szCs w:val="28"/>
        </w:rPr>
        <w:t xml:space="preserve">З. </w:t>
      </w:r>
      <w:r w:rsidRPr="00F24B29">
        <w:rPr>
          <w:rFonts w:ascii="Times New Roman" w:hAnsi="Times New Roman" w:cs="Times New Roman"/>
          <w:sz w:val="28"/>
          <w:szCs w:val="28"/>
        </w:rPr>
        <w:t>Залеского как состояние неуверенности по поводу негативных изменений в будущем</w:t>
      </w:r>
      <w:r w:rsidR="009747EE" w:rsidRPr="00F24B29">
        <w:rPr>
          <w:rFonts w:ascii="Times New Roman" w:hAnsi="Times New Roman" w:cs="Times New Roman"/>
          <w:sz w:val="28"/>
          <w:szCs w:val="28"/>
        </w:rPr>
        <w:t>. Её</w:t>
      </w:r>
      <w:r w:rsidRPr="00F24B29">
        <w:rPr>
          <w:rFonts w:ascii="Times New Roman" w:hAnsi="Times New Roman" w:cs="Times New Roman"/>
          <w:sz w:val="28"/>
          <w:szCs w:val="28"/>
        </w:rPr>
        <w:t xml:space="preserve"> интенсивность и выраженность позволяет выявить методика </w:t>
      </w:r>
      <w:r w:rsidR="00CF068B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«Шкала тёмного будущего». </w:t>
      </w:r>
    </w:p>
    <w:p w14:paraId="2E79B63F" w14:textId="77777777" w:rsidR="00CF068B" w:rsidRPr="00F24B29" w:rsidRDefault="00CF068B" w:rsidP="00F24B29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В свою очередь, локус контроль определяется как психологический концепт, отражающий степень, в которой человек считает, что он контролирует события в своей жизни (внутренний локус контроля) или что эти события зависят от внешних факторов и обстоятельств (внешний локус контроля). Его направленность позволяет выявить </w:t>
      </w:r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психологический тест «Шкала локуса контроля».</w:t>
      </w:r>
    </w:p>
    <w:p w14:paraId="0E516834" w14:textId="59BFBD38" w:rsidR="00CF068B" w:rsidRPr="00F24B29" w:rsidRDefault="009747EE" w:rsidP="00F24B29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Также в</w:t>
      </w:r>
      <w:r w:rsidR="00CF068B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теоретической главе описаны особенности влияния тревоги на поведение и взаимосвязь между направленностью локуса контроля и ощущением времени. </w:t>
      </w:r>
    </w:p>
    <w:p w14:paraId="64175A25" w14:textId="77777777" w:rsidR="00CF068B" w:rsidRPr="00F24B29" w:rsidRDefault="00BE7243" w:rsidP="00F24B29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К тому же </w:t>
      </w:r>
      <w:r w:rsidR="00CF068B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глава </w:t>
      </w:r>
      <w:r w:rsidR="00C34EAC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указывает на </w:t>
      </w:r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наличие косвенных и </w:t>
      </w:r>
      <w:r w:rsidR="00C34EAC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отсутствие эмпирически доказанных данных о взаимосвязи </w:t>
      </w:r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направленности локуса контроля и уровня тревоги о будущем. </w:t>
      </w:r>
    </w:p>
    <w:p w14:paraId="6EEA33AD" w14:textId="77777777" w:rsidR="00EA2F97" w:rsidRPr="00F24B29" w:rsidRDefault="00CB76C8" w:rsidP="00F24B29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br w:type="page"/>
      </w:r>
    </w:p>
    <w:p w14:paraId="29CD65D1" w14:textId="77777777" w:rsidR="00F62229" w:rsidRPr="00F24B29" w:rsidRDefault="00F62229" w:rsidP="00F24B29">
      <w:pPr>
        <w:pStyle w:val="1"/>
        <w:numPr>
          <w:ilvl w:val="0"/>
          <w:numId w:val="0"/>
        </w:numPr>
        <w:ind w:firstLine="567"/>
        <w:jc w:val="both"/>
      </w:pPr>
      <w:bookmarkStart w:id="8" w:name="_Toc182525605"/>
      <w:r w:rsidRPr="00F24B29">
        <w:lastRenderedPageBreak/>
        <w:t>ГЛАВА 2. ЭМПИРИЧЕСКАЯ ЧАСТЬ</w:t>
      </w:r>
      <w:bookmarkEnd w:id="8"/>
    </w:p>
    <w:p w14:paraId="47C7C10B" w14:textId="77777777" w:rsidR="001C6EFE" w:rsidRPr="00F24B29" w:rsidRDefault="001C6EFE" w:rsidP="00F24B29">
      <w:pPr>
        <w:pStyle w:val="a7"/>
        <w:keepNext/>
        <w:keepLines/>
        <w:numPr>
          <w:ilvl w:val="0"/>
          <w:numId w:val="11"/>
        </w:numPr>
        <w:spacing w:before="360" w:after="80" w:line="360" w:lineRule="auto"/>
        <w:ind w:left="0" w:firstLine="567"/>
        <w:contextualSpacing w:val="0"/>
        <w:jc w:val="both"/>
        <w:outlineLvl w:val="0"/>
        <w:rPr>
          <w:rFonts w:ascii="Times New Roman" w:eastAsiaTheme="minorHAnsi" w:hAnsi="Times New Roman" w:cs="Times New Roman"/>
          <w:b/>
          <w:vanish/>
          <w:kern w:val="0"/>
          <w:sz w:val="28"/>
          <w:szCs w:val="28"/>
          <w:lang w:eastAsia="en-US"/>
        </w:rPr>
      </w:pPr>
      <w:bookmarkStart w:id="9" w:name="_Toc182523397"/>
      <w:bookmarkStart w:id="10" w:name="_Toc182525306"/>
      <w:bookmarkStart w:id="11" w:name="_Toc182525606"/>
      <w:bookmarkEnd w:id="9"/>
      <w:bookmarkEnd w:id="10"/>
      <w:bookmarkEnd w:id="11"/>
    </w:p>
    <w:p w14:paraId="55458CB9" w14:textId="77777777" w:rsidR="00992C78" w:rsidRPr="00F24B29" w:rsidRDefault="003564D5" w:rsidP="00F24B29">
      <w:pPr>
        <w:pStyle w:val="2"/>
      </w:pPr>
      <w:bookmarkStart w:id="12" w:name="_Toc182525607"/>
      <w:r w:rsidRPr="00F24B29">
        <w:t>Характеристика материала и методов исследования</w:t>
      </w:r>
      <w:bookmarkEnd w:id="12"/>
    </w:p>
    <w:p w14:paraId="68348B38" w14:textId="607092E1" w:rsidR="00992C78" w:rsidRPr="00F24B29" w:rsidRDefault="003564D5" w:rsidP="00F24B29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В данном исследовании приняли участие учащиеся 9-х, 10-х и 11-х классов Лицея НИУ ВШЭ в возрасте от 15 до 18 лет. Выборка составила 100 человек, из которых 30 учеников 9-го класса (8 </w:t>
      </w:r>
      <w:r w:rsidR="0087116F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представителе</w:t>
      </w:r>
      <w:r w:rsidR="00474031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й</w:t>
      </w:r>
      <w:r w:rsidR="0087116F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мужского пола </w:t>
      </w:r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и 14</w:t>
      </w:r>
      <w:r w:rsidR="0087116F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представительниц женского пола</w:t>
      </w:r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), 39 уч</w:t>
      </w:r>
      <w:r w:rsidR="0087116F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еников 10-го класса (7 представителей мужского пола и 32 представительницы женского пола</w:t>
      </w:r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)  и 31 ученик 11-го класса (8 </w:t>
      </w:r>
      <w:r w:rsidR="0087116F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представителей мужского пола и 23 представительницы женского пола</w:t>
      </w:r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). </w:t>
      </w:r>
      <w:r w:rsidR="00622E81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Выборка не является равномерной по половому признаку, поскольку количество </w:t>
      </w:r>
      <w:r w:rsidR="00D63473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респондентов </w:t>
      </w:r>
      <w:r w:rsidR="00622E81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мужского пола </w:t>
      </w:r>
      <w:r w:rsidR="00D63473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составляет 23% от общего числа участников, то есть </w:t>
      </w:r>
      <w:r w:rsidR="00622E81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значительно меньше, чем количество </w:t>
      </w:r>
      <w:r w:rsidR="00D63473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респондентов </w:t>
      </w:r>
      <w:r w:rsidR="00622E81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женского пола. Это может повлиять на </w:t>
      </w:r>
      <w:proofErr w:type="spellStart"/>
      <w:r w:rsidR="00622E81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обобщаемость</w:t>
      </w:r>
      <w:proofErr w:type="spellEnd"/>
      <w:r w:rsidR="00622E81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результатов и требует учета при интерпретации данных</w:t>
      </w:r>
      <w:r w:rsidR="00196AD3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14:paraId="42CDC068" w14:textId="77777777" w:rsidR="003564D5" w:rsidRPr="00F24B29" w:rsidRDefault="003564D5" w:rsidP="00F24B29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При проведении тестирования были использованы </w:t>
      </w:r>
      <w:r w:rsidR="009C1446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опросник З. Залеского и опросник Дж. </w:t>
      </w:r>
      <w:proofErr w:type="spellStart"/>
      <w:r w:rsidR="009C1446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Роттера</w:t>
      </w:r>
      <w:proofErr w:type="spellEnd"/>
      <w:r w:rsidR="009C1446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«Шкала локуса контроля» (</w:t>
      </w:r>
      <w:proofErr w:type="spellStart"/>
      <w:r w:rsidR="009C1446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Locus</w:t>
      </w:r>
      <w:proofErr w:type="spellEnd"/>
      <w:r w:rsidR="009C1446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="009C1446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of</w:t>
      </w:r>
      <w:proofErr w:type="spellEnd"/>
      <w:r w:rsidR="009C1446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="009C1446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control</w:t>
      </w:r>
      <w:proofErr w:type="spellEnd"/>
      <w:r w:rsidR="009C1446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="009C1446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scale</w:t>
      </w:r>
      <w:proofErr w:type="spellEnd"/>
      <w:r w:rsidR="009C1446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, LCS).</w:t>
      </w:r>
    </w:p>
    <w:p w14:paraId="6A5B202F" w14:textId="77777777" w:rsidR="003564D5" w:rsidRPr="00F24B29" w:rsidRDefault="009C1446" w:rsidP="00F24B2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4B29">
        <w:rPr>
          <w:rFonts w:ascii="Times New Roman" w:hAnsi="Times New Roman" w:cs="Times New Roman"/>
          <w:b/>
          <w:bCs/>
          <w:sz w:val="28"/>
          <w:szCs w:val="28"/>
        </w:rPr>
        <w:t xml:space="preserve">Методика исследования направленности локуса контроля </w:t>
      </w:r>
      <w:proofErr w:type="spellStart"/>
      <w:r w:rsidRPr="00F24B29">
        <w:rPr>
          <w:rFonts w:ascii="Times New Roman" w:hAnsi="Times New Roman" w:cs="Times New Roman"/>
          <w:b/>
          <w:bCs/>
          <w:sz w:val="28"/>
          <w:szCs w:val="28"/>
        </w:rPr>
        <w:t>Роттера</w:t>
      </w:r>
      <w:proofErr w:type="spellEnd"/>
    </w:p>
    <w:p w14:paraId="44EE9313" w14:textId="77777777" w:rsidR="005809D1" w:rsidRPr="00F24B29" w:rsidRDefault="00F4393C" w:rsidP="00F24B29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Опрос Дж. </w:t>
      </w:r>
      <w:proofErr w:type="spellStart"/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Роттера</w:t>
      </w:r>
      <w:proofErr w:type="spellEnd"/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="005809D1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в России применяется в адаптации </w:t>
      </w:r>
      <w:r w:rsidR="005809D1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А</w:t>
      </w:r>
      <w:r w:rsidR="00431EE3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. Г. Шмелева (см. Приложение 1)</w:t>
      </w:r>
      <w:r w:rsidR="005809D1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. С</w:t>
      </w:r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остоит </w:t>
      </w:r>
      <w:r w:rsidR="00B105D7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из </w:t>
      </w:r>
      <w:r w:rsidR="00A003FB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29 пар утверждений об </w:t>
      </w:r>
      <w:r w:rsidR="00B105D7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устройстве внешнего мира. Из каждой пары респонденту необходимо выбрать то утверждение, которое он считает в большей степени правдивым</w:t>
      </w:r>
      <w:r w:rsidR="00AC7C7F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14:paraId="0F8D1E3E" w14:textId="77777777" w:rsidR="003C6F66" w:rsidRPr="00F24B29" w:rsidRDefault="00430AA2" w:rsidP="00F24B29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Для обработки ответов используется ключ</w:t>
      </w:r>
      <w:r w:rsidR="004E6BB9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(см. Приложение 2)</w:t>
      </w:r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в котором указано, </w:t>
      </w:r>
      <w:proofErr w:type="spellStart"/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интернальности</w:t>
      </w:r>
      <w:proofErr w:type="spellEnd"/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или </w:t>
      </w:r>
      <w:proofErr w:type="spellStart"/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экстернальности</w:t>
      </w:r>
      <w:proofErr w:type="spellEnd"/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соответствует каждый из вариантов ответа. </w:t>
      </w:r>
      <w:r w:rsidR="00A003FB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Общая</w:t>
      </w:r>
      <w:r w:rsidR="004E6BB9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и максимально возможная</w:t>
      </w:r>
      <w:r w:rsidR="004E639A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по одному критерию</w:t>
      </w:r>
      <w:r w:rsidR="00A003FB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сумма баллов составляет 23, так как 6 вопросов являются фоновыми.  </w:t>
      </w:r>
      <w:r w:rsidR="004E6BB9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Расчет баллов производится следующим образом: складываются набранные баллы по одному из критериев (</w:t>
      </w:r>
      <w:proofErr w:type="spellStart"/>
      <w:r w:rsidR="004E6BB9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интернальности</w:t>
      </w:r>
      <w:proofErr w:type="spellEnd"/>
      <w:r w:rsidR="004E6BB9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или </w:t>
      </w:r>
      <w:proofErr w:type="spellStart"/>
      <w:r w:rsidR="004E6BB9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экстернальности</w:t>
      </w:r>
      <w:proofErr w:type="spellEnd"/>
      <w:r w:rsidR="004E6BB9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)</w:t>
      </w:r>
      <w:r w:rsidR="009F7E48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, за каждое совпадение с ключом начисляется 1 балл</w:t>
      </w:r>
      <w:r w:rsidR="004E6BB9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. О направленности лок</w:t>
      </w:r>
      <w:r w:rsidR="000D41F0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уса контроля можно сделать </w:t>
      </w:r>
      <w:r w:rsidR="000D41F0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вывод</w:t>
      </w:r>
      <w:r w:rsidR="004E6BB9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, сравнивая превышение результатов одного измерения над</w:t>
      </w:r>
      <w:r w:rsidR="000D41F0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другим</w:t>
      </w:r>
      <w:r w:rsidR="004E6BB9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  <w:r w:rsidR="000D41F0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="000F25CB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То есть, если участник набрал 12</w:t>
      </w:r>
      <w:r w:rsidR="000D41F0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ба</w:t>
      </w:r>
      <w:r w:rsidR="000F25CB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ллов по шкале </w:t>
      </w:r>
      <w:proofErr w:type="spellStart"/>
      <w:r w:rsidR="000F25CB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интернальности</w:t>
      </w:r>
      <w:proofErr w:type="spellEnd"/>
      <w:r w:rsidR="000F25CB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и 11</w:t>
      </w:r>
      <w:r w:rsidR="000D41F0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баллов по шкале </w:t>
      </w:r>
      <w:proofErr w:type="spellStart"/>
      <w:r w:rsidR="000D41F0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экстернальности</w:t>
      </w:r>
      <w:proofErr w:type="spellEnd"/>
      <w:r w:rsidR="000D41F0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то его локус контроля можно назвать </w:t>
      </w:r>
      <w:proofErr w:type="spellStart"/>
      <w:r w:rsidR="000D41F0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интернальным</w:t>
      </w:r>
      <w:proofErr w:type="spellEnd"/>
      <w:r w:rsidR="000D41F0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. </w:t>
      </w:r>
    </w:p>
    <w:p w14:paraId="33CDD7F0" w14:textId="77777777" w:rsidR="00992C78" w:rsidRPr="00F24B29" w:rsidRDefault="005809D1" w:rsidP="00F24B2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4B29">
        <w:rPr>
          <w:rFonts w:ascii="Times New Roman" w:hAnsi="Times New Roman" w:cs="Times New Roman"/>
          <w:b/>
          <w:bCs/>
          <w:sz w:val="28"/>
          <w:szCs w:val="28"/>
        </w:rPr>
        <w:t>Методика оценки уровня тревоги о будущем Залеского</w:t>
      </w:r>
    </w:p>
    <w:p w14:paraId="7AE1DA7D" w14:textId="77777777" w:rsidR="00992C78" w:rsidRPr="00F24B29" w:rsidRDefault="005809D1" w:rsidP="00F24B29">
      <w:pPr>
        <w:spacing w:after="200" w:line="360" w:lineRule="auto"/>
        <w:ind w:firstLine="567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В данном исследовании для диагностики уровня тревоги о будущем был использован психологический тест </w:t>
      </w:r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«Шкала тёмного будущего» (Dark Future </w:t>
      </w:r>
      <w:proofErr w:type="spellStart"/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Scale</w:t>
      </w:r>
      <w:proofErr w:type="spellEnd"/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),</w:t>
      </w:r>
      <w:r w:rsidR="00256193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создателем </w:t>
      </w:r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которого является автор концепции «тревога о будущем» З. Залеский</w:t>
      </w:r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. В России применяется адаптация </w:t>
      </w:r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Т. А. </w:t>
      </w:r>
      <w:proofErr w:type="spellStart"/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Нестик</w:t>
      </w:r>
      <w:proofErr w:type="spellEnd"/>
      <w:r w:rsidR="006407CB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(см. Приложение 3)</w:t>
      </w:r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. </w:t>
      </w:r>
      <w:r w:rsidR="00256193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Опрос состоит из 5 утверждений об отношении к будущему. Респонденту предлагается оценить свою степень согласия с утверждениями, </w:t>
      </w:r>
      <w:r w:rsidR="008C702D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используя метод </w:t>
      </w:r>
      <w:proofErr w:type="spellStart"/>
      <w:r w:rsidR="008C702D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Лайкерта</w:t>
      </w:r>
      <w:proofErr w:type="spellEnd"/>
      <w:r w:rsidR="008C702D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:</w:t>
      </w:r>
      <w:r w:rsidR="000F25CB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1 – </w:t>
      </w:r>
      <w:r w:rsidR="00256193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«Совершенно не согласен», </w:t>
      </w:r>
      <w:r w:rsidR="000F25CB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2</w:t>
      </w:r>
      <w:r w:rsidR="00256193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– «Не согласен», </w:t>
      </w:r>
      <w:r w:rsidR="000F25CB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3</w:t>
      </w:r>
      <w:r w:rsidR="00256193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– «Скорее не согласен», </w:t>
      </w:r>
      <w:r w:rsidR="000F25CB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4 – </w:t>
      </w:r>
      <w:r w:rsidR="00256193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«Трудно сказать», </w:t>
      </w:r>
      <w:r w:rsidR="000F25CB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5</w:t>
      </w:r>
      <w:r w:rsidR="00256193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– «Скорее согласен», </w:t>
      </w:r>
      <w:r w:rsidR="000F25CB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6 – </w:t>
      </w:r>
      <w:r w:rsidR="00256193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«Согласен», </w:t>
      </w:r>
      <w:r w:rsidR="000F25CB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7 – </w:t>
      </w:r>
      <w:r w:rsidR="00256193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«Совершенно согласен».</w:t>
      </w:r>
    </w:p>
    <w:p w14:paraId="4587F87A" w14:textId="77777777" w:rsidR="008C702D" w:rsidRPr="00F24B29" w:rsidRDefault="006407CB" w:rsidP="00F24B29">
      <w:pPr>
        <w:spacing w:after="200" w:line="360" w:lineRule="auto"/>
        <w:ind w:firstLine="567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Выбранные респондентом значения суммируются, эта сумма является «сырым» баллом</w:t>
      </w:r>
      <w:r w:rsidR="000F25CB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, именно его мы использовали в своих подсчетах</w:t>
      </w:r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. </w:t>
      </w:r>
      <w:r w:rsidR="00B81506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Максимально возможное количество</w:t>
      </w:r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«сырых»</w:t>
      </w:r>
      <w:r w:rsidR="00B81506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баллов</w:t>
      </w:r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</w:t>
      </w:r>
      <w:r w:rsidR="000F25CB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– 30. </w:t>
      </w:r>
      <w:r w:rsidR="00B81506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Чем выше полученный балл, тем больше выражена тревога </w:t>
      </w:r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о будущем</w:t>
      </w:r>
      <w:r w:rsidR="00B81506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.</w:t>
      </w:r>
      <w:r w:rsidR="000F25CB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</w:t>
      </w:r>
    </w:p>
    <w:p w14:paraId="0C543EF5" w14:textId="77777777" w:rsidR="008C702D" w:rsidRPr="00F24B29" w:rsidRDefault="008C702D" w:rsidP="00F24B2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4B29">
        <w:rPr>
          <w:rFonts w:ascii="Times New Roman" w:hAnsi="Times New Roman" w:cs="Times New Roman"/>
          <w:b/>
          <w:bCs/>
          <w:sz w:val="28"/>
          <w:szCs w:val="28"/>
        </w:rPr>
        <w:t>Корреляционный анализ</w:t>
      </w:r>
    </w:p>
    <w:p w14:paraId="1700004B" w14:textId="4D3F2B18" w:rsidR="00430AA2" w:rsidRPr="00F24B29" w:rsidRDefault="00824131" w:rsidP="00F24B29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В рамках данного исследования также был осуществлён корреляционный анализ собранных данных. Этот статистический метод позволяет определить наличие, направленность и силу взаимосвязи между двумя и более переменными. В настоящем исследовании обе переменные количественные, обе шкалы </w:t>
      </w:r>
      <w:r w:rsidR="004C112E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абсолютные, поэтому подходящей является формула вычисления коэффициента корреляции Пирсона. </w:t>
      </w:r>
    </w:p>
    <w:p w14:paraId="7617F511" w14:textId="3A96FB9B" w:rsidR="006A7319" w:rsidRPr="00F24B29" w:rsidRDefault="008954C5" w:rsidP="00F24B29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Коэффициент корреляции может принимать значения от -1 до 1. </w:t>
      </w:r>
      <w:r w:rsidR="006A7319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По критерию Пирсона корреляционная связь может быть положительной (прямой), если коэффициент больше 0, и отрицательной (обратной), если коэффициент </w:t>
      </w:r>
      <w:r w:rsidR="006A7319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меньше 0.</w:t>
      </w:r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Чем больше модуль коэффициента, тем сильнее выражена взаимосвязь между переменными. </w:t>
      </w:r>
      <w:r w:rsidR="00B801C7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О</w:t>
      </w:r>
      <w:r w:rsidR="00FA54FF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="00B801C7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тесноте взаимосвязи можно судить по модулю коэффиц</w:t>
      </w:r>
      <w:r w:rsidR="00FA54FF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и</w:t>
      </w:r>
      <w:r w:rsidR="00B801C7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ента</w:t>
      </w:r>
      <w:r w:rsidR="00FA54FF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: чем больше эта величина, тем связь сильнее. </w:t>
      </w:r>
    </w:p>
    <w:p w14:paraId="10217362" w14:textId="77777777" w:rsidR="006A7319" w:rsidRPr="00F24B29" w:rsidRDefault="006A7319" w:rsidP="00F24B29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Для вычисления </w:t>
      </w:r>
      <w:r w:rsidR="008954C5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коэффициента корреляции Пирсона использовалась компьютерная программа для анализа данных </w:t>
      </w:r>
      <w:proofErr w:type="spellStart"/>
      <w:r w:rsidR="008954C5" w:rsidRPr="00F24B29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Jamovi</w:t>
      </w:r>
      <w:proofErr w:type="spellEnd"/>
      <w:r w:rsidR="008954C5"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. </w:t>
      </w:r>
    </w:p>
    <w:p w14:paraId="6E5420C9" w14:textId="77777777" w:rsidR="008D1888" w:rsidRPr="00F24B29" w:rsidRDefault="008954C5" w:rsidP="00F24B29">
      <w:pPr>
        <w:pStyle w:val="2"/>
      </w:pPr>
      <w:bookmarkStart w:id="13" w:name="_Toc182525608"/>
      <w:r w:rsidRPr="00F24B29">
        <w:t>Описание хода исследования</w:t>
      </w:r>
      <w:bookmarkEnd w:id="13"/>
    </w:p>
    <w:p w14:paraId="2C7AA2FA" w14:textId="77777777" w:rsidR="00E03166" w:rsidRPr="00F24B29" w:rsidRDefault="008D1888" w:rsidP="00F24B29">
      <w:pPr>
        <w:pStyle w:val="a7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B29">
        <w:rPr>
          <w:rFonts w:ascii="Times New Roman" w:hAnsi="Times New Roman" w:cs="Times New Roman"/>
          <w:sz w:val="28"/>
          <w:szCs w:val="28"/>
        </w:rPr>
        <w:t>Проведение психологического тестирования</w:t>
      </w:r>
    </w:p>
    <w:p w14:paraId="77CB1048" w14:textId="77777777" w:rsidR="008D1888" w:rsidRPr="00F24B29" w:rsidRDefault="008D1888" w:rsidP="00F24B29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Для проведения тестирование была создана интернет-форма на платформе </w:t>
      </w:r>
      <w:r w:rsidRPr="00F24B29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Google</w:t>
      </w:r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представляющая из себя опросники </w:t>
      </w:r>
      <w:proofErr w:type="spellStart"/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>Роттера</w:t>
      </w:r>
      <w:proofErr w:type="spellEnd"/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и Залеского (особенности каждой из методик рассмотрены выше). В дополнение к этому в интернет-форму были внесены вопросы о поле (с вариантами ответа «мужской», «женский»), возрасте (с вариантами ответа «15», «16 лет», «17 лет» и «18 лет») и классе обучения (с вариантами ответа «9-й класс», «10-й класс», «11-й класс»).</w:t>
      </w:r>
    </w:p>
    <w:p w14:paraId="443C9497" w14:textId="77777777" w:rsidR="008D1888" w:rsidRPr="00F24B29" w:rsidRDefault="008D1888" w:rsidP="00F24B29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После создания интернет-формы на платформе </w:t>
      </w:r>
      <w:r w:rsidRPr="00F24B29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Google</w:t>
      </w:r>
      <w:r w:rsidRPr="00F24B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добровольцам со всех направлений Лицея НИУ ВШЭ был предоставлен доступ к опросу. Участники не имели ограничений по времени заполнения опроса. После того, как количество ответов достигло 100, доступ к форме был закрыт. </w:t>
      </w:r>
    </w:p>
    <w:p w14:paraId="631D3733" w14:textId="77777777" w:rsidR="008D1888" w:rsidRPr="00F24B29" w:rsidRDefault="008D1888" w:rsidP="00F24B29">
      <w:pPr>
        <w:pStyle w:val="a7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B29">
        <w:rPr>
          <w:rFonts w:ascii="Times New Roman" w:hAnsi="Times New Roman" w:cs="Times New Roman"/>
          <w:sz w:val="28"/>
          <w:szCs w:val="28"/>
        </w:rPr>
        <w:t>Обработка результатов</w:t>
      </w:r>
    </w:p>
    <w:p w14:paraId="72DB9144" w14:textId="77777777" w:rsidR="008D1888" w:rsidRPr="00F24B29" w:rsidRDefault="008D1888" w:rsidP="00F24B2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B29">
        <w:rPr>
          <w:rFonts w:ascii="Times New Roman" w:hAnsi="Times New Roman" w:cs="Times New Roman"/>
          <w:sz w:val="28"/>
          <w:szCs w:val="28"/>
        </w:rPr>
        <w:t>Данные, собранные в процессе тестирования, были обработаны в соответствии с ключами и описанными алгоритмами. В результате применения обеих методик были рассчитаны конечные баллы для каждого участника по шкалам «</w:t>
      </w:r>
      <w:proofErr w:type="spellStart"/>
      <w:r w:rsidRPr="00F24B29">
        <w:rPr>
          <w:rFonts w:ascii="Times New Roman" w:hAnsi="Times New Roman" w:cs="Times New Roman"/>
          <w:sz w:val="28"/>
          <w:szCs w:val="28"/>
        </w:rPr>
        <w:t>интернальность</w:t>
      </w:r>
      <w:proofErr w:type="spellEnd"/>
      <w:r w:rsidRPr="00F24B29">
        <w:rPr>
          <w:rFonts w:ascii="Times New Roman" w:hAnsi="Times New Roman" w:cs="Times New Roman"/>
          <w:sz w:val="28"/>
          <w:szCs w:val="28"/>
        </w:rPr>
        <w:t>»</w:t>
      </w:r>
      <w:r w:rsidR="002A39A0" w:rsidRPr="00F24B29">
        <w:rPr>
          <w:rFonts w:ascii="Times New Roman" w:hAnsi="Times New Roman" w:cs="Times New Roman"/>
          <w:sz w:val="28"/>
          <w:szCs w:val="28"/>
        </w:rPr>
        <w:t xml:space="preserve"> и «тревога о будущем».</w:t>
      </w:r>
    </w:p>
    <w:p w14:paraId="6C60D390" w14:textId="77777777" w:rsidR="008D1888" w:rsidRPr="00F24B29" w:rsidRDefault="008D1888" w:rsidP="00F24B29">
      <w:pPr>
        <w:pStyle w:val="a7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B29">
        <w:rPr>
          <w:rFonts w:ascii="Times New Roman" w:hAnsi="Times New Roman" w:cs="Times New Roman"/>
          <w:sz w:val="28"/>
          <w:szCs w:val="28"/>
        </w:rPr>
        <w:t>Корреляционный анализ</w:t>
      </w:r>
    </w:p>
    <w:p w14:paraId="59A130E0" w14:textId="77777777" w:rsidR="00E03166" w:rsidRPr="00F24B29" w:rsidRDefault="002A39A0" w:rsidP="00F24B2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B29">
        <w:rPr>
          <w:rFonts w:ascii="Times New Roman" w:hAnsi="Times New Roman" w:cs="Times New Roman"/>
          <w:sz w:val="28"/>
          <w:szCs w:val="28"/>
        </w:rPr>
        <w:t xml:space="preserve">Для исследования характера взаимосвязи между </w:t>
      </w:r>
      <w:proofErr w:type="spellStart"/>
      <w:r w:rsidRPr="00F24B29">
        <w:rPr>
          <w:rFonts w:ascii="Times New Roman" w:hAnsi="Times New Roman" w:cs="Times New Roman"/>
          <w:sz w:val="28"/>
          <w:szCs w:val="28"/>
        </w:rPr>
        <w:t>интернальностью</w:t>
      </w:r>
      <w:proofErr w:type="spellEnd"/>
      <w:r w:rsidRPr="00F24B29">
        <w:rPr>
          <w:rFonts w:ascii="Times New Roman" w:hAnsi="Times New Roman" w:cs="Times New Roman"/>
          <w:sz w:val="28"/>
          <w:szCs w:val="28"/>
        </w:rPr>
        <w:t xml:space="preserve"> и уровнем тревоги о будущем был применён корреляционный анализ с </w:t>
      </w:r>
      <w:r w:rsidRPr="00F24B29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использованием ранее упомянутого метода Пирсона. Рассмотрим его результаты. </w:t>
      </w:r>
    </w:p>
    <w:p w14:paraId="17DCDB11" w14:textId="77777777" w:rsidR="002A39A0" w:rsidRPr="00F24B29" w:rsidRDefault="002A39A0" w:rsidP="00F24B29">
      <w:pPr>
        <w:pStyle w:val="2"/>
      </w:pPr>
      <w:bookmarkStart w:id="14" w:name="_Toc182525609"/>
      <w:r w:rsidRPr="00F24B29">
        <w:t>Результаты корреляционного анализа</w:t>
      </w:r>
      <w:bookmarkEnd w:id="14"/>
    </w:p>
    <w:p w14:paraId="54F0E4F8" w14:textId="388CF3F5" w:rsidR="00474031" w:rsidRPr="00F24B29" w:rsidRDefault="00E551A3" w:rsidP="00F24B2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B29">
        <w:rPr>
          <w:rFonts w:ascii="Times New Roman" w:hAnsi="Times New Roman" w:cs="Times New Roman"/>
          <w:noProof/>
          <w:sz w:val="28"/>
          <w:szCs w:val="28"/>
        </w:rPr>
        <w:drawing>
          <wp:anchor distT="180340" distB="180340" distL="114300" distR="114300" simplePos="0" relativeHeight="251656192" behindDoc="0" locked="1" layoutInCell="1" allowOverlap="1" wp14:anchorId="2443581F" wp14:editId="787556DA">
            <wp:simplePos x="0" y="0"/>
            <wp:positionH relativeFrom="margin">
              <wp:posOffset>783590</wp:posOffset>
            </wp:positionH>
            <wp:positionV relativeFrom="page">
              <wp:posOffset>3944620</wp:posOffset>
            </wp:positionV>
            <wp:extent cx="4553585" cy="4294505"/>
            <wp:effectExtent l="0" t="0" r="0" b="0"/>
            <wp:wrapTopAndBottom/>
            <wp:docPr id="2" name="Рисунок 1" descr="график 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к -1.jpg"/>
                    <pic:cNvPicPr/>
                  </pic:nvPicPr>
                  <pic:blipFill>
                    <a:blip r:embed="rId8"/>
                    <a:srcRect t="3403" b="1822"/>
                    <a:stretch>
                      <a:fillRect/>
                    </a:stretch>
                  </pic:blipFill>
                  <pic:spPr>
                    <a:xfrm>
                      <a:off x="0" y="0"/>
                      <a:ext cx="4553585" cy="429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73E2" w:rsidRPr="00F24B29">
        <w:rPr>
          <w:rFonts w:ascii="Times New Roman" w:hAnsi="Times New Roman" w:cs="Times New Roman"/>
          <w:sz w:val="28"/>
          <w:szCs w:val="28"/>
        </w:rPr>
        <w:t xml:space="preserve">Из 100 респондентов </w:t>
      </w:r>
      <w:proofErr w:type="spellStart"/>
      <w:r w:rsidR="005973E2" w:rsidRPr="00F24B29">
        <w:rPr>
          <w:rFonts w:ascii="Times New Roman" w:hAnsi="Times New Roman" w:cs="Times New Roman"/>
          <w:sz w:val="28"/>
          <w:szCs w:val="28"/>
        </w:rPr>
        <w:t>интернальный</w:t>
      </w:r>
      <w:proofErr w:type="spellEnd"/>
      <w:r w:rsidR="005973E2" w:rsidRPr="00F24B29">
        <w:rPr>
          <w:rFonts w:ascii="Times New Roman" w:hAnsi="Times New Roman" w:cs="Times New Roman"/>
          <w:sz w:val="28"/>
          <w:szCs w:val="28"/>
        </w:rPr>
        <w:t xml:space="preserve"> локус контроля (то есть значение баллов по этой шкале больше 12) был обнаружен у 28 человек. </w:t>
      </w:r>
      <w:r w:rsidR="002D632A" w:rsidRPr="00F24B29">
        <w:rPr>
          <w:rFonts w:ascii="Times New Roman" w:hAnsi="Times New Roman" w:cs="Times New Roman"/>
          <w:sz w:val="28"/>
          <w:szCs w:val="28"/>
        </w:rPr>
        <w:t xml:space="preserve">Средний показатель </w:t>
      </w:r>
      <w:proofErr w:type="spellStart"/>
      <w:r w:rsidR="002D632A" w:rsidRPr="00F24B29">
        <w:rPr>
          <w:rFonts w:ascii="Times New Roman" w:hAnsi="Times New Roman" w:cs="Times New Roman"/>
          <w:sz w:val="28"/>
          <w:szCs w:val="28"/>
        </w:rPr>
        <w:t>интернальности</w:t>
      </w:r>
      <w:proofErr w:type="spellEnd"/>
      <w:r w:rsidR="002D632A" w:rsidRPr="00F24B29">
        <w:rPr>
          <w:rFonts w:ascii="Times New Roman" w:hAnsi="Times New Roman" w:cs="Times New Roman"/>
          <w:sz w:val="28"/>
          <w:szCs w:val="28"/>
        </w:rPr>
        <w:t xml:space="preserve"> составляет 9,77 (при общей сумме в 23 балла). Также в</w:t>
      </w:r>
      <w:r w:rsidR="005973E2" w:rsidRPr="00F24B29">
        <w:rPr>
          <w:rFonts w:ascii="Times New Roman" w:hAnsi="Times New Roman" w:cs="Times New Roman"/>
          <w:sz w:val="28"/>
          <w:szCs w:val="28"/>
        </w:rPr>
        <w:t>ыявлен средний уровень тревоги о будущем, он составляет 24,8</w:t>
      </w:r>
      <w:r w:rsidR="002B626A" w:rsidRPr="00F24B29">
        <w:rPr>
          <w:rFonts w:ascii="Times New Roman" w:hAnsi="Times New Roman" w:cs="Times New Roman"/>
          <w:sz w:val="28"/>
          <w:szCs w:val="28"/>
        </w:rPr>
        <w:t>7</w:t>
      </w:r>
      <w:r w:rsidR="005973E2" w:rsidRPr="00F24B29">
        <w:rPr>
          <w:rFonts w:ascii="Times New Roman" w:hAnsi="Times New Roman" w:cs="Times New Roman"/>
          <w:sz w:val="28"/>
          <w:szCs w:val="28"/>
        </w:rPr>
        <w:t xml:space="preserve"> (при общей сумме в 35 баллов)</w:t>
      </w:r>
      <w:r w:rsidR="002B626A" w:rsidRPr="00F24B29">
        <w:rPr>
          <w:rFonts w:ascii="Times New Roman" w:hAnsi="Times New Roman" w:cs="Times New Roman"/>
          <w:sz w:val="28"/>
          <w:szCs w:val="28"/>
        </w:rPr>
        <w:t xml:space="preserve">. Среди учащихся 9-х классов он составляет 24, среди учащихся 10-х классов – 25,82, среди учащихся 11-х классов – 24,52. </w:t>
      </w:r>
    </w:p>
    <w:p w14:paraId="64907246" w14:textId="54B5529E" w:rsidR="00F173EB" w:rsidRPr="00F24B29" w:rsidRDefault="00E551A3" w:rsidP="0048116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4B29">
        <w:rPr>
          <w:rFonts w:ascii="Times New Roman" w:hAnsi="Times New Roman" w:cs="Times New Roman"/>
          <w:sz w:val="28"/>
          <w:szCs w:val="28"/>
        </w:rPr>
        <w:t>Рисунок</w:t>
      </w:r>
      <w:r w:rsidR="00BC5846" w:rsidRPr="00F24B29">
        <w:rPr>
          <w:rFonts w:ascii="Times New Roman" w:hAnsi="Times New Roman" w:cs="Times New Roman"/>
          <w:sz w:val="28"/>
          <w:szCs w:val="28"/>
        </w:rPr>
        <w:t xml:space="preserve"> 1</w:t>
      </w:r>
      <w:r w:rsidRPr="00F24B29">
        <w:rPr>
          <w:rFonts w:ascii="Times New Roman" w:hAnsi="Times New Roman" w:cs="Times New Roman"/>
          <w:sz w:val="28"/>
          <w:szCs w:val="28"/>
        </w:rPr>
        <w:t xml:space="preserve"> – Взаимосвязь между </w:t>
      </w:r>
      <w:proofErr w:type="spellStart"/>
      <w:r w:rsidRPr="00F24B29">
        <w:rPr>
          <w:rFonts w:ascii="Times New Roman" w:hAnsi="Times New Roman" w:cs="Times New Roman"/>
          <w:sz w:val="28"/>
          <w:szCs w:val="28"/>
        </w:rPr>
        <w:t>интернальностью</w:t>
      </w:r>
      <w:proofErr w:type="spellEnd"/>
      <w:r w:rsidRPr="00F24B29">
        <w:rPr>
          <w:rFonts w:ascii="Times New Roman" w:hAnsi="Times New Roman" w:cs="Times New Roman"/>
          <w:sz w:val="28"/>
          <w:szCs w:val="28"/>
        </w:rPr>
        <w:t xml:space="preserve"> и уровнем тревоги о будущем.</w:t>
      </w:r>
    </w:p>
    <w:p w14:paraId="147CDB46" w14:textId="77777777" w:rsidR="00954084" w:rsidRPr="00F24B29" w:rsidRDefault="00E551A3" w:rsidP="00F24B2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B29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180340" distB="180340" distL="114300" distR="114300" simplePos="0" relativeHeight="251671552" behindDoc="0" locked="0" layoutInCell="1" allowOverlap="1" wp14:anchorId="5E388A7E" wp14:editId="0A08F0D4">
            <wp:simplePos x="0" y="0"/>
            <wp:positionH relativeFrom="column">
              <wp:posOffset>-64770</wp:posOffset>
            </wp:positionH>
            <wp:positionV relativeFrom="page">
              <wp:posOffset>2308225</wp:posOffset>
            </wp:positionV>
            <wp:extent cx="6249035" cy="2134235"/>
            <wp:effectExtent l="0" t="0" r="0" b="0"/>
            <wp:wrapTopAndBottom/>
            <wp:docPr id="1" name="Рисунок 0" descr="таблица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аблица-1.jpg"/>
                    <pic:cNvPicPr/>
                  </pic:nvPicPr>
                  <pic:blipFill>
                    <a:blip r:embed="rId9"/>
                    <a:srcRect l="3783" t="7408" r="24415" b="75152"/>
                    <a:stretch>
                      <a:fillRect/>
                    </a:stretch>
                  </pic:blipFill>
                  <pic:spPr>
                    <a:xfrm>
                      <a:off x="0" y="0"/>
                      <a:ext cx="6249035" cy="2134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39A0" w:rsidRPr="00F24B29">
        <w:rPr>
          <w:rFonts w:ascii="Times New Roman" w:hAnsi="Times New Roman" w:cs="Times New Roman"/>
          <w:sz w:val="28"/>
          <w:szCs w:val="28"/>
        </w:rPr>
        <w:t>Коэффициент корреляции между п</w:t>
      </w:r>
      <w:r w:rsidR="00220A4A" w:rsidRPr="00F24B29">
        <w:rPr>
          <w:rFonts w:ascii="Times New Roman" w:hAnsi="Times New Roman" w:cs="Times New Roman"/>
          <w:sz w:val="28"/>
          <w:szCs w:val="28"/>
        </w:rPr>
        <w:t>еременными</w:t>
      </w:r>
      <w:r w:rsidR="002A39A0" w:rsidRPr="00F24B2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A39A0" w:rsidRPr="00F24B29">
        <w:rPr>
          <w:rFonts w:ascii="Times New Roman" w:hAnsi="Times New Roman" w:cs="Times New Roman"/>
          <w:sz w:val="28"/>
          <w:szCs w:val="28"/>
        </w:rPr>
        <w:t>интернальность</w:t>
      </w:r>
      <w:proofErr w:type="spellEnd"/>
      <w:r w:rsidR="002A39A0" w:rsidRPr="00F24B29">
        <w:rPr>
          <w:rFonts w:ascii="Times New Roman" w:hAnsi="Times New Roman" w:cs="Times New Roman"/>
          <w:sz w:val="28"/>
          <w:szCs w:val="28"/>
        </w:rPr>
        <w:t>» и «уровень тревоги о будущем» равен -0,</w:t>
      </w:r>
      <w:r w:rsidR="007A76F8" w:rsidRPr="00F24B29">
        <w:rPr>
          <w:rFonts w:ascii="Times New Roman" w:hAnsi="Times New Roman" w:cs="Times New Roman"/>
          <w:sz w:val="28"/>
          <w:szCs w:val="28"/>
        </w:rPr>
        <w:t>41</w:t>
      </w:r>
      <w:r w:rsidR="00A57FEB" w:rsidRPr="00F24B29">
        <w:rPr>
          <w:rFonts w:ascii="Times New Roman" w:hAnsi="Times New Roman" w:cs="Times New Roman"/>
          <w:sz w:val="28"/>
          <w:szCs w:val="28"/>
        </w:rPr>
        <w:t>5</w:t>
      </w:r>
      <w:r w:rsidR="007A76F8" w:rsidRPr="00F24B29">
        <w:rPr>
          <w:rFonts w:ascii="Times New Roman" w:hAnsi="Times New Roman" w:cs="Times New Roman"/>
          <w:sz w:val="28"/>
          <w:szCs w:val="28"/>
        </w:rPr>
        <w:t>,</w:t>
      </w:r>
      <w:r w:rsidR="00954084" w:rsidRPr="00F24B29">
        <w:rPr>
          <w:rFonts w:ascii="Times New Roman" w:hAnsi="Times New Roman" w:cs="Times New Roman"/>
          <w:sz w:val="28"/>
          <w:szCs w:val="28"/>
        </w:rPr>
        <w:t xml:space="preserve"> </w:t>
      </w:r>
      <w:r w:rsidR="007A76F8" w:rsidRPr="00F24B29">
        <w:rPr>
          <w:rFonts w:ascii="Times New Roman" w:hAnsi="Times New Roman" w:cs="Times New Roman"/>
          <w:sz w:val="28"/>
          <w:szCs w:val="28"/>
        </w:rPr>
        <w:t xml:space="preserve">что </w:t>
      </w:r>
      <w:r w:rsidR="00220A4A" w:rsidRPr="00F24B29">
        <w:rPr>
          <w:rFonts w:ascii="Times New Roman" w:hAnsi="Times New Roman" w:cs="Times New Roman"/>
          <w:sz w:val="28"/>
          <w:szCs w:val="28"/>
        </w:rPr>
        <w:t>указывает на наличие</w:t>
      </w:r>
      <w:r w:rsidR="007A76F8" w:rsidRPr="00F24B29">
        <w:rPr>
          <w:rFonts w:ascii="Times New Roman" w:hAnsi="Times New Roman" w:cs="Times New Roman"/>
          <w:sz w:val="28"/>
          <w:szCs w:val="28"/>
        </w:rPr>
        <w:t xml:space="preserve"> умеренной </w:t>
      </w:r>
      <w:r w:rsidR="002B626A" w:rsidRPr="00F24B29">
        <w:rPr>
          <w:rFonts w:ascii="Times New Roman" w:hAnsi="Times New Roman" w:cs="Times New Roman"/>
          <w:sz w:val="28"/>
          <w:szCs w:val="28"/>
        </w:rPr>
        <w:t xml:space="preserve">отрицательной </w:t>
      </w:r>
      <w:r w:rsidR="007A76F8" w:rsidRPr="00F24B29">
        <w:rPr>
          <w:rFonts w:ascii="Times New Roman" w:hAnsi="Times New Roman" w:cs="Times New Roman"/>
          <w:sz w:val="28"/>
          <w:szCs w:val="28"/>
        </w:rPr>
        <w:t>связи между факторами.</w:t>
      </w:r>
      <w:r w:rsidR="00954084" w:rsidRPr="00F24B29">
        <w:rPr>
          <w:rFonts w:ascii="Times New Roman" w:hAnsi="Times New Roman" w:cs="Times New Roman"/>
          <w:sz w:val="28"/>
          <w:szCs w:val="28"/>
        </w:rPr>
        <w:t xml:space="preserve"> </w:t>
      </w:r>
      <w:r w:rsidR="00A57FEB" w:rsidRPr="00F24B29">
        <w:rPr>
          <w:rFonts w:ascii="Times New Roman" w:hAnsi="Times New Roman" w:cs="Times New Roman"/>
          <w:sz w:val="28"/>
          <w:szCs w:val="28"/>
        </w:rPr>
        <w:t xml:space="preserve">Р-значение </w:t>
      </w:r>
      <w:r w:rsidR="00954084" w:rsidRPr="00F24B29">
        <w:rPr>
          <w:rFonts w:ascii="Times New Roman" w:hAnsi="Times New Roman" w:cs="Times New Roman"/>
          <w:sz w:val="28"/>
          <w:szCs w:val="28"/>
        </w:rPr>
        <w:t>(</w:t>
      </w:r>
      <w:r w:rsidR="00954084" w:rsidRPr="00F24B2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954084" w:rsidRPr="00F24B29">
        <w:rPr>
          <w:rFonts w:ascii="Times New Roman" w:hAnsi="Times New Roman" w:cs="Times New Roman"/>
          <w:sz w:val="28"/>
          <w:szCs w:val="28"/>
        </w:rPr>
        <w:t>-</w:t>
      </w:r>
      <w:r w:rsidR="00954084" w:rsidRPr="00F24B29">
        <w:rPr>
          <w:rFonts w:ascii="Times New Roman" w:hAnsi="Times New Roman" w:cs="Times New Roman"/>
          <w:sz w:val="28"/>
          <w:szCs w:val="28"/>
          <w:lang w:val="en-US"/>
        </w:rPr>
        <w:t>value</w:t>
      </w:r>
      <w:r w:rsidR="00954084" w:rsidRPr="00F24B29">
        <w:rPr>
          <w:rFonts w:ascii="Times New Roman" w:hAnsi="Times New Roman" w:cs="Times New Roman"/>
          <w:sz w:val="28"/>
          <w:szCs w:val="28"/>
        </w:rPr>
        <w:t xml:space="preserve">) </w:t>
      </w:r>
      <w:r w:rsidR="00A57FEB" w:rsidRPr="00F24B29">
        <w:rPr>
          <w:rFonts w:ascii="Times New Roman" w:hAnsi="Times New Roman" w:cs="Times New Roman"/>
          <w:sz w:val="28"/>
          <w:szCs w:val="28"/>
        </w:rPr>
        <w:t>меньше</w:t>
      </w:r>
      <w:r w:rsidR="005973E2" w:rsidRPr="00F24B29">
        <w:rPr>
          <w:rFonts w:ascii="Times New Roman" w:hAnsi="Times New Roman" w:cs="Times New Roman"/>
          <w:sz w:val="28"/>
          <w:szCs w:val="28"/>
        </w:rPr>
        <w:t xml:space="preserve"> </w:t>
      </w:r>
      <w:r w:rsidR="00A57FEB" w:rsidRPr="00F24B29">
        <w:rPr>
          <w:rFonts w:ascii="Times New Roman" w:hAnsi="Times New Roman" w:cs="Times New Roman"/>
          <w:sz w:val="28"/>
          <w:szCs w:val="28"/>
        </w:rPr>
        <w:t>0,001</w:t>
      </w:r>
      <w:r w:rsidR="004E4B67" w:rsidRPr="00F24B29">
        <w:rPr>
          <w:rFonts w:ascii="Times New Roman" w:hAnsi="Times New Roman" w:cs="Times New Roman"/>
          <w:sz w:val="28"/>
          <w:szCs w:val="28"/>
        </w:rPr>
        <w:t xml:space="preserve">, что </w:t>
      </w:r>
      <w:r w:rsidR="009A6A7E" w:rsidRPr="00F24B29">
        <w:rPr>
          <w:rFonts w:ascii="Times New Roman" w:hAnsi="Times New Roman" w:cs="Times New Roman"/>
          <w:sz w:val="28"/>
          <w:szCs w:val="28"/>
        </w:rPr>
        <w:t xml:space="preserve">является признаком высокой статистической значимости </w:t>
      </w:r>
      <w:r w:rsidR="004E4B67" w:rsidRPr="00F24B29">
        <w:rPr>
          <w:rFonts w:ascii="Times New Roman" w:hAnsi="Times New Roman" w:cs="Times New Roman"/>
          <w:sz w:val="28"/>
          <w:szCs w:val="28"/>
        </w:rPr>
        <w:t>данных.</w:t>
      </w:r>
      <w:r w:rsidR="00220A4A" w:rsidRPr="00F24B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64C51D" w14:textId="6D5A05B1" w:rsidR="00E551A3" w:rsidRPr="00F24B29" w:rsidRDefault="00E551A3" w:rsidP="0048116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4B29">
        <w:rPr>
          <w:rFonts w:ascii="Times New Roman" w:hAnsi="Times New Roman" w:cs="Times New Roman"/>
          <w:sz w:val="28"/>
          <w:szCs w:val="28"/>
        </w:rPr>
        <w:t>Рисунок</w:t>
      </w:r>
      <w:r w:rsidR="00BC5846" w:rsidRPr="00F24B29">
        <w:rPr>
          <w:rFonts w:ascii="Times New Roman" w:hAnsi="Times New Roman" w:cs="Times New Roman"/>
          <w:sz w:val="28"/>
          <w:szCs w:val="28"/>
        </w:rPr>
        <w:t xml:space="preserve"> 2 – Корреляционная</w:t>
      </w:r>
      <w:r w:rsidRPr="00F24B29">
        <w:rPr>
          <w:rFonts w:ascii="Times New Roman" w:hAnsi="Times New Roman" w:cs="Times New Roman"/>
          <w:sz w:val="28"/>
          <w:szCs w:val="28"/>
        </w:rPr>
        <w:t xml:space="preserve"> матрица.</w:t>
      </w:r>
    </w:p>
    <w:p w14:paraId="33EAA04F" w14:textId="77777777" w:rsidR="002B626A" w:rsidRPr="00F24B29" w:rsidRDefault="005A40F8" w:rsidP="00F24B29">
      <w:pPr>
        <w:pStyle w:val="2"/>
      </w:pPr>
      <w:bookmarkStart w:id="15" w:name="_Toc182525610"/>
      <w:r w:rsidRPr="00F24B29">
        <w:t>Обсуждение результатов</w:t>
      </w:r>
      <w:bookmarkEnd w:id="15"/>
      <w:r w:rsidRPr="00F24B29">
        <w:t xml:space="preserve"> </w:t>
      </w:r>
    </w:p>
    <w:p w14:paraId="4B14C812" w14:textId="77777777" w:rsidR="00C34FB9" w:rsidRPr="00F24B29" w:rsidRDefault="002523C9" w:rsidP="00F24B2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24B29">
        <w:rPr>
          <w:rFonts w:ascii="Times New Roman" w:hAnsi="Times New Roman" w:cs="Times New Roman"/>
          <w:sz w:val="28"/>
          <w:szCs w:val="28"/>
          <w:lang w:eastAsia="en-US"/>
        </w:rPr>
        <w:t>Во-первых, с</w:t>
      </w:r>
      <w:r w:rsidR="000237A2" w:rsidRPr="00F24B29">
        <w:rPr>
          <w:rFonts w:ascii="Times New Roman" w:hAnsi="Times New Roman" w:cs="Times New Roman"/>
          <w:sz w:val="28"/>
          <w:szCs w:val="28"/>
          <w:lang w:eastAsia="en-US"/>
        </w:rPr>
        <w:t>реди лицеистов НИУ ВШЭ, участвовавших</w:t>
      </w:r>
      <w:r w:rsidR="00C34FB9" w:rsidRPr="00F24B29">
        <w:rPr>
          <w:rFonts w:ascii="Times New Roman" w:hAnsi="Times New Roman" w:cs="Times New Roman"/>
          <w:sz w:val="28"/>
          <w:szCs w:val="28"/>
          <w:lang w:eastAsia="en-US"/>
        </w:rPr>
        <w:t xml:space="preserve"> в опросе, преобладает</w:t>
      </w:r>
      <w:r w:rsidR="00037392" w:rsidRPr="00F24B2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34FB9" w:rsidRPr="00F24B29">
        <w:rPr>
          <w:rFonts w:ascii="Times New Roman" w:hAnsi="Times New Roman" w:cs="Times New Roman"/>
          <w:sz w:val="28"/>
          <w:szCs w:val="28"/>
          <w:lang w:eastAsia="en-US"/>
        </w:rPr>
        <w:t xml:space="preserve">экстернальная направленность локуса контроля. </w:t>
      </w:r>
    </w:p>
    <w:p w14:paraId="774C3E6A" w14:textId="77777777" w:rsidR="00FA6999" w:rsidRPr="00F24B29" w:rsidRDefault="002518B7" w:rsidP="00F24B2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24B29">
        <w:rPr>
          <w:rFonts w:ascii="Times New Roman" w:hAnsi="Times New Roman" w:cs="Times New Roman"/>
          <w:sz w:val="28"/>
          <w:szCs w:val="28"/>
          <w:lang w:eastAsia="en-US"/>
        </w:rPr>
        <w:t xml:space="preserve">Данный результат </w:t>
      </w:r>
      <w:r w:rsidR="00FA6999" w:rsidRPr="00F24B29">
        <w:rPr>
          <w:rFonts w:ascii="Times New Roman" w:hAnsi="Times New Roman" w:cs="Times New Roman"/>
          <w:sz w:val="28"/>
          <w:szCs w:val="28"/>
          <w:lang w:eastAsia="en-US"/>
        </w:rPr>
        <w:t>может объясняться повышен</w:t>
      </w:r>
      <w:r w:rsidR="00BA71A0" w:rsidRPr="00F24B29">
        <w:rPr>
          <w:rFonts w:ascii="Times New Roman" w:hAnsi="Times New Roman" w:cs="Times New Roman"/>
          <w:sz w:val="28"/>
          <w:szCs w:val="28"/>
          <w:lang w:eastAsia="en-US"/>
        </w:rPr>
        <w:t xml:space="preserve">ным уровнем стресса и депрессии </w:t>
      </w:r>
      <w:r w:rsidR="00FA6999" w:rsidRPr="00F24B29">
        <w:rPr>
          <w:rFonts w:ascii="Times New Roman" w:hAnsi="Times New Roman" w:cs="Times New Roman"/>
          <w:sz w:val="28"/>
          <w:szCs w:val="28"/>
          <w:lang w:eastAsia="en-US"/>
        </w:rPr>
        <w:t>у лицеистов НИУ ВШЭ, потому что именно эти факторы положительно коррелируют с внешним локусом контроля у подростков</w:t>
      </w:r>
      <w:r w:rsidR="00612FDE" w:rsidRPr="00F24B29">
        <w:rPr>
          <w:rStyle w:val="afa"/>
          <w:rFonts w:ascii="Times New Roman" w:hAnsi="Times New Roman" w:cs="Times New Roman"/>
          <w:sz w:val="28"/>
          <w:szCs w:val="28"/>
          <w:lang w:eastAsia="en-US"/>
        </w:rPr>
        <w:footnoteReference w:id="35"/>
      </w:r>
      <w:r w:rsidR="00FA6999" w:rsidRPr="00F24B29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14:paraId="43036D95" w14:textId="77777777" w:rsidR="009232FE" w:rsidRPr="00F24B29" w:rsidRDefault="002523C9" w:rsidP="00F24B2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24B29">
        <w:rPr>
          <w:rFonts w:ascii="Times New Roman" w:hAnsi="Times New Roman" w:cs="Times New Roman"/>
          <w:sz w:val="28"/>
          <w:szCs w:val="28"/>
          <w:lang w:eastAsia="en-US"/>
        </w:rPr>
        <w:t>Во-вторых, с</w:t>
      </w:r>
      <w:r w:rsidR="00037392" w:rsidRPr="00F24B29">
        <w:rPr>
          <w:rFonts w:ascii="Times New Roman" w:hAnsi="Times New Roman" w:cs="Times New Roman"/>
          <w:sz w:val="28"/>
          <w:szCs w:val="28"/>
          <w:lang w:eastAsia="en-US"/>
        </w:rPr>
        <w:t xml:space="preserve">редний уровень тревоги о будущем высокий, максимальное значение он принимает у </w:t>
      </w:r>
      <w:r w:rsidR="009232FE" w:rsidRPr="00F24B29">
        <w:rPr>
          <w:rFonts w:ascii="Times New Roman" w:hAnsi="Times New Roman" w:cs="Times New Roman"/>
          <w:sz w:val="28"/>
          <w:szCs w:val="28"/>
          <w:lang w:eastAsia="en-US"/>
        </w:rPr>
        <w:t xml:space="preserve">учащихся 10-х классов. </w:t>
      </w:r>
    </w:p>
    <w:p w14:paraId="758FB761" w14:textId="2D5F42ED" w:rsidR="009232FE" w:rsidRPr="00F24B29" w:rsidRDefault="00FA23C7" w:rsidP="00F24B29">
      <w:pPr>
        <w:spacing w:after="20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4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Возможно, </w:t>
      </w:r>
      <w:r w:rsidR="009232FE" w:rsidRPr="00F24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общая черта подростков, связанная с тем, что они сталкиваются с множеством факторов, вызывающих беспокойство и неуверенность в завтрашнем дне. </w:t>
      </w:r>
      <w:r w:rsidR="008A2E35" w:rsidRPr="00F24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Например, и</w:t>
      </w:r>
      <w:r w:rsidR="009232FE" w:rsidRPr="00F24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сследования финского ученого, доктора психологических наук Яри-Эрик Нурми (</w:t>
      </w:r>
      <w:proofErr w:type="spellStart"/>
      <w:r w:rsidR="009232FE" w:rsidRPr="00F24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Jari-Erik</w:t>
      </w:r>
      <w:proofErr w:type="spellEnd"/>
      <w:r w:rsidR="009232FE" w:rsidRPr="00F24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232FE" w:rsidRPr="00F24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Nurmi</w:t>
      </w:r>
      <w:proofErr w:type="spellEnd"/>
      <w:r w:rsidR="009232FE" w:rsidRPr="00F24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показывают, что подростки много думают о своём будущем, испытывают страх и </w:t>
      </w:r>
      <w:r w:rsidR="009232FE" w:rsidRPr="00F24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беспокойство по поводу трех его аспектов: будущая профессиональная деятельность и учеба (безработица, неуспеваемость в школе), семья (потенциальный развод родителей, проблемы со здоровьем членов семьи) и глобальные мировые проблемы (ядерная война, ухудшение экологии)</w:t>
      </w:r>
      <w:r w:rsidR="00612FDE" w:rsidRPr="00F24B29">
        <w:rPr>
          <w:rStyle w:val="af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36"/>
      </w:r>
      <w:r w:rsidR="008E4FEE" w:rsidRPr="00F24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8A2E35" w:rsidRPr="00F24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тому же этот результат соотносится с данными </w:t>
      </w:r>
      <w:r w:rsidR="0035302D" w:rsidRPr="00F24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исследовани</w:t>
      </w:r>
      <w:r w:rsidR="00D53763" w:rsidRPr="00F24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35302D" w:rsidRPr="00F24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тревоги детей школьного возраста </w:t>
      </w:r>
      <w:r w:rsidR="008A2E35" w:rsidRPr="00F24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Н. Прихожан</w:t>
      </w:r>
      <w:r w:rsidR="0035302D" w:rsidRPr="00F24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результаты которого мы приводили в теоретической части</w:t>
      </w:r>
      <w:r w:rsidR="00FE5376" w:rsidRPr="00F24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учащиеся старшей школы в среднем имеют высокие показатели уровня тревоги</w:t>
      </w:r>
      <w:r w:rsidR="00612FDE" w:rsidRPr="00F24B29">
        <w:rPr>
          <w:rStyle w:val="af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37"/>
      </w:r>
      <w:r w:rsidR="00FE5376" w:rsidRPr="00F24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57B04AB" w14:textId="77777777" w:rsidR="009232FE" w:rsidRPr="00F24B29" w:rsidRDefault="002523C9" w:rsidP="00F24B2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24B29">
        <w:rPr>
          <w:rFonts w:ascii="Times New Roman" w:hAnsi="Times New Roman" w:cs="Times New Roman"/>
          <w:sz w:val="28"/>
          <w:szCs w:val="28"/>
        </w:rPr>
        <w:t xml:space="preserve">В-третьих, </w:t>
      </w:r>
      <w:proofErr w:type="spellStart"/>
      <w:r w:rsidRPr="00F24B29">
        <w:rPr>
          <w:rFonts w:ascii="Times New Roman" w:hAnsi="Times New Roman" w:cs="Times New Roman"/>
          <w:sz w:val="28"/>
          <w:szCs w:val="28"/>
        </w:rPr>
        <w:t>и</w:t>
      </w:r>
      <w:r w:rsidR="009232FE" w:rsidRPr="00F24B29">
        <w:rPr>
          <w:rFonts w:ascii="Times New Roman" w:hAnsi="Times New Roman" w:cs="Times New Roman"/>
          <w:sz w:val="28"/>
          <w:szCs w:val="28"/>
        </w:rPr>
        <w:t>нтернальность</w:t>
      </w:r>
      <w:proofErr w:type="spellEnd"/>
      <w:r w:rsidR="009232FE" w:rsidRPr="00F24B29">
        <w:rPr>
          <w:rFonts w:ascii="Times New Roman" w:hAnsi="Times New Roman" w:cs="Times New Roman"/>
          <w:sz w:val="28"/>
          <w:szCs w:val="28"/>
        </w:rPr>
        <w:t xml:space="preserve"> старшеклассников имеет обратную корреляционную связь с уровнем тревоги о будущем: чем выше значение по шкале «</w:t>
      </w:r>
      <w:proofErr w:type="spellStart"/>
      <w:r w:rsidR="009232FE" w:rsidRPr="00F24B29">
        <w:rPr>
          <w:rFonts w:ascii="Times New Roman" w:hAnsi="Times New Roman" w:cs="Times New Roman"/>
          <w:sz w:val="28"/>
          <w:szCs w:val="28"/>
        </w:rPr>
        <w:t>интернальность</w:t>
      </w:r>
      <w:proofErr w:type="spellEnd"/>
      <w:r w:rsidR="009232FE" w:rsidRPr="00F24B29">
        <w:rPr>
          <w:rFonts w:ascii="Times New Roman" w:hAnsi="Times New Roman" w:cs="Times New Roman"/>
          <w:sz w:val="28"/>
          <w:szCs w:val="28"/>
        </w:rPr>
        <w:t xml:space="preserve">», тем ниже уровень тревоги о будущем, и наоборот. </w:t>
      </w:r>
    </w:p>
    <w:p w14:paraId="7B6ED47B" w14:textId="77777777" w:rsidR="009232FE" w:rsidRPr="00F24B29" w:rsidRDefault="00B57B30" w:rsidP="00F24B29">
      <w:pPr>
        <w:spacing w:after="200" w:line="360" w:lineRule="auto"/>
        <w:ind w:firstLine="567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Предположительно, полученный результат связан с различиями в том, как люди воспринимают время в зависимости от направленности их локуса контроля.  </w:t>
      </w:r>
      <w:r w:rsidR="009232FE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В исследовании</w:t>
      </w:r>
      <w:r w:rsidR="008E4FEE" w:rsidRPr="00F24B29">
        <w:rPr>
          <w:rStyle w:val="afa"/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footnoteReference w:id="38"/>
      </w:r>
      <w:r w:rsidR="009232FE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Ф. У. </w:t>
      </w:r>
      <w:proofErr w:type="spellStart"/>
      <w:r w:rsidR="009232FE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Вессман</w:t>
      </w:r>
      <w:proofErr w:type="spellEnd"/>
      <w:r w:rsidR="009232FE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, С. </w:t>
      </w:r>
      <w:proofErr w:type="spellStart"/>
      <w:r w:rsidR="009232FE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Тайер</w:t>
      </w:r>
      <w:proofErr w:type="spellEnd"/>
      <w:r w:rsidR="009232FE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и Д. С. </w:t>
      </w:r>
      <w:proofErr w:type="spellStart"/>
      <w:r w:rsidR="009232FE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Горман</w:t>
      </w:r>
      <w:proofErr w:type="spellEnd"/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выяснили</w:t>
      </w:r>
      <w:r w:rsidR="009232FE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, что </w:t>
      </w:r>
      <w:proofErr w:type="spellStart"/>
      <w:r w:rsidR="009232FE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экстерналы</w:t>
      </w:r>
      <w:proofErr w:type="spellEnd"/>
      <w:r w:rsidR="009232FE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чаще чувствуют, что их торопят, а также испытывают рассеянность. У них хуже развита способность к долгосрочному планированию и меньше выражено ощущение связи между прошлым, настоящим и будущим. Они регулярно откладывают важные задачи и опаздывают. В свою очередь, </w:t>
      </w:r>
      <w:proofErr w:type="spellStart"/>
      <w:r w:rsidR="009232FE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интерналы</w:t>
      </w:r>
      <w:proofErr w:type="spellEnd"/>
      <w:r w:rsidR="009232FE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, наоборот, способны на эффективное планирование как повседневных дел, так и долгосрочных целей, имеют целостную концепцию прошлого, настоящего и будущего; у них не возникает трудностей с соблюдением графиков, дедлайнов. </w:t>
      </w:r>
    </w:p>
    <w:p w14:paraId="65DA7402" w14:textId="4F2DDC0A" w:rsidR="00EE6A2B" w:rsidRPr="00F24B29" w:rsidRDefault="003239BE" w:rsidP="00F24B29">
      <w:pPr>
        <w:spacing w:after="200" w:line="360" w:lineRule="auto"/>
        <w:ind w:firstLine="567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lastRenderedPageBreak/>
        <w:t xml:space="preserve">То есть, </w:t>
      </w:r>
      <w:r w:rsidR="00EE6A2B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чем меньше </w:t>
      </w:r>
      <w:proofErr w:type="spellStart"/>
      <w:r w:rsidR="00EE6A2B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экстернал</w:t>
      </w:r>
      <w:proofErr w:type="spellEnd"/>
      <w:r w:rsidR="00EE6A2B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верит в то, что он может самостоятельно контролировать свою судьбу, тем меньше вероятность того, что он предпримет результативные шаги для организации своего времени, которые, вероятно, могли бы привести к чувству контроля. И чем больше человек чувствует себя дезорганизованным и стесненным во времени из-за неэффективного планирования, тем больше вероятность того, что он создаст те самые обстоятельства, при которых его усилия скорее не приведут к ощущению личного контроля над жизнью. </w:t>
      </w:r>
      <w:r w:rsidR="00912BD3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Из анализа феномена тревоги, изложенного в теоретической части</w:t>
      </w:r>
      <w:r w:rsidR="00941BE1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, следует, что это состояние возникает как реакция на неопределенность, каковая как раз может быть вызвана отсутствием контроля. </w:t>
      </w:r>
      <w:r w:rsidR="00987E8C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В результате эта закономерность приводит к усилению ощущения тревоги у лиц с экстернальной направленностью</w:t>
      </w:r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и, напротив, её понижению у </w:t>
      </w:r>
      <w:proofErr w:type="spellStart"/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интерналов</w:t>
      </w:r>
      <w:proofErr w:type="spellEnd"/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. </w:t>
      </w:r>
    </w:p>
    <w:p w14:paraId="08A15E5A" w14:textId="6782FFBC" w:rsidR="00837BE0" w:rsidRPr="00F24B29" w:rsidRDefault="00C878FE" w:rsidP="00F24B29">
      <w:pPr>
        <w:spacing w:after="200" w:line="360" w:lineRule="auto"/>
        <w:ind w:firstLine="567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Принимая во внимание вышеупомянутые сведения о взаимосвязи между направленностью локуса контроля</w:t>
      </w:r>
      <w:r w:rsidR="00224870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</w:t>
      </w:r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и ощущением времени, можно сформулировать следую</w:t>
      </w:r>
      <w:r w:rsidR="0024571A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щее предположение: </w:t>
      </w:r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чем выше уровень </w:t>
      </w:r>
      <w:proofErr w:type="spellStart"/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интернальности</w:t>
      </w:r>
      <w:proofErr w:type="spellEnd"/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у старшеклассников, тем лучше они справляются с организацией своего времени</w:t>
      </w:r>
      <w:r w:rsidR="0024571A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, </w:t>
      </w:r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обладают большим ощущением контроля и определенности, что снижает их тревожность о будущем.</w:t>
      </w:r>
      <w:r w:rsidR="0024571A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Эта закономерность может объяснять полученные нами результаты. </w:t>
      </w:r>
    </w:p>
    <w:p w14:paraId="31AD4C35" w14:textId="77777777" w:rsidR="00B52725" w:rsidRPr="00F24B29" w:rsidRDefault="00B52725" w:rsidP="00F24B29">
      <w:pPr>
        <w:spacing w:after="200" w:line="360" w:lineRule="auto"/>
        <w:ind w:firstLine="567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Подтверждение или опровержение </w:t>
      </w:r>
      <w:r w:rsidR="00196AD3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данных </w:t>
      </w:r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предположений может служить </w:t>
      </w:r>
      <w:r w:rsidR="00887D62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целью дальнейших исследований. </w:t>
      </w:r>
    </w:p>
    <w:p w14:paraId="605158DB" w14:textId="77777777" w:rsidR="00622E81" w:rsidRPr="00F24B29" w:rsidRDefault="00887D62" w:rsidP="00F24B29">
      <w:pPr>
        <w:spacing w:after="200" w:line="360" w:lineRule="auto"/>
        <w:ind w:firstLine="567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Кроме того, будущие исследования могут быть направлены на поиск </w:t>
      </w:r>
      <w:r w:rsidR="002734EB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третьей переменной</w:t>
      </w:r>
      <w:r w:rsidR="00F063BB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, </w:t>
      </w:r>
      <w:r w:rsidR="00166DB4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влияющей на </w:t>
      </w:r>
      <w:r w:rsidR="002734EB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взаимосвязь между феноменами. Например, такую опосредующую роль может </w:t>
      </w:r>
      <w:r w:rsidR="00E77DD9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выполнять социальная поддержка. </w:t>
      </w:r>
      <w:r w:rsidR="00166DB4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Согласно </w:t>
      </w:r>
      <w:r w:rsidR="002245DE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исследованиям</w:t>
      </w:r>
      <w:r w:rsidR="002341D0" w:rsidRPr="00F24B29">
        <w:rPr>
          <w:rStyle w:val="afa"/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footnoteReference w:id="39"/>
      </w:r>
      <w:r w:rsidR="002245DE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, этот фактор отрицательно коррелирует с различными </w:t>
      </w:r>
      <w:r w:rsidR="002245DE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lastRenderedPageBreak/>
        <w:t>формами тревожности, в том числе социальной</w:t>
      </w:r>
      <w:r w:rsidR="00196AD3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,</w:t>
      </w:r>
      <w:r w:rsidR="002245DE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и тревожностью, связанной с успеваемостью. Можно предположить, что </w:t>
      </w:r>
      <w:r w:rsidR="00E77DD9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старшеклассники, которые получают поддержку от семьи, друзей или учителей, могут чувствовать себя более уверенно в своих способностях справляться с будущими вызовами. Это может повысить их </w:t>
      </w:r>
      <w:proofErr w:type="spellStart"/>
      <w:r w:rsidR="00E77DD9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интернальность</w:t>
      </w:r>
      <w:proofErr w:type="spellEnd"/>
      <w:r w:rsidR="00E77DD9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, так как они ощущают, что могут влиять на свою жизнь благодаря этой поддержке. </w:t>
      </w:r>
    </w:p>
    <w:p w14:paraId="2BCAADF7" w14:textId="77777777" w:rsidR="003F4CEC" w:rsidRPr="00F24B29" w:rsidRDefault="00F3471E" w:rsidP="00F24B29">
      <w:pPr>
        <w:spacing w:after="200" w:line="360" w:lineRule="auto"/>
        <w:ind w:firstLine="567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В будущем </w:t>
      </w:r>
      <w:r w:rsidR="00EF5AFC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целесообразно будет</w:t>
      </w:r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провести </w:t>
      </w:r>
      <w:proofErr w:type="spellStart"/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неанонимное</w:t>
      </w:r>
      <w:proofErr w:type="spellEnd"/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лонгитюдное исследования, в ходе которого </w:t>
      </w:r>
      <w:r w:rsidR="005067C5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следует </w:t>
      </w:r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опросить старшеклассников </w:t>
      </w:r>
      <w:r w:rsidR="00EF5AFC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по двум </w:t>
      </w:r>
      <w:r w:rsidR="005067C5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использованным в нашем исследовании методикам</w:t>
      </w:r>
      <w:r w:rsidR="00CE4C4F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, а п</w:t>
      </w:r>
      <w:r w:rsidR="005067C5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о истечению нескольких лет </w:t>
      </w:r>
      <w:r w:rsidR="00CE4C4F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повторно опросить их</w:t>
      </w:r>
      <w:r w:rsidR="003F4CEC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и проанализировать, как и чем отличаются выбранные карьерные пути, удовлетворенность жизнью и способность справляться с трудностями у бывших старшеклассников с разным уровнем тревоги о будущем и направленностью локуса контроля.</w:t>
      </w:r>
    </w:p>
    <w:p w14:paraId="19809F7F" w14:textId="77777777" w:rsidR="00B52725" w:rsidRPr="00F24B29" w:rsidRDefault="00B52725" w:rsidP="00F24B29">
      <w:pPr>
        <w:spacing w:after="200" w:line="360" w:lineRule="auto"/>
        <w:ind w:firstLine="567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</w:p>
    <w:p w14:paraId="7673788A" w14:textId="77777777" w:rsidR="00B52725" w:rsidRPr="00F24B29" w:rsidRDefault="00C5286F" w:rsidP="00F24B29">
      <w:pPr>
        <w:spacing w:line="360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br w:type="page"/>
      </w:r>
    </w:p>
    <w:p w14:paraId="46E4492F" w14:textId="77777777" w:rsidR="00E03166" w:rsidRPr="00F24B29" w:rsidRDefault="00E03166" w:rsidP="00F24B29">
      <w:pPr>
        <w:pStyle w:val="1"/>
        <w:numPr>
          <w:ilvl w:val="0"/>
          <w:numId w:val="0"/>
        </w:numPr>
        <w:ind w:firstLine="567"/>
        <w:jc w:val="both"/>
      </w:pPr>
      <w:bookmarkStart w:id="16" w:name="_Toc182525611"/>
      <w:r w:rsidRPr="00F24B29">
        <w:lastRenderedPageBreak/>
        <w:t>ЗАКЛЮЧЕНИЕ</w:t>
      </w:r>
      <w:bookmarkEnd w:id="16"/>
    </w:p>
    <w:p w14:paraId="0D9DDC1E" w14:textId="57CA2A96" w:rsidR="00ED702E" w:rsidRPr="00F24B29" w:rsidRDefault="00ED702E" w:rsidP="00F24B29">
      <w:pPr>
        <w:spacing w:after="20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B29">
        <w:rPr>
          <w:rFonts w:ascii="Times New Roman" w:hAnsi="Times New Roman" w:cs="Times New Roman"/>
          <w:sz w:val="28"/>
          <w:szCs w:val="28"/>
        </w:rPr>
        <w:t xml:space="preserve">В данной главе обозреваются психологические феномены, взаимосвязь которых изучается в нашем исследовании: тревога, тревога о будущем, локус контроля. </w:t>
      </w:r>
    </w:p>
    <w:p w14:paraId="7C121CDF" w14:textId="77777777" w:rsidR="001E79F5" w:rsidRPr="00F24B29" w:rsidRDefault="00BA71A0" w:rsidP="00F24B2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B29">
        <w:rPr>
          <w:rFonts w:ascii="Times New Roman" w:hAnsi="Times New Roman" w:cs="Times New Roman"/>
          <w:sz w:val="28"/>
          <w:szCs w:val="28"/>
        </w:rPr>
        <w:t>В рамках данной работы были рассмотрены такие понятия, как</w:t>
      </w:r>
      <w:r w:rsidR="00ED702E" w:rsidRPr="00F24B29">
        <w:rPr>
          <w:rFonts w:ascii="Times New Roman" w:hAnsi="Times New Roman" w:cs="Times New Roman"/>
          <w:sz w:val="28"/>
          <w:szCs w:val="28"/>
        </w:rPr>
        <w:t xml:space="preserve"> «локус контроля», </w:t>
      </w:r>
      <w:r w:rsidRPr="00F24B29">
        <w:rPr>
          <w:rFonts w:ascii="Times New Roman" w:hAnsi="Times New Roman" w:cs="Times New Roman"/>
          <w:sz w:val="28"/>
          <w:szCs w:val="28"/>
        </w:rPr>
        <w:t>«тревога», «тревога о будущем»</w:t>
      </w:r>
      <w:r w:rsidR="001E79F5" w:rsidRPr="00F24B29">
        <w:rPr>
          <w:rFonts w:ascii="Times New Roman" w:hAnsi="Times New Roman" w:cs="Times New Roman"/>
          <w:sz w:val="28"/>
          <w:szCs w:val="28"/>
        </w:rPr>
        <w:t xml:space="preserve">. Результаты анализа существующих исследований показывают, что высокий уровень тревоги о будущем может негативно влиять на когнитивные функции и принятие решений; </w:t>
      </w:r>
      <w:proofErr w:type="spellStart"/>
      <w:r w:rsidR="001E79F5" w:rsidRPr="00F24B29">
        <w:rPr>
          <w:rFonts w:ascii="Times New Roman" w:hAnsi="Times New Roman" w:cs="Times New Roman"/>
          <w:sz w:val="28"/>
          <w:szCs w:val="28"/>
        </w:rPr>
        <w:t>экстернальность</w:t>
      </w:r>
      <w:proofErr w:type="spellEnd"/>
      <w:r w:rsidR="001E79F5" w:rsidRPr="00F24B29">
        <w:rPr>
          <w:rFonts w:ascii="Times New Roman" w:hAnsi="Times New Roman" w:cs="Times New Roman"/>
          <w:sz w:val="28"/>
          <w:szCs w:val="28"/>
        </w:rPr>
        <w:t xml:space="preserve"> – приводить к дезорганизации, недостатку контроля над временем и снижению мотивации к эффективному планированию, что усиливает чувство беспомощности и тревожности о будущем.</w:t>
      </w:r>
    </w:p>
    <w:p w14:paraId="5DEA9D22" w14:textId="77777777" w:rsidR="00BA71A0" w:rsidRPr="00F24B29" w:rsidRDefault="00AE228C" w:rsidP="00F24B29">
      <w:pPr>
        <w:spacing w:line="360" w:lineRule="auto"/>
        <w:ind w:firstLine="567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F24B29">
        <w:rPr>
          <w:rFonts w:ascii="Times New Roman" w:hAnsi="Times New Roman" w:cs="Times New Roman"/>
          <w:sz w:val="28"/>
          <w:szCs w:val="28"/>
        </w:rPr>
        <w:t xml:space="preserve">В результате осуществленного исследования </w:t>
      </w:r>
      <w:r w:rsidR="00BA71A0" w:rsidRPr="00F24B29">
        <w:rPr>
          <w:rFonts w:ascii="Times New Roman" w:hAnsi="Times New Roman" w:cs="Times New Roman"/>
          <w:sz w:val="28"/>
          <w:szCs w:val="28"/>
        </w:rPr>
        <w:t xml:space="preserve">был получен ответ на ключевой вопрос о том, </w:t>
      </w:r>
      <w:r w:rsidR="00BA71A0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как взаимосвязаны уровень тревоги о будущем и направленность локуса контроля</w:t>
      </w:r>
      <w:r w:rsidR="00536F14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, гипотеза подтвердилась.</w:t>
      </w:r>
      <w:r w:rsidR="00BA71A0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</w:t>
      </w:r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Сформулированные выводы </w:t>
      </w:r>
      <w:r w:rsidR="00BA71A0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приведены ниже:</w:t>
      </w:r>
    </w:p>
    <w:p w14:paraId="0C9B0097" w14:textId="77777777" w:rsidR="00964451" w:rsidRPr="00F24B29" w:rsidRDefault="001E79F5" w:rsidP="00F24B29">
      <w:pPr>
        <w:pStyle w:val="a7"/>
        <w:numPr>
          <w:ilvl w:val="0"/>
          <w:numId w:val="18"/>
        </w:numPr>
        <w:spacing w:line="360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Средний уровень тревоги о будущем среди участников</w:t>
      </w:r>
      <w:r w:rsidR="00B801C7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высокий</w:t>
      </w:r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, что свидетельствует о значительном уровне беспокойства среди лицеис</w:t>
      </w:r>
      <w:r w:rsidR="00964451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тов</w:t>
      </w:r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. </w:t>
      </w:r>
    </w:p>
    <w:p w14:paraId="31724F2A" w14:textId="77777777" w:rsidR="00964451" w:rsidRPr="00F24B29" w:rsidRDefault="00964451" w:rsidP="00F24B29">
      <w:pPr>
        <w:pStyle w:val="a7"/>
        <w:numPr>
          <w:ilvl w:val="0"/>
          <w:numId w:val="18"/>
        </w:numPr>
        <w:spacing w:line="360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Среди лицеистов НИУ ВШЭ, участвующих в опросе, наблюдается преобладание экстернальной направленности локуса контроля</w:t>
      </w:r>
      <w:r w:rsidR="005A40F8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.</w:t>
      </w:r>
    </w:p>
    <w:p w14:paraId="0953BB7A" w14:textId="77777777" w:rsidR="00536F14" w:rsidRPr="00F24B29" w:rsidRDefault="00964451" w:rsidP="00F24B29">
      <w:pPr>
        <w:pStyle w:val="a7"/>
        <w:numPr>
          <w:ilvl w:val="0"/>
          <w:numId w:val="18"/>
        </w:numPr>
        <w:spacing w:line="360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proofErr w:type="spellStart"/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Интернальность</w:t>
      </w:r>
      <w:proofErr w:type="spellEnd"/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старшеклассника имеет </w:t>
      </w:r>
      <w:r w:rsidR="003F4CEC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умеренную </w:t>
      </w:r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обратную корреляцию с его </w:t>
      </w:r>
      <w:r w:rsidR="001E79F5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уровнем тревоги</w:t>
      </w:r>
      <w:r w:rsidR="003F4CEC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.</w:t>
      </w:r>
    </w:p>
    <w:p w14:paraId="6C4BFA27" w14:textId="7F4C8EBB" w:rsidR="00BA71A0" w:rsidRPr="00F24B29" w:rsidRDefault="00BA71A0" w:rsidP="00F24B2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</w:t>
      </w:r>
      <w:r w:rsidR="0096155D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Таким образом, э</w:t>
      </w:r>
      <w:r w:rsidR="007E6D13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ти </w:t>
      </w:r>
      <w:r w:rsidR="00C5286F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результаты </w:t>
      </w:r>
      <w:r w:rsidR="007E6D13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актуальны </w:t>
      </w:r>
      <w:r w:rsidR="0096155D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для дальнейших исследований в области психологии личности и понимания механизмов, влияющих на психологическое состояние молодежи, а также могут быть применены в работе психологов, разработке эффективных</w:t>
      </w:r>
      <w:r w:rsidR="001B2C80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</w:t>
      </w:r>
      <w:r w:rsidR="0096155D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программ психологической</w:t>
      </w:r>
      <w:r w:rsidR="001B2C80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</w:t>
      </w:r>
      <w:r w:rsidR="0096155D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поддержки</w:t>
      </w:r>
      <w:r w:rsidR="001B2C80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</w:t>
      </w:r>
      <w:r w:rsidR="0096155D"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учащихся.</w:t>
      </w:r>
    </w:p>
    <w:bookmarkEnd w:id="0"/>
    <w:p w14:paraId="39C8AB45" w14:textId="0D32F3F6" w:rsidR="00E03166" w:rsidRDefault="00E03166" w:rsidP="00F24B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099A9E" w14:textId="77777777" w:rsidR="00F24B29" w:rsidRPr="007E6D13" w:rsidRDefault="00F24B29" w:rsidP="00F24B29">
      <w:pPr>
        <w:pStyle w:val="1"/>
        <w:numPr>
          <w:ilvl w:val="0"/>
          <w:numId w:val="0"/>
        </w:numPr>
        <w:ind w:firstLine="567"/>
        <w:jc w:val="both"/>
      </w:pPr>
      <w:bookmarkStart w:id="17" w:name="_Toc181646677"/>
      <w:bookmarkStart w:id="18" w:name="_Toc182525612"/>
      <w:r w:rsidRPr="007E6D13">
        <w:lastRenderedPageBreak/>
        <w:t>СПИСОК ЛИТЕРАТУРЫ</w:t>
      </w:r>
      <w:bookmarkEnd w:id="17"/>
      <w:bookmarkEnd w:id="18"/>
    </w:p>
    <w:p w14:paraId="2C7D671B" w14:textId="77777777" w:rsidR="00F24B29" w:rsidRPr="00585168" w:rsidRDefault="00F24B29" w:rsidP="00F24B29">
      <w:pPr>
        <w:pStyle w:val="a7"/>
        <w:numPr>
          <w:ilvl w:val="0"/>
          <w:numId w:val="1"/>
        </w:numPr>
        <w:spacing w:after="200" w:line="360" w:lineRule="auto"/>
        <w:ind w:left="0" w:firstLine="567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585168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Астапов </w:t>
      </w:r>
      <w:proofErr w:type="gramStart"/>
      <w:r w:rsidRPr="00585168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В.М.</w:t>
      </w:r>
      <w:proofErr w:type="gramEnd"/>
      <w:r w:rsidRPr="00585168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Функциональный подход к изучению состояния тревоги // Прикладная психология. 1999. </w:t>
      </w:r>
      <w:r w:rsidRPr="00585168">
        <w:rPr>
          <w:rFonts w:ascii="Times New Roman" w:eastAsiaTheme="minorHAnsi" w:hAnsi="Times New Roman" w:cs="Times New Roman"/>
          <w:kern w:val="0"/>
          <w:sz w:val="28"/>
          <w:szCs w:val="28"/>
          <w:lang w:val="en-US" w:eastAsia="en-US"/>
        </w:rPr>
        <w:t>N</w:t>
      </w:r>
      <w:r w:rsidRPr="00585168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º 1. С. </w:t>
      </w:r>
      <w:proofErr w:type="gramStart"/>
      <w:r w:rsidRPr="00585168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41-48</w:t>
      </w:r>
      <w:proofErr w:type="gramEnd"/>
      <w:r w:rsidRPr="00585168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.</w:t>
      </w:r>
    </w:p>
    <w:p w14:paraId="61E94A21" w14:textId="77777777" w:rsidR="00F24B29" w:rsidRPr="007E6D13" w:rsidRDefault="00F24B29" w:rsidP="00F24B29">
      <w:pPr>
        <w:numPr>
          <w:ilvl w:val="0"/>
          <w:numId w:val="1"/>
        </w:numPr>
        <w:spacing w:after="200" w:line="36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proofErr w:type="spellStart"/>
      <w:r w:rsidRPr="007E6D1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Барыльник</w:t>
      </w:r>
      <w:proofErr w:type="spellEnd"/>
      <w:r w:rsidRPr="007E6D1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С. Н. Локус контроля как основополагающий фактор благоприятного эмоционального состояния и мотивации к достижению успеха // Вестник неврологии, психиатрии и нейрохирургии. 2023. № 4. С. </w:t>
      </w:r>
      <w:proofErr w:type="gramStart"/>
      <w:r w:rsidRPr="007E6D1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291-298</w:t>
      </w:r>
      <w:proofErr w:type="gramEnd"/>
      <w:r w:rsidRPr="007E6D1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. </w:t>
      </w:r>
    </w:p>
    <w:p w14:paraId="4DCDAD3A" w14:textId="77777777" w:rsidR="00F24B29" w:rsidRPr="007E6D13" w:rsidRDefault="00F24B29" w:rsidP="00F24B29">
      <w:pPr>
        <w:numPr>
          <w:ilvl w:val="0"/>
          <w:numId w:val="1"/>
        </w:numPr>
        <w:spacing w:after="200" w:line="36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7E6D13">
        <w:rPr>
          <w:rFonts w:ascii="Times New Roman" w:hAnsi="Times New Roman" w:cs="Times New Roman"/>
          <w:sz w:val="28"/>
          <w:szCs w:val="28"/>
        </w:rPr>
        <w:t xml:space="preserve">Березин </w:t>
      </w:r>
      <w:proofErr w:type="gramStart"/>
      <w:r w:rsidRPr="007E6D13">
        <w:rPr>
          <w:rFonts w:ascii="Times New Roman" w:hAnsi="Times New Roman" w:cs="Times New Roman"/>
          <w:sz w:val="28"/>
          <w:szCs w:val="28"/>
        </w:rPr>
        <w:t>Ф.Б.</w:t>
      </w:r>
      <w:proofErr w:type="gramEnd"/>
      <w:r w:rsidRPr="007E6D13">
        <w:rPr>
          <w:rFonts w:ascii="Times New Roman" w:hAnsi="Times New Roman" w:cs="Times New Roman"/>
          <w:sz w:val="28"/>
          <w:szCs w:val="28"/>
        </w:rPr>
        <w:t xml:space="preserve"> Психическая и психофизиологическая адаптация человека. Ленинград: Наука, 1988. </w:t>
      </w:r>
    </w:p>
    <w:p w14:paraId="667B70B8" w14:textId="77777777" w:rsidR="00F24B29" w:rsidRPr="007E6D13" w:rsidRDefault="00F24B29" w:rsidP="00F24B29">
      <w:pPr>
        <w:numPr>
          <w:ilvl w:val="0"/>
          <w:numId w:val="1"/>
        </w:numPr>
        <w:spacing w:after="200" w:line="36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7E6D1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Большой психологический словарь / под ред. </w:t>
      </w:r>
      <w:proofErr w:type="gramStart"/>
      <w:r w:rsidRPr="007E6D1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Б.Г.</w:t>
      </w:r>
      <w:proofErr w:type="gramEnd"/>
      <w:r w:rsidRPr="007E6D1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Мещерякова, В.П. Зинченко. М.: Прайм-</w:t>
      </w:r>
      <w:proofErr w:type="spellStart"/>
      <w:r w:rsidRPr="007E6D1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Еврознак</w:t>
      </w:r>
      <w:proofErr w:type="spellEnd"/>
      <w:r w:rsidRPr="007E6D1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, 2003. </w:t>
      </w:r>
    </w:p>
    <w:p w14:paraId="28A03D34" w14:textId="77777777" w:rsidR="00F24B29" w:rsidRPr="007E6D13" w:rsidRDefault="00F24B29" w:rsidP="00F24B29">
      <w:pPr>
        <w:numPr>
          <w:ilvl w:val="0"/>
          <w:numId w:val="1"/>
        </w:numPr>
        <w:spacing w:after="200" w:line="36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7E6D13">
        <w:rPr>
          <w:rFonts w:ascii="Times New Roman" w:eastAsiaTheme="minorHAnsi" w:hAnsi="Tahoma" w:cs="Times New Roman"/>
          <w:kern w:val="0"/>
          <w:sz w:val="28"/>
          <w:szCs w:val="28"/>
          <w:lang w:val="en-US" w:eastAsia="en-US"/>
        </w:rPr>
        <w:t>﻿﻿﻿﻿﻿</w:t>
      </w:r>
      <w:proofErr w:type="spellStart"/>
      <w:r w:rsidRPr="007E6D1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Вилюнас</w:t>
      </w:r>
      <w:proofErr w:type="spellEnd"/>
      <w:r w:rsidRPr="007E6D1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В.К. Психологические механизмы мотивации человека. М.: Изд-во </w:t>
      </w:r>
      <w:proofErr w:type="spellStart"/>
      <w:r w:rsidRPr="007E6D1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Моск</w:t>
      </w:r>
      <w:proofErr w:type="spellEnd"/>
      <w:r w:rsidRPr="007E6D1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. ун-та, 1990. </w:t>
      </w:r>
    </w:p>
    <w:p w14:paraId="2658BF1F" w14:textId="77777777" w:rsidR="00F24B29" w:rsidRPr="00585168" w:rsidRDefault="00F24B29" w:rsidP="00F24B29">
      <w:pPr>
        <w:numPr>
          <w:ilvl w:val="0"/>
          <w:numId w:val="1"/>
        </w:numPr>
        <w:spacing w:after="200" w:line="36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7E6D1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Грибанов А. В., Депутат И. С., </w:t>
      </w:r>
      <w:proofErr w:type="spellStart"/>
      <w:r w:rsidRPr="007E6D1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Нехорошкова</w:t>
      </w:r>
      <w:proofErr w:type="spellEnd"/>
      <w:r w:rsidRPr="007E6D1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А. Н., Кожевникова И. С., Панков М. Н., Иорданова Ю. А., Старцева Л. Ф., Иконникова И. В. Психофизиологическая характеристика тревожности и интеллектуальной деятельности в детском возрасте (обзор) // Экология человека. </w:t>
      </w:r>
      <w:r w:rsidRPr="00585168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2019. №9. </w:t>
      </w:r>
      <w:r w:rsidRPr="007E6D1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С. </w:t>
      </w:r>
      <w:proofErr w:type="gramStart"/>
      <w:r w:rsidRPr="007E6D1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50-58</w:t>
      </w:r>
      <w:proofErr w:type="gramEnd"/>
      <w:r w:rsidRPr="007E6D1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.</w:t>
      </w:r>
    </w:p>
    <w:p w14:paraId="35A8C9D3" w14:textId="77777777" w:rsidR="00F24B29" w:rsidRPr="007E6D13" w:rsidRDefault="00F24B29" w:rsidP="00F24B29">
      <w:pPr>
        <w:numPr>
          <w:ilvl w:val="0"/>
          <w:numId w:val="1"/>
        </w:numPr>
        <w:spacing w:after="200" w:line="36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7E6D1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Кононов А. Н. Феномен тревоги о будущем как отдельное понятие в психологической науке // Вестник КГПУ им. </w:t>
      </w:r>
      <w:proofErr w:type="gramStart"/>
      <w:r w:rsidRPr="007E6D1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В.П.</w:t>
      </w:r>
      <w:proofErr w:type="gramEnd"/>
      <w:r w:rsidRPr="007E6D1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Астафьева. 2016. №4 (38). С. </w:t>
      </w:r>
      <w:proofErr w:type="gramStart"/>
      <w:r w:rsidRPr="007E6D1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173-179</w:t>
      </w:r>
      <w:proofErr w:type="gramEnd"/>
      <w:r w:rsidRPr="007E6D1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.</w:t>
      </w:r>
    </w:p>
    <w:p w14:paraId="27537B05" w14:textId="77777777" w:rsidR="00F24B29" w:rsidRPr="007E6D13" w:rsidRDefault="00F24B29" w:rsidP="00F24B29">
      <w:pPr>
        <w:numPr>
          <w:ilvl w:val="0"/>
          <w:numId w:val="1"/>
        </w:numPr>
        <w:spacing w:after="200" w:line="36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7E6D1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Миронова О. И. Подходы к изучению </w:t>
      </w:r>
      <w:proofErr w:type="spellStart"/>
      <w:r w:rsidRPr="007E6D1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самоэффективности</w:t>
      </w:r>
      <w:proofErr w:type="spellEnd"/>
      <w:r w:rsidRPr="007E6D1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в психологической науке / О. И. Миронова // Актуальные проблемы теории и практики психологических, психолого-педагогических, педагогических и лингводидактических исследований : Материалы Международной научно-практической конференции «XVI </w:t>
      </w:r>
      <w:proofErr w:type="spellStart"/>
      <w:r w:rsidRPr="007E6D1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Левитовские</w:t>
      </w:r>
      <w:proofErr w:type="spellEnd"/>
      <w:r w:rsidRPr="007E6D1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чтения», Москва, 14–15 апреля 2021 года / Редколлегия: М.О. </w:t>
      </w:r>
      <w:proofErr w:type="spellStart"/>
      <w:r w:rsidRPr="007E6D1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Резванцева</w:t>
      </w:r>
      <w:proofErr w:type="spellEnd"/>
      <w:r w:rsidRPr="007E6D1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(отв. ред.), Т.Н. Мельников, Е.А. Густова и др. М.: Московский государственный областной университет, 2021. С. </w:t>
      </w:r>
      <w:proofErr w:type="gramStart"/>
      <w:r w:rsidRPr="007E6D1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582-586</w:t>
      </w:r>
      <w:proofErr w:type="gramEnd"/>
      <w:r w:rsidRPr="007E6D1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. </w:t>
      </w:r>
    </w:p>
    <w:p w14:paraId="48A340B6" w14:textId="77777777" w:rsidR="00F24B29" w:rsidRPr="007E6D13" w:rsidRDefault="00F24B29" w:rsidP="00F24B29">
      <w:pPr>
        <w:numPr>
          <w:ilvl w:val="0"/>
          <w:numId w:val="1"/>
        </w:numPr>
        <w:spacing w:after="200" w:line="36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7E6D1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Мэй Р. Смысл тревоги: пер. с англ. М.: Класс, 2001. </w:t>
      </w:r>
    </w:p>
    <w:p w14:paraId="39F6746A" w14:textId="77777777" w:rsidR="00F24B29" w:rsidRPr="007E6D13" w:rsidRDefault="00F24B29" w:rsidP="00F24B29">
      <w:pPr>
        <w:numPr>
          <w:ilvl w:val="0"/>
          <w:numId w:val="1"/>
        </w:numPr>
        <w:spacing w:after="200" w:line="36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proofErr w:type="spellStart"/>
      <w:r w:rsidRPr="007E6D1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lastRenderedPageBreak/>
        <w:t>Никорчук</w:t>
      </w:r>
      <w:proofErr w:type="spellEnd"/>
      <w:r w:rsidRPr="007E6D1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Н.В. Проблема тревоги и тревожности в современной психологии // Открытый урок [Электронный ресурс]. Режим доступа: https://urok.1sept.ru/статьи/593440/ (дата обращения: 06.10.2024).</w:t>
      </w:r>
    </w:p>
    <w:p w14:paraId="3EDCC85F" w14:textId="77777777" w:rsidR="00F24B29" w:rsidRPr="007E6D13" w:rsidRDefault="00F24B29" w:rsidP="00F24B29">
      <w:pPr>
        <w:numPr>
          <w:ilvl w:val="0"/>
          <w:numId w:val="1"/>
        </w:numPr>
        <w:spacing w:after="200" w:line="36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proofErr w:type="spellStart"/>
      <w:r w:rsidRPr="007E6D1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Нюттен</w:t>
      </w:r>
      <w:proofErr w:type="spellEnd"/>
      <w:r w:rsidRPr="007E6D1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Ж. Мотивация, действие и перспектива будущего. М.: Смысл, 2004. </w:t>
      </w:r>
    </w:p>
    <w:p w14:paraId="36FFB164" w14:textId="77777777" w:rsidR="00F24B29" w:rsidRPr="007E6D13" w:rsidRDefault="00F24B29" w:rsidP="00F24B29">
      <w:pPr>
        <w:numPr>
          <w:ilvl w:val="0"/>
          <w:numId w:val="1"/>
        </w:numPr>
        <w:spacing w:after="200" w:line="36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7E6D1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Прихожан А.М. Тревожность у детей и подростков: психологическая природа и возрастная динамика. М.: Воронеж, 2000. </w:t>
      </w:r>
    </w:p>
    <w:p w14:paraId="0A450ABE" w14:textId="77777777" w:rsidR="00F24B29" w:rsidRPr="007E6D13" w:rsidRDefault="00F24B29" w:rsidP="00F24B29">
      <w:pPr>
        <w:numPr>
          <w:ilvl w:val="0"/>
          <w:numId w:val="1"/>
        </w:numPr>
        <w:spacing w:after="200" w:line="36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7E6D1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Фрейд 3. Истерия и страх. М.: Фирма СТД, 2006. </w:t>
      </w:r>
    </w:p>
    <w:p w14:paraId="15B9E475" w14:textId="77777777" w:rsidR="00F24B29" w:rsidRPr="007E6D13" w:rsidRDefault="00F24B29" w:rsidP="00F24B29">
      <w:pPr>
        <w:numPr>
          <w:ilvl w:val="0"/>
          <w:numId w:val="1"/>
        </w:numPr>
        <w:spacing w:after="200" w:line="36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proofErr w:type="spellStart"/>
      <w:r w:rsidRPr="007E6D13">
        <w:rPr>
          <w:rFonts w:ascii="Times New Roman" w:hAnsi="Times New Roman" w:cs="Times New Roman"/>
          <w:sz w:val="28"/>
          <w:szCs w:val="28"/>
        </w:rPr>
        <w:t>Хорни</w:t>
      </w:r>
      <w:proofErr w:type="spellEnd"/>
      <w:r w:rsidRPr="007E6D13">
        <w:rPr>
          <w:rFonts w:ascii="Times New Roman" w:hAnsi="Times New Roman" w:cs="Times New Roman"/>
          <w:sz w:val="28"/>
          <w:szCs w:val="28"/>
        </w:rPr>
        <w:t xml:space="preserve"> К. Тревожность // Тревога и </w:t>
      </w:r>
      <w:proofErr w:type="gramStart"/>
      <w:r w:rsidRPr="007E6D13">
        <w:rPr>
          <w:rFonts w:ascii="Times New Roman" w:hAnsi="Times New Roman" w:cs="Times New Roman"/>
          <w:sz w:val="28"/>
          <w:szCs w:val="28"/>
        </w:rPr>
        <w:t>тревожность :</w:t>
      </w:r>
      <w:proofErr w:type="gramEnd"/>
      <w:r w:rsidRPr="007E6D13">
        <w:rPr>
          <w:rFonts w:ascii="Times New Roman" w:hAnsi="Times New Roman" w:cs="Times New Roman"/>
          <w:sz w:val="28"/>
          <w:szCs w:val="28"/>
        </w:rPr>
        <w:t xml:space="preserve"> хрестоматия / сост. и общ. ред. В.М. Астапова. М.: ПЕР СЭ, 2008. С. </w:t>
      </w:r>
      <w:proofErr w:type="gramStart"/>
      <w:r w:rsidRPr="007E6D13">
        <w:rPr>
          <w:rFonts w:ascii="Times New Roman" w:hAnsi="Times New Roman" w:cs="Times New Roman"/>
          <w:sz w:val="28"/>
          <w:szCs w:val="28"/>
        </w:rPr>
        <w:t>161-175</w:t>
      </w:r>
      <w:proofErr w:type="gramEnd"/>
      <w:r w:rsidRPr="007E6D13">
        <w:rPr>
          <w:rFonts w:ascii="Times New Roman" w:hAnsi="Times New Roman" w:cs="Times New Roman"/>
          <w:sz w:val="28"/>
          <w:szCs w:val="28"/>
        </w:rPr>
        <w:t>.</w:t>
      </w:r>
    </w:p>
    <w:p w14:paraId="177E1048" w14:textId="77777777" w:rsidR="00F24B29" w:rsidRPr="007E6D13" w:rsidRDefault="00F24B29" w:rsidP="00F24B29">
      <w:pPr>
        <w:numPr>
          <w:ilvl w:val="0"/>
          <w:numId w:val="1"/>
        </w:numPr>
        <w:spacing w:after="200" w:line="36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val="en-US" w:eastAsia="en-US"/>
        </w:rPr>
      </w:pPr>
      <w:r w:rsidRPr="007E6D13">
        <w:rPr>
          <w:rFonts w:ascii="Times New Roman" w:eastAsiaTheme="minorHAnsi" w:hAnsi="Times New Roman" w:cs="Times New Roman"/>
          <w:kern w:val="0"/>
          <w:sz w:val="28"/>
          <w:szCs w:val="28"/>
          <w:lang w:val="en-US" w:eastAsia="en-US"/>
        </w:rPr>
        <w:t>Archer R. P. Relationships between locus of control and anxiety // Journal of Personality Assessment. 1979.</w:t>
      </w:r>
      <w:r w:rsidRPr="00585168">
        <w:rPr>
          <w:rFonts w:ascii="Times New Roman" w:eastAsiaTheme="minorHAnsi" w:hAnsi="Times New Roman" w:cs="Times New Roman"/>
          <w:kern w:val="0"/>
          <w:sz w:val="28"/>
          <w:szCs w:val="28"/>
          <w:lang w:val="en-US" w:eastAsia="en-US"/>
        </w:rPr>
        <w:t xml:space="preserve"> </w:t>
      </w:r>
      <w:r w:rsidRPr="007E6D13">
        <w:rPr>
          <w:rFonts w:ascii="Times New Roman" w:eastAsiaTheme="minorHAnsi" w:hAnsi="Times New Roman" w:cs="Times New Roman"/>
          <w:kern w:val="0"/>
          <w:sz w:val="28"/>
          <w:szCs w:val="28"/>
          <w:lang w:val="en-US" w:eastAsia="en-US"/>
        </w:rPr>
        <w:t>Vol. 43</w:t>
      </w:r>
      <w:r w:rsidRPr="00585168">
        <w:rPr>
          <w:rFonts w:ascii="Times New Roman" w:eastAsiaTheme="minorHAnsi" w:hAnsi="Times New Roman" w:cs="Times New Roman"/>
          <w:kern w:val="0"/>
          <w:sz w:val="28"/>
          <w:szCs w:val="28"/>
          <w:lang w:val="en-US" w:eastAsia="en-US"/>
        </w:rPr>
        <w:t xml:space="preserve">. </w:t>
      </w:r>
      <w:r w:rsidRPr="007E6D13">
        <w:rPr>
          <w:rFonts w:ascii="Times New Roman" w:eastAsiaTheme="minorHAnsi" w:hAnsi="Times New Roman" w:cs="Times New Roman"/>
          <w:kern w:val="0"/>
          <w:sz w:val="28"/>
          <w:szCs w:val="28"/>
          <w:lang w:val="en-US" w:eastAsia="en-US"/>
        </w:rPr>
        <w:t>№ 6.</w:t>
      </w:r>
      <w:r w:rsidRPr="00585168">
        <w:rPr>
          <w:rFonts w:ascii="Times New Roman" w:eastAsiaTheme="minorHAnsi" w:hAnsi="Times New Roman" w:cs="Times New Roman"/>
          <w:kern w:val="0"/>
          <w:sz w:val="28"/>
          <w:szCs w:val="28"/>
          <w:lang w:val="en-US" w:eastAsia="en-US"/>
        </w:rPr>
        <w:t xml:space="preserve"> </w:t>
      </w:r>
      <w:r w:rsidRPr="007E6D13">
        <w:rPr>
          <w:rFonts w:ascii="Times New Roman" w:eastAsiaTheme="minorHAnsi" w:hAnsi="Times New Roman" w:cs="Times New Roman"/>
          <w:kern w:val="0"/>
          <w:sz w:val="28"/>
          <w:szCs w:val="28"/>
          <w:lang w:val="en-US" w:eastAsia="en-US"/>
        </w:rPr>
        <w:t>P.</w:t>
      </w:r>
      <w:r w:rsidRPr="00585168">
        <w:rPr>
          <w:rFonts w:ascii="Times New Roman" w:eastAsiaTheme="minorHAnsi" w:hAnsi="Times New Roman" w:cs="Times New Roman"/>
          <w:kern w:val="0"/>
          <w:sz w:val="28"/>
          <w:szCs w:val="28"/>
          <w:lang w:val="en-US" w:eastAsia="en-US"/>
        </w:rPr>
        <w:t xml:space="preserve"> </w:t>
      </w:r>
      <w:r w:rsidRPr="007E6D13">
        <w:rPr>
          <w:rFonts w:ascii="Times New Roman" w:eastAsiaTheme="minorHAnsi" w:hAnsi="Times New Roman" w:cs="Times New Roman"/>
          <w:kern w:val="0"/>
          <w:sz w:val="28"/>
          <w:szCs w:val="28"/>
          <w:lang w:val="en-US" w:eastAsia="en-US"/>
        </w:rPr>
        <w:t>617–626.</w:t>
      </w:r>
    </w:p>
    <w:p w14:paraId="5A436156" w14:textId="77777777" w:rsidR="00F24B29" w:rsidRDefault="00F24B29" w:rsidP="00F24B29">
      <w:pPr>
        <w:numPr>
          <w:ilvl w:val="0"/>
          <w:numId w:val="1"/>
        </w:numPr>
        <w:spacing w:after="200" w:line="36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val="en-US" w:eastAsia="en-US"/>
        </w:rPr>
      </w:pPr>
      <w:r w:rsidRPr="007E6D13">
        <w:rPr>
          <w:rFonts w:ascii="Times New Roman" w:eastAsiaTheme="minorHAnsi" w:hAnsi="Times New Roman" w:cs="Times New Roman"/>
          <w:kern w:val="0"/>
          <w:sz w:val="28"/>
          <w:szCs w:val="28"/>
          <w:lang w:val="en-US" w:eastAsia="en-US"/>
        </w:rPr>
        <w:t>Bandura A. Self-efficacy conception of anxiety // Anxiety Research:</w:t>
      </w:r>
      <w:r w:rsidRPr="007E6D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E6D13">
        <w:rPr>
          <w:rFonts w:ascii="Times New Roman" w:eastAsiaTheme="minorHAnsi" w:hAnsi="Times New Roman" w:cs="Times New Roman"/>
          <w:kern w:val="0"/>
          <w:sz w:val="28"/>
          <w:szCs w:val="28"/>
          <w:lang w:val="en-US" w:eastAsia="en-US"/>
        </w:rPr>
        <w:t>An International Journal. 1988.</w:t>
      </w:r>
      <w:r w:rsidRPr="00585168">
        <w:rPr>
          <w:rFonts w:ascii="Times New Roman" w:eastAsiaTheme="minorHAnsi" w:hAnsi="Times New Roman" w:cs="Times New Roman"/>
          <w:kern w:val="0"/>
          <w:sz w:val="28"/>
          <w:szCs w:val="28"/>
          <w:lang w:val="en-US" w:eastAsia="en-US"/>
        </w:rPr>
        <w:t xml:space="preserve"> </w:t>
      </w:r>
      <w:r w:rsidRPr="007E6D13">
        <w:rPr>
          <w:rFonts w:ascii="Times New Roman" w:eastAsiaTheme="minorHAnsi" w:hAnsi="Times New Roman" w:cs="Times New Roman"/>
          <w:kern w:val="0"/>
          <w:sz w:val="28"/>
          <w:szCs w:val="28"/>
          <w:lang w:val="en-US" w:eastAsia="en-US"/>
        </w:rPr>
        <w:t>Vol. 1</w:t>
      </w:r>
      <w:r w:rsidRPr="00585168">
        <w:rPr>
          <w:rFonts w:ascii="Times New Roman" w:eastAsiaTheme="minorHAnsi" w:hAnsi="Times New Roman" w:cs="Times New Roman"/>
          <w:kern w:val="0"/>
          <w:sz w:val="28"/>
          <w:szCs w:val="28"/>
          <w:lang w:val="en-US" w:eastAsia="en-US"/>
        </w:rPr>
        <w:t xml:space="preserve">. </w:t>
      </w:r>
      <w:r w:rsidRPr="007E6D13">
        <w:rPr>
          <w:rFonts w:ascii="Times New Roman" w:eastAsiaTheme="minorHAnsi" w:hAnsi="Times New Roman" w:cs="Times New Roman"/>
          <w:kern w:val="0"/>
          <w:sz w:val="28"/>
          <w:szCs w:val="28"/>
          <w:lang w:val="en-US" w:eastAsia="en-US"/>
        </w:rPr>
        <w:t>№ 2.</w:t>
      </w:r>
      <w:r w:rsidRPr="00585168">
        <w:rPr>
          <w:rFonts w:ascii="Times New Roman" w:eastAsiaTheme="minorHAnsi" w:hAnsi="Times New Roman" w:cs="Times New Roman"/>
          <w:kern w:val="0"/>
          <w:sz w:val="28"/>
          <w:szCs w:val="28"/>
          <w:lang w:val="en-US" w:eastAsia="en-US"/>
        </w:rPr>
        <w:t xml:space="preserve"> </w:t>
      </w:r>
      <w:r w:rsidRPr="007E6D13">
        <w:rPr>
          <w:rFonts w:ascii="Times New Roman" w:eastAsiaTheme="minorHAnsi" w:hAnsi="Times New Roman" w:cs="Times New Roman"/>
          <w:kern w:val="0"/>
          <w:sz w:val="28"/>
          <w:szCs w:val="28"/>
          <w:lang w:val="en-US" w:eastAsia="en-US"/>
        </w:rPr>
        <w:t>P. 77–98.</w:t>
      </w:r>
    </w:p>
    <w:p w14:paraId="65FA0F82" w14:textId="77777777" w:rsidR="00F24B29" w:rsidRPr="002341D0" w:rsidRDefault="00F24B29" w:rsidP="00F24B29">
      <w:pPr>
        <w:numPr>
          <w:ilvl w:val="0"/>
          <w:numId w:val="1"/>
        </w:numPr>
        <w:spacing w:after="200" w:line="36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val="en-US" w:eastAsia="en-US"/>
        </w:rPr>
      </w:pPr>
      <w:r w:rsidRPr="002341D0">
        <w:rPr>
          <w:rFonts w:ascii="Times New Roman" w:hAnsi="Times New Roman" w:cs="Times New Roman"/>
          <w:sz w:val="28"/>
          <w:szCs w:val="28"/>
          <w:lang w:val="en-US"/>
        </w:rPr>
        <w:t xml:space="preserve">Dughi S.T., Demeter E., </w:t>
      </w:r>
      <w:proofErr w:type="spellStart"/>
      <w:r w:rsidRPr="002341D0">
        <w:rPr>
          <w:rFonts w:ascii="Times New Roman" w:hAnsi="Times New Roman" w:cs="Times New Roman"/>
          <w:sz w:val="28"/>
          <w:szCs w:val="28"/>
          <w:lang w:val="en-US"/>
        </w:rPr>
        <w:t>Vancu</w:t>
      </w:r>
      <w:proofErr w:type="spellEnd"/>
      <w:r w:rsidRPr="002341D0">
        <w:rPr>
          <w:rFonts w:ascii="Times New Roman" w:hAnsi="Times New Roman" w:cs="Times New Roman"/>
          <w:sz w:val="28"/>
          <w:szCs w:val="28"/>
          <w:lang w:val="en-US"/>
        </w:rPr>
        <w:t xml:space="preserve"> G.S. Perceived social support and anxiety: a correlational analysis // Journal Plus Education. 2020. Vol. 25. № 1. </w:t>
      </w:r>
      <w:r w:rsidRPr="002341D0">
        <w:rPr>
          <w:rFonts w:ascii="Times New Roman" w:eastAsiaTheme="minorHAnsi" w:hAnsi="Times New Roman" w:cs="Times New Roman"/>
          <w:kern w:val="0"/>
          <w:sz w:val="28"/>
          <w:szCs w:val="28"/>
          <w:lang w:val="en-US" w:eastAsia="en-US"/>
        </w:rPr>
        <w:t>P.</w:t>
      </w:r>
      <w:r w:rsidRPr="002341D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287-296</w:t>
      </w:r>
      <w:r w:rsidRPr="002341D0">
        <w:rPr>
          <w:rFonts w:ascii="Times New Roman" w:eastAsiaTheme="minorHAnsi" w:hAnsi="Times New Roman" w:cs="Times New Roman"/>
          <w:kern w:val="0"/>
          <w:sz w:val="28"/>
          <w:szCs w:val="28"/>
          <w:lang w:val="en-US" w:eastAsia="en-US"/>
        </w:rPr>
        <w:t>.</w:t>
      </w:r>
    </w:p>
    <w:p w14:paraId="4531E450" w14:textId="77777777" w:rsidR="00F24B29" w:rsidRPr="00020B5B" w:rsidRDefault="00F24B29" w:rsidP="00F24B29">
      <w:pPr>
        <w:numPr>
          <w:ilvl w:val="0"/>
          <w:numId w:val="1"/>
        </w:numPr>
        <w:spacing w:after="200" w:line="36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val="en-US" w:eastAsia="en-US"/>
        </w:rPr>
      </w:pPr>
      <w:proofErr w:type="spellStart"/>
      <w:r w:rsidRPr="00020B5B">
        <w:rPr>
          <w:rFonts w:ascii="Times New Roman" w:eastAsiaTheme="minorHAnsi" w:hAnsi="Times New Roman" w:cs="Times New Roman"/>
          <w:kern w:val="0"/>
          <w:sz w:val="28"/>
          <w:szCs w:val="28"/>
          <w:lang w:val="en-US" w:eastAsia="en-US"/>
        </w:rPr>
        <w:t>Expósito</w:t>
      </w:r>
      <w:proofErr w:type="spellEnd"/>
      <w:r w:rsidRPr="00020B5B">
        <w:rPr>
          <w:rFonts w:ascii="Times New Roman" w:eastAsiaTheme="minorHAnsi" w:hAnsi="Times New Roman" w:cs="Times New Roman"/>
          <w:kern w:val="0"/>
          <w:sz w:val="28"/>
          <w:szCs w:val="28"/>
          <w:lang w:val="en-US" w:eastAsia="en-US"/>
        </w:rPr>
        <w:t xml:space="preserve">-Duque V., Torres-Tejera M.E., Domínguez </w:t>
      </w:r>
      <w:proofErr w:type="spellStart"/>
      <w:r w:rsidRPr="00020B5B">
        <w:rPr>
          <w:rFonts w:ascii="Times New Roman" w:eastAsiaTheme="minorHAnsi" w:hAnsi="Times New Roman" w:cs="Times New Roman"/>
          <w:kern w:val="0"/>
          <w:sz w:val="28"/>
          <w:szCs w:val="28"/>
          <w:lang w:val="en-US" w:eastAsia="en-US"/>
        </w:rPr>
        <w:t>Domínguez</w:t>
      </w:r>
      <w:proofErr w:type="spellEnd"/>
      <w:r w:rsidRPr="00020B5B">
        <w:rPr>
          <w:rFonts w:ascii="Times New Roman" w:eastAsiaTheme="minorHAnsi" w:hAnsi="Times New Roman" w:cs="Times New Roman"/>
          <w:kern w:val="0"/>
          <w:sz w:val="28"/>
          <w:szCs w:val="28"/>
          <w:lang w:val="en-US" w:eastAsia="en-US"/>
        </w:rPr>
        <w:t xml:space="preserve">, J.A. </w:t>
      </w:r>
      <w:proofErr w:type="spellStart"/>
      <w:r w:rsidRPr="00020B5B">
        <w:rPr>
          <w:rFonts w:ascii="Times New Roman" w:eastAsiaTheme="minorHAnsi" w:hAnsi="Times New Roman" w:cs="Times New Roman"/>
          <w:kern w:val="0"/>
          <w:sz w:val="28"/>
          <w:szCs w:val="28"/>
          <w:lang w:val="en-US" w:eastAsia="en-US"/>
        </w:rPr>
        <w:t>Determinantes</w:t>
      </w:r>
      <w:proofErr w:type="spellEnd"/>
      <w:r w:rsidRPr="00020B5B">
        <w:rPr>
          <w:rFonts w:ascii="Times New Roman" w:eastAsiaTheme="minorHAnsi" w:hAnsi="Times New Roman" w:cs="Times New Roman"/>
          <w:kern w:val="0"/>
          <w:sz w:val="28"/>
          <w:szCs w:val="28"/>
          <w:lang w:val="en-US" w:eastAsia="en-US"/>
        </w:rPr>
        <w:t xml:space="preserve"> </w:t>
      </w:r>
      <w:proofErr w:type="spellStart"/>
      <w:r w:rsidRPr="00020B5B">
        <w:rPr>
          <w:rFonts w:ascii="Times New Roman" w:eastAsiaTheme="minorHAnsi" w:hAnsi="Times New Roman" w:cs="Times New Roman"/>
          <w:kern w:val="0"/>
          <w:sz w:val="28"/>
          <w:szCs w:val="28"/>
          <w:lang w:val="en-US" w:eastAsia="en-US"/>
        </w:rPr>
        <w:t>sociales</w:t>
      </w:r>
      <w:proofErr w:type="spellEnd"/>
      <w:r w:rsidRPr="00020B5B">
        <w:rPr>
          <w:rFonts w:ascii="Times New Roman" w:eastAsiaTheme="minorHAnsi" w:hAnsi="Times New Roman" w:cs="Times New Roman"/>
          <w:kern w:val="0"/>
          <w:sz w:val="28"/>
          <w:szCs w:val="28"/>
          <w:lang w:val="en-US" w:eastAsia="en-US"/>
        </w:rPr>
        <w:t xml:space="preserve"> de la </w:t>
      </w:r>
      <w:proofErr w:type="spellStart"/>
      <w:r w:rsidRPr="00020B5B">
        <w:rPr>
          <w:rFonts w:ascii="Times New Roman" w:eastAsiaTheme="minorHAnsi" w:hAnsi="Times New Roman" w:cs="Times New Roman"/>
          <w:kern w:val="0"/>
          <w:sz w:val="28"/>
          <w:szCs w:val="28"/>
          <w:lang w:val="en-US" w:eastAsia="en-US"/>
        </w:rPr>
        <w:t>ansiedad</w:t>
      </w:r>
      <w:proofErr w:type="spellEnd"/>
      <w:r w:rsidRPr="00020B5B">
        <w:rPr>
          <w:rFonts w:ascii="Times New Roman" w:eastAsiaTheme="minorHAnsi" w:hAnsi="Times New Roman" w:cs="Times New Roman"/>
          <w:kern w:val="0"/>
          <w:sz w:val="28"/>
          <w:szCs w:val="28"/>
          <w:lang w:val="en-US" w:eastAsia="en-US"/>
        </w:rPr>
        <w:t xml:space="preserve"> </w:t>
      </w:r>
      <w:proofErr w:type="spellStart"/>
      <w:r w:rsidRPr="00020B5B">
        <w:rPr>
          <w:rFonts w:ascii="Times New Roman" w:eastAsiaTheme="minorHAnsi" w:hAnsi="Times New Roman" w:cs="Times New Roman"/>
          <w:kern w:val="0"/>
          <w:sz w:val="28"/>
          <w:szCs w:val="28"/>
          <w:lang w:val="en-US" w:eastAsia="en-US"/>
        </w:rPr>
        <w:t>en</w:t>
      </w:r>
      <w:proofErr w:type="spellEnd"/>
      <w:r w:rsidRPr="00020B5B">
        <w:rPr>
          <w:rFonts w:ascii="Times New Roman" w:eastAsiaTheme="minorHAnsi" w:hAnsi="Times New Roman" w:cs="Times New Roman"/>
          <w:kern w:val="0"/>
          <w:sz w:val="28"/>
          <w:szCs w:val="28"/>
          <w:lang w:val="en-US" w:eastAsia="en-US"/>
        </w:rPr>
        <w:t xml:space="preserve"> </w:t>
      </w:r>
      <w:proofErr w:type="spellStart"/>
      <w:r w:rsidRPr="00020B5B">
        <w:rPr>
          <w:rFonts w:ascii="Times New Roman" w:eastAsiaTheme="minorHAnsi" w:hAnsi="Times New Roman" w:cs="Times New Roman"/>
          <w:kern w:val="0"/>
          <w:sz w:val="28"/>
          <w:szCs w:val="28"/>
          <w:lang w:val="en-US" w:eastAsia="en-US"/>
        </w:rPr>
        <w:t>el</w:t>
      </w:r>
      <w:proofErr w:type="spellEnd"/>
      <w:r w:rsidRPr="00020B5B">
        <w:rPr>
          <w:rFonts w:ascii="Times New Roman" w:eastAsiaTheme="minorHAnsi" w:hAnsi="Times New Roman" w:cs="Times New Roman"/>
          <w:kern w:val="0"/>
          <w:sz w:val="28"/>
          <w:szCs w:val="28"/>
          <w:lang w:val="en-US" w:eastAsia="en-US"/>
        </w:rPr>
        <w:t xml:space="preserve"> </w:t>
      </w:r>
      <w:proofErr w:type="spellStart"/>
      <w:r w:rsidRPr="00020B5B">
        <w:rPr>
          <w:rFonts w:ascii="Times New Roman" w:eastAsiaTheme="minorHAnsi" w:hAnsi="Times New Roman" w:cs="Times New Roman"/>
          <w:kern w:val="0"/>
          <w:sz w:val="28"/>
          <w:szCs w:val="28"/>
          <w:lang w:val="en-US" w:eastAsia="en-US"/>
        </w:rPr>
        <w:t>siglo</w:t>
      </w:r>
      <w:proofErr w:type="spellEnd"/>
      <w:r w:rsidRPr="00020B5B">
        <w:rPr>
          <w:rFonts w:ascii="Times New Roman" w:eastAsiaTheme="minorHAnsi" w:hAnsi="Times New Roman" w:cs="Times New Roman"/>
          <w:kern w:val="0"/>
          <w:sz w:val="28"/>
          <w:szCs w:val="28"/>
          <w:lang w:val="en-US" w:eastAsia="en-US"/>
        </w:rPr>
        <w:t xml:space="preserve"> XXI // </w:t>
      </w:r>
      <w:proofErr w:type="spellStart"/>
      <w:r w:rsidRPr="00020B5B">
        <w:rPr>
          <w:rFonts w:ascii="Times New Roman" w:eastAsiaTheme="minorHAnsi" w:hAnsi="Times New Roman" w:cs="Times New Roman"/>
          <w:kern w:val="0"/>
          <w:sz w:val="28"/>
          <w:szCs w:val="28"/>
          <w:lang w:val="en-US" w:eastAsia="en-US"/>
        </w:rPr>
        <w:t>Atención</w:t>
      </w:r>
      <w:proofErr w:type="spellEnd"/>
      <w:r w:rsidRPr="00020B5B">
        <w:rPr>
          <w:rFonts w:ascii="Times New Roman" w:eastAsiaTheme="minorHAnsi" w:hAnsi="Times New Roman" w:cs="Times New Roman"/>
          <w:kern w:val="0"/>
          <w:sz w:val="28"/>
          <w:szCs w:val="28"/>
          <w:lang w:val="en-US" w:eastAsia="en-US"/>
        </w:rPr>
        <w:t xml:space="preserve"> Primaria </w:t>
      </w:r>
      <w:proofErr w:type="spellStart"/>
      <w:r w:rsidRPr="00020B5B">
        <w:rPr>
          <w:rFonts w:ascii="Times New Roman" w:eastAsiaTheme="minorHAnsi" w:hAnsi="Times New Roman" w:cs="Times New Roman"/>
          <w:kern w:val="0"/>
          <w:sz w:val="28"/>
          <w:szCs w:val="28"/>
          <w:lang w:val="en-US" w:eastAsia="en-US"/>
        </w:rPr>
        <w:t>Práctica</w:t>
      </w:r>
      <w:proofErr w:type="spellEnd"/>
      <w:r w:rsidRPr="00020B5B">
        <w:rPr>
          <w:rFonts w:ascii="Times New Roman" w:eastAsiaTheme="minorHAnsi" w:hAnsi="Times New Roman" w:cs="Times New Roman"/>
          <w:kern w:val="0"/>
          <w:sz w:val="28"/>
          <w:szCs w:val="28"/>
          <w:lang w:val="en-US" w:eastAsia="en-US"/>
        </w:rPr>
        <w:t xml:space="preserve">. 2024. </w:t>
      </w:r>
      <w:r w:rsidRPr="00020B5B">
        <w:rPr>
          <w:rFonts w:ascii="Times New Roman" w:hAnsi="Times New Roman" w:cs="Times New Roman"/>
          <w:sz w:val="28"/>
          <w:szCs w:val="28"/>
          <w:lang w:val="en-US"/>
        </w:rPr>
        <w:t xml:space="preserve">Vol. 6. № 2. </w:t>
      </w:r>
      <w:r w:rsidRPr="00020B5B">
        <w:rPr>
          <w:rFonts w:ascii="Times New Roman" w:eastAsiaTheme="minorHAnsi" w:hAnsi="Times New Roman" w:cs="Times New Roman"/>
          <w:kern w:val="0"/>
          <w:sz w:val="28"/>
          <w:szCs w:val="28"/>
          <w:lang w:val="en-US" w:eastAsia="en-US"/>
        </w:rPr>
        <w:t>P. 1–4.</w:t>
      </w:r>
    </w:p>
    <w:p w14:paraId="2610B518" w14:textId="77777777" w:rsidR="00F24B29" w:rsidRDefault="00F24B29" w:rsidP="00F24B29">
      <w:pPr>
        <w:numPr>
          <w:ilvl w:val="0"/>
          <w:numId w:val="1"/>
        </w:numPr>
        <w:spacing w:after="200" w:line="36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val="en-US" w:eastAsia="en-US"/>
        </w:rPr>
      </w:pPr>
      <w:r w:rsidRPr="007E6D13">
        <w:rPr>
          <w:rFonts w:ascii="Times New Roman" w:hAnsi="Times New Roman" w:cs="Times New Roman"/>
          <w:sz w:val="28"/>
          <w:szCs w:val="28"/>
          <w:lang w:val="en-US"/>
        </w:rPr>
        <w:t>Jane, XiaoWen Ji., Mark, Porto., Stacy, Gil. Correlating Anxiety and Risk Perceptions of Future Academic Prospects Among High-Achieving Students // Journal of Student Research. 2022. Vol. 11. № 1.</w:t>
      </w:r>
    </w:p>
    <w:p w14:paraId="6A002000" w14:textId="77777777" w:rsidR="00F24B29" w:rsidRPr="00020B5B" w:rsidRDefault="00F24B29" w:rsidP="00F24B29">
      <w:pPr>
        <w:numPr>
          <w:ilvl w:val="0"/>
          <w:numId w:val="1"/>
        </w:numPr>
        <w:spacing w:after="200" w:line="36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val="en-US" w:eastAsia="en-US"/>
        </w:rPr>
      </w:pPr>
      <w:r w:rsidRPr="00020B5B">
        <w:rPr>
          <w:rFonts w:ascii="Times New Roman" w:eastAsiaTheme="minorHAnsi" w:hAnsi="Times New Roman" w:cs="Times New Roman"/>
          <w:color w:val="000000" w:themeColor="text1"/>
          <w:kern w:val="0"/>
          <w:sz w:val="28"/>
          <w:szCs w:val="28"/>
          <w:lang w:val="en-US" w:eastAsia="en-US"/>
        </w:rPr>
        <w:t>Karen F., Kopera-Frye. Factors Determining Adolescent Locus of Control. 199</w:t>
      </w:r>
      <w:r>
        <w:rPr>
          <w:rFonts w:ascii="Times New Roman" w:eastAsiaTheme="minorHAnsi" w:hAnsi="Times New Roman" w:cs="Times New Roman"/>
          <w:color w:val="000000" w:themeColor="text1"/>
          <w:kern w:val="0"/>
          <w:sz w:val="28"/>
          <w:szCs w:val="28"/>
          <w:lang w:eastAsia="en-US"/>
        </w:rPr>
        <w:t>1.</w:t>
      </w:r>
    </w:p>
    <w:p w14:paraId="21D88861" w14:textId="77777777" w:rsidR="00F24B29" w:rsidRPr="007E6D13" w:rsidRDefault="00F24B29" w:rsidP="00F24B29">
      <w:pPr>
        <w:numPr>
          <w:ilvl w:val="0"/>
          <w:numId w:val="1"/>
        </w:numPr>
        <w:spacing w:after="200" w:line="36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val="en-US" w:eastAsia="en-US"/>
        </w:rPr>
      </w:pPr>
      <w:r w:rsidRPr="007E6D13">
        <w:rPr>
          <w:rFonts w:ascii="Times New Roman" w:hAnsi="Times New Roman" w:cs="Times New Roman"/>
          <w:sz w:val="28"/>
          <w:szCs w:val="28"/>
          <w:lang w:val="en-US"/>
        </w:rPr>
        <w:t>Kuhn D. Adolescent thinking // Handbook of adolescent psychology / Ed. by R. M. Lerner, L. Steinberg. 2009. Vol. 1. P. 152–186.</w:t>
      </w:r>
    </w:p>
    <w:p w14:paraId="0AF4A5B1" w14:textId="77777777" w:rsidR="00F24B29" w:rsidRPr="007E6D13" w:rsidRDefault="00F24B29" w:rsidP="00F24B29">
      <w:pPr>
        <w:numPr>
          <w:ilvl w:val="0"/>
          <w:numId w:val="1"/>
        </w:numPr>
        <w:spacing w:after="200" w:line="36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val="en-US" w:eastAsia="en-US"/>
        </w:rPr>
      </w:pPr>
      <w:r w:rsidRPr="007E6D13">
        <w:rPr>
          <w:rFonts w:ascii="Times New Roman" w:eastAsiaTheme="minorHAnsi" w:hAnsi="Times New Roman" w:cs="Times New Roman"/>
          <w:kern w:val="0"/>
          <w:sz w:val="28"/>
          <w:szCs w:val="28"/>
          <w:lang w:val="en-US" w:eastAsia="en-US"/>
        </w:rPr>
        <w:t xml:space="preserve">Nurmi J. E. Socialization and self-development: channeling, selection, adjustment, and reflection. </w:t>
      </w:r>
      <w:r w:rsidRPr="007E6D13">
        <w:rPr>
          <w:rFonts w:ascii="Times New Roman" w:hAnsi="Times New Roman" w:cs="Times New Roman"/>
          <w:sz w:val="28"/>
          <w:szCs w:val="28"/>
          <w:lang w:val="en-US"/>
        </w:rPr>
        <w:t>// Handbook of adolescent psychology / Ed. by R. M. Lerner, L. Steinberg. 2004. Vol. 2. P. 85–124.</w:t>
      </w:r>
    </w:p>
    <w:p w14:paraId="66853078" w14:textId="77777777" w:rsidR="00F24B29" w:rsidRPr="007E6D13" w:rsidRDefault="00F24B29" w:rsidP="00F24B29">
      <w:pPr>
        <w:numPr>
          <w:ilvl w:val="0"/>
          <w:numId w:val="1"/>
        </w:numPr>
        <w:spacing w:after="200" w:line="36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val="en-US" w:eastAsia="en-US"/>
        </w:rPr>
      </w:pPr>
      <w:r w:rsidRPr="007E6D13">
        <w:rPr>
          <w:rFonts w:ascii="Times New Roman" w:eastAsiaTheme="minorHAnsi" w:hAnsi="Times New Roman" w:cs="Times New Roman"/>
          <w:kern w:val="0"/>
          <w:sz w:val="28"/>
          <w:szCs w:val="28"/>
          <w:lang w:val="en-US" w:eastAsia="en-US"/>
        </w:rPr>
        <w:lastRenderedPageBreak/>
        <w:t xml:space="preserve">Rotter J. B. Generalized expectancies for internal versus external control of reinforcement. // Psychological Monographs. </w:t>
      </w:r>
      <w:r w:rsidRPr="007E6D13">
        <w:rPr>
          <w:rFonts w:ascii="Times New Roman" w:hAnsi="Times New Roman" w:cs="Times New Roman"/>
          <w:sz w:val="28"/>
          <w:szCs w:val="28"/>
          <w:lang w:val="en-US"/>
        </w:rPr>
        <w:t>1966. Vol. 81. № 1. P. 1–28.</w:t>
      </w:r>
    </w:p>
    <w:p w14:paraId="1EA15C23" w14:textId="77777777" w:rsidR="00F24B29" w:rsidRPr="007E6D13" w:rsidRDefault="00F24B29" w:rsidP="00F24B29">
      <w:pPr>
        <w:numPr>
          <w:ilvl w:val="0"/>
          <w:numId w:val="1"/>
        </w:numPr>
        <w:spacing w:after="200" w:line="36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val="en-US" w:eastAsia="en-US"/>
        </w:rPr>
      </w:pPr>
      <w:r w:rsidRPr="007E6D13">
        <w:rPr>
          <w:rFonts w:ascii="Times New Roman" w:eastAsiaTheme="minorHAnsi" w:hAnsi="Times New Roman" w:cs="Times New Roman"/>
          <w:kern w:val="0"/>
          <w:sz w:val="28"/>
          <w:szCs w:val="28"/>
          <w:lang w:val="en-US" w:eastAsia="en-US"/>
        </w:rPr>
        <w:t xml:space="preserve">Thayer S, Gorman B. S., Wessman A. E., Gertrude S., Elinor G. M. The Relationship between Locus of Control and Temporal Experience // The Journal of Genetic Psychology. </w:t>
      </w:r>
      <w:r w:rsidRPr="007E6D13">
        <w:rPr>
          <w:rFonts w:ascii="Times New Roman" w:hAnsi="Times New Roman" w:cs="Times New Roman"/>
          <w:sz w:val="28"/>
          <w:szCs w:val="28"/>
          <w:lang w:val="en-US"/>
        </w:rPr>
        <w:t xml:space="preserve">1975. Vol. 126. № 2. </w:t>
      </w:r>
      <w:r w:rsidRPr="007E6D13">
        <w:rPr>
          <w:rFonts w:ascii="Times New Roman" w:eastAsiaTheme="minorHAnsi" w:hAnsi="Times New Roman" w:cs="Times New Roman"/>
          <w:kern w:val="0"/>
          <w:sz w:val="28"/>
          <w:szCs w:val="28"/>
          <w:lang w:val="en-US" w:eastAsia="en-US"/>
        </w:rPr>
        <w:t>P. 275–279.</w:t>
      </w:r>
    </w:p>
    <w:p w14:paraId="2F587DD0" w14:textId="77777777" w:rsidR="00F24B29" w:rsidRPr="007E6D13" w:rsidRDefault="00F24B29" w:rsidP="00F24B29">
      <w:pPr>
        <w:numPr>
          <w:ilvl w:val="0"/>
          <w:numId w:val="1"/>
        </w:numPr>
        <w:spacing w:after="200" w:line="36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val="en-US" w:eastAsia="en-US"/>
        </w:rPr>
      </w:pPr>
      <w:r w:rsidRPr="007E6D13">
        <w:rPr>
          <w:rFonts w:ascii="Times New Roman" w:eastAsiaTheme="minorHAnsi" w:hAnsi="Times New Roman" w:cs="Times New Roman"/>
          <w:kern w:val="0"/>
          <w:sz w:val="28"/>
          <w:szCs w:val="28"/>
          <w:lang w:val="en-US" w:eastAsia="en-US"/>
        </w:rPr>
        <w:t>Zaleski Z. Future Anxiety: concept, measurement, and preliminary research</w:t>
      </w:r>
      <w:r w:rsidRPr="00692BF4">
        <w:rPr>
          <w:rFonts w:ascii="Times New Roman" w:eastAsiaTheme="minorHAnsi" w:hAnsi="Times New Roman" w:cs="Times New Roman"/>
          <w:kern w:val="0"/>
          <w:sz w:val="28"/>
          <w:szCs w:val="28"/>
          <w:lang w:val="en-US" w:eastAsia="en-US"/>
        </w:rPr>
        <w:t xml:space="preserve"> </w:t>
      </w:r>
      <w:r w:rsidRPr="007E6D13">
        <w:rPr>
          <w:rFonts w:ascii="Times New Roman" w:eastAsiaTheme="minorHAnsi" w:hAnsi="Times New Roman" w:cs="Times New Roman"/>
          <w:kern w:val="0"/>
          <w:sz w:val="28"/>
          <w:szCs w:val="28"/>
          <w:lang w:val="en-US" w:eastAsia="en-US"/>
        </w:rPr>
        <w:t xml:space="preserve">// Personality and Individual Differences. 1996. </w:t>
      </w:r>
      <w:r w:rsidRPr="007E6D13">
        <w:rPr>
          <w:rFonts w:ascii="Times New Roman" w:hAnsi="Times New Roman" w:cs="Times New Roman"/>
          <w:sz w:val="28"/>
          <w:szCs w:val="28"/>
          <w:lang w:val="en-US"/>
        </w:rPr>
        <w:t xml:space="preserve">Vol. 21. № 2. </w:t>
      </w:r>
      <w:r w:rsidRPr="007E6D13">
        <w:rPr>
          <w:rFonts w:ascii="Times New Roman" w:eastAsiaTheme="minorHAnsi" w:hAnsi="Times New Roman" w:cs="Times New Roman"/>
          <w:kern w:val="0"/>
          <w:sz w:val="28"/>
          <w:szCs w:val="28"/>
          <w:lang w:val="en-US" w:eastAsia="en-US"/>
        </w:rPr>
        <w:t>P. 165–174.</w:t>
      </w:r>
    </w:p>
    <w:p w14:paraId="70DF58E5" w14:textId="77777777" w:rsidR="00F24B29" w:rsidRPr="00633F9F" w:rsidRDefault="00F24B29" w:rsidP="00F24B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25951C" w14:textId="780D3DF4" w:rsidR="00F24B29" w:rsidRPr="00F24B29" w:rsidRDefault="00F24B29" w:rsidP="00481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E14EBB5" w14:textId="77777777" w:rsidR="00FC1FB9" w:rsidRPr="00F24B29" w:rsidRDefault="00FC1FB9" w:rsidP="00F24B29">
      <w:pPr>
        <w:pStyle w:val="1"/>
        <w:numPr>
          <w:ilvl w:val="0"/>
          <w:numId w:val="0"/>
        </w:numPr>
        <w:ind w:left="432"/>
        <w:jc w:val="both"/>
      </w:pPr>
      <w:bookmarkStart w:id="19" w:name="_Toc181646678"/>
      <w:bookmarkStart w:id="20" w:name="_Toc182525613"/>
      <w:r w:rsidRPr="00F24B29">
        <w:lastRenderedPageBreak/>
        <w:t>ПРИЛОЖЕНИЯ</w:t>
      </w:r>
      <w:bookmarkEnd w:id="19"/>
      <w:bookmarkEnd w:id="20"/>
      <w:r w:rsidRPr="00F24B29">
        <w:t xml:space="preserve"> </w:t>
      </w:r>
    </w:p>
    <w:p w14:paraId="23A34A49" w14:textId="77777777" w:rsidR="00FC1FB9" w:rsidRPr="00F24B29" w:rsidRDefault="00FC1FB9" w:rsidP="00F24B29">
      <w:pPr>
        <w:pStyle w:val="a7"/>
        <w:keepNext/>
        <w:keepLines/>
        <w:numPr>
          <w:ilvl w:val="0"/>
          <w:numId w:val="11"/>
        </w:numPr>
        <w:spacing w:before="360" w:after="80" w:line="360" w:lineRule="auto"/>
        <w:contextualSpacing w:val="0"/>
        <w:jc w:val="both"/>
        <w:outlineLvl w:val="0"/>
        <w:rPr>
          <w:rFonts w:ascii="Times New Roman" w:eastAsiaTheme="minorHAnsi" w:hAnsi="Times New Roman" w:cs="Times New Roman"/>
          <w:b/>
          <w:vanish/>
          <w:kern w:val="0"/>
          <w:sz w:val="28"/>
          <w:szCs w:val="28"/>
          <w:lang w:eastAsia="en-US"/>
        </w:rPr>
      </w:pPr>
      <w:bookmarkStart w:id="21" w:name="_Toc182525313"/>
      <w:bookmarkStart w:id="22" w:name="_Toc182525614"/>
      <w:bookmarkStart w:id="23" w:name="_Toc181646679"/>
      <w:bookmarkEnd w:id="21"/>
      <w:bookmarkEnd w:id="22"/>
    </w:p>
    <w:p w14:paraId="4A658997" w14:textId="77777777" w:rsidR="00FC1FB9" w:rsidRPr="00F24B29" w:rsidRDefault="00FC1FB9" w:rsidP="00F24B29">
      <w:pPr>
        <w:pStyle w:val="a7"/>
        <w:keepNext/>
        <w:keepLines/>
        <w:numPr>
          <w:ilvl w:val="0"/>
          <w:numId w:val="11"/>
        </w:numPr>
        <w:spacing w:before="360" w:after="80" w:line="360" w:lineRule="auto"/>
        <w:contextualSpacing w:val="0"/>
        <w:jc w:val="both"/>
        <w:outlineLvl w:val="0"/>
        <w:rPr>
          <w:rFonts w:ascii="Times New Roman" w:eastAsiaTheme="minorHAnsi" w:hAnsi="Times New Roman" w:cs="Times New Roman"/>
          <w:b/>
          <w:vanish/>
          <w:kern w:val="0"/>
          <w:sz w:val="28"/>
          <w:szCs w:val="28"/>
          <w:lang w:eastAsia="en-US"/>
        </w:rPr>
      </w:pPr>
      <w:bookmarkStart w:id="24" w:name="_Toc182525314"/>
      <w:bookmarkStart w:id="25" w:name="_Toc182525615"/>
      <w:bookmarkEnd w:id="24"/>
      <w:bookmarkEnd w:id="25"/>
    </w:p>
    <w:p w14:paraId="345C531A" w14:textId="77777777" w:rsidR="00FC1FB9" w:rsidRPr="00F24B29" w:rsidRDefault="00FC1FB9" w:rsidP="00F24B29">
      <w:pPr>
        <w:pStyle w:val="2"/>
        <w:numPr>
          <w:ilvl w:val="0"/>
          <w:numId w:val="0"/>
        </w:numPr>
        <w:ind w:left="567"/>
      </w:pPr>
      <w:bookmarkStart w:id="26" w:name="_Toc182525616"/>
      <w:r w:rsidRPr="00F24B29">
        <w:t>Приложение 1</w:t>
      </w:r>
      <w:bookmarkEnd w:id="23"/>
      <w:bookmarkEnd w:id="26"/>
    </w:p>
    <w:p w14:paraId="54ECDFD7" w14:textId="46F62F05" w:rsidR="00FC1FB9" w:rsidRPr="00F24B29" w:rsidRDefault="00FC1FB9" w:rsidP="00F24B29">
      <w:pPr>
        <w:spacing w:after="200" w:line="360" w:lineRule="auto"/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B29">
        <w:rPr>
          <w:rFonts w:ascii="Times New Roman" w:hAnsi="Times New Roman" w:cs="Times New Roman"/>
          <w:sz w:val="28"/>
          <w:szCs w:val="28"/>
        </w:rPr>
        <w:t xml:space="preserve">Опросник Дж. </w:t>
      </w:r>
      <w:proofErr w:type="spellStart"/>
      <w:r w:rsidRPr="00F24B29">
        <w:rPr>
          <w:rFonts w:ascii="Times New Roman" w:hAnsi="Times New Roman" w:cs="Times New Roman"/>
          <w:sz w:val="28"/>
          <w:szCs w:val="28"/>
        </w:rPr>
        <w:t>Роттера</w:t>
      </w:r>
      <w:proofErr w:type="spellEnd"/>
      <w:r w:rsidRPr="00F24B29">
        <w:rPr>
          <w:rFonts w:ascii="Times New Roman" w:hAnsi="Times New Roman" w:cs="Times New Roman"/>
          <w:sz w:val="28"/>
          <w:szCs w:val="28"/>
        </w:rPr>
        <w:t xml:space="preserve"> </w:t>
      </w:r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«Шкала локуса контроля» </w:t>
      </w:r>
      <w:r w:rsidRPr="00F24B29">
        <w:rPr>
          <w:rFonts w:ascii="Times New Roman" w:hAnsi="Times New Roman" w:cs="Times New Roman"/>
          <w:sz w:val="28"/>
          <w:szCs w:val="28"/>
        </w:rPr>
        <w:t xml:space="preserve">в переводе </w:t>
      </w:r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А. Г. Шмелева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63"/>
        <w:gridCol w:w="986"/>
        <w:gridCol w:w="7805"/>
      </w:tblGrid>
      <w:tr w:rsidR="00FC1FB9" w:rsidRPr="00F24B29" w14:paraId="51FB5590" w14:textId="77777777" w:rsidTr="00DD005A">
        <w:trPr>
          <w:trHeight w:val="864"/>
        </w:trPr>
        <w:tc>
          <w:tcPr>
            <w:tcW w:w="675" w:type="dxa"/>
            <w:vMerge w:val="restart"/>
          </w:tcPr>
          <w:p w14:paraId="1E541B51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1BA8AE99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612" w:type="dxa"/>
          </w:tcPr>
          <w:p w14:paraId="313ED197" w14:textId="77777777" w:rsidR="00FC1FB9" w:rsidRPr="00F24B29" w:rsidRDefault="00FC1FB9" w:rsidP="00F24B29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Дети попадают в беду потому, что родители слишком часто их наказывают.</w:t>
            </w:r>
          </w:p>
        </w:tc>
      </w:tr>
      <w:tr w:rsidR="00FC1FB9" w:rsidRPr="00F24B29" w14:paraId="7080FDB8" w14:textId="77777777" w:rsidTr="00DD005A">
        <w:tc>
          <w:tcPr>
            <w:tcW w:w="675" w:type="dxa"/>
            <w:vMerge/>
          </w:tcPr>
          <w:p w14:paraId="320E48A2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9054817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612" w:type="dxa"/>
          </w:tcPr>
          <w:p w14:paraId="0AAB8103" w14:textId="77777777" w:rsidR="00FC1FB9" w:rsidRPr="00F24B29" w:rsidRDefault="00FC1FB9" w:rsidP="00F24B29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В наше время неприятности происходят с детьми чаще всего потому, что родители слишком мягко относятся к ним.</w:t>
            </w:r>
          </w:p>
        </w:tc>
      </w:tr>
      <w:tr w:rsidR="00FC1FB9" w:rsidRPr="00F24B29" w14:paraId="2FB5F04C" w14:textId="77777777" w:rsidTr="00DD005A">
        <w:tc>
          <w:tcPr>
            <w:tcW w:w="675" w:type="dxa"/>
            <w:vMerge w:val="restart"/>
          </w:tcPr>
          <w:p w14:paraId="1F926D70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4F7D2340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612" w:type="dxa"/>
          </w:tcPr>
          <w:p w14:paraId="0EBE259F" w14:textId="77777777" w:rsidR="00FC1FB9" w:rsidRPr="00F24B29" w:rsidRDefault="00FC1FB9" w:rsidP="00F24B29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Многие неудачи происходят от невезения.</w:t>
            </w:r>
          </w:p>
        </w:tc>
      </w:tr>
      <w:tr w:rsidR="00FC1FB9" w:rsidRPr="00F24B29" w14:paraId="6A4E3641" w14:textId="77777777" w:rsidTr="00DD005A">
        <w:tc>
          <w:tcPr>
            <w:tcW w:w="675" w:type="dxa"/>
            <w:vMerge/>
          </w:tcPr>
          <w:p w14:paraId="71D05B8A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154A55B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612" w:type="dxa"/>
          </w:tcPr>
          <w:p w14:paraId="07588761" w14:textId="77777777" w:rsidR="00FC1FB9" w:rsidRPr="00F24B29" w:rsidRDefault="00FC1FB9" w:rsidP="00F24B29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Неудачи людей являются результатом их собственных ошибок.</w:t>
            </w:r>
          </w:p>
        </w:tc>
      </w:tr>
      <w:tr w:rsidR="00FC1FB9" w:rsidRPr="00F24B29" w14:paraId="5B13771F" w14:textId="77777777" w:rsidTr="00DD005A">
        <w:trPr>
          <w:trHeight w:val="944"/>
        </w:trPr>
        <w:tc>
          <w:tcPr>
            <w:tcW w:w="675" w:type="dxa"/>
            <w:vMerge w:val="restart"/>
          </w:tcPr>
          <w:p w14:paraId="55844749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4EAF9608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612" w:type="dxa"/>
          </w:tcPr>
          <w:p w14:paraId="411B9AEE" w14:textId="77777777" w:rsidR="00FC1FB9" w:rsidRPr="00F24B29" w:rsidRDefault="00FC1FB9" w:rsidP="00F24B29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Одна из главных причин, почему совершаются аморальные поступки, состоит в том, что окружающие мирятся с ними.</w:t>
            </w:r>
          </w:p>
        </w:tc>
      </w:tr>
      <w:tr w:rsidR="00FC1FB9" w:rsidRPr="00F24B29" w14:paraId="40DA1F9F" w14:textId="77777777" w:rsidTr="00DD005A">
        <w:tc>
          <w:tcPr>
            <w:tcW w:w="675" w:type="dxa"/>
            <w:vMerge/>
          </w:tcPr>
          <w:p w14:paraId="14CDD83A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7ECD521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612" w:type="dxa"/>
          </w:tcPr>
          <w:p w14:paraId="13B92556" w14:textId="14F2F037" w:rsidR="00FC1FB9" w:rsidRPr="00F24B29" w:rsidRDefault="00FC1FB9" w:rsidP="00F24B29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 xml:space="preserve">Аморальные поступки будут происходить всегда, </w:t>
            </w:r>
            <w:r w:rsidR="00224870" w:rsidRPr="00F24B29">
              <w:rPr>
                <w:rFonts w:ascii="Times New Roman" w:hAnsi="Times New Roman" w:cs="Times New Roman"/>
                <w:sz w:val="28"/>
                <w:szCs w:val="28"/>
              </w:rPr>
              <w:t xml:space="preserve">независимо от того, насколько </w:t>
            </w: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как бы усердно окружающие пыта</w:t>
            </w:r>
            <w:r w:rsidR="00224870" w:rsidRPr="00F24B29">
              <w:rPr>
                <w:rFonts w:ascii="Times New Roman" w:hAnsi="Times New Roman" w:cs="Times New Roman"/>
                <w:sz w:val="28"/>
                <w:szCs w:val="28"/>
              </w:rPr>
              <w:t>ются</w:t>
            </w: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 xml:space="preserve"> их предотвратить.</w:t>
            </w:r>
          </w:p>
        </w:tc>
      </w:tr>
      <w:tr w:rsidR="00FC1FB9" w:rsidRPr="00F24B29" w14:paraId="20DC02B4" w14:textId="77777777" w:rsidTr="00DD005A">
        <w:tc>
          <w:tcPr>
            <w:tcW w:w="675" w:type="dxa"/>
            <w:vMerge w:val="restart"/>
          </w:tcPr>
          <w:p w14:paraId="0AFBE644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7CBD6776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612" w:type="dxa"/>
          </w:tcPr>
          <w:p w14:paraId="093712E1" w14:textId="77777777" w:rsidR="00FC1FB9" w:rsidRPr="00F24B29" w:rsidRDefault="00FC1FB9" w:rsidP="00F24B29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В конце концов к людям приходит заслуженное признание.</w:t>
            </w:r>
          </w:p>
        </w:tc>
      </w:tr>
      <w:tr w:rsidR="00FC1FB9" w:rsidRPr="00F24B29" w14:paraId="07081006" w14:textId="77777777" w:rsidTr="00DD005A">
        <w:tc>
          <w:tcPr>
            <w:tcW w:w="675" w:type="dxa"/>
            <w:vMerge/>
          </w:tcPr>
          <w:p w14:paraId="33607960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71D2461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612" w:type="dxa"/>
          </w:tcPr>
          <w:p w14:paraId="5409622C" w14:textId="77777777" w:rsidR="00FC1FB9" w:rsidRPr="00F24B29" w:rsidRDefault="00FC1FB9" w:rsidP="00F24B29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К сожалению, заслуги человека часто остаются непризнанными.</w:t>
            </w:r>
          </w:p>
        </w:tc>
      </w:tr>
      <w:tr w:rsidR="00FC1FB9" w:rsidRPr="00F24B29" w14:paraId="39B6F7A0" w14:textId="77777777" w:rsidTr="00DD005A">
        <w:tc>
          <w:tcPr>
            <w:tcW w:w="675" w:type="dxa"/>
            <w:vMerge w:val="restart"/>
          </w:tcPr>
          <w:p w14:paraId="5B5B6815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14:paraId="5CB4C66B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612" w:type="dxa"/>
          </w:tcPr>
          <w:p w14:paraId="1E2CDA14" w14:textId="77777777" w:rsidR="00FC1FB9" w:rsidRPr="00F24B29" w:rsidRDefault="00FC1FB9" w:rsidP="00F24B29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Мнение, что преподаватели несправедливы к учащимся, неверно.</w:t>
            </w:r>
          </w:p>
        </w:tc>
      </w:tr>
      <w:tr w:rsidR="00FC1FB9" w:rsidRPr="00F24B29" w14:paraId="21C180CE" w14:textId="77777777" w:rsidTr="00DD005A">
        <w:tc>
          <w:tcPr>
            <w:tcW w:w="675" w:type="dxa"/>
            <w:vMerge/>
          </w:tcPr>
          <w:p w14:paraId="3B467E1B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A60A881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612" w:type="dxa"/>
          </w:tcPr>
          <w:p w14:paraId="092D1669" w14:textId="77777777" w:rsidR="00FC1FB9" w:rsidRPr="00F24B29" w:rsidRDefault="00FC1FB9" w:rsidP="00F24B29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Многие учащиеся не понимают, что их отметки могут зависеть от случайных обстоятельств.</w:t>
            </w:r>
          </w:p>
        </w:tc>
      </w:tr>
      <w:tr w:rsidR="00FC1FB9" w:rsidRPr="00F24B29" w14:paraId="0E9124F9" w14:textId="77777777" w:rsidTr="00DD005A">
        <w:tc>
          <w:tcPr>
            <w:tcW w:w="675" w:type="dxa"/>
            <w:vMerge w:val="restart"/>
          </w:tcPr>
          <w:p w14:paraId="17771D54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14:paraId="4FACE5B9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612" w:type="dxa"/>
          </w:tcPr>
          <w:p w14:paraId="36F5CB9D" w14:textId="77777777" w:rsidR="00FC1FB9" w:rsidRPr="00F24B29" w:rsidRDefault="00FC1FB9" w:rsidP="00F24B29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Успех руководителя во многом зависит от удачного стечения обстоятельств.</w:t>
            </w:r>
          </w:p>
        </w:tc>
      </w:tr>
      <w:tr w:rsidR="00FC1FB9" w:rsidRPr="00F24B29" w14:paraId="175E898A" w14:textId="77777777" w:rsidTr="00DD005A">
        <w:tc>
          <w:tcPr>
            <w:tcW w:w="675" w:type="dxa"/>
            <w:vMerge/>
          </w:tcPr>
          <w:p w14:paraId="71441D40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D231450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612" w:type="dxa"/>
          </w:tcPr>
          <w:p w14:paraId="25CF28D7" w14:textId="77777777" w:rsidR="00FC1FB9" w:rsidRPr="00F24B29" w:rsidRDefault="00FC1FB9" w:rsidP="00F24B29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Способные люди, которые не стали руководителями, сами не использовали свои возможности.</w:t>
            </w:r>
          </w:p>
        </w:tc>
      </w:tr>
      <w:tr w:rsidR="00FC1FB9" w:rsidRPr="00F24B29" w14:paraId="00281D76" w14:textId="77777777" w:rsidTr="00DD005A">
        <w:tc>
          <w:tcPr>
            <w:tcW w:w="675" w:type="dxa"/>
            <w:vMerge w:val="restart"/>
          </w:tcPr>
          <w:p w14:paraId="20CF26E9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14:paraId="46147FD4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612" w:type="dxa"/>
          </w:tcPr>
          <w:p w14:paraId="1B78B0EC" w14:textId="77777777" w:rsidR="00FC1FB9" w:rsidRPr="00F24B29" w:rsidRDefault="00FC1FB9" w:rsidP="00F24B29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Как бы вы ни старались, некоторые люди всё равно не будут симпатизировать вам.</w:t>
            </w:r>
          </w:p>
        </w:tc>
      </w:tr>
      <w:tr w:rsidR="00FC1FB9" w:rsidRPr="00F24B29" w14:paraId="703F1710" w14:textId="77777777" w:rsidTr="00DD005A">
        <w:tc>
          <w:tcPr>
            <w:tcW w:w="675" w:type="dxa"/>
            <w:vMerge/>
          </w:tcPr>
          <w:p w14:paraId="1DFEF589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91E4F0D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612" w:type="dxa"/>
          </w:tcPr>
          <w:p w14:paraId="7ACB9C7B" w14:textId="77777777" w:rsidR="00FC1FB9" w:rsidRPr="00F24B29" w:rsidRDefault="00FC1FB9" w:rsidP="00F24B29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Тот, кто не сумел завоевать симпатии окружающих, просто не умеет ладить с другими.</w:t>
            </w:r>
          </w:p>
        </w:tc>
      </w:tr>
      <w:tr w:rsidR="00FC1FB9" w:rsidRPr="00F24B29" w14:paraId="59C61918" w14:textId="77777777" w:rsidTr="00DD005A">
        <w:tc>
          <w:tcPr>
            <w:tcW w:w="675" w:type="dxa"/>
            <w:vMerge w:val="restart"/>
          </w:tcPr>
          <w:p w14:paraId="3F64AEBC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14:paraId="149027C2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612" w:type="dxa"/>
          </w:tcPr>
          <w:p w14:paraId="7951FF8F" w14:textId="77777777" w:rsidR="00FC1FB9" w:rsidRPr="00F24B29" w:rsidRDefault="00FC1FB9" w:rsidP="00F24B29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Наследственность играет главную роль в формировании характера и поведения человека.</w:t>
            </w:r>
          </w:p>
        </w:tc>
      </w:tr>
      <w:tr w:rsidR="00FC1FB9" w:rsidRPr="00F24B29" w14:paraId="3E347DDB" w14:textId="77777777" w:rsidTr="00DD005A">
        <w:tc>
          <w:tcPr>
            <w:tcW w:w="675" w:type="dxa"/>
            <w:vMerge/>
          </w:tcPr>
          <w:p w14:paraId="1FBD8935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54587C7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612" w:type="dxa"/>
          </w:tcPr>
          <w:p w14:paraId="1776A8C0" w14:textId="77777777" w:rsidR="00FC1FB9" w:rsidRPr="00F24B29" w:rsidRDefault="00FC1FB9" w:rsidP="00F24B29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Только жизненный опыт определяет характер и поведение.</w:t>
            </w:r>
          </w:p>
        </w:tc>
      </w:tr>
      <w:tr w:rsidR="00FC1FB9" w:rsidRPr="00F24B29" w14:paraId="132A4973" w14:textId="77777777" w:rsidTr="00DD005A">
        <w:tc>
          <w:tcPr>
            <w:tcW w:w="675" w:type="dxa"/>
            <w:vMerge w:val="restart"/>
          </w:tcPr>
          <w:p w14:paraId="7ECD058F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14:paraId="1A5B3856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612" w:type="dxa"/>
          </w:tcPr>
          <w:p w14:paraId="388CF89C" w14:textId="77777777" w:rsidR="00FC1FB9" w:rsidRPr="00F24B29" w:rsidRDefault="00FC1FB9" w:rsidP="00F24B29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Я часто замечал справедливость поговорки: «Чему быть – того не миновать».</w:t>
            </w:r>
          </w:p>
        </w:tc>
      </w:tr>
      <w:tr w:rsidR="00FC1FB9" w:rsidRPr="00F24B29" w14:paraId="04EE9501" w14:textId="77777777" w:rsidTr="00DD005A">
        <w:tc>
          <w:tcPr>
            <w:tcW w:w="675" w:type="dxa"/>
            <w:vMerge/>
          </w:tcPr>
          <w:p w14:paraId="58506CE9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06EFFF6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612" w:type="dxa"/>
          </w:tcPr>
          <w:p w14:paraId="5D5E479F" w14:textId="77777777" w:rsidR="00FC1FB9" w:rsidRPr="00F24B29" w:rsidRDefault="00FC1FB9" w:rsidP="00F24B29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По-моему, лучше принять решение и действовать, чем надеяться на судьбу.</w:t>
            </w:r>
          </w:p>
        </w:tc>
      </w:tr>
      <w:tr w:rsidR="00FC1FB9" w:rsidRPr="00F24B29" w14:paraId="39E99347" w14:textId="77777777" w:rsidTr="00DD005A">
        <w:tc>
          <w:tcPr>
            <w:tcW w:w="675" w:type="dxa"/>
            <w:vMerge w:val="restart"/>
          </w:tcPr>
          <w:p w14:paraId="4FD6EC9A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14:paraId="033FB45A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612" w:type="dxa"/>
          </w:tcPr>
          <w:p w14:paraId="3DF6A375" w14:textId="77777777" w:rsidR="00FC1FB9" w:rsidRPr="00F24B29" w:rsidRDefault="00FC1FB9" w:rsidP="00F24B29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Для хорошего специалиста даже проверка с пристрастием не представляет затруднений.</w:t>
            </w:r>
          </w:p>
        </w:tc>
      </w:tr>
      <w:tr w:rsidR="00FC1FB9" w:rsidRPr="00F24B29" w14:paraId="575CF0E7" w14:textId="77777777" w:rsidTr="00DD005A">
        <w:tc>
          <w:tcPr>
            <w:tcW w:w="675" w:type="dxa"/>
            <w:vMerge/>
          </w:tcPr>
          <w:p w14:paraId="50C3D81E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446E220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612" w:type="dxa"/>
          </w:tcPr>
          <w:p w14:paraId="2E5D9654" w14:textId="77777777" w:rsidR="00FC1FB9" w:rsidRPr="00F24B29" w:rsidRDefault="00FC1FB9" w:rsidP="00F24B29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Даже хорошо подготовленный специалист обычно не выдерживает проверки с пристрастием.</w:t>
            </w:r>
          </w:p>
        </w:tc>
      </w:tr>
      <w:tr w:rsidR="00FC1FB9" w:rsidRPr="00F24B29" w14:paraId="39561E8A" w14:textId="77777777" w:rsidTr="00DD005A">
        <w:tc>
          <w:tcPr>
            <w:tcW w:w="675" w:type="dxa"/>
            <w:vMerge w:val="restart"/>
          </w:tcPr>
          <w:p w14:paraId="2392A656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14:paraId="4C03F19B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612" w:type="dxa"/>
          </w:tcPr>
          <w:p w14:paraId="4E58A245" w14:textId="77777777" w:rsidR="00FC1FB9" w:rsidRPr="00F24B29" w:rsidRDefault="00FC1FB9" w:rsidP="00F24B29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Успех является результатом усердной работы и мало зависит от везения.</w:t>
            </w:r>
          </w:p>
        </w:tc>
      </w:tr>
      <w:tr w:rsidR="00FC1FB9" w:rsidRPr="00F24B29" w14:paraId="6792F8C7" w14:textId="77777777" w:rsidTr="00DD005A">
        <w:tc>
          <w:tcPr>
            <w:tcW w:w="675" w:type="dxa"/>
            <w:vMerge/>
          </w:tcPr>
          <w:p w14:paraId="37DE5612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798C462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612" w:type="dxa"/>
          </w:tcPr>
          <w:p w14:paraId="6AB2C741" w14:textId="77777777" w:rsidR="00FC1FB9" w:rsidRPr="00F24B29" w:rsidRDefault="00FC1FB9" w:rsidP="00F24B29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Чтобы добиться успеха, нужно не упустить удобный случай.</w:t>
            </w:r>
          </w:p>
        </w:tc>
      </w:tr>
      <w:tr w:rsidR="00FC1FB9" w:rsidRPr="00F24B29" w14:paraId="68168F5C" w14:textId="77777777" w:rsidTr="00DD005A">
        <w:tc>
          <w:tcPr>
            <w:tcW w:w="675" w:type="dxa"/>
            <w:vMerge w:val="restart"/>
          </w:tcPr>
          <w:p w14:paraId="0C5EE747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14:paraId="2FDB415F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612" w:type="dxa"/>
          </w:tcPr>
          <w:p w14:paraId="0967A44B" w14:textId="77777777" w:rsidR="00FC1FB9" w:rsidRPr="00F24B29" w:rsidRDefault="00FC1FB9" w:rsidP="00F24B29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Каждый гражданин может оказывать влияние на важные государственные решения.</w:t>
            </w:r>
          </w:p>
        </w:tc>
      </w:tr>
      <w:tr w:rsidR="00FC1FB9" w:rsidRPr="00F24B29" w14:paraId="22F48F48" w14:textId="77777777" w:rsidTr="00DD005A">
        <w:tc>
          <w:tcPr>
            <w:tcW w:w="675" w:type="dxa"/>
            <w:vMerge/>
          </w:tcPr>
          <w:p w14:paraId="4486AC84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D951399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612" w:type="dxa"/>
          </w:tcPr>
          <w:p w14:paraId="5B1DD801" w14:textId="77777777" w:rsidR="00FC1FB9" w:rsidRPr="00F24B29" w:rsidRDefault="00FC1FB9" w:rsidP="00F24B29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Обществом управляют люди, которые выдвинуты на общественные посты, а рядовой человек мало что может </w:t>
            </w:r>
            <w:r w:rsidRPr="00F24B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сделать.</w:t>
            </w:r>
          </w:p>
        </w:tc>
      </w:tr>
      <w:tr w:rsidR="00FC1FB9" w:rsidRPr="00F24B29" w14:paraId="004A7ACE" w14:textId="77777777" w:rsidTr="00DD005A">
        <w:tc>
          <w:tcPr>
            <w:tcW w:w="675" w:type="dxa"/>
            <w:vMerge w:val="restart"/>
          </w:tcPr>
          <w:p w14:paraId="1B298CBC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567" w:type="dxa"/>
          </w:tcPr>
          <w:p w14:paraId="2408B807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612" w:type="dxa"/>
          </w:tcPr>
          <w:p w14:paraId="7D88B310" w14:textId="77777777" w:rsidR="00FC1FB9" w:rsidRPr="00F24B29" w:rsidRDefault="00FC1FB9" w:rsidP="00F24B29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Когда я строю планы, то я вообще убежден, что смогу осуществить их.</w:t>
            </w:r>
          </w:p>
        </w:tc>
      </w:tr>
      <w:tr w:rsidR="00FC1FB9" w:rsidRPr="00F24B29" w14:paraId="1A82EE3C" w14:textId="77777777" w:rsidTr="00DD005A">
        <w:tc>
          <w:tcPr>
            <w:tcW w:w="675" w:type="dxa"/>
            <w:vMerge/>
          </w:tcPr>
          <w:p w14:paraId="4455EC67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F5B14C5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612" w:type="dxa"/>
          </w:tcPr>
          <w:p w14:paraId="54389A43" w14:textId="77777777" w:rsidR="00FC1FB9" w:rsidRPr="00F24B29" w:rsidRDefault="00FC1FB9" w:rsidP="00F24B29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Не всегда благоразумно планировать далеко вперед, потому что многое зависит от того, как сложатся обстоятельства.</w:t>
            </w:r>
          </w:p>
        </w:tc>
      </w:tr>
      <w:tr w:rsidR="00FC1FB9" w:rsidRPr="00F24B29" w14:paraId="65BFB9B3" w14:textId="77777777" w:rsidTr="00DD005A">
        <w:tc>
          <w:tcPr>
            <w:tcW w:w="675" w:type="dxa"/>
            <w:vMerge w:val="restart"/>
          </w:tcPr>
          <w:p w14:paraId="2BFA2ADF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14:paraId="374B73E5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612" w:type="dxa"/>
          </w:tcPr>
          <w:p w14:paraId="64A9EB96" w14:textId="77777777" w:rsidR="00FC1FB9" w:rsidRPr="00F24B29" w:rsidRDefault="00FC1FB9" w:rsidP="00F24B29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Есть люди, о которых можно смело сказать, что они нехорошие.</w:t>
            </w:r>
          </w:p>
        </w:tc>
      </w:tr>
      <w:tr w:rsidR="00FC1FB9" w:rsidRPr="00F24B29" w14:paraId="13846C76" w14:textId="77777777" w:rsidTr="00DD005A">
        <w:tc>
          <w:tcPr>
            <w:tcW w:w="675" w:type="dxa"/>
            <w:vMerge/>
          </w:tcPr>
          <w:p w14:paraId="0743EA90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38A4451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612" w:type="dxa"/>
          </w:tcPr>
          <w:p w14:paraId="7A6BC57E" w14:textId="77777777" w:rsidR="00FC1FB9" w:rsidRPr="00F24B29" w:rsidRDefault="00FC1FB9" w:rsidP="00F24B29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В каждом человеке есть что-то хорошее.</w:t>
            </w:r>
          </w:p>
        </w:tc>
      </w:tr>
      <w:tr w:rsidR="00FC1FB9" w:rsidRPr="00F24B29" w14:paraId="654F91B2" w14:textId="77777777" w:rsidTr="00DD005A">
        <w:tc>
          <w:tcPr>
            <w:tcW w:w="675" w:type="dxa"/>
            <w:vMerge w:val="restart"/>
          </w:tcPr>
          <w:p w14:paraId="5A419DBE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14:paraId="224D68AD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612" w:type="dxa"/>
          </w:tcPr>
          <w:p w14:paraId="0EB588D8" w14:textId="77777777" w:rsidR="00FC1FB9" w:rsidRPr="00F24B29" w:rsidRDefault="00FC1FB9" w:rsidP="00F24B29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Осуществление моих желаний не связано с везением.</w:t>
            </w:r>
          </w:p>
        </w:tc>
      </w:tr>
      <w:tr w:rsidR="00FC1FB9" w:rsidRPr="00F24B29" w14:paraId="6CB1EB3D" w14:textId="77777777" w:rsidTr="00DD005A">
        <w:tc>
          <w:tcPr>
            <w:tcW w:w="675" w:type="dxa"/>
            <w:vMerge/>
          </w:tcPr>
          <w:p w14:paraId="38954197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1021539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612" w:type="dxa"/>
          </w:tcPr>
          <w:p w14:paraId="57F4FD9A" w14:textId="77777777" w:rsidR="00FC1FB9" w:rsidRPr="00F24B29" w:rsidRDefault="00FC1FB9" w:rsidP="00F24B29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 xml:space="preserve">Когда не </w:t>
            </w:r>
            <w:proofErr w:type="gramStart"/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знают</w:t>
            </w:r>
            <w:proofErr w:type="gramEnd"/>
            <w:r w:rsidRPr="00F24B29">
              <w:rPr>
                <w:rFonts w:ascii="Times New Roman" w:hAnsi="Times New Roman" w:cs="Times New Roman"/>
                <w:sz w:val="28"/>
                <w:szCs w:val="28"/>
              </w:rPr>
              <w:t xml:space="preserve"> как быть, подбрасывают монету. По-моему, в жизни можно часто прибегать к этому.</w:t>
            </w:r>
          </w:p>
        </w:tc>
      </w:tr>
      <w:tr w:rsidR="00FC1FB9" w:rsidRPr="00F24B29" w14:paraId="005BA8E4" w14:textId="77777777" w:rsidTr="00DD005A">
        <w:tc>
          <w:tcPr>
            <w:tcW w:w="675" w:type="dxa"/>
            <w:vMerge w:val="restart"/>
          </w:tcPr>
          <w:p w14:paraId="009A6B64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14:paraId="3F1681EB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612" w:type="dxa"/>
          </w:tcPr>
          <w:p w14:paraId="5D82DCC0" w14:textId="77777777" w:rsidR="00FC1FB9" w:rsidRPr="00F24B29" w:rsidRDefault="00FC1FB9" w:rsidP="00F24B29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Руководителем нередко становятся благодаря счастливому стечению обстоятельств.</w:t>
            </w:r>
          </w:p>
        </w:tc>
      </w:tr>
      <w:tr w:rsidR="00FC1FB9" w:rsidRPr="00F24B29" w14:paraId="486BDE6C" w14:textId="77777777" w:rsidTr="00DD005A">
        <w:tc>
          <w:tcPr>
            <w:tcW w:w="675" w:type="dxa"/>
            <w:vMerge/>
          </w:tcPr>
          <w:p w14:paraId="576ADEF6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9F85CAF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612" w:type="dxa"/>
          </w:tcPr>
          <w:p w14:paraId="08087B39" w14:textId="77777777" w:rsidR="00FC1FB9" w:rsidRPr="00F24B29" w:rsidRDefault="00FC1FB9" w:rsidP="00F24B29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Чтобы стать руководителем, нужно уметь управлять людьми. Везение здесь ни при чем.</w:t>
            </w:r>
          </w:p>
        </w:tc>
      </w:tr>
      <w:tr w:rsidR="00FC1FB9" w:rsidRPr="00F24B29" w14:paraId="38791F61" w14:textId="77777777" w:rsidTr="00DD005A">
        <w:tc>
          <w:tcPr>
            <w:tcW w:w="675" w:type="dxa"/>
            <w:vMerge w:val="restart"/>
          </w:tcPr>
          <w:p w14:paraId="6D40AF39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</w:tcPr>
          <w:p w14:paraId="658EFD50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612" w:type="dxa"/>
          </w:tcPr>
          <w:p w14:paraId="3998DD93" w14:textId="77777777" w:rsidR="00FC1FB9" w:rsidRPr="00F24B29" w:rsidRDefault="00FC1FB9" w:rsidP="00F24B29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Большинство из нас не может влиять сколько-нибудь серьезно на мировые события.</w:t>
            </w:r>
          </w:p>
        </w:tc>
      </w:tr>
      <w:tr w:rsidR="00FC1FB9" w:rsidRPr="00F24B29" w14:paraId="70E4C0CF" w14:textId="77777777" w:rsidTr="00DD005A">
        <w:tc>
          <w:tcPr>
            <w:tcW w:w="675" w:type="dxa"/>
            <w:vMerge/>
          </w:tcPr>
          <w:p w14:paraId="19B590F3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5868368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612" w:type="dxa"/>
          </w:tcPr>
          <w:p w14:paraId="746C1168" w14:textId="77777777" w:rsidR="00FC1FB9" w:rsidRPr="00F24B29" w:rsidRDefault="00FC1FB9" w:rsidP="00F24B29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Принимая активное участие в общественной жизни, люди могут управлять событиями в мире.</w:t>
            </w:r>
          </w:p>
        </w:tc>
      </w:tr>
      <w:tr w:rsidR="00FC1FB9" w:rsidRPr="00F24B29" w14:paraId="07B18708" w14:textId="77777777" w:rsidTr="00DD005A">
        <w:tc>
          <w:tcPr>
            <w:tcW w:w="675" w:type="dxa"/>
            <w:vMerge w:val="restart"/>
          </w:tcPr>
          <w:p w14:paraId="12C5B31F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</w:tcPr>
          <w:p w14:paraId="457571B8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612" w:type="dxa"/>
          </w:tcPr>
          <w:p w14:paraId="4598884B" w14:textId="77777777" w:rsidR="00FC1FB9" w:rsidRPr="00F24B29" w:rsidRDefault="00FC1FB9" w:rsidP="00F24B29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Большинство людей не понимает, насколько их жизнь зависит от случайных обстоятельств.</w:t>
            </w:r>
          </w:p>
        </w:tc>
      </w:tr>
      <w:tr w:rsidR="00FC1FB9" w:rsidRPr="00F24B29" w14:paraId="0EB816C7" w14:textId="77777777" w:rsidTr="00DD005A">
        <w:tc>
          <w:tcPr>
            <w:tcW w:w="675" w:type="dxa"/>
            <w:vMerge/>
          </w:tcPr>
          <w:p w14:paraId="4095F2F5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3966B8F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612" w:type="dxa"/>
          </w:tcPr>
          <w:p w14:paraId="4CA91C86" w14:textId="77777777" w:rsidR="00FC1FB9" w:rsidRPr="00F24B29" w:rsidRDefault="00FC1FB9" w:rsidP="00F24B29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На самом деле такая вещь, как везение, не существует.</w:t>
            </w:r>
          </w:p>
        </w:tc>
      </w:tr>
      <w:tr w:rsidR="00FC1FB9" w:rsidRPr="00F24B29" w14:paraId="770367D4" w14:textId="77777777" w:rsidTr="00DD005A">
        <w:tc>
          <w:tcPr>
            <w:tcW w:w="675" w:type="dxa"/>
            <w:vMerge w:val="restart"/>
          </w:tcPr>
          <w:p w14:paraId="474E7874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</w:tcPr>
          <w:p w14:paraId="286FE1C5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612" w:type="dxa"/>
          </w:tcPr>
          <w:p w14:paraId="6734FE0F" w14:textId="77777777" w:rsidR="00FC1FB9" w:rsidRPr="00F24B29" w:rsidRDefault="00FC1FB9" w:rsidP="00F24B29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Всегда нужно уметь признавать свои ошибки.</w:t>
            </w:r>
          </w:p>
        </w:tc>
      </w:tr>
      <w:tr w:rsidR="00FC1FB9" w:rsidRPr="00F24B29" w14:paraId="174BC82E" w14:textId="77777777" w:rsidTr="00DD005A">
        <w:tc>
          <w:tcPr>
            <w:tcW w:w="675" w:type="dxa"/>
            <w:vMerge/>
          </w:tcPr>
          <w:p w14:paraId="58B31CCF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A652782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612" w:type="dxa"/>
          </w:tcPr>
          <w:p w14:paraId="45A99F29" w14:textId="77777777" w:rsidR="00FC1FB9" w:rsidRPr="00F24B29" w:rsidRDefault="00FC1FB9" w:rsidP="00F24B29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Как правило, лучше не подчеркивать своих ошибок.</w:t>
            </w:r>
          </w:p>
        </w:tc>
      </w:tr>
      <w:tr w:rsidR="00FC1FB9" w:rsidRPr="00F24B29" w14:paraId="0FA876EB" w14:textId="77777777" w:rsidTr="00DD005A">
        <w:tc>
          <w:tcPr>
            <w:tcW w:w="675" w:type="dxa"/>
            <w:vMerge w:val="restart"/>
          </w:tcPr>
          <w:p w14:paraId="514B4FD9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</w:tcPr>
          <w:p w14:paraId="51430814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612" w:type="dxa"/>
          </w:tcPr>
          <w:p w14:paraId="1399D5B7" w14:textId="77777777" w:rsidR="00FC1FB9" w:rsidRPr="00F24B29" w:rsidRDefault="00FC1FB9" w:rsidP="00F24B29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Трудно узнать, действительно ли вы нравитесь человеку или нет.</w:t>
            </w:r>
          </w:p>
        </w:tc>
      </w:tr>
      <w:tr w:rsidR="00FC1FB9" w:rsidRPr="00F24B29" w14:paraId="4DB76E45" w14:textId="77777777" w:rsidTr="00DD005A">
        <w:tc>
          <w:tcPr>
            <w:tcW w:w="675" w:type="dxa"/>
            <w:vMerge/>
          </w:tcPr>
          <w:p w14:paraId="4CE6DA01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F4640E3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612" w:type="dxa"/>
          </w:tcPr>
          <w:p w14:paraId="55342D37" w14:textId="77777777" w:rsidR="00FC1FB9" w:rsidRPr="00F24B29" w:rsidRDefault="00FC1FB9" w:rsidP="00F24B29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Число ваших друзей зависит от того, насколько вы располагаете к себе других.</w:t>
            </w:r>
          </w:p>
        </w:tc>
      </w:tr>
      <w:tr w:rsidR="00FC1FB9" w:rsidRPr="00F24B29" w14:paraId="335F4D99" w14:textId="77777777" w:rsidTr="00DD005A">
        <w:tc>
          <w:tcPr>
            <w:tcW w:w="675" w:type="dxa"/>
            <w:vMerge w:val="restart"/>
          </w:tcPr>
          <w:p w14:paraId="110E3E5C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</w:tcPr>
          <w:p w14:paraId="6A7B1B79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612" w:type="dxa"/>
          </w:tcPr>
          <w:p w14:paraId="0FD9D8D0" w14:textId="77777777" w:rsidR="00FC1FB9" w:rsidRPr="00F24B29" w:rsidRDefault="00FC1FB9" w:rsidP="00F24B29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В конце концов неприятности, которые случаются с нами, уравновешиваются приятными событиями.</w:t>
            </w:r>
          </w:p>
        </w:tc>
      </w:tr>
      <w:tr w:rsidR="00FC1FB9" w:rsidRPr="00F24B29" w14:paraId="0045635F" w14:textId="77777777" w:rsidTr="00DD005A">
        <w:tc>
          <w:tcPr>
            <w:tcW w:w="675" w:type="dxa"/>
            <w:vMerge/>
          </w:tcPr>
          <w:p w14:paraId="6A30BC99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AC02780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612" w:type="dxa"/>
          </w:tcPr>
          <w:p w14:paraId="68B8453F" w14:textId="77777777" w:rsidR="00FC1FB9" w:rsidRPr="00F24B29" w:rsidRDefault="00FC1FB9" w:rsidP="00F24B29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Большинство неудач является результатом отсутствия способностей, незнания, лени, или всех трех причин вместе.</w:t>
            </w:r>
          </w:p>
        </w:tc>
      </w:tr>
      <w:tr w:rsidR="00FC1FB9" w:rsidRPr="00F24B29" w14:paraId="2B593FE1" w14:textId="77777777" w:rsidTr="00DD005A">
        <w:tc>
          <w:tcPr>
            <w:tcW w:w="675" w:type="dxa"/>
            <w:vMerge w:val="restart"/>
          </w:tcPr>
          <w:p w14:paraId="0101F30E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</w:tcPr>
          <w:p w14:paraId="42D614C3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612" w:type="dxa"/>
          </w:tcPr>
          <w:p w14:paraId="29E7594A" w14:textId="77777777" w:rsidR="00FC1FB9" w:rsidRPr="00F24B29" w:rsidRDefault="00FC1FB9" w:rsidP="00F24B29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Если приложить достаточно усилий, то формализм и бездушие можно искоренить.</w:t>
            </w:r>
          </w:p>
        </w:tc>
      </w:tr>
      <w:tr w:rsidR="00FC1FB9" w:rsidRPr="00F24B29" w14:paraId="55E20AF3" w14:textId="77777777" w:rsidTr="00DD005A">
        <w:tc>
          <w:tcPr>
            <w:tcW w:w="675" w:type="dxa"/>
            <w:vMerge/>
          </w:tcPr>
          <w:p w14:paraId="19F465F8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FF89CA8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612" w:type="dxa"/>
          </w:tcPr>
          <w:p w14:paraId="0F9EB067" w14:textId="77777777" w:rsidR="00FC1FB9" w:rsidRPr="00F24B29" w:rsidRDefault="00FC1FB9" w:rsidP="00F24B29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Есть вещи, с которыми трудно бороться, поэтому формализм и бездушие не искоренить.</w:t>
            </w:r>
          </w:p>
        </w:tc>
      </w:tr>
      <w:tr w:rsidR="00FC1FB9" w:rsidRPr="00F24B29" w14:paraId="3C06B18B" w14:textId="77777777" w:rsidTr="00DD005A">
        <w:tc>
          <w:tcPr>
            <w:tcW w:w="675" w:type="dxa"/>
            <w:vMerge w:val="restart"/>
          </w:tcPr>
          <w:p w14:paraId="5BCAFA92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</w:tcPr>
          <w:p w14:paraId="14FB9B44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612" w:type="dxa"/>
          </w:tcPr>
          <w:p w14:paraId="13804C95" w14:textId="77777777" w:rsidR="00FC1FB9" w:rsidRPr="00F24B29" w:rsidRDefault="00FC1FB9" w:rsidP="00F24B29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Иногда трудно понять, на чем основываются руководители, когда они выдвигают человека на поощрение.</w:t>
            </w:r>
          </w:p>
        </w:tc>
      </w:tr>
      <w:tr w:rsidR="00FC1FB9" w:rsidRPr="00F24B29" w14:paraId="674FB7DF" w14:textId="77777777" w:rsidTr="00DD005A">
        <w:tc>
          <w:tcPr>
            <w:tcW w:w="675" w:type="dxa"/>
            <w:vMerge/>
          </w:tcPr>
          <w:p w14:paraId="67D5EAEC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4A2603D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612" w:type="dxa"/>
          </w:tcPr>
          <w:p w14:paraId="3452CB58" w14:textId="77777777" w:rsidR="00FC1FB9" w:rsidRPr="00F24B29" w:rsidRDefault="00FC1FB9" w:rsidP="00F24B29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Поощрения зависят от того, насколько усердно человек трудится.</w:t>
            </w:r>
          </w:p>
        </w:tc>
      </w:tr>
      <w:tr w:rsidR="00FC1FB9" w:rsidRPr="00F24B29" w14:paraId="21A7472C" w14:textId="77777777" w:rsidTr="00DD005A">
        <w:tc>
          <w:tcPr>
            <w:tcW w:w="675" w:type="dxa"/>
            <w:vMerge w:val="restart"/>
          </w:tcPr>
          <w:p w14:paraId="784DDC18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</w:tcPr>
          <w:p w14:paraId="5E018F1C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612" w:type="dxa"/>
          </w:tcPr>
          <w:p w14:paraId="7CDC11E4" w14:textId="77777777" w:rsidR="00FC1FB9" w:rsidRPr="00F24B29" w:rsidRDefault="00FC1FB9" w:rsidP="00F24B29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Хороший руководитель ожидает от подчиненных, чтобы они сами решили то, что должны делать.</w:t>
            </w:r>
          </w:p>
        </w:tc>
      </w:tr>
      <w:tr w:rsidR="00FC1FB9" w:rsidRPr="00F24B29" w14:paraId="6699BB9C" w14:textId="77777777" w:rsidTr="00DD005A">
        <w:tc>
          <w:tcPr>
            <w:tcW w:w="675" w:type="dxa"/>
            <w:vMerge/>
          </w:tcPr>
          <w:p w14:paraId="296239D4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851417F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612" w:type="dxa"/>
          </w:tcPr>
          <w:p w14:paraId="204A89EB" w14:textId="77777777" w:rsidR="00FC1FB9" w:rsidRPr="00F24B29" w:rsidRDefault="00FC1FB9" w:rsidP="00F24B29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Хороший руководитель ясно дает понять, в чем состоит работа каждого подчиненного.</w:t>
            </w:r>
          </w:p>
        </w:tc>
      </w:tr>
      <w:tr w:rsidR="00FC1FB9" w:rsidRPr="00F24B29" w14:paraId="09D142DE" w14:textId="77777777" w:rsidTr="00DD005A">
        <w:tc>
          <w:tcPr>
            <w:tcW w:w="675" w:type="dxa"/>
            <w:vMerge w:val="restart"/>
          </w:tcPr>
          <w:p w14:paraId="32BF3533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</w:tcPr>
          <w:p w14:paraId="6C68C416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612" w:type="dxa"/>
          </w:tcPr>
          <w:p w14:paraId="0A3762AD" w14:textId="77777777" w:rsidR="00FC1FB9" w:rsidRPr="00F24B29" w:rsidRDefault="00FC1FB9" w:rsidP="00F24B29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Я часто чувствую, что мало влияю на то, что происходит со мной.</w:t>
            </w:r>
          </w:p>
        </w:tc>
      </w:tr>
      <w:tr w:rsidR="00FC1FB9" w:rsidRPr="00F24B29" w14:paraId="021C3987" w14:textId="77777777" w:rsidTr="00DD005A">
        <w:tc>
          <w:tcPr>
            <w:tcW w:w="675" w:type="dxa"/>
            <w:vMerge/>
          </w:tcPr>
          <w:p w14:paraId="3BFF0515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172C694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612" w:type="dxa"/>
          </w:tcPr>
          <w:p w14:paraId="6B38EE56" w14:textId="77777777" w:rsidR="00FC1FB9" w:rsidRPr="00F24B29" w:rsidRDefault="00FC1FB9" w:rsidP="00F24B29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 xml:space="preserve">Не верю, что случай или судьба могут играть важную роль в </w:t>
            </w:r>
            <w:r w:rsidRPr="00F24B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моей жизни.</w:t>
            </w:r>
          </w:p>
        </w:tc>
      </w:tr>
      <w:tr w:rsidR="00FC1FB9" w:rsidRPr="00F24B29" w14:paraId="57CE9813" w14:textId="77777777" w:rsidTr="00DD005A">
        <w:tc>
          <w:tcPr>
            <w:tcW w:w="675" w:type="dxa"/>
            <w:vMerge w:val="restart"/>
          </w:tcPr>
          <w:p w14:paraId="0FD7B342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567" w:type="dxa"/>
          </w:tcPr>
          <w:p w14:paraId="61049BD5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612" w:type="dxa"/>
          </w:tcPr>
          <w:p w14:paraId="08DB1558" w14:textId="77777777" w:rsidR="00FC1FB9" w:rsidRPr="00F24B29" w:rsidRDefault="00FC1FB9" w:rsidP="00F24B29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Люди одиноки из-за того, что не проявляют дружелюбия к окружающим.</w:t>
            </w:r>
          </w:p>
        </w:tc>
      </w:tr>
      <w:tr w:rsidR="00FC1FB9" w:rsidRPr="00F24B29" w14:paraId="2714B872" w14:textId="77777777" w:rsidTr="00DD005A">
        <w:tc>
          <w:tcPr>
            <w:tcW w:w="675" w:type="dxa"/>
            <w:vMerge/>
          </w:tcPr>
          <w:p w14:paraId="2BACF934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5E113BD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612" w:type="dxa"/>
          </w:tcPr>
          <w:p w14:paraId="46BEF6F4" w14:textId="77777777" w:rsidR="00FC1FB9" w:rsidRPr="00F24B29" w:rsidRDefault="00FC1FB9" w:rsidP="00F24B29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Бесполезно слишком стараться расположить к себе людей: если ты им нравишься, то нравишься.</w:t>
            </w:r>
          </w:p>
        </w:tc>
      </w:tr>
      <w:tr w:rsidR="00FC1FB9" w:rsidRPr="00F24B29" w14:paraId="2F616F27" w14:textId="77777777" w:rsidTr="00DD005A">
        <w:tc>
          <w:tcPr>
            <w:tcW w:w="675" w:type="dxa"/>
            <w:vMerge w:val="restart"/>
          </w:tcPr>
          <w:p w14:paraId="60F4C408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7" w:type="dxa"/>
          </w:tcPr>
          <w:p w14:paraId="29113FD9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612" w:type="dxa"/>
          </w:tcPr>
          <w:p w14:paraId="15CB329D" w14:textId="77777777" w:rsidR="00FC1FB9" w:rsidRPr="00F24B29" w:rsidRDefault="00FC1FB9" w:rsidP="00F24B29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Характер человека зависит, главным образом, от его силы воли.</w:t>
            </w:r>
          </w:p>
        </w:tc>
      </w:tr>
      <w:tr w:rsidR="00FC1FB9" w:rsidRPr="00F24B29" w14:paraId="455F890B" w14:textId="77777777" w:rsidTr="00DD005A">
        <w:tc>
          <w:tcPr>
            <w:tcW w:w="675" w:type="dxa"/>
            <w:vMerge/>
          </w:tcPr>
          <w:p w14:paraId="47F1F4E6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84CEB35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612" w:type="dxa"/>
          </w:tcPr>
          <w:p w14:paraId="29E806F4" w14:textId="77777777" w:rsidR="00FC1FB9" w:rsidRPr="00F24B29" w:rsidRDefault="00FC1FB9" w:rsidP="00F24B29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Характер человека формируется, в основном, в коллективе.</w:t>
            </w:r>
          </w:p>
        </w:tc>
      </w:tr>
      <w:tr w:rsidR="00FC1FB9" w:rsidRPr="00F24B29" w14:paraId="392ED9F9" w14:textId="77777777" w:rsidTr="00DD005A">
        <w:tc>
          <w:tcPr>
            <w:tcW w:w="675" w:type="dxa"/>
            <w:vMerge w:val="restart"/>
          </w:tcPr>
          <w:p w14:paraId="7D1952FE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</w:tcPr>
          <w:p w14:paraId="4F91DEF9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612" w:type="dxa"/>
          </w:tcPr>
          <w:p w14:paraId="2A23C44F" w14:textId="77777777" w:rsidR="00FC1FB9" w:rsidRPr="00F24B29" w:rsidRDefault="00FC1FB9" w:rsidP="00F24B29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То, что со мной случается – это дело моих собственных рук.</w:t>
            </w:r>
          </w:p>
        </w:tc>
      </w:tr>
      <w:tr w:rsidR="00FC1FB9" w:rsidRPr="00F24B29" w14:paraId="4D39CA55" w14:textId="77777777" w:rsidTr="00DD005A">
        <w:tc>
          <w:tcPr>
            <w:tcW w:w="675" w:type="dxa"/>
            <w:vMerge/>
          </w:tcPr>
          <w:p w14:paraId="556D060A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28D8CA4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612" w:type="dxa"/>
          </w:tcPr>
          <w:p w14:paraId="1B5955B5" w14:textId="77777777" w:rsidR="00FC1FB9" w:rsidRPr="00F24B29" w:rsidRDefault="00FC1FB9" w:rsidP="00F24B29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Иногда я чувствую, что моя жизнь развивается в направлении, не зависящем от моей силы воли.</w:t>
            </w:r>
          </w:p>
        </w:tc>
      </w:tr>
      <w:tr w:rsidR="00FC1FB9" w:rsidRPr="00F24B29" w14:paraId="342C5DB8" w14:textId="77777777" w:rsidTr="00DD005A">
        <w:tc>
          <w:tcPr>
            <w:tcW w:w="675" w:type="dxa"/>
            <w:vMerge w:val="restart"/>
          </w:tcPr>
          <w:p w14:paraId="3D1406F4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7" w:type="dxa"/>
          </w:tcPr>
          <w:p w14:paraId="445BA3F2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612" w:type="dxa"/>
          </w:tcPr>
          <w:p w14:paraId="0AAD4492" w14:textId="77777777" w:rsidR="00FC1FB9" w:rsidRPr="00F24B29" w:rsidRDefault="00FC1FB9" w:rsidP="00F24B29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Я часто не могу понять, почему руководители поступают именно так, а не иначе.</w:t>
            </w:r>
          </w:p>
        </w:tc>
      </w:tr>
      <w:tr w:rsidR="00FC1FB9" w:rsidRPr="00F24B29" w14:paraId="0FF6B3E4" w14:textId="77777777" w:rsidTr="00DD005A">
        <w:tc>
          <w:tcPr>
            <w:tcW w:w="675" w:type="dxa"/>
            <w:vMerge/>
          </w:tcPr>
          <w:p w14:paraId="25143D07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475FF93" w14:textId="77777777" w:rsidR="00FC1FB9" w:rsidRPr="00F24B29" w:rsidRDefault="00FC1FB9" w:rsidP="00F24B29">
            <w:pPr>
              <w:spacing w:after="20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612" w:type="dxa"/>
          </w:tcPr>
          <w:p w14:paraId="0DDA6F91" w14:textId="77777777" w:rsidR="00FC1FB9" w:rsidRPr="00F24B29" w:rsidRDefault="00FC1FB9" w:rsidP="00F24B29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29">
              <w:rPr>
                <w:rFonts w:ascii="Times New Roman" w:hAnsi="Times New Roman" w:cs="Times New Roman"/>
                <w:sz w:val="28"/>
                <w:szCs w:val="28"/>
              </w:rPr>
              <w:t>В конце концов, за плохое управление организацией ответственны сами люди, которые в ней работают.</w:t>
            </w:r>
          </w:p>
        </w:tc>
      </w:tr>
    </w:tbl>
    <w:p w14:paraId="438A9230" w14:textId="77777777" w:rsidR="00224870" w:rsidRPr="00F24B29" w:rsidRDefault="00224870" w:rsidP="00F24B29">
      <w:pPr>
        <w:pStyle w:val="2"/>
        <w:numPr>
          <w:ilvl w:val="0"/>
          <w:numId w:val="0"/>
        </w:numPr>
        <w:ind w:firstLine="567"/>
      </w:pPr>
      <w:bookmarkStart w:id="27" w:name="_Toc181646680"/>
    </w:p>
    <w:p w14:paraId="2C171EC5" w14:textId="77777777" w:rsidR="00224870" w:rsidRPr="00F24B29" w:rsidRDefault="00224870" w:rsidP="00F24B29">
      <w:pPr>
        <w:spacing w:line="360" w:lineRule="auto"/>
        <w:jc w:val="both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/>
        </w:rPr>
      </w:pPr>
      <w:r w:rsidRPr="00F24B29">
        <w:rPr>
          <w:rFonts w:ascii="Times New Roman" w:hAnsi="Times New Roman" w:cs="Times New Roman"/>
          <w:sz w:val="28"/>
          <w:szCs w:val="28"/>
        </w:rPr>
        <w:br w:type="page"/>
      </w:r>
    </w:p>
    <w:p w14:paraId="2C470579" w14:textId="36170492" w:rsidR="00FC1FB9" w:rsidRPr="00F24B29" w:rsidRDefault="00FC1FB9" w:rsidP="00F24B29">
      <w:pPr>
        <w:pStyle w:val="2"/>
        <w:numPr>
          <w:ilvl w:val="0"/>
          <w:numId w:val="0"/>
        </w:numPr>
        <w:ind w:firstLine="567"/>
      </w:pPr>
      <w:bookmarkStart w:id="28" w:name="_Toc182525617"/>
      <w:r w:rsidRPr="00F24B29">
        <w:lastRenderedPageBreak/>
        <w:t>Приложение 2</w:t>
      </w:r>
      <w:bookmarkEnd w:id="27"/>
      <w:bookmarkEnd w:id="28"/>
      <w:r w:rsidRPr="00F24B29">
        <w:t xml:space="preserve"> </w:t>
      </w:r>
    </w:p>
    <w:p w14:paraId="3BA9C83A" w14:textId="77777777" w:rsidR="00FC1FB9" w:rsidRPr="00F24B29" w:rsidRDefault="00FC1FB9" w:rsidP="00F24B29">
      <w:pPr>
        <w:spacing w:after="200" w:line="360" w:lineRule="auto"/>
        <w:ind w:firstLine="567"/>
        <w:contextualSpacing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Ключ к опроснику «Шкала локуса контроля» </w:t>
      </w:r>
    </w:p>
    <w:p w14:paraId="7B7327AB" w14:textId="77777777" w:rsidR="00FC1FB9" w:rsidRPr="00F24B29" w:rsidRDefault="00FC1FB9" w:rsidP="00F24B29">
      <w:pPr>
        <w:spacing w:after="200" w:line="360" w:lineRule="auto"/>
        <w:ind w:firstLine="567"/>
        <w:contextualSpacing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proofErr w:type="spellStart"/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Экстернальность</w:t>
      </w:r>
      <w:proofErr w:type="spellEnd"/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: 2а, 3б; 4б, 5б, 6а, 7а, 9а, 10б, 11б, 12б, 13б, 15б, 16а, 17а, 18а, 20а, 21а, 22б,23а, 25а, 26б, 28б, 29а.</w:t>
      </w:r>
    </w:p>
    <w:p w14:paraId="0BC5B9B8" w14:textId="77777777" w:rsidR="00FC1FB9" w:rsidRPr="00F24B29" w:rsidRDefault="00FC1FB9" w:rsidP="00F24B29">
      <w:pPr>
        <w:spacing w:after="200" w:line="360" w:lineRule="auto"/>
        <w:ind w:firstLine="567"/>
        <w:contextualSpacing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proofErr w:type="spellStart"/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Интернальность</w:t>
      </w:r>
      <w:proofErr w:type="spellEnd"/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: 2б, 3а, 4а, 5а, 6б, 7б, 9б, 10а, 11а, 12а, 13а, 15а, 16б, 17б, 18б, 20б, 21б, 22а, 23б, 25б, 26а, 28а, 29б.</w:t>
      </w:r>
    </w:p>
    <w:p w14:paraId="3B727F37" w14:textId="77777777" w:rsidR="00FC1FB9" w:rsidRPr="00F24B29" w:rsidRDefault="00FC1FB9" w:rsidP="00F24B29">
      <w:pPr>
        <w:spacing w:after="200" w:line="360" w:lineRule="auto"/>
        <w:ind w:firstLine="567"/>
        <w:contextualSpacing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</w:p>
    <w:p w14:paraId="328743BD" w14:textId="77777777" w:rsidR="00FC1FB9" w:rsidRPr="00F24B29" w:rsidRDefault="00FC1FB9" w:rsidP="00F24B29">
      <w:pPr>
        <w:spacing w:after="200" w:line="360" w:lineRule="auto"/>
        <w:ind w:left="567"/>
        <w:contextualSpacing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</w:p>
    <w:p w14:paraId="0A3E6C93" w14:textId="77777777" w:rsidR="00FC1FB9" w:rsidRPr="00F24B29" w:rsidRDefault="00FC1FB9" w:rsidP="00F24B29">
      <w:pPr>
        <w:spacing w:after="200" w:line="360" w:lineRule="auto"/>
        <w:ind w:left="567"/>
        <w:contextualSpacing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</w:p>
    <w:p w14:paraId="17D7FEC0" w14:textId="77777777" w:rsidR="00FC1FB9" w:rsidRPr="00F24B29" w:rsidRDefault="00FC1FB9" w:rsidP="00F24B29">
      <w:pPr>
        <w:spacing w:after="200" w:line="360" w:lineRule="auto"/>
        <w:ind w:left="567"/>
        <w:contextualSpacing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</w:p>
    <w:p w14:paraId="5454B9D4" w14:textId="77777777" w:rsidR="00FC1FB9" w:rsidRPr="00F24B29" w:rsidRDefault="00FC1FB9" w:rsidP="00F24B29">
      <w:pPr>
        <w:spacing w:after="200" w:line="360" w:lineRule="auto"/>
        <w:ind w:left="567"/>
        <w:contextualSpacing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</w:p>
    <w:p w14:paraId="5169EF0E" w14:textId="77777777" w:rsidR="00FC1FB9" w:rsidRPr="00F24B29" w:rsidRDefault="00FC1FB9" w:rsidP="00F24B29">
      <w:pPr>
        <w:spacing w:after="200" w:line="360" w:lineRule="auto"/>
        <w:ind w:left="567"/>
        <w:contextualSpacing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</w:p>
    <w:p w14:paraId="6804BB48" w14:textId="77777777" w:rsidR="00FC1FB9" w:rsidRPr="00F24B29" w:rsidRDefault="00FC1FB9" w:rsidP="00F24B29">
      <w:pPr>
        <w:spacing w:after="200" w:line="360" w:lineRule="auto"/>
        <w:ind w:left="567"/>
        <w:contextualSpacing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</w:p>
    <w:p w14:paraId="1891B923" w14:textId="77777777" w:rsidR="00FC1FB9" w:rsidRPr="00F24B29" w:rsidRDefault="00FC1FB9" w:rsidP="00F24B29">
      <w:pPr>
        <w:spacing w:after="200" w:line="360" w:lineRule="auto"/>
        <w:ind w:left="567"/>
        <w:contextualSpacing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</w:p>
    <w:p w14:paraId="2978307C" w14:textId="77777777" w:rsidR="00FC1FB9" w:rsidRPr="00F24B29" w:rsidRDefault="00FC1FB9" w:rsidP="00F24B29">
      <w:pPr>
        <w:spacing w:after="200" w:line="360" w:lineRule="auto"/>
        <w:ind w:left="567"/>
        <w:contextualSpacing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</w:p>
    <w:p w14:paraId="02E8C471" w14:textId="77777777" w:rsidR="00FC1FB9" w:rsidRPr="00F24B29" w:rsidRDefault="00FC1FB9" w:rsidP="00F24B29">
      <w:pPr>
        <w:spacing w:after="200" w:line="360" w:lineRule="auto"/>
        <w:ind w:left="567"/>
        <w:contextualSpacing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</w:p>
    <w:p w14:paraId="36C4C9CA" w14:textId="77777777" w:rsidR="00FC1FB9" w:rsidRPr="00F24B29" w:rsidRDefault="00FC1FB9" w:rsidP="00F24B29">
      <w:pPr>
        <w:spacing w:after="200" w:line="360" w:lineRule="auto"/>
        <w:ind w:left="567"/>
        <w:contextualSpacing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</w:p>
    <w:p w14:paraId="367E20B4" w14:textId="77777777" w:rsidR="00FC1FB9" w:rsidRPr="00F24B29" w:rsidRDefault="00FC1FB9" w:rsidP="00F24B29">
      <w:pPr>
        <w:spacing w:after="200" w:line="360" w:lineRule="auto"/>
        <w:ind w:left="567" w:firstLine="708"/>
        <w:contextualSpacing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</w:p>
    <w:p w14:paraId="1FB96D76" w14:textId="77777777" w:rsidR="00FC1FB9" w:rsidRPr="00F24B29" w:rsidRDefault="00FC1FB9" w:rsidP="00F24B29">
      <w:pPr>
        <w:spacing w:after="200" w:line="360" w:lineRule="auto"/>
        <w:ind w:left="567" w:firstLine="708"/>
        <w:contextualSpacing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</w:p>
    <w:p w14:paraId="27A91A11" w14:textId="77777777" w:rsidR="00FC1FB9" w:rsidRPr="00F24B29" w:rsidRDefault="00FC1FB9" w:rsidP="00F24B29">
      <w:pPr>
        <w:spacing w:after="200" w:line="360" w:lineRule="auto"/>
        <w:ind w:left="567" w:firstLine="708"/>
        <w:contextualSpacing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</w:p>
    <w:p w14:paraId="1D59BB9F" w14:textId="77777777" w:rsidR="00FC1FB9" w:rsidRPr="00F24B29" w:rsidRDefault="00FC1FB9" w:rsidP="00F24B29">
      <w:pPr>
        <w:spacing w:after="200" w:line="360" w:lineRule="auto"/>
        <w:ind w:left="567" w:firstLine="708"/>
        <w:contextualSpacing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</w:p>
    <w:p w14:paraId="167F7424" w14:textId="77777777" w:rsidR="00FC1FB9" w:rsidRPr="00F24B29" w:rsidRDefault="00FC1FB9" w:rsidP="00F24B29">
      <w:pPr>
        <w:spacing w:after="200" w:line="360" w:lineRule="auto"/>
        <w:ind w:left="567" w:firstLine="708"/>
        <w:contextualSpacing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</w:p>
    <w:p w14:paraId="32975774" w14:textId="77777777" w:rsidR="00FC1FB9" w:rsidRPr="00F24B29" w:rsidRDefault="00FC1FB9" w:rsidP="00F24B29">
      <w:pPr>
        <w:spacing w:after="200" w:line="360" w:lineRule="auto"/>
        <w:ind w:left="567" w:firstLine="708"/>
        <w:contextualSpacing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</w:p>
    <w:p w14:paraId="7302D6D4" w14:textId="77777777" w:rsidR="00FC1FB9" w:rsidRPr="00F24B29" w:rsidRDefault="00FC1FB9" w:rsidP="00F24B29">
      <w:pPr>
        <w:spacing w:after="200" w:line="360" w:lineRule="auto"/>
        <w:ind w:left="567" w:firstLine="708"/>
        <w:contextualSpacing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</w:p>
    <w:p w14:paraId="4EF86D1D" w14:textId="77777777" w:rsidR="00FC1FB9" w:rsidRPr="00F24B29" w:rsidRDefault="00FC1FB9" w:rsidP="00F24B29">
      <w:pPr>
        <w:spacing w:after="200" w:line="360" w:lineRule="auto"/>
        <w:ind w:left="567" w:firstLine="708"/>
        <w:contextualSpacing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</w:p>
    <w:p w14:paraId="2B7ED32B" w14:textId="77777777" w:rsidR="00FC1FB9" w:rsidRPr="00F24B29" w:rsidRDefault="00FC1FB9" w:rsidP="00F24B29">
      <w:pPr>
        <w:spacing w:after="200" w:line="360" w:lineRule="auto"/>
        <w:ind w:left="567" w:firstLine="708"/>
        <w:contextualSpacing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</w:p>
    <w:p w14:paraId="3B77E619" w14:textId="77777777" w:rsidR="00FC1FB9" w:rsidRPr="00F24B29" w:rsidRDefault="00FC1FB9" w:rsidP="00F24B29">
      <w:pPr>
        <w:spacing w:after="200" w:line="360" w:lineRule="auto"/>
        <w:ind w:left="567" w:firstLine="708"/>
        <w:contextualSpacing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</w:p>
    <w:p w14:paraId="01C31FE2" w14:textId="77777777" w:rsidR="00FC1FB9" w:rsidRPr="00F24B29" w:rsidRDefault="00FC1FB9" w:rsidP="00F24B29">
      <w:pPr>
        <w:spacing w:after="200" w:line="360" w:lineRule="auto"/>
        <w:ind w:left="567" w:firstLine="708"/>
        <w:contextualSpacing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</w:p>
    <w:p w14:paraId="35AAC990" w14:textId="77777777" w:rsidR="00FC1FB9" w:rsidRPr="00F24B29" w:rsidRDefault="00FC1FB9" w:rsidP="00F24B29">
      <w:pPr>
        <w:spacing w:line="360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</w:p>
    <w:p w14:paraId="74037673" w14:textId="77777777" w:rsidR="00FC1FB9" w:rsidRPr="00F24B29" w:rsidRDefault="00FC1FB9" w:rsidP="00F24B29">
      <w:pPr>
        <w:pStyle w:val="2"/>
        <w:numPr>
          <w:ilvl w:val="0"/>
          <w:numId w:val="0"/>
        </w:numPr>
        <w:ind w:left="567"/>
      </w:pPr>
      <w:bookmarkStart w:id="29" w:name="_Toc181646681"/>
      <w:bookmarkStart w:id="30" w:name="_Toc182525618"/>
      <w:r w:rsidRPr="00F24B29">
        <w:lastRenderedPageBreak/>
        <w:t>Приложение 3</w:t>
      </w:r>
      <w:bookmarkEnd w:id="29"/>
      <w:bookmarkEnd w:id="30"/>
    </w:p>
    <w:p w14:paraId="43E40227" w14:textId="77777777" w:rsidR="00FC1FB9" w:rsidRPr="00F24B29" w:rsidRDefault="00FC1FB9" w:rsidP="00F24B29">
      <w:pPr>
        <w:spacing w:after="200" w:line="360" w:lineRule="auto"/>
        <w:ind w:left="567" w:firstLine="708"/>
        <w:contextualSpacing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F24B29">
        <w:rPr>
          <w:rFonts w:ascii="Times New Roman" w:hAnsi="Times New Roman" w:cs="Times New Roman"/>
          <w:sz w:val="28"/>
          <w:szCs w:val="28"/>
        </w:rPr>
        <w:t xml:space="preserve">Опросник З. Залеского </w:t>
      </w:r>
      <w:r w:rsidRPr="00F24B2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«Шкала тревоги о будущем» в переводе А. Г. Шмелева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51"/>
        <w:gridCol w:w="2342"/>
        <w:gridCol w:w="923"/>
        <w:gridCol w:w="923"/>
        <w:gridCol w:w="923"/>
        <w:gridCol w:w="923"/>
        <w:gridCol w:w="923"/>
        <w:gridCol w:w="923"/>
        <w:gridCol w:w="923"/>
      </w:tblGrid>
      <w:tr w:rsidR="00FC1FB9" w:rsidRPr="00F24B29" w14:paraId="05F67050" w14:textId="77777777" w:rsidTr="00DD005A">
        <w:tc>
          <w:tcPr>
            <w:tcW w:w="1016" w:type="dxa"/>
          </w:tcPr>
          <w:p w14:paraId="1D336D0F" w14:textId="77777777" w:rsidR="00FC1FB9" w:rsidRPr="00F24B29" w:rsidRDefault="00FC1FB9" w:rsidP="00F24B29">
            <w:pPr>
              <w:spacing w:after="200" w:line="360" w:lineRule="auto"/>
              <w:ind w:left="567"/>
              <w:contextualSpacing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  <w:r w:rsidRPr="00F24B29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904" w:type="dxa"/>
          </w:tcPr>
          <w:p w14:paraId="58EB9896" w14:textId="77777777" w:rsidR="00FC1FB9" w:rsidRPr="00F24B29" w:rsidRDefault="00FC1FB9" w:rsidP="00F24B29">
            <w:pPr>
              <w:spacing w:after="200" w:line="360" w:lineRule="auto"/>
              <w:ind w:left="567"/>
              <w:contextualSpacing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61499EE9" w14:textId="77777777" w:rsidR="00FC1FB9" w:rsidRPr="00F24B29" w:rsidRDefault="00FC1FB9" w:rsidP="00F24B29">
            <w:pPr>
              <w:spacing w:after="200" w:line="360" w:lineRule="auto"/>
              <w:ind w:left="567"/>
              <w:contextualSpacing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  <w:r w:rsidRPr="00F24B29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14:paraId="60624A7A" w14:textId="77777777" w:rsidR="00FC1FB9" w:rsidRPr="00F24B29" w:rsidRDefault="00FC1FB9" w:rsidP="00F24B29">
            <w:pPr>
              <w:spacing w:after="200" w:line="360" w:lineRule="auto"/>
              <w:ind w:left="567"/>
              <w:contextualSpacing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  <w:r w:rsidRPr="00F24B29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" w:type="dxa"/>
          </w:tcPr>
          <w:p w14:paraId="35D0117F" w14:textId="77777777" w:rsidR="00FC1FB9" w:rsidRPr="00F24B29" w:rsidRDefault="00FC1FB9" w:rsidP="00F24B29">
            <w:pPr>
              <w:spacing w:after="200" w:line="360" w:lineRule="auto"/>
              <w:ind w:left="567"/>
              <w:contextualSpacing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  <w:r w:rsidRPr="00F24B29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" w:type="dxa"/>
          </w:tcPr>
          <w:p w14:paraId="0A3C138D" w14:textId="77777777" w:rsidR="00FC1FB9" w:rsidRPr="00F24B29" w:rsidRDefault="00FC1FB9" w:rsidP="00F24B29">
            <w:pPr>
              <w:spacing w:after="200" w:line="360" w:lineRule="auto"/>
              <w:ind w:left="567"/>
              <w:contextualSpacing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  <w:r w:rsidRPr="00F24B29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7" w:type="dxa"/>
          </w:tcPr>
          <w:p w14:paraId="3DC6B69B" w14:textId="77777777" w:rsidR="00FC1FB9" w:rsidRPr="00F24B29" w:rsidRDefault="00FC1FB9" w:rsidP="00F24B29">
            <w:pPr>
              <w:spacing w:after="200" w:line="360" w:lineRule="auto"/>
              <w:ind w:left="567"/>
              <w:contextualSpacing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  <w:r w:rsidRPr="00F24B29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67" w:type="dxa"/>
          </w:tcPr>
          <w:p w14:paraId="0B581C7F" w14:textId="77777777" w:rsidR="00FC1FB9" w:rsidRPr="00F24B29" w:rsidRDefault="00FC1FB9" w:rsidP="00F24B29">
            <w:pPr>
              <w:spacing w:after="200" w:line="360" w:lineRule="auto"/>
              <w:ind w:left="567"/>
              <w:contextualSpacing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  <w:r w:rsidRPr="00F24B29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32" w:type="dxa"/>
          </w:tcPr>
          <w:p w14:paraId="4E49F2DA" w14:textId="77777777" w:rsidR="00FC1FB9" w:rsidRPr="00F24B29" w:rsidRDefault="00FC1FB9" w:rsidP="00F24B29">
            <w:pPr>
              <w:spacing w:after="200" w:line="360" w:lineRule="auto"/>
              <w:ind w:left="567"/>
              <w:contextualSpacing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  <w:r w:rsidRPr="00F24B29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  <w:t>7</w:t>
            </w:r>
          </w:p>
        </w:tc>
      </w:tr>
      <w:tr w:rsidR="00FC1FB9" w:rsidRPr="00F24B29" w14:paraId="3AE86256" w14:textId="77777777" w:rsidTr="00DD005A">
        <w:tc>
          <w:tcPr>
            <w:tcW w:w="1016" w:type="dxa"/>
          </w:tcPr>
          <w:p w14:paraId="5A3F5BBE" w14:textId="77777777" w:rsidR="00FC1FB9" w:rsidRPr="00F24B29" w:rsidRDefault="00FC1FB9" w:rsidP="00F24B29">
            <w:pPr>
              <w:spacing w:after="200" w:line="360" w:lineRule="auto"/>
              <w:ind w:left="567"/>
              <w:contextualSpacing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  <w:r w:rsidRPr="00F24B29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04" w:type="dxa"/>
          </w:tcPr>
          <w:p w14:paraId="4BAF6815" w14:textId="77777777" w:rsidR="00FC1FB9" w:rsidRPr="00F24B29" w:rsidRDefault="00FC1FB9" w:rsidP="00F24B29">
            <w:pPr>
              <w:spacing w:after="200" w:line="360" w:lineRule="auto"/>
              <w:ind w:left="-56"/>
              <w:contextualSpacing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  <w:r w:rsidRPr="00F24B29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  <w:t>Я опасаюсь, что проблемы, с которыми я сейчас сталкиваюсь, останутся еще надолго.</w:t>
            </w:r>
          </w:p>
        </w:tc>
        <w:tc>
          <w:tcPr>
            <w:tcW w:w="567" w:type="dxa"/>
          </w:tcPr>
          <w:p w14:paraId="2338C23A" w14:textId="77777777" w:rsidR="00FC1FB9" w:rsidRPr="00F24B29" w:rsidRDefault="00FC1FB9" w:rsidP="00F24B29">
            <w:pPr>
              <w:spacing w:after="200" w:line="360" w:lineRule="auto"/>
              <w:ind w:left="567"/>
              <w:contextualSpacing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537FE151" w14:textId="77777777" w:rsidR="00FC1FB9" w:rsidRPr="00F24B29" w:rsidRDefault="00FC1FB9" w:rsidP="00F24B29">
            <w:pPr>
              <w:spacing w:after="200" w:line="360" w:lineRule="auto"/>
              <w:ind w:left="567"/>
              <w:contextualSpacing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6BF3CDBE" w14:textId="77777777" w:rsidR="00FC1FB9" w:rsidRPr="00F24B29" w:rsidRDefault="00FC1FB9" w:rsidP="00F24B29">
            <w:pPr>
              <w:spacing w:after="200" w:line="360" w:lineRule="auto"/>
              <w:ind w:left="567"/>
              <w:contextualSpacing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0328F2C1" w14:textId="77777777" w:rsidR="00FC1FB9" w:rsidRPr="00F24B29" w:rsidRDefault="00FC1FB9" w:rsidP="00F24B29">
            <w:pPr>
              <w:spacing w:after="200" w:line="360" w:lineRule="auto"/>
              <w:ind w:left="567"/>
              <w:contextualSpacing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54F58BFC" w14:textId="77777777" w:rsidR="00FC1FB9" w:rsidRPr="00F24B29" w:rsidRDefault="00FC1FB9" w:rsidP="00F24B29">
            <w:pPr>
              <w:spacing w:after="200" w:line="360" w:lineRule="auto"/>
              <w:ind w:left="567"/>
              <w:contextualSpacing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6B083364" w14:textId="77777777" w:rsidR="00FC1FB9" w:rsidRPr="00F24B29" w:rsidRDefault="00FC1FB9" w:rsidP="00F24B29">
            <w:pPr>
              <w:spacing w:after="200" w:line="360" w:lineRule="auto"/>
              <w:ind w:left="567"/>
              <w:contextualSpacing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32" w:type="dxa"/>
          </w:tcPr>
          <w:p w14:paraId="34A862F0" w14:textId="77777777" w:rsidR="00FC1FB9" w:rsidRPr="00F24B29" w:rsidRDefault="00FC1FB9" w:rsidP="00F24B29">
            <w:pPr>
              <w:spacing w:after="200" w:line="360" w:lineRule="auto"/>
              <w:ind w:left="567"/>
              <w:contextualSpacing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</w:p>
        </w:tc>
      </w:tr>
      <w:tr w:rsidR="00FC1FB9" w:rsidRPr="00F24B29" w14:paraId="6E331D1B" w14:textId="77777777" w:rsidTr="00DD005A">
        <w:tc>
          <w:tcPr>
            <w:tcW w:w="1016" w:type="dxa"/>
          </w:tcPr>
          <w:p w14:paraId="00114C39" w14:textId="77777777" w:rsidR="00FC1FB9" w:rsidRPr="00F24B29" w:rsidRDefault="00FC1FB9" w:rsidP="00F24B29">
            <w:pPr>
              <w:spacing w:after="200" w:line="360" w:lineRule="auto"/>
              <w:ind w:left="567"/>
              <w:contextualSpacing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  <w:r w:rsidRPr="00F24B29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04" w:type="dxa"/>
          </w:tcPr>
          <w:p w14:paraId="32A5C50E" w14:textId="77777777" w:rsidR="00FC1FB9" w:rsidRPr="00F24B29" w:rsidRDefault="00FC1FB9" w:rsidP="00F24B29">
            <w:pPr>
              <w:spacing w:after="200" w:line="360" w:lineRule="auto"/>
              <w:ind w:left="-56"/>
              <w:contextualSpacing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  <w:r w:rsidRPr="00F24B29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  <w:t>Меня ужасает мысль о том, что я могу когда-то столкнуться с жизненными кризисами и трудностями.</w:t>
            </w:r>
          </w:p>
        </w:tc>
        <w:tc>
          <w:tcPr>
            <w:tcW w:w="567" w:type="dxa"/>
          </w:tcPr>
          <w:p w14:paraId="1C857338" w14:textId="77777777" w:rsidR="00FC1FB9" w:rsidRPr="00F24B29" w:rsidRDefault="00FC1FB9" w:rsidP="00F24B29">
            <w:pPr>
              <w:spacing w:after="200" w:line="360" w:lineRule="auto"/>
              <w:ind w:left="567"/>
              <w:contextualSpacing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46A1F73F" w14:textId="77777777" w:rsidR="00FC1FB9" w:rsidRPr="00F24B29" w:rsidRDefault="00FC1FB9" w:rsidP="00F24B29">
            <w:pPr>
              <w:spacing w:after="200" w:line="360" w:lineRule="auto"/>
              <w:ind w:left="567"/>
              <w:contextualSpacing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4E9705CD" w14:textId="77777777" w:rsidR="00FC1FB9" w:rsidRPr="00F24B29" w:rsidRDefault="00FC1FB9" w:rsidP="00F24B29">
            <w:pPr>
              <w:spacing w:after="200" w:line="360" w:lineRule="auto"/>
              <w:ind w:left="567"/>
              <w:contextualSpacing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12C6621E" w14:textId="77777777" w:rsidR="00FC1FB9" w:rsidRPr="00F24B29" w:rsidRDefault="00FC1FB9" w:rsidP="00F24B29">
            <w:pPr>
              <w:spacing w:after="200" w:line="360" w:lineRule="auto"/>
              <w:ind w:left="567"/>
              <w:contextualSpacing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5FAEC7CD" w14:textId="77777777" w:rsidR="00FC1FB9" w:rsidRPr="00F24B29" w:rsidRDefault="00FC1FB9" w:rsidP="00F24B29">
            <w:pPr>
              <w:spacing w:after="200" w:line="360" w:lineRule="auto"/>
              <w:ind w:left="567"/>
              <w:contextualSpacing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4F33F86F" w14:textId="77777777" w:rsidR="00FC1FB9" w:rsidRPr="00F24B29" w:rsidRDefault="00FC1FB9" w:rsidP="00F24B29">
            <w:pPr>
              <w:spacing w:after="200" w:line="360" w:lineRule="auto"/>
              <w:ind w:left="567"/>
              <w:contextualSpacing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32" w:type="dxa"/>
          </w:tcPr>
          <w:p w14:paraId="17CEA8EC" w14:textId="77777777" w:rsidR="00FC1FB9" w:rsidRPr="00F24B29" w:rsidRDefault="00FC1FB9" w:rsidP="00F24B29">
            <w:pPr>
              <w:spacing w:after="200" w:line="360" w:lineRule="auto"/>
              <w:ind w:left="567"/>
              <w:contextualSpacing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</w:p>
        </w:tc>
      </w:tr>
      <w:tr w:rsidR="00FC1FB9" w:rsidRPr="00F24B29" w14:paraId="4D0B141A" w14:textId="77777777" w:rsidTr="00DD005A">
        <w:tc>
          <w:tcPr>
            <w:tcW w:w="1016" w:type="dxa"/>
          </w:tcPr>
          <w:p w14:paraId="39F07791" w14:textId="77777777" w:rsidR="00FC1FB9" w:rsidRPr="00F24B29" w:rsidRDefault="00FC1FB9" w:rsidP="00F24B29">
            <w:pPr>
              <w:spacing w:after="200" w:line="360" w:lineRule="auto"/>
              <w:ind w:left="567"/>
              <w:contextualSpacing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  <w:r w:rsidRPr="00F24B29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04" w:type="dxa"/>
          </w:tcPr>
          <w:p w14:paraId="5927B8BC" w14:textId="77777777" w:rsidR="00FC1FB9" w:rsidRPr="00F24B29" w:rsidRDefault="00FC1FB9" w:rsidP="00F24B29">
            <w:pPr>
              <w:spacing w:after="200" w:line="360" w:lineRule="auto"/>
              <w:ind w:left="-56"/>
              <w:contextualSpacing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  <w:r w:rsidRPr="00F24B29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  <w:t>Я боюсь того, что в будущем моя жизнь изменится к худшему.</w:t>
            </w:r>
          </w:p>
        </w:tc>
        <w:tc>
          <w:tcPr>
            <w:tcW w:w="567" w:type="dxa"/>
          </w:tcPr>
          <w:p w14:paraId="63E6F3F0" w14:textId="77777777" w:rsidR="00FC1FB9" w:rsidRPr="00F24B29" w:rsidRDefault="00FC1FB9" w:rsidP="00F24B29">
            <w:pPr>
              <w:spacing w:after="200" w:line="360" w:lineRule="auto"/>
              <w:ind w:left="567"/>
              <w:contextualSpacing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2E2930C1" w14:textId="77777777" w:rsidR="00FC1FB9" w:rsidRPr="00F24B29" w:rsidRDefault="00FC1FB9" w:rsidP="00F24B29">
            <w:pPr>
              <w:spacing w:after="200" w:line="360" w:lineRule="auto"/>
              <w:ind w:left="567"/>
              <w:contextualSpacing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7D402B89" w14:textId="77777777" w:rsidR="00FC1FB9" w:rsidRPr="00F24B29" w:rsidRDefault="00FC1FB9" w:rsidP="00F24B29">
            <w:pPr>
              <w:spacing w:after="200" w:line="360" w:lineRule="auto"/>
              <w:ind w:left="567"/>
              <w:contextualSpacing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21D3154A" w14:textId="77777777" w:rsidR="00FC1FB9" w:rsidRPr="00F24B29" w:rsidRDefault="00FC1FB9" w:rsidP="00F24B29">
            <w:pPr>
              <w:spacing w:after="200" w:line="360" w:lineRule="auto"/>
              <w:ind w:left="567"/>
              <w:contextualSpacing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39E48EBA" w14:textId="77777777" w:rsidR="00FC1FB9" w:rsidRPr="00F24B29" w:rsidRDefault="00FC1FB9" w:rsidP="00F24B29">
            <w:pPr>
              <w:spacing w:after="200" w:line="360" w:lineRule="auto"/>
              <w:ind w:left="567"/>
              <w:contextualSpacing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10443D0E" w14:textId="77777777" w:rsidR="00FC1FB9" w:rsidRPr="00F24B29" w:rsidRDefault="00FC1FB9" w:rsidP="00F24B29">
            <w:pPr>
              <w:spacing w:after="200" w:line="360" w:lineRule="auto"/>
              <w:ind w:left="567"/>
              <w:contextualSpacing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32" w:type="dxa"/>
          </w:tcPr>
          <w:p w14:paraId="24E70081" w14:textId="77777777" w:rsidR="00FC1FB9" w:rsidRPr="00F24B29" w:rsidRDefault="00FC1FB9" w:rsidP="00F24B29">
            <w:pPr>
              <w:spacing w:after="200" w:line="360" w:lineRule="auto"/>
              <w:ind w:left="567"/>
              <w:contextualSpacing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</w:p>
        </w:tc>
      </w:tr>
      <w:tr w:rsidR="00FC1FB9" w:rsidRPr="00F24B29" w14:paraId="24D281E4" w14:textId="77777777" w:rsidTr="00DD005A">
        <w:tc>
          <w:tcPr>
            <w:tcW w:w="1016" w:type="dxa"/>
          </w:tcPr>
          <w:p w14:paraId="3D0F0EF9" w14:textId="77777777" w:rsidR="00FC1FB9" w:rsidRPr="00F24B29" w:rsidRDefault="00FC1FB9" w:rsidP="00F24B29">
            <w:pPr>
              <w:spacing w:after="200" w:line="360" w:lineRule="auto"/>
              <w:ind w:left="567"/>
              <w:contextualSpacing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  <w:r w:rsidRPr="00F24B29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04" w:type="dxa"/>
          </w:tcPr>
          <w:p w14:paraId="05BE4505" w14:textId="77777777" w:rsidR="00FC1FB9" w:rsidRPr="00F24B29" w:rsidRDefault="00FC1FB9" w:rsidP="00F24B29">
            <w:pPr>
              <w:spacing w:after="200" w:line="360" w:lineRule="auto"/>
              <w:ind w:left="-56"/>
              <w:contextualSpacing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  <w:r w:rsidRPr="00F24B29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  <w:t xml:space="preserve">Я опасаюсь, что изменения политической и экономической ситуации поставят под угрозу мое </w:t>
            </w:r>
            <w:r w:rsidRPr="00F24B29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  <w:lastRenderedPageBreak/>
              <w:t>будущее.</w:t>
            </w:r>
          </w:p>
        </w:tc>
        <w:tc>
          <w:tcPr>
            <w:tcW w:w="567" w:type="dxa"/>
          </w:tcPr>
          <w:p w14:paraId="6F6A8D22" w14:textId="77777777" w:rsidR="00FC1FB9" w:rsidRPr="00F24B29" w:rsidRDefault="00FC1FB9" w:rsidP="00F24B29">
            <w:pPr>
              <w:spacing w:after="200" w:line="360" w:lineRule="auto"/>
              <w:ind w:left="567"/>
              <w:contextualSpacing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65B533A8" w14:textId="77777777" w:rsidR="00FC1FB9" w:rsidRPr="00F24B29" w:rsidRDefault="00FC1FB9" w:rsidP="00F24B29">
            <w:pPr>
              <w:spacing w:after="200" w:line="360" w:lineRule="auto"/>
              <w:ind w:left="567"/>
              <w:contextualSpacing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738B99DB" w14:textId="77777777" w:rsidR="00FC1FB9" w:rsidRPr="00F24B29" w:rsidRDefault="00FC1FB9" w:rsidP="00F24B29">
            <w:pPr>
              <w:spacing w:after="200" w:line="360" w:lineRule="auto"/>
              <w:ind w:left="567"/>
              <w:contextualSpacing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4D9A60FE" w14:textId="77777777" w:rsidR="00FC1FB9" w:rsidRPr="00F24B29" w:rsidRDefault="00FC1FB9" w:rsidP="00F24B29">
            <w:pPr>
              <w:spacing w:after="200" w:line="360" w:lineRule="auto"/>
              <w:ind w:left="567"/>
              <w:contextualSpacing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3687C29F" w14:textId="77777777" w:rsidR="00FC1FB9" w:rsidRPr="00F24B29" w:rsidRDefault="00FC1FB9" w:rsidP="00F24B29">
            <w:pPr>
              <w:spacing w:after="200" w:line="360" w:lineRule="auto"/>
              <w:ind w:left="567"/>
              <w:contextualSpacing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11421925" w14:textId="77777777" w:rsidR="00FC1FB9" w:rsidRPr="00F24B29" w:rsidRDefault="00FC1FB9" w:rsidP="00F24B29">
            <w:pPr>
              <w:spacing w:after="200" w:line="360" w:lineRule="auto"/>
              <w:ind w:left="567"/>
              <w:contextualSpacing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32" w:type="dxa"/>
          </w:tcPr>
          <w:p w14:paraId="2FCB4994" w14:textId="77777777" w:rsidR="00FC1FB9" w:rsidRPr="00F24B29" w:rsidRDefault="00FC1FB9" w:rsidP="00F24B29">
            <w:pPr>
              <w:spacing w:after="200" w:line="360" w:lineRule="auto"/>
              <w:ind w:left="567"/>
              <w:contextualSpacing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</w:p>
        </w:tc>
      </w:tr>
      <w:tr w:rsidR="00FC1FB9" w:rsidRPr="00F24B29" w14:paraId="35CF5F89" w14:textId="77777777" w:rsidTr="00DD005A">
        <w:tc>
          <w:tcPr>
            <w:tcW w:w="1016" w:type="dxa"/>
          </w:tcPr>
          <w:p w14:paraId="3ACDDA7A" w14:textId="77777777" w:rsidR="00FC1FB9" w:rsidRPr="00F24B29" w:rsidRDefault="00FC1FB9" w:rsidP="00F24B29">
            <w:pPr>
              <w:spacing w:after="200" w:line="360" w:lineRule="auto"/>
              <w:ind w:left="567"/>
              <w:contextualSpacing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  <w:r w:rsidRPr="00F24B29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04" w:type="dxa"/>
          </w:tcPr>
          <w:p w14:paraId="06433B36" w14:textId="77777777" w:rsidR="00FC1FB9" w:rsidRPr="00F24B29" w:rsidRDefault="00FC1FB9" w:rsidP="00F24B29">
            <w:pPr>
              <w:spacing w:after="200" w:line="360" w:lineRule="auto"/>
              <w:ind w:left="-56"/>
              <w:contextualSpacing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  <w:r w:rsidRPr="00F24B29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  <w:t>Меня беспокоит мысль о том, что в будущем я не смогу реализовать свои цели.</w:t>
            </w:r>
          </w:p>
        </w:tc>
        <w:tc>
          <w:tcPr>
            <w:tcW w:w="567" w:type="dxa"/>
          </w:tcPr>
          <w:p w14:paraId="5C4345A1" w14:textId="77777777" w:rsidR="00FC1FB9" w:rsidRPr="00F24B29" w:rsidRDefault="00FC1FB9" w:rsidP="00F24B29">
            <w:pPr>
              <w:spacing w:after="200" w:line="360" w:lineRule="auto"/>
              <w:ind w:left="567"/>
              <w:contextualSpacing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1BD3287A" w14:textId="77777777" w:rsidR="00FC1FB9" w:rsidRPr="00F24B29" w:rsidRDefault="00FC1FB9" w:rsidP="00F24B29">
            <w:pPr>
              <w:spacing w:after="200" w:line="360" w:lineRule="auto"/>
              <w:ind w:left="567"/>
              <w:contextualSpacing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0EC494E2" w14:textId="77777777" w:rsidR="00FC1FB9" w:rsidRPr="00F24B29" w:rsidRDefault="00FC1FB9" w:rsidP="00F24B29">
            <w:pPr>
              <w:spacing w:after="200" w:line="360" w:lineRule="auto"/>
              <w:ind w:left="567"/>
              <w:contextualSpacing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26905D4C" w14:textId="77777777" w:rsidR="00FC1FB9" w:rsidRPr="00F24B29" w:rsidRDefault="00FC1FB9" w:rsidP="00F24B29">
            <w:pPr>
              <w:spacing w:after="200" w:line="360" w:lineRule="auto"/>
              <w:ind w:left="567"/>
              <w:contextualSpacing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0B57F31F" w14:textId="77777777" w:rsidR="00FC1FB9" w:rsidRPr="00F24B29" w:rsidRDefault="00FC1FB9" w:rsidP="00F24B29">
            <w:pPr>
              <w:spacing w:after="200" w:line="360" w:lineRule="auto"/>
              <w:ind w:left="567"/>
              <w:contextualSpacing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48169CD1" w14:textId="77777777" w:rsidR="00FC1FB9" w:rsidRPr="00F24B29" w:rsidRDefault="00FC1FB9" w:rsidP="00F24B29">
            <w:pPr>
              <w:spacing w:after="200" w:line="360" w:lineRule="auto"/>
              <w:ind w:left="567"/>
              <w:contextualSpacing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32" w:type="dxa"/>
          </w:tcPr>
          <w:p w14:paraId="268ACC61" w14:textId="77777777" w:rsidR="00FC1FB9" w:rsidRPr="00F24B29" w:rsidRDefault="00FC1FB9" w:rsidP="00F24B29">
            <w:pPr>
              <w:spacing w:after="200" w:line="360" w:lineRule="auto"/>
              <w:ind w:left="567"/>
              <w:contextualSpacing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</w:pPr>
          </w:p>
        </w:tc>
      </w:tr>
    </w:tbl>
    <w:p w14:paraId="6F90CA62" w14:textId="77777777" w:rsidR="00FC1FB9" w:rsidRPr="00F24B29" w:rsidRDefault="00FC1FB9" w:rsidP="00F24B29">
      <w:pPr>
        <w:spacing w:after="200" w:line="360" w:lineRule="auto"/>
        <w:ind w:left="567" w:firstLine="708"/>
        <w:contextualSpacing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</w:p>
    <w:p w14:paraId="20B0F39C" w14:textId="77777777" w:rsidR="00FC1FB9" w:rsidRPr="00F24B29" w:rsidRDefault="00FC1FB9" w:rsidP="00F24B29">
      <w:pPr>
        <w:spacing w:after="200" w:line="360" w:lineRule="auto"/>
        <w:ind w:left="567" w:firstLine="708"/>
        <w:contextualSpacing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</w:p>
    <w:p w14:paraId="3F7E71A0" w14:textId="77777777" w:rsidR="00FC1FB9" w:rsidRPr="00F24B29" w:rsidRDefault="00FC1FB9" w:rsidP="00F24B29">
      <w:pPr>
        <w:spacing w:after="200" w:line="360" w:lineRule="auto"/>
        <w:ind w:left="567" w:firstLine="708"/>
        <w:contextualSpacing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</w:p>
    <w:p w14:paraId="70D9EBAD" w14:textId="77777777" w:rsidR="00FC1FB9" w:rsidRPr="00F24B29" w:rsidRDefault="00FC1FB9" w:rsidP="00F24B29">
      <w:pPr>
        <w:spacing w:after="200" w:line="360" w:lineRule="auto"/>
        <w:ind w:left="567" w:firstLine="708"/>
        <w:contextualSpacing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</w:p>
    <w:p w14:paraId="733342E8" w14:textId="77777777" w:rsidR="00FC1FB9" w:rsidRPr="00F24B29" w:rsidRDefault="00FC1FB9" w:rsidP="00F24B29">
      <w:pPr>
        <w:spacing w:after="200" w:line="360" w:lineRule="auto"/>
        <w:ind w:left="567" w:firstLine="708"/>
        <w:contextualSpacing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</w:p>
    <w:p w14:paraId="109AB040" w14:textId="77777777" w:rsidR="00FC1FB9" w:rsidRPr="00F24B29" w:rsidRDefault="00FC1FB9" w:rsidP="00F24B29">
      <w:pPr>
        <w:spacing w:after="200" w:line="360" w:lineRule="auto"/>
        <w:ind w:left="567" w:firstLine="708"/>
        <w:contextualSpacing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</w:p>
    <w:p w14:paraId="1968455E" w14:textId="77777777" w:rsidR="00FC1FB9" w:rsidRPr="00F24B29" w:rsidRDefault="00FC1FB9" w:rsidP="00F24B29">
      <w:pPr>
        <w:spacing w:after="200" w:line="360" w:lineRule="auto"/>
        <w:ind w:left="567" w:firstLine="708"/>
        <w:contextualSpacing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</w:p>
    <w:p w14:paraId="5039F0E1" w14:textId="77777777" w:rsidR="00FC1FB9" w:rsidRPr="00F24B29" w:rsidRDefault="00FC1FB9" w:rsidP="00F24B29">
      <w:pPr>
        <w:spacing w:after="200" w:line="360" w:lineRule="auto"/>
        <w:ind w:left="567" w:firstLine="708"/>
        <w:contextualSpacing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</w:p>
    <w:p w14:paraId="59DAB763" w14:textId="77777777" w:rsidR="00FC1FB9" w:rsidRPr="00F24B29" w:rsidRDefault="00FC1FB9" w:rsidP="00F24B29">
      <w:pPr>
        <w:spacing w:after="200" w:line="360" w:lineRule="auto"/>
        <w:ind w:left="567" w:firstLine="708"/>
        <w:contextualSpacing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</w:p>
    <w:p w14:paraId="36BA2E07" w14:textId="77777777" w:rsidR="00FC1FB9" w:rsidRPr="00F24B29" w:rsidRDefault="00FC1FB9" w:rsidP="00F24B29">
      <w:pPr>
        <w:spacing w:line="360" w:lineRule="auto"/>
        <w:ind w:left="567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</w:p>
    <w:p w14:paraId="1F848CF3" w14:textId="77777777" w:rsidR="00FC1FB9" w:rsidRPr="00F24B29" w:rsidRDefault="00FC1FB9" w:rsidP="00F24B29">
      <w:pPr>
        <w:spacing w:after="200" w:line="360" w:lineRule="auto"/>
        <w:ind w:left="567" w:firstLine="708"/>
        <w:contextualSpacing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</w:p>
    <w:p w14:paraId="3B2007EA" w14:textId="77777777" w:rsidR="00FC1FB9" w:rsidRPr="00F24B29" w:rsidRDefault="00FC1FB9" w:rsidP="00F24B29">
      <w:pPr>
        <w:spacing w:after="200" w:line="360" w:lineRule="auto"/>
        <w:ind w:left="567" w:firstLine="708"/>
        <w:contextualSpacing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</w:p>
    <w:p w14:paraId="48D492EA" w14:textId="77777777" w:rsidR="00FC1FB9" w:rsidRPr="00F24B29" w:rsidRDefault="00FC1FB9" w:rsidP="00F24B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C1FB9" w:rsidRPr="00F24B29" w:rsidSect="00531784">
      <w:footerReference w:type="defaul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D8A74" w14:textId="77777777" w:rsidR="003A1022" w:rsidRDefault="003A1022" w:rsidP="00F62229">
      <w:pPr>
        <w:spacing w:after="0" w:line="240" w:lineRule="auto"/>
      </w:pPr>
      <w:r>
        <w:separator/>
      </w:r>
    </w:p>
  </w:endnote>
  <w:endnote w:type="continuationSeparator" w:id="0">
    <w:p w14:paraId="168FCCF4" w14:textId="77777777" w:rsidR="003A1022" w:rsidRDefault="003A1022" w:rsidP="00F62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000000" w:themeColor="text1"/>
      </w:rPr>
      <w:id w:val="16253215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2380C6C" w14:textId="77777777" w:rsidR="00DF13EE" w:rsidRPr="0048116F" w:rsidRDefault="00DF13EE">
        <w:pPr>
          <w:pStyle w:val="af0"/>
          <w:jc w:val="right"/>
          <w:rPr>
            <w:rFonts w:ascii="Times New Roman" w:hAnsi="Times New Roman" w:cs="Times New Roman"/>
            <w:color w:val="000000" w:themeColor="text1"/>
            <w:sz w:val="28"/>
            <w:szCs w:val="28"/>
          </w:rPr>
        </w:pPr>
        <w:r w:rsidRPr="0048116F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begin"/>
        </w:r>
        <w:r w:rsidRPr="0048116F">
          <w:rPr>
            <w:rFonts w:ascii="Times New Roman" w:hAnsi="Times New Roman" w:cs="Times New Roman"/>
            <w:color w:val="000000" w:themeColor="text1"/>
            <w:sz w:val="28"/>
            <w:szCs w:val="28"/>
          </w:rPr>
          <w:instrText xml:space="preserve"> PAGE   \* MERGEFORMAT </w:instrText>
        </w:r>
        <w:r w:rsidRPr="0048116F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separate"/>
        </w:r>
        <w:r w:rsidR="00C32C38" w:rsidRPr="0048116F">
          <w:rPr>
            <w:rFonts w:ascii="Times New Roman" w:hAnsi="Times New Roman" w:cs="Times New Roman"/>
            <w:noProof/>
            <w:color w:val="000000" w:themeColor="text1"/>
            <w:sz w:val="28"/>
            <w:szCs w:val="28"/>
          </w:rPr>
          <w:t>23</w:t>
        </w:r>
        <w:r w:rsidRPr="0048116F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end"/>
        </w:r>
      </w:p>
    </w:sdtContent>
  </w:sdt>
  <w:p w14:paraId="5B4142FB" w14:textId="77777777" w:rsidR="00DF13EE" w:rsidRPr="00531784" w:rsidRDefault="00DF13EE">
    <w:pPr>
      <w:pStyle w:val="af0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F6EC7" w14:textId="77777777" w:rsidR="003A1022" w:rsidRDefault="003A1022" w:rsidP="00F62229">
      <w:pPr>
        <w:spacing w:after="0" w:line="240" w:lineRule="auto"/>
      </w:pPr>
      <w:r>
        <w:separator/>
      </w:r>
    </w:p>
  </w:footnote>
  <w:footnote w:type="continuationSeparator" w:id="0">
    <w:p w14:paraId="4C3DCA2D" w14:textId="77777777" w:rsidR="003A1022" w:rsidRDefault="003A1022" w:rsidP="00F62229">
      <w:pPr>
        <w:spacing w:after="0" w:line="240" w:lineRule="auto"/>
      </w:pPr>
      <w:r>
        <w:continuationSeparator/>
      </w:r>
    </w:p>
  </w:footnote>
  <w:footnote w:id="1">
    <w:p w14:paraId="0B7180DE" w14:textId="77777777" w:rsidR="00DF13EE" w:rsidRPr="001454AD" w:rsidRDefault="00DF13EE" w:rsidP="00571093">
      <w:pPr>
        <w:pStyle w:val="af8"/>
        <w:jc w:val="both"/>
        <w:rPr>
          <w:rFonts w:ascii="Times New Roman" w:eastAsia="Times New Roman" w:hAnsi="Times New Roman" w:cs="Times New Roman"/>
          <w:kern w:val="0"/>
          <w:lang w:val="en-US"/>
        </w:rPr>
      </w:pPr>
      <w:r w:rsidRPr="001E4071">
        <w:rPr>
          <w:rStyle w:val="afa"/>
          <w:rFonts w:ascii="Times New Roman" w:hAnsi="Times New Roman" w:cs="Times New Roman"/>
        </w:rPr>
        <w:footnoteRef/>
      </w:r>
      <w:r w:rsidRPr="001E4071">
        <w:rPr>
          <w:rFonts w:ascii="Times New Roman" w:hAnsi="Times New Roman" w:cs="Times New Roman"/>
        </w:rPr>
        <w:t xml:space="preserve"> </w:t>
      </w:r>
      <w:proofErr w:type="spellStart"/>
      <w:r w:rsidRPr="001E4071">
        <w:rPr>
          <w:rFonts w:ascii="Times New Roman" w:hAnsi="Times New Roman" w:cs="Times New Roman"/>
        </w:rPr>
        <w:t>Нюттен</w:t>
      </w:r>
      <w:proofErr w:type="spellEnd"/>
      <w:r w:rsidRPr="001E4071">
        <w:rPr>
          <w:rFonts w:ascii="Times New Roman" w:hAnsi="Times New Roman" w:cs="Times New Roman"/>
        </w:rPr>
        <w:t xml:space="preserve"> Ж. Мотивация, действие и перспектива будущего. М</w:t>
      </w:r>
      <w:r w:rsidRPr="001454AD">
        <w:rPr>
          <w:rFonts w:ascii="Times New Roman" w:hAnsi="Times New Roman" w:cs="Times New Roman"/>
          <w:lang w:val="en-US"/>
        </w:rPr>
        <w:t xml:space="preserve">.: </w:t>
      </w:r>
      <w:r w:rsidRPr="001E4071">
        <w:rPr>
          <w:rFonts w:ascii="Times New Roman" w:hAnsi="Times New Roman" w:cs="Times New Roman"/>
        </w:rPr>
        <w:t>Смысл</w:t>
      </w:r>
      <w:r w:rsidRPr="001454AD">
        <w:rPr>
          <w:rFonts w:ascii="Times New Roman" w:hAnsi="Times New Roman" w:cs="Times New Roman"/>
          <w:lang w:val="en-US"/>
        </w:rPr>
        <w:t>, 2004.</w:t>
      </w:r>
      <w:r w:rsidRPr="001454AD">
        <w:rPr>
          <w:rFonts w:ascii="Times New Roman" w:eastAsia="Times New Roman" w:hAnsi="Times New Roman" w:cs="Times New Roman"/>
          <w:kern w:val="0"/>
          <w:lang w:val="en-US"/>
        </w:rPr>
        <w:t xml:space="preserve"> </w:t>
      </w:r>
      <w:r w:rsidRPr="001E4071">
        <w:rPr>
          <w:rFonts w:ascii="Times New Roman" w:eastAsia="Times New Roman" w:hAnsi="Times New Roman" w:cs="Times New Roman"/>
          <w:kern w:val="0"/>
        </w:rPr>
        <w:t>С</w:t>
      </w:r>
      <w:r w:rsidRPr="001454AD">
        <w:rPr>
          <w:rFonts w:ascii="Times New Roman" w:eastAsia="Times New Roman" w:hAnsi="Times New Roman" w:cs="Times New Roman"/>
          <w:kern w:val="0"/>
          <w:lang w:val="en-US"/>
        </w:rPr>
        <w:t xml:space="preserve">. </w:t>
      </w:r>
      <w:proofErr w:type="gramStart"/>
      <w:r w:rsidRPr="001454AD">
        <w:rPr>
          <w:rFonts w:ascii="Times New Roman" w:eastAsia="Times New Roman" w:hAnsi="Times New Roman" w:cs="Times New Roman"/>
          <w:kern w:val="0"/>
          <w:lang w:val="en-US"/>
        </w:rPr>
        <w:t>388-389</w:t>
      </w:r>
      <w:proofErr w:type="gramEnd"/>
      <w:r w:rsidRPr="001454AD">
        <w:rPr>
          <w:rFonts w:ascii="Times New Roman" w:eastAsia="Times New Roman" w:hAnsi="Times New Roman" w:cs="Times New Roman"/>
          <w:kern w:val="0"/>
          <w:lang w:val="en-US"/>
        </w:rPr>
        <w:t>.</w:t>
      </w:r>
    </w:p>
    <w:p w14:paraId="1C696F0F" w14:textId="77777777" w:rsidR="00DF13EE" w:rsidRPr="001454AD" w:rsidRDefault="00DF13EE" w:rsidP="00571093">
      <w:pPr>
        <w:pStyle w:val="af8"/>
        <w:jc w:val="both"/>
        <w:rPr>
          <w:rFonts w:ascii="Times New Roman" w:hAnsi="Times New Roman" w:cs="Times New Roman"/>
          <w:lang w:val="en-US"/>
        </w:rPr>
      </w:pPr>
    </w:p>
  </w:footnote>
  <w:footnote w:id="2">
    <w:p w14:paraId="13D664F3" w14:textId="77777777" w:rsidR="00DF13EE" w:rsidRPr="00E15F4E" w:rsidRDefault="00DF13EE" w:rsidP="00571093">
      <w:pPr>
        <w:pStyle w:val="af8"/>
        <w:jc w:val="both"/>
        <w:rPr>
          <w:rFonts w:ascii="Times New Roman" w:hAnsi="Times New Roman" w:cs="Times New Roman"/>
          <w:lang w:val="en-US"/>
        </w:rPr>
      </w:pPr>
      <w:r w:rsidRPr="001E4071">
        <w:rPr>
          <w:rStyle w:val="afa"/>
          <w:rFonts w:ascii="Times New Roman" w:hAnsi="Times New Roman" w:cs="Times New Roman"/>
        </w:rPr>
        <w:footnoteRef/>
      </w:r>
      <w:r w:rsidRPr="001E4071">
        <w:rPr>
          <w:rFonts w:ascii="Times New Roman" w:hAnsi="Times New Roman" w:cs="Times New Roman"/>
          <w:lang w:val="en-US"/>
        </w:rPr>
        <w:t xml:space="preserve"> Zaleski Z. Future Anxiety: concept, measurement, and preliminary research // Personality and Individual Differences. 1996. Vol. 21. № 2. P. 165.</w:t>
      </w:r>
    </w:p>
    <w:p w14:paraId="22EB713B" w14:textId="77777777" w:rsidR="00DF13EE" w:rsidRPr="00E15F4E" w:rsidRDefault="00DF13EE" w:rsidP="00571093">
      <w:pPr>
        <w:pStyle w:val="af8"/>
        <w:jc w:val="both"/>
        <w:rPr>
          <w:rFonts w:ascii="Times New Roman" w:hAnsi="Times New Roman" w:cs="Times New Roman"/>
          <w:lang w:val="en-US"/>
        </w:rPr>
      </w:pPr>
    </w:p>
  </w:footnote>
  <w:footnote w:id="3">
    <w:p w14:paraId="3D63ABB1" w14:textId="77777777" w:rsidR="00DF13EE" w:rsidRPr="00E15F4E" w:rsidRDefault="00DF13EE" w:rsidP="00571093">
      <w:pPr>
        <w:pStyle w:val="af8"/>
        <w:jc w:val="both"/>
        <w:rPr>
          <w:rFonts w:ascii="Times New Roman" w:hAnsi="Times New Roman" w:cs="Times New Roman"/>
          <w:lang w:val="en-US"/>
        </w:rPr>
      </w:pPr>
      <w:r w:rsidRPr="001E4071">
        <w:rPr>
          <w:rStyle w:val="afa"/>
          <w:rFonts w:ascii="Times New Roman" w:hAnsi="Times New Roman" w:cs="Times New Roman"/>
        </w:rPr>
        <w:footnoteRef/>
      </w:r>
      <w:r w:rsidRPr="001E407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4071">
        <w:rPr>
          <w:rFonts w:ascii="Times New Roman" w:hAnsi="Times New Roman" w:cs="Times New Roman"/>
          <w:lang w:val="en-US"/>
        </w:rPr>
        <w:t>Expósito</w:t>
      </w:r>
      <w:proofErr w:type="spellEnd"/>
      <w:r w:rsidRPr="001E4071">
        <w:rPr>
          <w:rFonts w:ascii="Times New Roman" w:hAnsi="Times New Roman" w:cs="Times New Roman"/>
          <w:lang w:val="en-US"/>
        </w:rPr>
        <w:t xml:space="preserve">-Duque V., Torres-Tejera M.E., Domínguez </w:t>
      </w:r>
      <w:proofErr w:type="spellStart"/>
      <w:r w:rsidRPr="001E4071">
        <w:rPr>
          <w:rFonts w:ascii="Times New Roman" w:hAnsi="Times New Roman" w:cs="Times New Roman"/>
          <w:lang w:val="en-US"/>
        </w:rPr>
        <w:t>Domínguez</w:t>
      </w:r>
      <w:proofErr w:type="spellEnd"/>
      <w:r w:rsidRPr="001E4071">
        <w:rPr>
          <w:rFonts w:ascii="Times New Roman" w:hAnsi="Times New Roman" w:cs="Times New Roman"/>
          <w:lang w:val="en-US"/>
        </w:rPr>
        <w:t xml:space="preserve">, J.A. </w:t>
      </w:r>
      <w:proofErr w:type="spellStart"/>
      <w:r w:rsidRPr="001E4071">
        <w:rPr>
          <w:rFonts w:ascii="Times New Roman" w:hAnsi="Times New Roman" w:cs="Times New Roman"/>
          <w:lang w:val="en-US"/>
        </w:rPr>
        <w:t>Determinantes</w:t>
      </w:r>
      <w:proofErr w:type="spellEnd"/>
      <w:r w:rsidRPr="001E407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4071">
        <w:rPr>
          <w:rFonts w:ascii="Times New Roman" w:hAnsi="Times New Roman" w:cs="Times New Roman"/>
          <w:lang w:val="en-US"/>
        </w:rPr>
        <w:t>sociales</w:t>
      </w:r>
      <w:proofErr w:type="spellEnd"/>
      <w:r w:rsidRPr="001E4071">
        <w:rPr>
          <w:rFonts w:ascii="Times New Roman" w:hAnsi="Times New Roman" w:cs="Times New Roman"/>
          <w:lang w:val="en-US"/>
        </w:rPr>
        <w:t xml:space="preserve"> de la </w:t>
      </w:r>
      <w:proofErr w:type="spellStart"/>
      <w:r w:rsidRPr="001E4071">
        <w:rPr>
          <w:rFonts w:ascii="Times New Roman" w:hAnsi="Times New Roman" w:cs="Times New Roman"/>
          <w:lang w:val="en-US"/>
        </w:rPr>
        <w:t>ansiedad</w:t>
      </w:r>
      <w:proofErr w:type="spellEnd"/>
      <w:r w:rsidRPr="001E407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4071">
        <w:rPr>
          <w:rFonts w:ascii="Times New Roman" w:hAnsi="Times New Roman" w:cs="Times New Roman"/>
          <w:lang w:val="en-US"/>
        </w:rPr>
        <w:t>en</w:t>
      </w:r>
      <w:proofErr w:type="spellEnd"/>
      <w:r w:rsidRPr="001E407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4071">
        <w:rPr>
          <w:rFonts w:ascii="Times New Roman" w:hAnsi="Times New Roman" w:cs="Times New Roman"/>
          <w:lang w:val="en-US"/>
        </w:rPr>
        <w:t>el</w:t>
      </w:r>
      <w:proofErr w:type="spellEnd"/>
      <w:r w:rsidRPr="001E407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4071">
        <w:rPr>
          <w:rFonts w:ascii="Times New Roman" w:hAnsi="Times New Roman" w:cs="Times New Roman"/>
          <w:lang w:val="en-US"/>
        </w:rPr>
        <w:t>siglo</w:t>
      </w:r>
      <w:proofErr w:type="spellEnd"/>
      <w:r w:rsidRPr="001E4071">
        <w:rPr>
          <w:rFonts w:ascii="Times New Roman" w:hAnsi="Times New Roman" w:cs="Times New Roman"/>
          <w:lang w:val="en-US"/>
        </w:rPr>
        <w:t xml:space="preserve"> XXI // </w:t>
      </w:r>
      <w:proofErr w:type="spellStart"/>
      <w:r w:rsidRPr="001E4071">
        <w:rPr>
          <w:rFonts w:ascii="Times New Roman" w:hAnsi="Times New Roman" w:cs="Times New Roman"/>
          <w:lang w:val="en-US"/>
        </w:rPr>
        <w:t>Atención</w:t>
      </w:r>
      <w:proofErr w:type="spellEnd"/>
      <w:r w:rsidRPr="001E4071">
        <w:rPr>
          <w:rFonts w:ascii="Times New Roman" w:hAnsi="Times New Roman" w:cs="Times New Roman"/>
          <w:lang w:val="en-US"/>
        </w:rPr>
        <w:t xml:space="preserve"> Primaria </w:t>
      </w:r>
      <w:proofErr w:type="spellStart"/>
      <w:r w:rsidRPr="001E4071">
        <w:rPr>
          <w:rFonts w:ascii="Times New Roman" w:hAnsi="Times New Roman" w:cs="Times New Roman"/>
          <w:lang w:val="en-US"/>
        </w:rPr>
        <w:t>Práctica</w:t>
      </w:r>
      <w:proofErr w:type="spellEnd"/>
      <w:r w:rsidRPr="001E4071">
        <w:rPr>
          <w:rFonts w:ascii="Times New Roman" w:hAnsi="Times New Roman" w:cs="Times New Roman"/>
          <w:lang w:val="en-US"/>
        </w:rPr>
        <w:t>. 2024. Vol. 6. № 2. P.</w:t>
      </w:r>
      <w:r w:rsidRPr="00E15F4E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4.</w:t>
      </w:r>
    </w:p>
    <w:p w14:paraId="33BE752D" w14:textId="77777777" w:rsidR="00DF13EE" w:rsidRPr="00E15F4E" w:rsidRDefault="00DF13EE" w:rsidP="00571093">
      <w:pPr>
        <w:pStyle w:val="af8"/>
        <w:rPr>
          <w:rFonts w:ascii="Times New Roman" w:hAnsi="Times New Roman" w:cs="Times New Roman"/>
          <w:lang w:val="en-US"/>
        </w:rPr>
      </w:pPr>
    </w:p>
  </w:footnote>
  <w:footnote w:id="4">
    <w:p w14:paraId="2CA20AF4" w14:textId="77777777" w:rsidR="00DF13EE" w:rsidRPr="00E15F4E" w:rsidRDefault="00DF13EE" w:rsidP="00007E39">
      <w:pPr>
        <w:spacing w:after="20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</w:pPr>
      <w:r w:rsidRPr="00AB721E">
        <w:rPr>
          <w:rStyle w:val="afa"/>
          <w:rFonts w:ascii="Times New Roman" w:hAnsi="Times New Roman" w:cs="Times New Roman"/>
          <w:sz w:val="20"/>
          <w:szCs w:val="20"/>
        </w:rPr>
        <w:footnoteRef/>
      </w:r>
      <w:r w:rsidRPr="00AB721E">
        <w:rPr>
          <w:rFonts w:ascii="Times New Roman" w:hAnsi="Times New Roman" w:cs="Times New Roman"/>
          <w:sz w:val="20"/>
          <w:szCs w:val="20"/>
          <w:lang w:val="en-US"/>
        </w:rPr>
        <w:t xml:space="preserve"> Kuhn D. Adolescent thinking // Handbook of adolescent psychology / Ed. by R. M. Lerner, L. Steinberg. </w:t>
      </w:r>
      <w:r w:rsidRPr="00E15F4E">
        <w:rPr>
          <w:rFonts w:ascii="Times New Roman" w:hAnsi="Times New Roman" w:cs="Times New Roman"/>
          <w:sz w:val="20"/>
          <w:szCs w:val="20"/>
        </w:rPr>
        <w:t xml:space="preserve">2009. </w:t>
      </w:r>
      <w:r w:rsidRPr="00AB721E">
        <w:rPr>
          <w:rFonts w:ascii="Times New Roman" w:hAnsi="Times New Roman" w:cs="Times New Roman"/>
          <w:sz w:val="20"/>
          <w:szCs w:val="20"/>
          <w:lang w:val="en-US"/>
        </w:rPr>
        <w:t>Vol</w:t>
      </w:r>
      <w:r w:rsidRPr="00E15F4E">
        <w:rPr>
          <w:rFonts w:ascii="Times New Roman" w:hAnsi="Times New Roman" w:cs="Times New Roman"/>
          <w:sz w:val="20"/>
          <w:szCs w:val="20"/>
        </w:rPr>
        <w:t xml:space="preserve">. 1. </w:t>
      </w:r>
      <w:r w:rsidRPr="00AB721E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E15F4E">
        <w:rPr>
          <w:rFonts w:ascii="Times New Roman" w:hAnsi="Times New Roman" w:cs="Times New Roman"/>
          <w:sz w:val="20"/>
          <w:szCs w:val="20"/>
        </w:rPr>
        <w:t>. 152.</w:t>
      </w:r>
    </w:p>
  </w:footnote>
  <w:footnote w:id="5">
    <w:p w14:paraId="5F8AF0AE" w14:textId="77777777" w:rsidR="00DF13EE" w:rsidRDefault="00DF13EE" w:rsidP="00007E39">
      <w:pPr>
        <w:pStyle w:val="af8"/>
        <w:jc w:val="both"/>
        <w:rPr>
          <w:rFonts w:ascii="Times New Roman" w:hAnsi="Times New Roman" w:cs="Times New Roman"/>
        </w:rPr>
      </w:pPr>
      <w:r w:rsidRPr="00AB721E">
        <w:rPr>
          <w:rStyle w:val="afa"/>
          <w:rFonts w:ascii="Times New Roman" w:hAnsi="Times New Roman" w:cs="Times New Roman"/>
        </w:rPr>
        <w:footnoteRef/>
      </w:r>
      <w:r w:rsidRPr="00AB721E">
        <w:rPr>
          <w:rFonts w:ascii="Times New Roman" w:hAnsi="Times New Roman" w:cs="Times New Roman"/>
        </w:rPr>
        <w:t xml:space="preserve"> Там же. С. 177.</w:t>
      </w:r>
    </w:p>
    <w:p w14:paraId="70402C55" w14:textId="77777777" w:rsidR="00DF13EE" w:rsidRPr="00AB721E" w:rsidRDefault="00DF13EE" w:rsidP="00007E39">
      <w:pPr>
        <w:pStyle w:val="af8"/>
        <w:jc w:val="both"/>
        <w:rPr>
          <w:rFonts w:ascii="Times New Roman" w:hAnsi="Times New Roman" w:cs="Times New Roman"/>
        </w:rPr>
      </w:pPr>
    </w:p>
  </w:footnote>
  <w:footnote w:id="6">
    <w:p w14:paraId="68F1B303" w14:textId="77777777" w:rsidR="00DF13EE" w:rsidRPr="00AB721E" w:rsidRDefault="00DF13EE" w:rsidP="00007E39">
      <w:pPr>
        <w:spacing w:after="20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</w:pPr>
      <w:r w:rsidRPr="00AB721E">
        <w:rPr>
          <w:rStyle w:val="afa"/>
          <w:rFonts w:ascii="Times New Roman" w:hAnsi="Times New Roman" w:cs="Times New Roman"/>
          <w:sz w:val="20"/>
          <w:szCs w:val="20"/>
        </w:rPr>
        <w:footnoteRef/>
      </w:r>
      <w:r w:rsidRPr="00AB721E">
        <w:rPr>
          <w:rFonts w:ascii="Times New Roman" w:hAnsi="Times New Roman" w:cs="Times New Roman"/>
          <w:sz w:val="20"/>
          <w:szCs w:val="20"/>
        </w:rPr>
        <w:t xml:space="preserve"> </w:t>
      </w:r>
      <w:r w:rsidRPr="00AB721E"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  <w:t>Прихожан А.М. Тревожность у детей и подростков: психологическая природа и возрастная динамика. М.: Воронеж, 2000. С. 52.</w:t>
      </w:r>
    </w:p>
    <w:p w14:paraId="1B6D56EE" w14:textId="77777777" w:rsidR="00DF13EE" w:rsidRDefault="00DF13EE">
      <w:pPr>
        <w:pStyle w:val="af8"/>
      </w:pPr>
    </w:p>
  </w:footnote>
  <w:footnote w:id="7">
    <w:p w14:paraId="4CAC9DF6" w14:textId="77777777" w:rsidR="00DF13EE" w:rsidRPr="00DB5BB6" w:rsidRDefault="00DF13EE" w:rsidP="00571093">
      <w:pPr>
        <w:pStyle w:val="af8"/>
        <w:rPr>
          <w:rFonts w:ascii="Times New Roman" w:eastAsiaTheme="minorHAnsi" w:hAnsi="Times New Roman" w:cs="Times New Roman"/>
          <w:kern w:val="0"/>
          <w:lang w:eastAsia="en-US"/>
        </w:rPr>
      </w:pPr>
      <w:r w:rsidRPr="00DB5BB6">
        <w:rPr>
          <w:rStyle w:val="afa"/>
          <w:rFonts w:ascii="Times New Roman" w:hAnsi="Times New Roman" w:cs="Times New Roman"/>
        </w:rPr>
        <w:footnoteRef/>
      </w:r>
      <w:r w:rsidRPr="00DB5BB6">
        <w:rPr>
          <w:rFonts w:ascii="Times New Roman" w:hAnsi="Times New Roman" w:cs="Times New Roman"/>
        </w:rPr>
        <w:t xml:space="preserve"> </w:t>
      </w:r>
      <w:r w:rsidRPr="00DB5BB6">
        <w:rPr>
          <w:rFonts w:ascii="Times New Roman" w:eastAsiaTheme="minorHAnsi" w:hAnsi="Times New Roman" w:cs="Times New Roman"/>
          <w:kern w:val="0"/>
          <w:lang w:eastAsia="en-US"/>
        </w:rPr>
        <w:t>Большой психологический словарь / под ред. Б.Г. Мещерякова, В.П. Зинченко. М.: Прайм-</w:t>
      </w:r>
      <w:proofErr w:type="spellStart"/>
      <w:r w:rsidRPr="00DB5BB6">
        <w:rPr>
          <w:rFonts w:ascii="Times New Roman" w:eastAsiaTheme="minorHAnsi" w:hAnsi="Times New Roman" w:cs="Times New Roman"/>
          <w:kern w:val="0"/>
          <w:lang w:eastAsia="en-US"/>
        </w:rPr>
        <w:t>Еврознак</w:t>
      </w:r>
      <w:proofErr w:type="spellEnd"/>
      <w:r w:rsidRPr="00DB5BB6">
        <w:rPr>
          <w:rFonts w:ascii="Times New Roman" w:eastAsiaTheme="minorHAnsi" w:hAnsi="Times New Roman" w:cs="Times New Roman"/>
          <w:kern w:val="0"/>
          <w:lang w:eastAsia="en-US"/>
        </w:rPr>
        <w:t xml:space="preserve">, 2003. С. 499. </w:t>
      </w:r>
    </w:p>
    <w:p w14:paraId="1534B45F" w14:textId="77777777" w:rsidR="00DF13EE" w:rsidRPr="00DB5BB6" w:rsidRDefault="00DF13EE" w:rsidP="00571093">
      <w:pPr>
        <w:pStyle w:val="af8"/>
        <w:rPr>
          <w:rFonts w:ascii="Times New Roman" w:eastAsiaTheme="minorHAnsi" w:hAnsi="Times New Roman" w:cs="Times New Roman"/>
          <w:kern w:val="0"/>
          <w:lang w:eastAsia="en-US"/>
        </w:rPr>
      </w:pPr>
    </w:p>
  </w:footnote>
  <w:footnote w:id="8">
    <w:p w14:paraId="21F8575D" w14:textId="77777777" w:rsidR="00DF13EE" w:rsidRPr="00DB5BB6" w:rsidRDefault="00DF13EE" w:rsidP="00571093">
      <w:pPr>
        <w:pStyle w:val="af8"/>
        <w:rPr>
          <w:rFonts w:ascii="Times New Roman" w:eastAsiaTheme="minorHAnsi" w:hAnsi="Times New Roman" w:cs="Times New Roman"/>
          <w:kern w:val="0"/>
          <w:lang w:eastAsia="en-US"/>
        </w:rPr>
      </w:pPr>
      <w:r w:rsidRPr="00DB5BB6">
        <w:rPr>
          <w:rStyle w:val="afa"/>
          <w:rFonts w:ascii="Times New Roman" w:hAnsi="Times New Roman" w:cs="Times New Roman"/>
        </w:rPr>
        <w:footnoteRef/>
      </w:r>
      <w:r w:rsidRPr="00DB5BB6">
        <w:rPr>
          <w:rFonts w:ascii="Times New Roman" w:hAnsi="Times New Roman" w:cs="Times New Roman"/>
        </w:rPr>
        <w:t xml:space="preserve"> </w:t>
      </w:r>
      <w:r w:rsidRPr="00DB5BB6">
        <w:rPr>
          <w:rFonts w:ascii="Times New Roman" w:eastAsiaTheme="minorHAnsi" w:hAnsi="Times New Roman" w:cs="Times New Roman"/>
          <w:kern w:val="0"/>
          <w:lang w:eastAsia="en-US"/>
        </w:rPr>
        <w:t>Фрейд 3. Истерия и страх. М.: Фирма СТД, 2006.</w:t>
      </w:r>
    </w:p>
    <w:p w14:paraId="4F3C3CC3" w14:textId="77777777" w:rsidR="00DF13EE" w:rsidRPr="00DB5BB6" w:rsidRDefault="00DF13EE" w:rsidP="00571093">
      <w:pPr>
        <w:pStyle w:val="af8"/>
        <w:rPr>
          <w:rFonts w:ascii="Times New Roman" w:eastAsiaTheme="minorHAnsi" w:hAnsi="Times New Roman" w:cs="Times New Roman"/>
          <w:kern w:val="0"/>
          <w:lang w:eastAsia="en-US"/>
        </w:rPr>
      </w:pPr>
    </w:p>
  </w:footnote>
  <w:footnote w:id="9">
    <w:p w14:paraId="54F3E499" w14:textId="77777777" w:rsidR="00DF13EE" w:rsidRDefault="00DF13EE" w:rsidP="0057109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B5BB6">
        <w:rPr>
          <w:rStyle w:val="afa"/>
          <w:rFonts w:ascii="Times New Roman" w:hAnsi="Times New Roman" w:cs="Times New Roman"/>
          <w:sz w:val="20"/>
          <w:szCs w:val="20"/>
        </w:rPr>
        <w:footnoteRef/>
      </w:r>
      <w:r w:rsidRPr="00DB5B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B5BB6">
        <w:rPr>
          <w:rFonts w:ascii="Times New Roman" w:hAnsi="Times New Roman" w:cs="Times New Roman"/>
          <w:sz w:val="20"/>
          <w:szCs w:val="20"/>
        </w:rPr>
        <w:t>Хорни</w:t>
      </w:r>
      <w:proofErr w:type="spellEnd"/>
      <w:r w:rsidRPr="00DB5BB6">
        <w:rPr>
          <w:rFonts w:ascii="Times New Roman" w:hAnsi="Times New Roman" w:cs="Times New Roman"/>
          <w:sz w:val="20"/>
          <w:szCs w:val="20"/>
        </w:rPr>
        <w:t xml:space="preserve"> К. Тревожность // Тревога и </w:t>
      </w:r>
      <w:proofErr w:type="gramStart"/>
      <w:r w:rsidRPr="00DB5BB6">
        <w:rPr>
          <w:rFonts w:ascii="Times New Roman" w:hAnsi="Times New Roman" w:cs="Times New Roman"/>
          <w:sz w:val="20"/>
          <w:szCs w:val="20"/>
        </w:rPr>
        <w:t>тревожность :</w:t>
      </w:r>
      <w:proofErr w:type="gramEnd"/>
      <w:r w:rsidRPr="00DB5BB6">
        <w:rPr>
          <w:rFonts w:ascii="Times New Roman" w:hAnsi="Times New Roman" w:cs="Times New Roman"/>
          <w:sz w:val="20"/>
          <w:szCs w:val="20"/>
        </w:rPr>
        <w:t xml:space="preserve"> хрестоматия / сост. и общ. ред. В.М. Астапова. М.: ПЕР СЭ, 2008. </w:t>
      </w:r>
    </w:p>
    <w:p w14:paraId="2B95A0AB" w14:textId="77777777" w:rsidR="00DF13EE" w:rsidRPr="00DB5BB6" w:rsidRDefault="00DF13EE" w:rsidP="0057109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</w:footnote>
  <w:footnote w:id="10">
    <w:p w14:paraId="264186DB" w14:textId="77777777" w:rsidR="00DF13EE" w:rsidRPr="00DB5BB6" w:rsidRDefault="00DF13EE" w:rsidP="00571093">
      <w:pPr>
        <w:spacing w:after="20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</w:pPr>
      <w:r w:rsidRPr="00DB5BB6">
        <w:rPr>
          <w:rStyle w:val="afa"/>
          <w:rFonts w:ascii="Times New Roman" w:hAnsi="Times New Roman" w:cs="Times New Roman"/>
          <w:sz w:val="20"/>
          <w:szCs w:val="20"/>
        </w:rPr>
        <w:footnoteRef/>
      </w:r>
      <w:r w:rsidRPr="00DB5BB6">
        <w:rPr>
          <w:rFonts w:ascii="Times New Roman" w:hAnsi="Times New Roman" w:cs="Times New Roman"/>
          <w:sz w:val="20"/>
          <w:szCs w:val="20"/>
        </w:rPr>
        <w:t xml:space="preserve"> </w:t>
      </w:r>
      <w:r w:rsidRPr="00DB5BB6"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  <w:t xml:space="preserve">Мэй Р. Смысл тревоги: пер. с англ. М.: Класс, 2001. </w:t>
      </w:r>
    </w:p>
    <w:p w14:paraId="3ADF4505" w14:textId="77777777" w:rsidR="00DF13EE" w:rsidRPr="00DB5BB6" w:rsidRDefault="00DF13EE" w:rsidP="00571093">
      <w:pPr>
        <w:spacing w:after="20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</w:pPr>
    </w:p>
  </w:footnote>
  <w:footnote w:id="11">
    <w:p w14:paraId="226792E8" w14:textId="77777777" w:rsidR="00DF13EE" w:rsidRPr="00DB5BB6" w:rsidRDefault="00DF13EE" w:rsidP="00571093">
      <w:pPr>
        <w:spacing w:after="200" w:line="240" w:lineRule="auto"/>
        <w:jc w:val="both"/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</w:pPr>
      <w:r w:rsidRPr="00DB5BB6">
        <w:rPr>
          <w:rStyle w:val="afa"/>
          <w:rFonts w:ascii="Times New Roman" w:hAnsi="Times New Roman" w:cs="Times New Roman"/>
          <w:sz w:val="20"/>
          <w:szCs w:val="20"/>
        </w:rPr>
        <w:footnoteRef/>
      </w:r>
      <w:r w:rsidRPr="00DB5BB6">
        <w:rPr>
          <w:rFonts w:ascii="Times New Roman" w:hAnsi="Times New Roman" w:cs="Times New Roman"/>
          <w:sz w:val="20"/>
          <w:szCs w:val="20"/>
        </w:rPr>
        <w:t xml:space="preserve"> </w:t>
      </w:r>
      <w:r w:rsidRPr="00DB5BB6"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  <w:t xml:space="preserve">Астапов В.М. Функциональный подход к изучению состояния тревоги // Прикладная психология. 1999. </w:t>
      </w:r>
      <w:r w:rsidRPr="00DB5BB6">
        <w:rPr>
          <w:rFonts w:ascii="Times New Roman" w:eastAsiaTheme="minorHAnsi" w:hAnsi="Times New Roman" w:cs="Times New Roman"/>
          <w:kern w:val="0"/>
          <w:sz w:val="20"/>
          <w:szCs w:val="20"/>
          <w:lang w:val="en-US" w:eastAsia="en-US"/>
        </w:rPr>
        <w:t>N</w:t>
      </w:r>
      <w:r w:rsidRPr="00DB5BB6"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  <w:t xml:space="preserve">º 1. </w:t>
      </w:r>
    </w:p>
  </w:footnote>
  <w:footnote w:id="12">
    <w:p w14:paraId="7A7B89B2" w14:textId="77777777" w:rsidR="00DF13EE" w:rsidRPr="00DB5BB6" w:rsidRDefault="00DF13EE" w:rsidP="0057109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B5BB6">
        <w:rPr>
          <w:rStyle w:val="afa"/>
          <w:rFonts w:ascii="Times New Roman" w:hAnsi="Times New Roman" w:cs="Times New Roman"/>
          <w:sz w:val="20"/>
          <w:szCs w:val="20"/>
        </w:rPr>
        <w:footnoteRef/>
      </w:r>
      <w:r w:rsidRPr="00DB5BB6">
        <w:rPr>
          <w:rFonts w:ascii="Times New Roman" w:hAnsi="Times New Roman" w:cs="Times New Roman"/>
          <w:sz w:val="20"/>
          <w:szCs w:val="20"/>
        </w:rPr>
        <w:t xml:space="preserve"> Березин Ф.Б. Психическая и психофизиологическая адаптация человека. Ленинград: Наука, 1988. </w:t>
      </w:r>
    </w:p>
    <w:p w14:paraId="705E7370" w14:textId="77777777" w:rsidR="00DF13EE" w:rsidRPr="00DB5BB6" w:rsidRDefault="00DF13EE" w:rsidP="00571093">
      <w:pPr>
        <w:spacing w:after="20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</w:pPr>
    </w:p>
  </w:footnote>
  <w:footnote w:id="13">
    <w:p w14:paraId="727F809A" w14:textId="77777777" w:rsidR="00DF13EE" w:rsidRPr="00DB5BB6" w:rsidRDefault="00DF13EE" w:rsidP="00571093">
      <w:pPr>
        <w:spacing w:after="20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</w:pPr>
      <w:r w:rsidRPr="00DB5BB6">
        <w:rPr>
          <w:rStyle w:val="afa"/>
          <w:rFonts w:ascii="Times New Roman" w:hAnsi="Times New Roman" w:cs="Times New Roman"/>
          <w:sz w:val="20"/>
          <w:szCs w:val="20"/>
        </w:rPr>
        <w:footnoteRef/>
      </w:r>
      <w:r w:rsidRPr="00DB5B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B5BB6"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  <w:t>Вилюнас</w:t>
      </w:r>
      <w:proofErr w:type="spellEnd"/>
      <w:r w:rsidRPr="00DB5BB6"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  <w:t xml:space="preserve"> В.К. Психологические механизмы мотивации человека. М.: Изд-во </w:t>
      </w:r>
      <w:proofErr w:type="spellStart"/>
      <w:r w:rsidRPr="00DB5BB6"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  <w:t>Моск</w:t>
      </w:r>
      <w:proofErr w:type="spellEnd"/>
      <w:r w:rsidRPr="00DB5BB6"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  <w:t xml:space="preserve">. ун-та, 1990. </w:t>
      </w:r>
    </w:p>
    <w:p w14:paraId="207589F6" w14:textId="77777777" w:rsidR="00DF13EE" w:rsidRDefault="00DF13EE">
      <w:pPr>
        <w:pStyle w:val="af8"/>
      </w:pPr>
    </w:p>
  </w:footnote>
  <w:footnote w:id="14">
    <w:p w14:paraId="583A5923" w14:textId="77777777" w:rsidR="00DF13EE" w:rsidRPr="00DB5BB6" w:rsidRDefault="00DF13EE" w:rsidP="00DB5BB6">
      <w:pPr>
        <w:spacing w:after="20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</w:pPr>
      <w:r w:rsidRPr="00DB5BB6">
        <w:rPr>
          <w:rStyle w:val="afa"/>
          <w:rFonts w:ascii="Times New Roman" w:hAnsi="Times New Roman" w:cs="Times New Roman"/>
          <w:sz w:val="20"/>
          <w:szCs w:val="20"/>
        </w:rPr>
        <w:footnoteRef/>
      </w:r>
      <w:r w:rsidRPr="00DB5B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B5BB6"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  <w:t>Никорчук</w:t>
      </w:r>
      <w:proofErr w:type="spellEnd"/>
      <w:r w:rsidRPr="00DB5BB6"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  <w:t xml:space="preserve"> Н.В. Проблема тревоги и тревожности в современной психологии // Открытый урок [Электронный ресурс]. Режим доступа: https://urok.1sept.ru/статьи/593440/ (дата обращения: 06.10.2024).</w:t>
      </w:r>
    </w:p>
    <w:p w14:paraId="517A8B73" w14:textId="77777777" w:rsidR="00DF13EE" w:rsidRPr="00DB5BB6" w:rsidRDefault="00DF13EE" w:rsidP="00DB5BB6">
      <w:pPr>
        <w:pStyle w:val="af8"/>
        <w:rPr>
          <w:rFonts w:ascii="Times New Roman" w:hAnsi="Times New Roman" w:cs="Times New Roman"/>
        </w:rPr>
      </w:pPr>
    </w:p>
  </w:footnote>
  <w:footnote w:id="15">
    <w:p w14:paraId="65449EA8" w14:textId="77777777" w:rsidR="00DF13EE" w:rsidRPr="00DB5BB6" w:rsidRDefault="00DF13EE" w:rsidP="00DB5BB6">
      <w:pPr>
        <w:spacing w:after="20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</w:pPr>
      <w:r w:rsidRPr="00DB5BB6">
        <w:rPr>
          <w:rStyle w:val="afa"/>
          <w:rFonts w:ascii="Times New Roman" w:hAnsi="Times New Roman" w:cs="Times New Roman"/>
          <w:sz w:val="20"/>
          <w:szCs w:val="20"/>
        </w:rPr>
        <w:footnoteRef/>
      </w:r>
      <w:r w:rsidRPr="00DB5B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B5BB6"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  <w:t>Вилюнас</w:t>
      </w:r>
      <w:proofErr w:type="spellEnd"/>
      <w:r w:rsidRPr="00DB5BB6"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  <w:t xml:space="preserve"> В.К. Психологические механизмы мотивации человека. М.: Изд-во </w:t>
      </w:r>
      <w:proofErr w:type="spellStart"/>
      <w:r w:rsidRPr="00DB5BB6"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  <w:t>Моск</w:t>
      </w:r>
      <w:proofErr w:type="spellEnd"/>
      <w:r w:rsidRPr="00DB5BB6"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  <w:t>. ун-та, 1990. С. 100-101.</w:t>
      </w:r>
    </w:p>
    <w:p w14:paraId="148771BE" w14:textId="77777777" w:rsidR="00DF13EE" w:rsidRPr="00DB5BB6" w:rsidRDefault="00DF13EE" w:rsidP="00DB5BB6">
      <w:pPr>
        <w:pStyle w:val="af8"/>
        <w:rPr>
          <w:rFonts w:ascii="Times New Roman" w:hAnsi="Times New Roman" w:cs="Times New Roman"/>
        </w:rPr>
      </w:pPr>
    </w:p>
  </w:footnote>
  <w:footnote w:id="16">
    <w:p w14:paraId="2B235047" w14:textId="77777777" w:rsidR="00DF13EE" w:rsidRPr="001454AD" w:rsidRDefault="00DF13EE" w:rsidP="00DB5BB6">
      <w:pPr>
        <w:spacing w:after="20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0"/>
          <w:szCs w:val="20"/>
          <w:lang w:val="en-US" w:eastAsia="en-US"/>
        </w:rPr>
      </w:pPr>
      <w:r w:rsidRPr="00DB5BB6">
        <w:rPr>
          <w:rStyle w:val="afa"/>
          <w:rFonts w:ascii="Times New Roman" w:hAnsi="Times New Roman" w:cs="Times New Roman"/>
          <w:sz w:val="20"/>
          <w:szCs w:val="20"/>
        </w:rPr>
        <w:footnoteRef/>
      </w:r>
      <w:r w:rsidRPr="00DB5BB6">
        <w:rPr>
          <w:rFonts w:ascii="Times New Roman" w:hAnsi="Times New Roman" w:cs="Times New Roman"/>
          <w:sz w:val="20"/>
          <w:szCs w:val="20"/>
        </w:rPr>
        <w:t xml:space="preserve"> </w:t>
      </w:r>
      <w:r w:rsidRPr="00DB5BB6"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  <w:t>Прихожан А.М. Тревожность у детей и подростков: психологическая природа и возрастная динамика. М</w:t>
      </w:r>
      <w:r w:rsidRPr="001454AD">
        <w:rPr>
          <w:rFonts w:ascii="Times New Roman" w:eastAsiaTheme="minorHAnsi" w:hAnsi="Times New Roman" w:cs="Times New Roman"/>
          <w:kern w:val="0"/>
          <w:sz w:val="20"/>
          <w:szCs w:val="20"/>
          <w:lang w:val="en-US" w:eastAsia="en-US"/>
        </w:rPr>
        <w:t xml:space="preserve">.: </w:t>
      </w:r>
      <w:r w:rsidRPr="00DB5BB6"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  <w:t>Воронеж</w:t>
      </w:r>
      <w:r w:rsidRPr="001454AD">
        <w:rPr>
          <w:rFonts w:ascii="Times New Roman" w:eastAsiaTheme="minorHAnsi" w:hAnsi="Times New Roman" w:cs="Times New Roman"/>
          <w:kern w:val="0"/>
          <w:sz w:val="20"/>
          <w:szCs w:val="20"/>
          <w:lang w:val="en-US" w:eastAsia="en-US"/>
        </w:rPr>
        <w:t xml:space="preserve">, 2000. </w:t>
      </w:r>
      <w:r w:rsidRPr="00DB5BB6"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  <w:t>С</w:t>
      </w:r>
      <w:r w:rsidRPr="001454AD">
        <w:rPr>
          <w:rFonts w:ascii="Times New Roman" w:eastAsiaTheme="minorHAnsi" w:hAnsi="Times New Roman" w:cs="Times New Roman"/>
          <w:kern w:val="0"/>
          <w:sz w:val="20"/>
          <w:szCs w:val="20"/>
          <w:lang w:val="en-US" w:eastAsia="en-US"/>
        </w:rPr>
        <w:t>. 3.</w:t>
      </w:r>
    </w:p>
    <w:p w14:paraId="04CB8DDC" w14:textId="77777777" w:rsidR="00DF13EE" w:rsidRPr="001454AD" w:rsidRDefault="00DF13EE" w:rsidP="00DB5BB6">
      <w:pPr>
        <w:pStyle w:val="af8"/>
        <w:rPr>
          <w:rFonts w:ascii="Times New Roman" w:hAnsi="Times New Roman" w:cs="Times New Roman"/>
          <w:lang w:val="en-US"/>
        </w:rPr>
      </w:pPr>
    </w:p>
  </w:footnote>
  <w:footnote w:id="17">
    <w:p w14:paraId="100DF124" w14:textId="77777777" w:rsidR="00DF13EE" w:rsidRPr="00E15F4E" w:rsidRDefault="00DF13EE" w:rsidP="00DB5BB6">
      <w:pPr>
        <w:spacing w:after="20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</w:pPr>
      <w:r w:rsidRPr="00DB5BB6">
        <w:rPr>
          <w:rStyle w:val="afa"/>
          <w:rFonts w:ascii="Times New Roman" w:hAnsi="Times New Roman" w:cs="Times New Roman"/>
          <w:sz w:val="20"/>
          <w:szCs w:val="20"/>
        </w:rPr>
        <w:footnoteRef/>
      </w:r>
      <w:r w:rsidRPr="00DB5BB6">
        <w:rPr>
          <w:rFonts w:ascii="Times New Roman" w:hAnsi="Times New Roman" w:cs="Times New Roman"/>
          <w:sz w:val="20"/>
          <w:szCs w:val="20"/>
          <w:lang w:val="en-US"/>
        </w:rPr>
        <w:t xml:space="preserve"> Jane, XiaoWen Ji., Mark, Porto., Stacy, Gil. Correlating Anxiety and Risk Perceptions of Future Academic Prospects Among High-Achieving Students // Journal of Student Research. </w:t>
      </w:r>
      <w:r w:rsidRPr="00E15F4E">
        <w:rPr>
          <w:rFonts w:ascii="Times New Roman" w:hAnsi="Times New Roman" w:cs="Times New Roman"/>
          <w:sz w:val="20"/>
          <w:szCs w:val="20"/>
        </w:rPr>
        <w:t xml:space="preserve">2022. </w:t>
      </w:r>
      <w:r w:rsidRPr="00DB5BB6">
        <w:rPr>
          <w:rFonts w:ascii="Times New Roman" w:hAnsi="Times New Roman" w:cs="Times New Roman"/>
          <w:sz w:val="20"/>
          <w:szCs w:val="20"/>
          <w:lang w:val="en-US"/>
        </w:rPr>
        <w:t>Vol</w:t>
      </w:r>
      <w:r w:rsidRPr="00E15F4E">
        <w:rPr>
          <w:rFonts w:ascii="Times New Roman" w:hAnsi="Times New Roman" w:cs="Times New Roman"/>
          <w:sz w:val="20"/>
          <w:szCs w:val="20"/>
        </w:rPr>
        <w:t>. 11. № 1.</w:t>
      </w:r>
    </w:p>
    <w:p w14:paraId="01E898BF" w14:textId="77777777" w:rsidR="00DF13EE" w:rsidRDefault="00DF13EE">
      <w:pPr>
        <w:pStyle w:val="af8"/>
      </w:pPr>
    </w:p>
  </w:footnote>
  <w:footnote w:id="18">
    <w:p w14:paraId="5338805F" w14:textId="77777777" w:rsidR="00DF13EE" w:rsidRPr="00E15F4E" w:rsidRDefault="00DF13EE" w:rsidP="00CE3545">
      <w:pPr>
        <w:spacing w:after="20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</w:pPr>
      <w:r w:rsidRPr="00CE3545">
        <w:rPr>
          <w:rStyle w:val="afa"/>
          <w:rFonts w:ascii="Times New Roman" w:hAnsi="Times New Roman" w:cs="Times New Roman"/>
          <w:sz w:val="20"/>
          <w:szCs w:val="20"/>
        </w:rPr>
        <w:footnoteRef/>
      </w:r>
      <w:r w:rsidRPr="00CE3545">
        <w:rPr>
          <w:rFonts w:ascii="Times New Roman" w:hAnsi="Times New Roman" w:cs="Times New Roman"/>
          <w:sz w:val="20"/>
          <w:szCs w:val="20"/>
        </w:rPr>
        <w:t xml:space="preserve"> </w:t>
      </w:r>
      <w:r w:rsidRPr="00CE3545"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  <w:t xml:space="preserve">Грибанов А. В., Депутат И. С., </w:t>
      </w:r>
      <w:proofErr w:type="spellStart"/>
      <w:r w:rsidRPr="00CE3545"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  <w:t>Нехорошкова</w:t>
      </w:r>
      <w:proofErr w:type="spellEnd"/>
      <w:r w:rsidRPr="00CE3545"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  <w:t xml:space="preserve"> А. Н., Кожевникова И. С., Панков М. Н., Иорданова Ю. А., Старцева Л. Ф., Иконникова И. В. Психофизиологическая характеристика тревожности и интеллектуальной деятельности в детском возрасте (обзор) // Экология человека. 2019. </w:t>
      </w:r>
      <w:r w:rsidRPr="00E15F4E"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  <w:t xml:space="preserve">№9. </w:t>
      </w:r>
      <w:r w:rsidRPr="00CE3545"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  <w:t>С</w:t>
      </w:r>
      <w:r w:rsidRPr="00E15F4E"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  <w:t>. 54.</w:t>
      </w:r>
    </w:p>
    <w:p w14:paraId="39A1A411" w14:textId="77777777" w:rsidR="00DF13EE" w:rsidRPr="00E15F4E" w:rsidRDefault="00DF13EE" w:rsidP="00CE3545">
      <w:pPr>
        <w:pStyle w:val="af8"/>
        <w:jc w:val="both"/>
        <w:rPr>
          <w:rFonts w:ascii="Times New Roman" w:hAnsi="Times New Roman" w:cs="Times New Roman"/>
        </w:rPr>
      </w:pPr>
    </w:p>
  </w:footnote>
  <w:footnote w:id="19">
    <w:p w14:paraId="091FEBB5" w14:textId="77777777" w:rsidR="00DF13EE" w:rsidRPr="001454AD" w:rsidRDefault="00DF13EE" w:rsidP="00CE3545">
      <w:pPr>
        <w:spacing w:after="20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0"/>
          <w:szCs w:val="20"/>
          <w:lang w:val="en-US" w:eastAsia="en-US"/>
        </w:rPr>
      </w:pPr>
      <w:r w:rsidRPr="00CE3545">
        <w:rPr>
          <w:rStyle w:val="afa"/>
          <w:rFonts w:ascii="Times New Roman" w:hAnsi="Times New Roman" w:cs="Times New Roman"/>
          <w:sz w:val="20"/>
          <w:szCs w:val="20"/>
        </w:rPr>
        <w:footnoteRef/>
      </w:r>
      <w:r w:rsidRPr="00CE3545">
        <w:rPr>
          <w:rFonts w:ascii="Times New Roman" w:hAnsi="Times New Roman" w:cs="Times New Roman"/>
          <w:sz w:val="20"/>
          <w:szCs w:val="20"/>
        </w:rPr>
        <w:t xml:space="preserve"> </w:t>
      </w:r>
      <w:r w:rsidRPr="00CE3545"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  <w:t xml:space="preserve">Грибанов А. В., Депутат И. С., </w:t>
      </w:r>
      <w:proofErr w:type="spellStart"/>
      <w:r w:rsidRPr="00CE3545"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  <w:t>Нехорошкова</w:t>
      </w:r>
      <w:proofErr w:type="spellEnd"/>
      <w:r w:rsidRPr="00CE3545"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  <w:t xml:space="preserve"> А. Н., Кожевникова И. С., Панков М. Н., Иорданова Ю. А., Старцева Л. Ф., Иконникова И. В. Психофизиологическая характеристика тревожности и интеллектуальной деятельности в детском возрасте (обзор) // Экология человека. </w:t>
      </w:r>
      <w:r w:rsidRPr="00CE3545">
        <w:rPr>
          <w:rFonts w:ascii="Times New Roman" w:eastAsiaTheme="minorHAnsi" w:hAnsi="Times New Roman" w:cs="Times New Roman"/>
          <w:kern w:val="0"/>
          <w:sz w:val="20"/>
          <w:szCs w:val="20"/>
          <w:lang w:val="en-US" w:eastAsia="en-US"/>
        </w:rPr>
        <w:t xml:space="preserve">2019. №9. </w:t>
      </w:r>
      <w:r w:rsidRPr="00CE3545"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  <w:t>С</w:t>
      </w:r>
      <w:r w:rsidRPr="00CE3545">
        <w:rPr>
          <w:rFonts w:ascii="Times New Roman" w:eastAsiaTheme="minorHAnsi" w:hAnsi="Times New Roman" w:cs="Times New Roman"/>
          <w:kern w:val="0"/>
          <w:sz w:val="20"/>
          <w:szCs w:val="20"/>
          <w:lang w:val="en-US" w:eastAsia="en-US"/>
        </w:rPr>
        <w:t>. 5</w:t>
      </w:r>
      <w:r w:rsidRPr="001454AD">
        <w:rPr>
          <w:rFonts w:ascii="Times New Roman" w:eastAsiaTheme="minorHAnsi" w:hAnsi="Times New Roman" w:cs="Times New Roman"/>
          <w:kern w:val="0"/>
          <w:sz w:val="20"/>
          <w:szCs w:val="20"/>
          <w:lang w:val="en-US" w:eastAsia="en-US"/>
        </w:rPr>
        <w:t>5</w:t>
      </w:r>
      <w:r w:rsidRPr="00CE3545">
        <w:rPr>
          <w:rFonts w:ascii="Times New Roman" w:eastAsiaTheme="minorHAnsi" w:hAnsi="Times New Roman" w:cs="Times New Roman"/>
          <w:kern w:val="0"/>
          <w:sz w:val="20"/>
          <w:szCs w:val="20"/>
          <w:lang w:val="en-US" w:eastAsia="en-US"/>
        </w:rPr>
        <w:t>.</w:t>
      </w:r>
    </w:p>
    <w:p w14:paraId="28A235D4" w14:textId="77777777" w:rsidR="00DF13EE" w:rsidRPr="001454AD" w:rsidRDefault="00DF13EE" w:rsidP="00CE3545">
      <w:pPr>
        <w:spacing w:after="20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0"/>
          <w:szCs w:val="20"/>
          <w:lang w:val="en-US" w:eastAsia="en-US"/>
        </w:rPr>
      </w:pPr>
    </w:p>
  </w:footnote>
  <w:footnote w:id="20">
    <w:p w14:paraId="71F7CCE5" w14:textId="77777777" w:rsidR="00DF13EE" w:rsidRPr="00CE3545" w:rsidRDefault="00DF13EE" w:rsidP="00CE3545">
      <w:pPr>
        <w:spacing w:after="20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</w:pPr>
      <w:r w:rsidRPr="00CE3545">
        <w:rPr>
          <w:rStyle w:val="afa"/>
          <w:rFonts w:ascii="Times New Roman" w:hAnsi="Times New Roman" w:cs="Times New Roman"/>
          <w:sz w:val="20"/>
          <w:szCs w:val="20"/>
        </w:rPr>
        <w:footnoteRef/>
      </w:r>
      <w:r w:rsidRPr="00CE354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E3545">
        <w:rPr>
          <w:rFonts w:ascii="Times New Roman" w:eastAsiaTheme="minorHAnsi" w:hAnsi="Times New Roman" w:cs="Times New Roman"/>
          <w:kern w:val="0"/>
          <w:sz w:val="20"/>
          <w:szCs w:val="20"/>
          <w:lang w:val="en-US" w:eastAsia="en-US"/>
        </w:rPr>
        <w:t xml:space="preserve">Zaleski Z. Future Anxiety: concept, measurement, and preliminary research // Personality and Individual Differences. </w:t>
      </w:r>
      <w:r w:rsidRPr="00E15F4E"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  <w:t xml:space="preserve">1996. </w:t>
      </w:r>
      <w:r w:rsidRPr="00CE3545">
        <w:rPr>
          <w:rFonts w:ascii="Times New Roman" w:hAnsi="Times New Roman" w:cs="Times New Roman"/>
          <w:sz w:val="20"/>
          <w:szCs w:val="20"/>
          <w:lang w:val="en-US"/>
        </w:rPr>
        <w:t>Vol</w:t>
      </w:r>
      <w:r w:rsidRPr="00E15F4E">
        <w:rPr>
          <w:rFonts w:ascii="Times New Roman" w:hAnsi="Times New Roman" w:cs="Times New Roman"/>
          <w:sz w:val="20"/>
          <w:szCs w:val="20"/>
        </w:rPr>
        <w:t>. 21. № 2.</w:t>
      </w:r>
    </w:p>
    <w:p w14:paraId="4A7C66F3" w14:textId="77777777" w:rsidR="00DF13EE" w:rsidRPr="00E15F4E" w:rsidRDefault="00DF13EE">
      <w:pPr>
        <w:pStyle w:val="af8"/>
      </w:pPr>
    </w:p>
  </w:footnote>
  <w:footnote w:id="21">
    <w:p w14:paraId="21865890" w14:textId="77777777" w:rsidR="00DF13EE" w:rsidRPr="00B075C4" w:rsidRDefault="00DF13EE" w:rsidP="00B075C4">
      <w:pPr>
        <w:spacing w:after="20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0"/>
          <w:szCs w:val="20"/>
          <w:lang w:val="en-US" w:eastAsia="en-US"/>
        </w:rPr>
      </w:pPr>
      <w:r w:rsidRPr="00B075C4">
        <w:rPr>
          <w:rStyle w:val="afa"/>
          <w:rFonts w:ascii="Times New Roman" w:hAnsi="Times New Roman" w:cs="Times New Roman"/>
          <w:sz w:val="20"/>
          <w:szCs w:val="20"/>
        </w:rPr>
        <w:footnoteRef/>
      </w:r>
      <w:r w:rsidRPr="00B075C4">
        <w:rPr>
          <w:rFonts w:ascii="Times New Roman" w:hAnsi="Times New Roman" w:cs="Times New Roman"/>
          <w:sz w:val="20"/>
          <w:szCs w:val="20"/>
        </w:rPr>
        <w:t xml:space="preserve"> </w:t>
      </w:r>
      <w:r w:rsidRPr="00B075C4"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  <w:t xml:space="preserve">Кононов А. Н. Феномен тревоги о будущем как отдельное понятие в психологической науке // Вестник КГПУ им. </w:t>
      </w:r>
      <w:proofErr w:type="gramStart"/>
      <w:r w:rsidRPr="00B075C4"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  <w:t>В</w:t>
      </w:r>
      <w:r w:rsidRPr="001454AD">
        <w:rPr>
          <w:rFonts w:ascii="Times New Roman" w:eastAsiaTheme="minorHAnsi" w:hAnsi="Times New Roman" w:cs="Times New Roman"/>
          <w:kern w:val="0"/>
          <w:sz w:val="20"/>
          <w:szCs w:val="20"/>
          <w:lang w:val="en-US" w:eastAsia="en-US"/>
        </w:rPr>
        <w:t>.</w:t>
      </w:r>
      <w:r w:rsidRPr="00B075C4"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  <w:t>П</w:t>
      </w:r>
      <w:r w:rsidRPr="001454AD">
        <w:rPr>
          <w:rFonts w:ascii="Times New Roman" w:eastAsiaTheme="minorHAnsi" w:hAnsi="Times New Roman" w:cs="Times New Roman"/>
          <w:kern w:val="0"/>
          <w:sz w:val="20"/>
          <w:szCs w:val="20"/>
          <w:lang w:val="en-US" w:eastAsia="en-US"/>
        </w:rPr>
        <w:t>.</w:t>
      </w:r>
      <w:proofErr w:type="gramEnd"/>
      <w:r w:rsidRPr="001454AD">
        <w:rPr>
          <w:rFonts w:ascii="Times New Roman" w:eastAsiaTheme="minorHAnsi" w:hAnsi="Times New Roman" w:cs="Times New Roman"/>
          <w:kern w:val="0"/>
          <w:sz w:val="20"/>
          <w:szCs w:val="20"/>
          <w:lang w:val="en-US" w:eastAsia="en-US"/>
        </w:rPr>
        <w:t xml:space="preserve"> </w:t>
      </w:r>
      <w:r w:rsidRPr="00B075C4"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  <w:t>Астафьева</w:t>
      </w:r>
      <w:r w:rsidRPr="001454AD">
        <w:rPr>
          <w:rFonts w:ascii="Times New Roman" w:eastAsiaTheme="minorHAnsi" w:hAnsi="Times New Roman" w:cs="Times New Roman"/>
          <w:kern w:val="0"/>
          <w:sz w:val="20"/>
          <w:szCs w:val="20"/>
          <w:lang w:val="en-US" w:eastAsia="en-US"/>
        </w:rPr>
        <w:t xml:space="preserve">. 2016. </w:t>
      </w:r>
      <w:r w:rsidRPr="00B075C4">
        <w:rPr>
          <w:rFonts w:ascii="Times New Roman" w:eastAsiaTheme="minorHAnsi" w:hAnsi="Times New Roman" w:cs="Times New Roman"/>
          <w:kern w:val="0"/>
          <w:sz w:val="20"/>
          <w:szCs w:val="20"/>
          <w:lang w:val="en-US" w:eastAsia="en-US"/>
        </w:rPr>
        <w:t>№4 (38).</w:t>
      </w:r>
    </w:p>
    <w:p w14:paraId="3A004F73" w14:textId="77777777" w:rsidR="00DF13EE" w:rsidRPr="00B075C4" w:rsidRDefault="00DF13EE" w:rsidP="00B075C4">
      <w:pPr>
        <w:pStyle w:val="af8"/>
        <w:jc w:val="both"/>
        <w:rPr>
          <w:rFonts w:ascii="Times New Roman" w:hAnsi="Times New Roman" w:cs="Times New Roman"/>
          <w:lang w:val="en-US"/>
        </w:rPr>
      </w:pPr>
    </w:p>
  </w:footnote>
  <w:footnote w:id="22">
    <w:p w14:paraId="38F4BF07" w14:textId="77777777" w:rsidR="00E13B2F" w:rsidRPr="001454AD" w:rsidRDefault="00E13B2F" w:rsidP="00B075C4">
      <w:pPr>
        <w:pStyle w:val="af8"/>
        <w:jc w:val="both"/>
        <w:rPr>
          <w:rFonts w:ascii="Times New Roman" w:hAnsi="Times New Roman" w:cs="Times New Roman"/>
          <w:lang w:val="en-US"/>
        </w:rPr>
      </w:pPr>
      <w:r w:rsidRPr="00B075C4">
        <w:rPr>
          <w:rStyle w:val="afa"/>
          <w:rFonts w:ascii="Times New Roman" w:hAnsi="Times New Roman" w:cs="Times New Roman"/>
        </w:rPr>
        <w:footnoteRef/>
      </w:r>
      <w:r w:rsidRPr="00B075C4">
        <w:rPr>
          <w:rFonts w:ascii="Times New Roman" w:hAnsi="Times New Roman" w:cs="Times New Roman"/>
          <w:lang w:val="en-US"/>
        </w:rPr>
        <w:t xml:space="preserve"> </w:t>
      </w:r>
      <w:r w:rsidRPr="00B075C4">
        <w:rPr>
          <w:rFonts w:ascii="Times New Roman" w:hAnsi="Times New Roman" w:cs="Times New Roman"/>
        </w:rPr>
        <w:t>Там</w:t>
      </w:r>
      <w:r w:rsidRPr="00B075C4">
        <w:rPr>
          <w:rFonts w:ascii="Times New Roman" w:hAnsi="Times New Roman" w:cs="Times New Roman"/>
          <w:lang w:val="en-US"/>
        </w:rPr>
        <w:t xml:space="preserve"> </w:t>
      </w:r>
      <w:r w:rsidRPr="00B075C4">
        <w:rPr>
          <w:rFonts w:ascii="Times New Roman" w:hAnsi="Times New Roman" w:cs="Times New Roman"/>
        </w:rPr>
        <w:t>же</w:t>
      </w:r>
      <w:r w:rsidRPr="00B075C4">
        <w:rPr>
          <w:rFonts w:ascii="Times New Roman" w:hAnsi="Times New Roman" w:cs="Times New Roman"/>
          <w:lang w:val="en-US"/>
        </w:rPr>
        <w:t xml:space="preserve">. </w:t>
      </w:r>
      <w:r w:rsidRPr="00B075C4">
        <w:rPr>
          <w:rFonts w:ascii="Times New Roman" w:hAnsi="Times New Roman" w:cs="Times New Roman"/>
        </w:rPr>
        <w:t>С</w:t>
      </w:r>
      <w:r w:rsidRPr="00B075C4">
        <w:rPr>
          <w:rFonts w:ascii="Times New Roman" w:hAnsi="Times New Roman" w:cs="Times New Roman"/>
          <w:lang w:val="en-US"/>
        </w:rPr>
        <w:t xml:space="preserve">. </w:t>
      </w:r>
      <w:r w:rsidR="00B075C4" w:rsidRPr="00B075C4">
        <w:rPr>
          <w:rFonts w:ascii="Times New Roman" w:hAnsi="Times New Roman" w:cs="Times New Roman"/>
          <w:lang w:val="en-US"/>
        </w:rPr>
        <w:t>173.</w:t>
      </w:r>
    </w:p>
    <w:p w14:paraId="205137A0" w14:textId="77777777" w:rsidR="00B075C4" w:rsidRPr="001454AD" w:rsidRDefault="00B075C4" w:rsidP="00B075C4">
      <w:pPr>
        <w:pStyle w:val="af8"/>
        <w:jc w:val="both"/>
        <w:rPr>
          <w:rFonts w:ascii="Times New Roman" w:hAnsi="Times New Roman" w:cs="Times New Roman"/>
          <w:lang w:val="en-US"/>
        </w:rPr>
      </w:pPr>
    </w:p>
  </w:footnote>
  <w:footnote w:id="23">
    <w:p w14:paraId="66CFC4EC" w14:textId="77777777" w:rsidR="00DF13EE" w:rsidRPr="00B075C4" w:rsidRDefault="00DF13EE" w:rsidP="00B075C4">
      <w:pPr>
        <w:spacing w:after="20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0"/>
          <w:szCs w:val="20"/>
          <w:lang w:val="en-US" w:eastAsia="en-US"/>
        </w:rPr>
      </w:pPr>
      <w:r w:rsidRPr="00B075C4">
        <w:rPr>
          <w:rStyle w:val="afa"/>
          <w:rFonts w:ascii="Times New Roman" w:hAnsi="Times New Roman" w:cs="Times New Roman"/>
          <w:sz w:val="20"/>
          <w:szCs w:val="20"/>
        </w:rPr>
        <w:footnoteRef/>
      </w:r>
      <w:r w:rsidRPr="00B075C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B075C4">
        <w:rPr>
          <w:rFonts w:ascii="Times New Roman" w:eastAsiaTheme="minorHAnsi" w:hAnsi="Times New Roman" w:cs="Times New Roman"/>
          <w:kern w:val="0"/>
          <w:sz w:val="20"/>
          <w:szCs w:val="20"/>
          <w:lang w:val="en-US" w:eastAsia="en-US"/>
        </w:rPr>
        <w:t xml:space="preserve">Zaleski Z. Future Anxiety: concept, measurement, and preliminary research // Personality and Individual Differences. 1996. </w:t>
      </w:r>
      <w:r w:rsidRPr="00B075C4">
        <w:rPr>
          <w:rFonts w:ascii="Times New Roman" w:hAnsi="Times New Roman" w:cs="Times New Roman"/>
          <w:sz w:val="20"/>
          <w:szCs w:val="20"/>
          <w:lang w:val="en-US"/>
        </w:rPr>
        <w:t xml:space="preserve">Vol. 21. № 2. </w:t>
      </w:r>
      <w:r w:rsidRPr="00B075C4">
        <w:rPr>
          <w:rFonts w:ascii="Times New Roman" w:eastAsiaTheme="minorHAnsi" w:hAnsi="Times New Roman" w:cs="Times New Roman"/>
          <w:kern w:val="0"/>
          <w:sz w:val="20"/>
          <w:szCs w:val="20"/>
          <w:lang w:val="en-US" w:eastAsia="en-US"/>
        </w:rPr>
        <w:t>P. 16</w:t>
      </w:r>
      <w:r w:rsidRPr="00E15F4E">
        <w:rPr>
          <w:rFonts w:ascii="Times New Roman" w:eastAsiaTheme="minorHAnsi" w:hAnsi="Times New Roman" w:cs="Times New Roman"/>
          <w:kern w:val="0"/>
          <w:sz w:val="20"/>
          <w:szCs w:val="20"/>
          <w:lang w:val="en-US" w:eastAsia="en-US"/>
        </w:rPr>
        <w:t>7</w:t>
      </w:r>
      <w:r w:rsidRPr="00B075C4">
        <w:rPr>
          <w:rFonts w:ascii="Times New Roman" w:eastAsiaTheme="minorHAnsi" w:hAnsi="Times New Roman" w:cs="Times New Roman"/>
          <w:kern w:val="0"/>
          <w:sz w:val="20"/>
          <w:szCs w:val="20"/>
          <w:lang w:val="en-US" w:eastAsia="en-US"/>
        </w:rPr>
        <w:t>.</w:t>
      </w:r>
    </w:p>
    <w:p w14:paraId="4BC27CBB" w14:textId="77777777" w:rsidR="00DF13EE" w:rsidRPr="00A913B5" w:rsidRDefault="00DF13EE">
      <w:pPr>
        <w:pStyle w:val="af8"/>
        <w:rPr>
          <w:lang w:val="en-US"/>
        </w:rPr>
      </w:pPr>
    </w:p>
  </w:footnote>
  <w:footnote w:id="24">
    <w:p w14:paraId="7F37FA74" w14:textId="77777777" w:rsidR="00DF13EE" w:rsidRPr="00E15F4E" w:rsidRDefault="00DF13EE" w:rsidP="007C08FB">
      <w:pPr>
        <w:spacing w:after="20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</w:pPr>
      <w:r w:rsidRPr="007C08FB">
        <w:rPr>
          <w:rStyle w:val="afa"/>
          <w:rFonts w:ascii="Times New Roman" w:hAnsi="Times New Roman" w:cs="Times New Roman"/>
          <w:sz w:val="20"/>
          <w:szCs w:val="20"/>
        </w:rPr>
        <w:footnoteRef/>
      </w:r>
      <w:r w:rsidRPr="007C08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C08FB">
        <w:rPr>
          <w:rFonts w:ascii="Times New Roman" w:eastAsiaTheme="minorHAnsi" w:hAnsi="Times New Roman" w:cs="Times New Roman"/>
          <w:kern w:val="0"/>
          <w:sz w:val="20"/>
          <w:szCs w:val="20"/>
          <w:lang w:val="en-US" w:eastAsia="en-US"/>
        </w:rPr>
        <w:t xml:space="preserve">Zaleski Z. Future Anxiety: concept, measurement, and preliminary research // Personality and Individual Differences. </w:t>
      </w:r>
      <w:r w:rsidRPr="00E15F4E"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  <w:t xml:space="preserve">1996. </w:t>
      </w:r>
      <w:r w:rsidRPr="007C08FB">
        <w:rPr>
          <w:rFonts w:ascii="Times New Roman" w:hAnsi="Times New Roman" w:cs="Times New Roman"/>
          <w:sz w:val="20"/>
          <w:szCs w:val="20"/>
          <w:lang w:val="en-US"/>
        </w:rPr>
        <w:t>Vol</w:t>
      </w:r>
      <w:r w:rsidRPr="00E15F4E">
        <w:rPr>
          <w:rFonts w:ascii="Times New Roman" w:hAnsi="Times New Roman" w:cs="Times New Roman"/>
          <w:sz w:val="20"/>
          <w:szCs w:val="20"/>
        </w:rPr>
        <w:t xml:space="preserve">. 21. № 2. </w:t>
      </w:r>
      <w:r w:rsidRPr="007C08FB">
        <w:rPr>
          <w:rFonts w:ascii="Times New Roman" w:eastAsiaTheme="minorHAnsi" w:hAnsi="Times New Roman" w:cs="Times New Roman"/>
          <w:kern w:val="0"/>
          <w:sz w:val="20"/>
          <w:szCs w:val="20"/>
          <w:lang w:val="en-US" w:eastAsia="en-US"/>
        </w:rPr>
        <w:t>P</w:t>
      </w:r>
      <w:r w:rsidRPr="00E15F4E"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  <w:t>. 165.</w:t>
      </w:r>
    </w:p>
    <w:p w14:paraId="21904341" w14:textId="77777777" w:rsidR="00DF13EE" w:rsidRPr="00E15F4E" w:rsidRDefault="00DF13EE" w:rsidP="007C08FB">
      <w:pPr>
        <w:pStyle w:val="af8"/>
        <w:rPr>
          <w:rFonts w:ascii="Times New Roman" w:hAnsi="Times New Roman" w:cs="Times New Roman"/>
        </w:rPr>
      </w:pPr>
    </w:p>
  </w:footnote>
  <w:footnote w:id="25">
    <w:p w14:paraId="3670EC0E" w14:textId="77777777" w:rsidR="00DF13EE" w:rsidRPr="001454AD" w:rsidRDefault="00DF13EE" w:rsidP="007C08FB">
      <w:pPr>
        <w:spacing w:after="20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0"/>
          <w:szCs w:val="20"/>
          <w:lang w:val="en-US" w:eastAsia="en-US"/>
        </w:rPr>
      </w:pPr>
      <w:r w:rsidRPr="007C08FB">
        <w:rPr>
          <w:rStyle w:val="afa"/>
          <w:rFonts w:ascii="Times New Roman" w:hAnsi="Times New Roman" w:cs="Times New Roman"/>
          <w:sz w:val="20"/>
          <w:szCs w:val="20"/>
        </w:rPr>
        <w:footnoteRef/>
      </w:r>
      <w:r w:rsidRPr="007C08FB">
        <w:rPr>
          <w:rFonts w:ascii="Times New Roman" w:hAnsi="Times New Roman" w:cs="Times New Roman"/>
          <w:sz w:val="20"/>
          <w:szCs w:val="20"/>
        </w:rPr>
        <w:t xml:space="preserve"> </w:t>
      </w:r>
      <w:r w:rsidRPr="007C08FB"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  <w:t>Большой психологический словарь / под ред. Б.Г. Мещерякова, В.П. Зинченко. М</w:t>
      </w:r>
      <w:r w:rsidRPr="001454AD">
        <w:rPr>
          <w:rFonts w:ascii="Times New Roman" w:eastAsiaTheme="minorHAnsi" w:hAnsi="Times New Roman" w:cs="Times New Roman"/>
          <w:kern w:val="0"/>
          <w:sz w:val="20"/>
          <w:szCs w:val="20"/>
          <w:lang w:val="en-US" w:eastAsia="en-US"/>
        </w:rPr>
        <w:t xml:space="preserve">.: </w:t>
      </w:r>
      <w:r w:rsidRPr="007C08FB"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  <w:t>Прайм</w:t>
      </w:r>
      <w:r w:rsidRPr="001454AD">
        <w:rPr>
          <w:rFonts w:ascii="Times New Roman" w:eastAsiaTheme="minorHAnsi" w:hAnsi="Times New Roman" w:cs="Times New Roman"/>
          <w:kern w:val="0"/>
          <w:sz w:val="20"/>
          <w:szCs w:val="20"/>
          <w:lang w:val="en-US" w:eastAsia="en-US"/>
        </w:rPr>
        <w:t>-</w:t>
      </w:r>
      <w:proofErr w:type="spellStart"/>
      <w:r w:rsidRPr="007C08FB"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  <w:t>Еврознак</w:t>
      </w:r>
      <w:proofErr w:type="spellEnd"/>
      <w:r w:rsidRPr="001454AD">
        <w:rPr>
          <w:rFonts w:ascii="Times New Roman" w:eastAsiaTheme="minorHAnsi" w:hAnsi="Times New Roman" w:cs="Times New Roman"/>
          <w:kern w:val="0"/>
          <w:sz w:val="20"/>
          <w:szCs w:val="20"/>
          <w:lang w:val="en-US" w:eastAsia="en-US"/>
        </w:rPr>
        <w:t xml:space="preserve">, 2003. </w:t>
      </w:r>
      <w:r w:rsidRPr="007C08FB"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  <w:t>С</w:t>
      </w:r>
      <w:r w:rsidRPr="001454AD">
        <w:rPr>
          <w:rFonts w:ascii="Times New Roman" w:eastAsiaTheme="minorHAnsi" w:hAnsi="Times New Roman" w:cs="Times New Roman"/>
          <w:kern w:val="0"/>
          <w:sz w:val="20"/>
          <w:szCs w:val="20"/>
          <w:lang w:val="en-US" w:eastAsia="en-US"/>
        </w:rPr>
        <w:t>. 241.</w:t>
      </w:r>
    </w:p>
    <w:p w14:paraId="251CADF4" w14:textId="77777777" w:rsidR="00DF13EE" w:rsidRPr="001454AD" w:rsidRDefault="00DF13EE" w:rsidP="007C08FB">
      <w:pPr>
        <w:pStyle w:val="af8"/>
        <w:rPr>
          <w:rFonts w:ascii="Times New Roman" w:hAnsi="Times New Roman" w:cs="Times New Roman"/>
          <w:lang w:val="en-US"/>
        </w:rPr>
      </w:pPr>
    </w:p>
  </w:footnote>
  <w:footnote w:id="26">
    <w:p w14:paraId="584A2D73" w14:textId="77777777" w:rsidR="00DF13EE" w:rsidRPr="007C08FB" w:rsidRDefault="00DF13EE" w:rsidP="00C032DF">
      <w:pPr>
        <w:spacing w:after="20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0"/>
          <w:szCs w:val="20"/>
          <w:lang w:val="en-US" w:eastAsia="en-US"/>
        </w:rPr>
      </w:pPr>
      <w:r w:rsidRPr="007C08FB">
        <w:rPr>
          <w:rStyle w:val="afa"/>
          <w:rFonts w:ascii="Times New Roman" w:hAnsi="Times New Roman" w:cs="Times New Roman"/>
          <w:sz w:val="20"/>
          <w:szCs w:val="20"/>
        </w:rPr>
        <w:footnoteRef/>
      </w:r>
      <w:r w:rsidRPr="007C08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C08FB">
        <w:rPr>
          <w:rFonts w:ascii="Times New Roman" w:eastAsiaTheme="minorHAnsi" w:hAnsi="Times New Roman" w:cs="Times New Roman"/>
          <w:kern w:val="0"/>
          <w:sz w:val="20"/>
          <w:szCs w:val="20"/>
          <w:lang w:val="en-US" w:eastAsia="en-US"/>
        </w:rPr>
        <w:t xml:space="preserve">Rotter J. B. Generalized expectancies for internal versus external control of reinforcement. // Psychological Monographs. </w:t>
      </w:r>
      <w:r w:rsidRPr="007C08FB">
        <w:rPr>
          <w:rFonts w:ascii="Times New Roman" w:hAnsi="Times New Roman" w:cs="Times New Roman"/>
          <w:sz w:val="20"/>
          <w:szCs w:val="20"/>
          <w:lang w:val="en-US"/>
        </w:rPr>
        <w:t>1966. Vol. 81. № 1. P.</w:t>
      </w:r>
      <w:r w:rsidRPr="00E15F4E">
        <w:rPr>
          <w:rFonts w:ascii="Times New Roman" w:hAnsi="Times New Roman" w:cs="Times New Roman"/>
          <w:sz w:val="20"/>
          <w:szCs w:val="20"/>
          <w:lang w:val="en-US"/>
        </w:rPr>
        <w:t xml:space="preserve"> 2</w:t>
      </w:r>
      <w:r w:rsidRPr="007C08FB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30BE7D61" w14:textId="77777777" w:rsidR="00DF13EE" w:rsidRPr="007C08FB" w:rsidRDefault="00DF13EE" w:rsidP="00C032DF">
      <w:pPr>
        <w:pStyle w:val="af8"/>
        <w:jc w:val="both"/>
        <w:rPr>
          <w:lang w:val="en-US"/>
        </w:rPr>
      </w:pPr>
    </w:p>
  </w:footnote>
  <w:footnote w:id="27">
    <w:p w14:paraId="16DCBB99" w14:textId="77777777" w:rsidR="00DF13EE" w:rsidRPr="00E15F4E" w:rsidRDefault="00DF13EE" w:rsidP="00C032DF">
      <w:pPr>
        <w:spacing w:after="200" w:line="240" w:lineRule="auto"/>
        <w:contextualSpacing/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</w:pPr>
      <w:r w:rsidRPr="007C08FB">
        <w:rPr>
          <w:rStyle w:val="afa"/>
          <w:rFonts w:ascii="Times New Roman" w:hAnsi="Times New Roman" w:cs="Times New Roman"/>
          <w:sz w:val="20"/>
          <w:szCs w:val="20"/>
        </w:rPr>
        <w:footnoteRef/>
      </w:r>
      <w:r w:rsidRPr="007C08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C08FB">
        <w:rPr>
          <w:rFonts w:ascii="Times New Roman" w:eastAsiaTheme="minorHAnsi" w:hAnsi="Times New Roman" w:cs="Times New Roman"/>
          <w:kern w:val="0"/>
          <w:sz w:val="20"/>
          <w:szCs w:val="20"/>
          <w:lang w:val="en-US" w:eastAsia="en-US"/>
        </w:rPr>
        <w:t xml:space="preserve">Zaleski Z. Future Anxiety: concept, measurement, and preliminary research // Personality and Individual Differences. </w:t>
      </w:r>
      <w:r w:rsidRPr="001454AD"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  <w:t xml:space="preserve">1996. </w:t>
      </w:r>
      <w:r>
        <w:rPr>
          <w:rFonts w:ascii="Times New Roman" w:hAnsi="Times New Roman" w:cs="Times New Roman"/>
          <w:sz w:val="20"/>
          <w:szCs w:val="20"/>
          <w:lang w:val="en-US"/>
        </w:rPr>
        <w:t>Vol</w:t>
      </w:r>
      <w:r w:rsidRPr="001454AD">
        <w:rPr>
          <w:rFonts w:ascii="Times New Roman" w:hAnsi="Times New Roman" w:cs="Times New Roman"/>
          <w:sz w:val="20"/>
          <w:szCs w:val="20"/>
        </w:rPr>
        <w:t xml:space="preserve">. 21. </w:t>
      </w:r>
      <w:r w:rsidRPr="00E15F4E">
        <w:rPr>
          <w:rFonts w:ascii="Times New Roman" w:hAnsi="Times New Roman" w:cs="Times New Roman"/>
          <w:sz w:val="20"/>
          <w:szCs w:val="20"/>
        </w:rPr>
        <w:t>№ 2.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E15F4E">
        <w:rPr>
          <w:rFonts w:ascii="Times New Roman" w:hAnsi="Times New Roman" w:cs="Times New Roman"/>
          <w:sz w:val="20"/>
          <w:szCs w:val="20"/>
        </w:rPr>
        <w:t>. 167.</w:t>
      </w:r>
      <w:r w:rsidRPr="00E15F4E">
        <w:rPr>
          <w:rFonts w:ascii="Times New Roman" w:hAnsi="Times New Roman" w:cs="Times New Roman"/>
          <w:sz w:val="20"/>
          <w:szCs w:val="20"/>
        </w:rPr>
        <w:br w:type="page"/>
      </w:r>
    </w:p>
  </w:footnote>
  <w:footnote w:id="28">
    <w:p w14:paraId="2D158964" w14:textId="77777777" w:rsidR="00DF13EE" w:rsidRPr="001454AD" w:rsidRDefault="00DF13EE" w:rsidP="00C032DF">
      <w:pPr>
        <w:pStyle w:val="af8"/>
        <w:rPr>
          <w:rFonts w:ascii="Times New Roman" w:hAnsi="Times New Roman" w:cs="Times New Roman"/>
          <w:lang w:val="en-US"/>
        </w:rPr>
      </w:pPr>
      <w:r w:rsidRPr="007C08FB">
        <w:rPr>
          <w:rStyle w:val="afa"/>
          <w:rFonts w:ascii="Times New Roman" w:hAnsi="Times New Roman" w:cs="Times New Roman"/>
        </w:rPr>
        <w:footnoteRef/>
      </w:r>
      <w:r w:rsidRPr="007C08FB">
        <w:rPr>
          <w:rFonts w:ascii="Times New Roman" w:hAnsi="Times New Roman" w:cs="Times New Roman"/>
        </w:rPr>
        <w:t xml:space="preserve"> </w:t>
      </w:r>
      <w:r w:rsidRPr="007C08FB">
        <w:rPr>
          <w:rFonts w:ascii="Times New Roman" w:eastAsiaTheme="minorHAnsi" w:hAnsi="Times New Roman" w:cs="Times New Roman"/>
          <w:kern w:val="0"/>
          <w:lang w:eastAsia="en-US"/>
        </w:rPr>
        <w:t xml:space="preserve">Миронова О. И. Подходы к изучению </w:t>
      </w:r>
      <w:proofErr w:type="spellStart"/>
      <w:r w:rsidRPr="007C08FB">
        <w:rPr>
          <w:rFonts w:ascii="Times New Roman" w:eastAsiaTheme="minorHAnsi" w:hAnsi="Times New Roman" w:cs="Times New Roman"/>
          <w:kern w:val="0"/>
          <w:lang w:eastAsia="en-US"/>
        </w:rPr>
        <w:t>самоэффективности</w:t>
      </w:r>
      <w:proofErr w:type="spellEnd"/>
      <w:r w:rsidRPr="007C08FB">
        <w:rPr>
          <w:rFonts w:ascii="Times New Roman" w:eastAsiaTheme="minorHAnsi" w:hAnsi="Times New Roman" w:cs="Times New Roman"/>
          <w:kern w:val="0"/>
          <w:lang w:eastAsia="en-US"/>
        </w:rPr>
        <w:t xml:space="preserve"> в психологической науке / О. И. Миронова // Актуальные проблемы теории и практики психологических, психолого-педагогических, педагогических и лингводидактических исследований : Материалы Международной научно-практической конференции «XVI </w:t>
      </w:r>
      <w:proofErr w:type="spellStart"/>
      <w:r w:rsidRPr="007C08FB">
        <w:rPr>
          <w:rFonts w:ascii="Times New Roman" w:eastAsiaTheme="minorHAnsi" w:hAnsi="Times New Roman" w:cs="Times New Roman"/>
          <w:kern w:val="0"/>
          <w:lang w:eastAsia="en-US"/>
        </w:rPr>
        <w:t>Левитовские</w:t>
      </w:r>
      <w:proofErr w:type="spellEnd"/>
      <w:r w:rsidRPr="007C08FB">
        <w:rPr>
          <w:rFonts w:ascii="Times New Roman" w:eastAsiaTheme="minorHAnsi" w:hAnsi="Times New Roman" w:cs="Times New Roman"/>
          <w:kern w:val="0"/>
          <w:lang w:eastAsia="en-US"/>
        </w:rPr>
        <w:t xml:space="preserve"> чтения», Москва, 14–15 апреля 2021 года / Редколлегия: М.О. </w:t>
      </w:r>
      <w:proofErr w:type="spellStart"/>
      <w:r w:rsidRPr="007C08FB">
        <w:rPr>
          <w:rFonts w:ascii="Times New Roman" w:eastAsiaTheme="minorHAnsi" w:hAnsi="Times New Roman" w:cs="Times New Roman"/>
          <w:kern w:val="0"/>
          <w:lang w:eastAsia="en-US"/>
        </w:rPr>
        <w:t>Резванцева</w:t>
      </w:r>
      <w:proofErr w:type="spellEnd"/>
      <w:r w:rsidRPr="007C08FB">
        <w:rPr>
          <w:rFonts w:ascii="Times New Roman" w:eastAsiaTheme="minorHAnsi" w:hAnsi="Times New Roman" w:cs="Times New Roman"/>
          <w:kern w:val="0"/>
          <w:lang w:eastAsia="en-US"/>
        </w:rPr>
        <w:t xml:space="preserve"> (отв. ред.), Т.Н. Мельников, Е.А. Густова и др. М</w:t>
      </w:r>
      <w:r w:rsidRPr="001454AD">
        <w:rPr>
          <w:rFonts w:ascii="Times New Roman" w:eastAsiaTheme="minorHAnsi" w:hAnsi="Times New Roman" w:cs="Times New Roman"/>
          <w:kern w:val="0"/>
          <w:lang w:val="en-US" w:eastAsia="en-US"/>
        </w:rPr>
        <w:t xml:space="preserve">.: </w:t>
      </w:r>
      <w:r w:rsidRPr="007C08FB">
        <w:rPr>
          <w:rFonts w:ascii="Times New Roman" w:eastAsiaTheme="minorHAnsi" w:hAnsi="Times New Roman" w:cs="Times New Roman"/>
          <w:kern w:val="0"/>
          <w:lang w:eastAsia="en-US"/>
        </w:rPr>
        <w:t>Московский</w:t>
      </w:r>
      <w:r w:rsidRPr="001454AD">
        <w:rPr>
          <w:rFonts w:ascii="Times New Roman" w:eastAsiaTheme="minorHAnsi" w:hAnsi="Times New Roman" w:cs="Times New Roman"/>
          <w:kern w:val="0"/>
          <w:lang w:val="en-US" w:eastAsia="en-US"/>
        </w:rPr>
        <w:t xml:space="preserve"> </w:t>
      </w:r>
      <w:r w:rsidRPr="007C08FB">
        <w:rPr>
          <w:rFonts w:ascii="Times New Roman" w:eastAsiaTheme="minorHAnsi" w:hAnsi="Times New Roman" w:cs="Times New Roman"/>
          <w:kern w:val="0"/>
          <w:lang w:eastAsia="en-US"/>
        </w:rPr>
        <w:t>государственный</w:t>
      </w:r>
      <w:r w:rsidRPr="001454AD">
        <w:rPr>
          <w:rFonts w:ascii="Times New Roman" w:eastAsiaTheme="minorHAnsi" w:hAnsi="Times New Roman" w:cs="Times New Roman"/>
          <w:kern w:val="0"/>
          <w:lang w:val="en-US" w:eastAsia="en-US"/>
        </w:rPr>
        <w:t xml:space="preserve"> </w:t>
      </w:r>
      <w:r w:rsidRPr="007C08FB">
        <w:rPr>
          <w:rFonts w:ascii="Times New Roman" w:eastAsiaTheme="minorHAnsi" w:hAnsi="Times New Roman" w:cs="Times New Roman"/>
          <w:kern w:val="0"/>
          <w:lang w:eastAsia="en-US"/>
        </w:rPr>
        <w:t>областной</w:t>
      </w:r>
      <w:r w:rsidRPr="001454AD">
        <w:rPr>
          <w:rFonts w:ascii="Times New Roman" w:eastAsiaTheme="minorHAnsi" w:hAnsi="Times New Roman" w:cs="Times New Roman"/>
          <w:kern w:val="0"/>
          <w:lang w:val="en-US" w:eastAsia="en-US"/>
        </w:rPr>
        <w:t xml:space="preserve"> </w:t>
      </w:r>
      <w:r w:rsidRPr="007C08FB">
        <w:rPr>
          <w:rFonts w:ascii="Times New Roman" w:eastAsiaTheme="minorHAnsi" w:hAnsi="Times New Roman" w:cs="Times New Roman"/>
          <w:kern w:val="0"/>
          <w:lang w:eastAsia="en-US"/>
        </w:rPr>
        <w:t>университет</w:t>
      </w:r>
      <w:r w:rsidRPr="001454AD">
        <w:rPr>
          <w:rFonts w:ascii="Times New Roman" w:eastAsiaTheme="minorHAnsi" w:hAnsi="Times New Roman" w:cs="Times New Roman"/>
          <w:kern w:val="0"/>
          <w:lang w:val="en-US" w:eastAsia="en-US"/>
        </w:rPr>
        <w:t xml:space="preserve">, 2021. </w:t>
      </w:r>
      <w:r w:rsidRPr="007C08FB">
        <w:rPr>
          <w:rFonts w:ascii="Times New Roman" w:eastAsiaTheme="minorHAnsi" w:hAnsi="Times New Roman" w:cs="Times New Roman"/>
          <w:kern w:val="0"/>
          <w:lang w:eastAsia="en-US"/>
        </w:rPr>
        <w:t>С</w:t>
      </w:r>
      <w:r w:rsidRPr="001454AD">
        <w:rPr>
          <w:rFonts w:ascii="Times New Roman" w:eastAsiaTheme="minorHAnsi" w:hAnsi="Times New Roman" w:cs="Times New Roman"/>
          <w:kern w:val="0"/>
          <w:lang w:val="en-US" w:eastAsia="en-US"/>
        </w:rPr>
        <w:t>. 583.</w:t>
      </w:r>
    </w:p>
  </w:footnote>
  <w:footnote w:id="29">
    <w:p w14:paraId="2E448CA2" w14:textId="77777777" w:rsidR="005C503A" w:rsidRPr="009C173D" w:rsidRDefault="005C503A" w:rsidP="009C173D">
      <w:pPr>
        <w:spacing w:after="20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0"/>
          <w:szCs w:val="20"/>
          <w:lang w:val="en-US" w:eastAsia="en-US"/>
        </w:rPr>
      </w:pPr>
      <w:r w:rsidRPr="009C173D">
        <w:rPr>
          <w:rStyle w:val="afa"/>
          <w:rFonts w:ascii="Times New Roman" w:hAnsi="Times New Roman" w:cs="Times New Roman"/>
          <w:sz w:val="20"/>
          <w:szCs w:val="20"/>
        </w:rPr>
        <w:footnoteRef/>
      </w:r>
      <w:r w:rsidRPr="009C173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C173D">
        <w:rPr>
          <w:rFonts w:ascii="Times New Roman" w:eastAsiaTheme="minorHAnsi" w:hAnsi="Times New Roman" w:cs="Times New Roman"/>
          <w:kern w:val="0"/>
          <w:sz w:val="20"/>
          <w:szCs w:val="20"/>
          <w:lang w:val="en-US" w:eastAsia="en-US"/>
        </w:rPr>
        <w:t>Bandura A. Self-efficacy conception of anxiety // Anxiety Research:</w:t>
      </w:r>
      <w:r w:rsidRPr="009C173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C173D">
        <w:rPr>
          <w:rFonts w:ascii="Times New Roman" w:eastAsiaTheme="minorHAnsi" w:hAnsi="Times New Roman" w:cs="Times New Roman"/>
          <w:kern w:val="0"/>
          <w:sz w:val="20"/>
          <w:szCs w:val="20"/>
          <w:lang w:val="en-US" w:eastAsia="en-US"/>
        </w:rPr>
        <w:t>An International Journal. 1988. Vol. 1. № 2. P. 80</w:t>
      </w:r>
      <w:r w:rsidR="009C173D" w:rsidRPr="001454AD">
        <w:rPr>
          <w:rFonts w:ascii="Times New Roman" w:eastAsiaTheme="minorHAnsi" w:hAnsi="Times New Roman" w:cs="Times New Roman"/>
          <w:kern w:val="0"/>
          <w:sz w:val="20"/>
          <w:szCs w:val="20"/>
          <w:lang w:val="en-US" w:eastAsia="en-US"/>
        </w:rPr>
        <w:t>-83</w:t>
      </w:r>
      <w:r w:rsidRPr="009C173D">
        <w:rPr>
          <w:rFonts w:ascii="Times New Roman" w:eastAsiaTheme="minorHAnsi" w:hAnsi="Times New Roman" w:cs="Times New Roman"/>
          <w:kern w:val="0"/>
          <w:sz w:val="20"/>
          <w:szCs w:val="20"/>
          <w:lang w:val="en-US" w:eastAsia="en-US"/>
        </w:rPr>
        <w:t xml:space="preserve">. </w:t>
      </w:r>
    </w:p>
    <w:p w14:paraId="16D3EB63" w14:textId="77777777" w:rsidR="005C503A" w:rsidRPr="009C173D" w:rsidRDefault="005C503A" w:rsidP="009C173D">
      <w:pPr>
        <w:pStyle w:val="af8"/>
        <w:jc w:val="both"/>
        <w:rPr>
          <w:rFonts w:ascii="Times New Roman" w:hAnsi="Times New Roman" w:cs="Times New Roman"/>
          <w:lang w:val="en-US"/>
        </w:rPr>
      </w:pPr>
    </w:p>
  </w:footnote>
  <w:footnote w:id="30">
    <w:p w14:paraId="5AF9E1D8" w14:textId="77777777" w:rsidR="005C503A" w:rsidRPr="001454AD" w:rsidRDefault="005C503A" w:rsidP="009C173D">
      <w:pPr>
        <w:pStyle w:val="af8"/>
        <w:jc w:val="both"/>
        <w:rPr>
          <w:rFonts w:ascii="Times New Roman" w:hAnsi="Times New Roman" w:cs="Times New Roman"/>
          <w:lang w:val="en-US"/>
        </w:rPr>
      </w:pPr>
      <w:r w:rsidRPr="009C173D">
        <w:rPr>
          <w:rStyle w:val="afa"/>
          <w:rFonts w:ascii="Times New Roman" w:hAnsi="Times New Roman" w:cs="Times New Roman"/>
        </w:rPr>
        <w:footnoteRef/>
      </w:r>
      <w:r w:rsidRPr="009C173D">
        <w:rPr>
          <w:rFonts w:ascii="Times New Roman" w:hAnsi="Times New Roman" w:cs="Times New Roman"/>
          <w:lang w:val="en-US"/>
        </w:rPr>
        <w:t xml:space="preserve"> </w:t>
      </w:r>
      <w:r w:rsidRPr="009C173D">
        <w:rPr>
          <w:rFonts w:ascii="Times New Roman" w:hAnsi="Times New Roman" w:cs="Times New Roman"/>
        </w:rPr>
        <w:t>Там</w:t>
      </w:r>
      <w:r w:rsidRPr="009C173D">
        <w:rPr>
          <w:rFonts w:ascii="Times New Roman" w:hAnsi="Times New Roman" w:cs="Times New Roman"/>
          <w:lang w:val="en-US"/>
        </w:rPr>
        <w:t xml:space="preserve"> </w:t>
      </w:r>
      <w:r w:rsidRPr="009C173D">
        <w:rPr>
          <w:rFonts w:ascii="Times New Roman" w:hAnsi="Times New Roman" w:cs="Times New Roman"/>
        </w:rPr>
        <w:t>же</w:t>
      </w:r>
      <w:r w:rsidRPr="009C173D">
        <w:rPr>
          <w:rFonts w:ascii="Times New Roman" w:hAnsi="Times New Roman" w:cs="Times New Roman"/>
          <w:lang w:val="en-US"/>
        </w:rPr>
        <w:t xml:space="preserve">. </w:t>
      </w:r>
      <w:r w:rsidRPr="009C173D">
        <w:rPr>
          <w:rFonts w:ascii="Times New Roman" w:hAnsi="Times New Roman" w:cs="Times New Roman"/>
        </w:rPr>
        <w:t>С</w:t>
      </w:r>
      <w:r w:rsidRPr="009C173D">
        <w:rPr>
          <w:rFonts w:ascii="Times New Roman" w:hAnsi="Times New Roman" w:cs="Times New Roman"/>
          <w:lang w:val="en-US"/>
        </w:rPr>
        <w:t>. 86.</w:t>
      </w:r>
    </w:p>
    <w:p w14:paraId="3F5A141B" w14:textId="77777777" w:rsidR="009C173D" w:rsidRPr="001454AD" w:rsidRDefault="009C173D" w:rsidP="009C173D">
      <w:pPr>
        <w:pStyle w:val="af8"/>
        <w:jc w:val="both"/>
        <w:rPr>
          <w:rFonts w:ascii="Times New Roman" w:hAnsi="Times New Roman" w:cs="Times New Roman"/>
          <w:lang w:val="en-US"/>
        </w:rPr>
      </w:pPr>
    </w:p>
  </w:footnote>
  <w:footnote w:id="31">
    <w:p w14:paraId="7DC21437" w14:textId="77777777" w:rsidR="00DF13EE" w:rsidRPr="009C173D" w:rsidRDefault="00DF13EE" w:rsidP="009C173D">
      <w:pPr>
        <w:spacing w:after="20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0"/>
          <w:szCs w:val="20"/>
          <w:lang w:val="en-US" w:eastAsia="en-US"/>
        </w:rPr>
      </w:pPr>
      <w:r w:rsidRPr="009C173D">
        <w:rPr>
          <w:rStyle w:val="afa"/>
          <w:rFonts w:ascii="Times New Roman" w:hAnsi="Times New Roman" w:cs="Times New Roman"/>
          <w:sz w:val="20"/>
          <w:szCs w:val="20"/>
        </w:rPr>
        <w:footnoteRef/>
      </w:r>
      <w:r w:rsidRPr="009C173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C173D">
        <w:rPr>
          <w:rFonts w:ascii="Times New Roman" w:eastAsiaTheme="minorHAnsi" w:hAnsi="Times New Roman" w:cs="Times New Roman"/>
          <w:kern w:val="0"/>
          <w:sz w:val="20"/>
          <w:szCs w:val="20"/>
          <w:lang w:val="en-US" w:eastAsia="en-US"/>
        </w:rPr>
        <w:t xml:space="preserve">Zaleski Z. Future Anxiety: concept, measurement, and preliminary research // Personality and Individual Differences. 1996. </w:t>
      </w:r>
      <w:r w:rsidRPr="009C173D">
        <w:rPr>
          <w:rFonts w:ascii="Times New Roman" w:hAnsi="Times New Roman" w:cs="Times New Roman"/>
          <w:sz w:val="20"/>
          <w:szCs w:val="20"/>
          <w:lang w:val="en-US"/>
        </w:rPr>
        <w:t xml:space="preserve">Vol. 21. № 2. </w:t>
      </w:r>
      <w:r w:rsidRPr="009C173D">
        <w:rPr>
          <w:rFonts w:ascii="Times New Roman" w:eastAsiaTheme="minorHAnsi" w:hAnsi="Times New Roman" w:cs="Times New Roman"/>
          <w:kern w:val="0"/>
          <w:sz w:val="20"/>
          <w:szCs w:val="20"/>
          <w:lang w:val="en-US" w:eastAsia="en-US"/>
        </w:rPr>
        <w:t>P.</w:t>
      </w:r>
      <w:r w:rsidRPr="00E15F4E">
        <w:rPr>
          <w:rFonts w:ascii="Times New Roman" w:eastAsiaTheme="minorHAnsi" w:hAnsi="Times New Roman" w:cs="Times New Roman"/>
          <w:kern w:val="0"/>
          <w:sz w:val="20"/>
          <w:szCs w:val="20"/>
          <w:lang w:val="en-US" w:eastAsia="en-US"/>
        </w:rPr>
        <w:t xml:space="preserve"> 171</w:t>
      </w:r>
      <w:r w:rsidRPr="009C173D">
        <w:rPr>
          <w:rFonts w:ascii="Times New Roman" w:eastAsiaTheme="minorHAnsi" w:hAnsi="Times New Roman" w:cs="Times New Roman"/>
          <w:kern w:val="0"/>
          <w:sz w:val="20"/>
          <w:szCs w:val="20"/>
          <w:lang w:val="en-US" w:eastAsia="en-US"/>
        </w:rPr>
        <w:t>.</w:t>
      </w:r>
    </w:p>
    <w:p w14:paraId="198E7BF7" w14:textId="77777777" w:rsidR="00DF13EE" w:rsidRPr="00883FC4" w:rsidRDefault="00DF13EE" w:rsidP="00883FC4">
      <w:pPr>
        <w:pStyle w:val="af8"/>
        <w:jc w:val="both"/>
        <w:rPr>
          <w:rFonts w:ascii="Times New Roman" w:hAnsi="Times New Roman" w:cs="Times New Roman"/>
          <w:lang w:val="en-US"/>
        </w:rPr>
      </w:pPr>
    </w:p>
  </w:footnote>
  <w:footnote w:id="32">
    <w:p w14:paraId="0A36817C" w14:textId="77777777" w:rsidR="00DF13EE" w:rsidRPr="00E15F4E" w:rsidRDefault="00DF13EE" w:rsidP="00883FC4">
      <w:pPr>
        <w:spacing w:after="20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</w:pPr>
      <w:r w:rsidRPr="00883FC4">
        <w:rPr>
          <w:rStyle w:val="afa"/>
          <w:rFonts w:ascii="Times New Roman" w:hAnsi="Times New Roman" w:cs="Times New Roman"/>
          <w:sz w:val="20"/>
          <w:szCs w:val="20"/>
        </w:rPr>
        <w:footnoteRef/>
      </w:r>
      <w:r w:rsidRPr="00883FC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83FC4">
        <w:rPr>
          <w:rFonts w:ascii="Times New Roman" w:eastAsiaTheme="minorHAnsi" w:hAnsi="Times New Roman" w:cs="Times New Roman"/>
          <w:kern w:val="0"/>
          <w:sz w:val="20"/>
          <w:szCs w:val="20"/>
          <w:lang w:val="en-US" w:eastAsia="en-US"/>
        </w:rPr>
        <w:t xml:space="preserve">Archer R. P. Relationships between locus of control and anxiety // Journal of Personality Assessment. </w:t>
      </w:r>
      <w:r w:rsidRPr="00E15F4E"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  <w:t xml:space="preserve">1979. </w:t>
      </w:r>
      <w:r w:rsidRPr="00883FC4">
        <w:rPr>
          <w:rFonts w:ascii="Times New Roman" w:eastAsiaTheme="minorHAnsi" w:hAnsi="Times New Roman" w:cs="Times New Roman"/>
          <w:kern w:val="0"/>
          <w:sz w:val="20"/>
          <w:szCs w:val="20"/>
          <w:lang w:val="en-US" w:eastAsia="en-US"/>
        </w:rPr>
        <w:t>Vol</w:t>
      </w:r>
      <w:r w:rsidRPr="00E15F4E"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  <w:t xml:space="preserve">. 43. № 6. </w:t>
      </w:r>
      <w:r w:rsidRPr="00883FC4">
        <w:rPr>
          <w:rFonts w:ascii="Times New Roman" w:eastAsiaTheme="minorHAnsi" w:hAnsi="Times New Roman" w:cs="Times New Roman"/>
          <w:kern w:val="0"/>
          <w:sz w:val="20"/>
          <w:szCs w:val="20"/>
          <w:lang w:val="en-US" w:eastAsia="en-US"/>
        </w:rPr>
        <w:t>P</w:t>
      </w:r>
      <w:r w:rsidRPr="00E15F4E"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  <w:t>. 61</w:t>
      </w:r>
      <w:r w:rsidRPr="00883FC4"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  <w:t>9</w:t>
      </w:r>
      <w:r w:rsidRPr="00E15F4E"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  <w:t>.</w:t>
      </w:r>
    </w:p>
    <w:p w14:paraId="681221D9" w14:textId="77777777" w:rsidR="00DF13EE" w:rsidRPr="00E15F4E" w:rsidRDefault="00DF13EE" w:rsidP="00883FC4">
      <w:pPr>
        <w:pStyle w:val="af8"/>
        <w:jc w:val="both"/>
        <w:rPr>
          <w:rFonts w:ascii="Times New Roman" w:hAnsi="Times New Roman" w:cs="Times New Roman"/>
        </w:rPr>
      </w:pPr>
    </w:p>
  </w:footnote>
  <w:footnote w:id="33">
    <w:p w14:paraId="1AA97DB1" w14:textId="77777777" w:rsidR="00DF13EE" w:rsidRPr="001454AD" w:rsidRDefault="00DF13EE" w:rsidP="00883FC4">
      <w:pPr>
        <w:spacing w:after="20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0"/>
          <w:szCs w:val="20"/>
          <w:lang w:val="en-US" w:eastAsia="en-US"/>
        </w:rPr>
      </w:pPr>
      <w:r w:rsidRPr="00883FC4">
        <w:rPr>
          <w:rStyle w:val="afa"/>
          <w:rFonts w:ascii="Times New Roman" w:hAnsi="Times New Roman" w:cs="Times New Roman"/>
          <w:sz w:val="20"/>
          <w:szCs w:val="20"/>
        </w:rPr>
        <w:footnoteRef/>
      </w:r>
      <w:r w:rsidRPr="00883F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3FC4"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  <w:t>Барыльник</w:t>
      </w:r>
      <w:proofErr w:type="spellEnd"/>
      <w:r w:rsidRPr="00883FC4"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  <w:t xml:space="preserve"> С. Н. Локус контроля как основополагающий фактор благоприятного эмоционального состояния и мотивации к достижению успеха // Вестник неврологии, психиатрии и нейрохирургии. </w:t>
      </w:r>
      <w:r w:rsidRPr="001454AD">
        <w:rPr>
          <w:rFonts w:ascii="Times New Roman" w:eastAsiaTheme="minorHAnsi" w:hAnsi="Times New Roman" w:cs="Times New Roman"/>
          <w:kern w:val="0"/>
          <w:sz w:val="20"/>
          <w:szCs w:val="20"/>
          <w:lang w:val="en-US" w:eastAsia="en-US"/>
        </w:rPr>
        <w:t xml:space="preserve">2023. № 4. </w:t>
      </w:r>
      <w:r w:rsidRPr="00883FC4"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  <w:t>С</w:t>
      </w:r>
      <w:r w:rsidRPr="001454AD">
        <w:rPr>
          <w:rFonts w:ascii="Times New Roman" w:eastAsiaTheme="minorHAnsi" w:hAnsi="Times New Roman" w:cs="Times New Roman"/>
          <w:kern w:val="0"/>
          <w:sz w:val="20"/>
          <w:szCs w:val="20"/>
          <w:lang w:val="en-US" w:eastAsia="en-US"/>
        </w:rPr>
        <w:t xml:space="preserve">. 296. </w:t>
      </w:r>
    </w:p>
    <w:p w14:paraId="7347AC71" w14:textId="77777777" w:rsidR="00DF13EE" w:rsidRPr="001454AD" w:rsidRDefault="00DF13EE" w:rsidP="00883FC4">
      <w:pPr>
        <w:pStyle w:val="af8"/>
        <w:jc w:val="both"/>
        <w:rPr>
          <w:rFonts w:ascii="Times New Roman" w:hAnsi="Times New Roman" w:cs="Times New Roman"/>
          <w:lang w:val="en-US"/>
        </w:rPr>
      </w:pPr>
    </w:p>
  </w:footnote>
  <w:footnote w:id="34">
    <w:p w14:paraId="1FAF4D49" w14:textId="77777777" w:rsidR="00DF13EE" w:rsidRPr="00883FC4" w:rsidRDefault="00DF13EE" w:rsidP="00883FC4">
      <w:pPr>
        <w:spacing w:after="20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0"/>
          <w:szCs w:val="20"/>
          <w:lang w:val="en-US" w:eastAsia="en-US"/>
        </w:rPr>
      </w:pPr>
      <w:r w:rsidRPr="00883FC4">
        <w:rPr>
          <w:rStyle w:val="afa"/>
          <w:rFonts w:ascii="Times New Roman" w:hAnsi="Times New Roman" w:cs="Times New Roman"/>
          <w:sz w:val="20"/>
          <w:szCs w:val="20"/>
        </w:rPr>
        <w:footnoteRef/>
      </w:r>
      <w:r w:rsidRPr="00883FC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83FC4">
        <w:rPr>
          <w:rFonts w:ascii="Times New Roman" w:eastAsiaTheme="minorHAnsi" w:hAnsi="Times New Roman" w:cs="Times New Roman"/>
          <w:kern w:val="0"/>
          <w:sz w:val="20"/>
          <w:szCs w:val="20"/>
          <w:lang w:val="en-US" w:eastAsia="en-US"/>
        </w:rPr>
        <w:t xml:space="preserve">Zaleski Z. Future Anxiety: concept, measurement, and preliminary research // Personality and Individual Differences. 1996. </w:t>
      </w:r>
      <w:r w:rsidRPr="00883FC4">
        <w:rPr>
          <w:rFonts w:ascii="Times New Roman" w:hAnsi="Times New Roman" w:cs="Times New Roman"/>
          <w:sz w:val="20"/>
          <w:szCs w:val="20"/>
          <w:lang w:val="en-US"/>
        </w:rPr>
        <w:t xml:space="preserve">Vol. 21. № 2. </w:t>
      </w:r>
      <w:r w:rsidRPr="00883FC4">
        <w:rPr>
          <w:rFonts w:ascii="Times New Roman" w:eastAsiaTheme="minorHAnsi" w:hAnsi="Times New Roman" w:cs="Times New Roman"/>
          <w:kern w:val="0"/>
          <w:sz w:val="20"/>
          <w:szCs w:val="20"/>
          <w:lang w:val="en-US" w:eastAsia="en-US"/>
        </w:rPr>
        <w:t>P. 16</w:t>
      </w:r>
      <w:r w:rsidRPr="00E15F4E">
        <w:rPr>
          <w:rFonts w:ascii="Times New Roman" w:eastAsiaTheme="minorHAnsi" w:hAnsi="Times New Roman" w:cs="Times New Roman"/>
          <w:kern w:val="0"/>
          <w:sz w:val="20"/>
          <w:szCs w:val="20"/>
          <w:lang w:val="en-US" w:eastAsia="en-US"/>
        </w:rPr>
        <w:t>8</w:t>
      </w:r>
      <w:r w:rsidRPr="00883FC4">
        <w:rPr>
          <w:rFonts w:ascii="Times New Roman" w:eastAsiaTheme="minorHAnsi" w:hAnsi="Times New Roman" w:cs="Times New Roman"/>
          <w:kern w:val="0"/>
          <w:sz w:val="20"/>
          <w:szCs w:val="20"/>
          <w:lang w:val="en-US" w:eastAsia="en-US"/>
        </w:rPr>
        <w:t>.</w:t>
      </w:r>
    </w:p>
    <w:p w14:paraId="2334A218" w14:textId="77777777" w:rsidR="00DF13EE" w:rsidRPr="00883FC4" w:rsidRDefault="00DF13EE">
      <w:pPr>
        <w:pStyle w:val="af8"/>
        <w:rPr>
          <w:lang w:val="en-US"/>
        </w:rPr>
      </w:pPr>
    </w:p>
  </w:footnote>
  <w:footnote w:id="35">
    <w:p w14:paraId="353B2B84" w14:textId="77777777" w:rsidR="00DF13EE" w:rsidRPr="008E4FEE" w:rsidRDefault="00DF13EE" w:rsidP="00612FDE">
      <w:pPr>
        <w:spacing w:after="200" w:line="240" w:lineRule="auto"/>
        <w:contextualSpacing/>
        <w:jc w:val="both"/>
        <w:rPr>
          <w:rFonts w:ascii="Times New Roman" w:eastAsiaTheme="minorHAnsi" w:hAnsi="Times New Roman" w:cs="Times New Roman"/>
          <w:color w:val="000000" w:themeColor="text1"/>
          <w:kern w:val="0"/>
          <w:sz w:val="20"/>
          <w:szCs w:val="20"/>
          <w:lang w:val="en-US" w:eastAsia="en-US"/>
        </w:rPr>
      </w:pPr>
      <w:r w:rsidRPr="009C0F4B">
        <w:rPr>
          <w:rStyle w:val="afa"/>
          <w:rFonts w:ascii="Times New Roman" w:hAnsi="Times New Roman" w:cs="Times New Roman"/>
          <w:sz w:val="20"/>
          <w:szCs w:val="20"/>
        </w:rPr>
        <w:footnoteRef/>
      </w:r>
      <w:r w:rsidRPr="009C0F4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C0F4B">
        <w:rPr>
          <w:rFonts w:ascii="Times New Roman" w:eastAsiaTheme="minorHAnsi" w:hAnsi="Times New Roman" w:cs="Times New Roman"/>
          <w:color w:val="000000" w:themeColor="text1"/>
          <w:kern w:val="0"/>
          <w:sz w:val="20"/>
          <w:szCs w:val="20"/>
          <w:lang w:val="en-US" w:eastAsia="en-US"/>
        </w:rPr>
        <w:t>Karen F., Kopera-Frye. Factors Determining Adolescent Locus of Control. 199</w:t>
      </w:r>
      <w:r w:rsidRPr="001454AD">
        <w:rPr>
          <w:rFonts w:ascii="Times New Roman" w:eastAsiaTheme="minorHAnsi" w:hAnsi="Times New Roman" w:cs="Times New Roman"/>
          <w:color w:val="000000" w:themeColor="text1"/>
          <w:kern w:val="0"/>
          <w:sz w:val="20"/>
          <w:szCs w:val="20"/>
          <w:lang w:val="en-US" w:eastAsia="en-US"/>
        </w:rPr>
        <w:t xml:space="preserve">1. </w:t>
      </w:r>
      <w:r>
        <w:rPr>
          <w:rFonts w:ascii="Times New Roman" w:eastAsiaTheme="minorHAnsi" w:hAnsi="Times New Roman" w:cs="Times New Roman"/>
          <w:color w:val="000000" w:themeColor="text1"/>
          <w:kern w:val="0"/>
          <w:sz w:val="20"/>
          <w:szCs w:val="20"/>
          <w:lang w:val="en-US" w:eastAsia="en-US"/>
        </w:rPr>
        <w:t>P. 15.</w:t>
      </w:r>
    </w:p>
    <w:p w14:paraId="3A0134A8" w14:textId="77777777" w:rsidR="00DF13EE" w:rsidRPr="009C0F4B" w:rsidRDefault="00DF13EE" w:rsidP="00612FDE">
      <w:pPr>
        <w:spacing w:after="20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0"/>
          <w:szCs w:val="20"/>
          <w:lang w:val="en-US" w:eastAsia="en-US"/>
        </w:rPr>
      </w:pPr>
    </w:p>
  </w:footnote>
  <w:footnote w:id="36">
    <w:p w14:paraId="5B4DD25E" w14:textId="77777777" w:rsidR="00DF13EE" w:rsidRPr="00E15F4E" w:rsidRDefault="00DF13EE" w:rsidP="00612FDE">
      <w:pPr>
        <w:spacing w:after="20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</w:pPr>
      <w:r w:rsidRPr="009C0F4B">
        <w:rPr>
          <w:rStyle w:val="afa"/>
          <w:rFonts w:ascii="Times New Roman" w:hAnsi="Times New Roman" w:cs="Times New Roman"/>
          <w:sz w:val="20"/>
          <w:szCs w:val="20"/>
        </w:rPr>
        <w:footnoteRef/>
      </w:r>
      <w:r w:rsidRPr="009C0F4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C0F4B">
        <w:rPr>
          <w:rFonts w:ascii="Times New Roman" w:eastAsiaTheme="minorHAnsi" w:hAnsi="Times New Roman" w:cs="Times New Roman"/>
          <w:kern w:val="0"/>
          <w:sz w:val="20"/>
          <w:szCs w:val="20"/>
          <w:lang w:val="en-US" w:eastAsia="en-US"/>
        </w:rPr>
        <w:t xml:space="preserve">Nurmi J. E. Socialization and self-development: channeling, selection, adjustment, and reflection. </w:t>
      </w:r>
      <w:r w:rsidRPr="009C0F4B">
        <w:rPr>
          <w:rFonts w:ascii="Times New Roman" w:hAnsi="Times New Roman" w:cs="Times New Roman"/>
          <w:sz w:val="20"/>
          <w:szCs w:val="20"/>
          <w:lang w:val="en-US"/>
        </w:rPr>
        <w:t xml:space="preserve">// Handbook of adolescent psychology / Ed. by R. M. Lerner, L. Steinberg. </w:t>
      </w:r>
      <w:r w:rsidRPr="00E15F4E">
        <w:rPr>
          <w:rFonts w:ascii="Times New Roman" w:hAnsi="Times New Roman" w:cs="Times New Roman"/>
          <w:sz w:val="20"/>
          <w:szCs w:val="20"/>
        </w:rPr>
        <w:t xml:space="preserve">2004. </w:t>
      </w:r>
      <w:r w:rsidRPr="009C0F4B">
        <w:rPr>
          <w:rFonts w:ascii="Times New Roman" w:hAnsi="Times New Roman" w:cs="Times New Roman"/>
          <w:sz w:val="20"/>
          <w:szCs w:val="20"/>
          <w:lang w:val="en-US"/>
        </w:rPr>
        <w:t>Vol</w:t>
      </w:r>
      <w:r w:rsidRPr="00E15F4E">
        <w:rPr>
          <w:rFonts w:ascii="Times New Roman" w:hAnsi="Times New Roman" w:cs="Times New Roman"/>
          <w:sz w:val="20"/>
          <w:szCs w:val="20"/>
        </w:rPr>
        <w:t xml:space="preserve">. 2. </w:t>
      </w:r>
      <w:r w:rsidRPr="009C0F4B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E15F4E">
        <w:rPr>
          <w:rFonts w:ascii="Times New Roman" w:hAnsi="Times New Roman" w:cs="Times New Roman"/>
          <w:sz w:val="20"/>
          <w:szCs w:val="20"/>
        </w:rPr>
        <w:t xml:space="preserve">. </w:t>
      </w:r>
      <w:r w:rsidRPr="009C0F4B">
        <w:rPr>
          <w:rFonts w:ascii="Times New Roman" w:hAnsi="Times New Roman" w:cs="Times New Roman"/>
          <w:sz w:val="20"/>
          <w:szCs w:val="20"/>
        </w:rPr>
        <w:t>100</w:t>
      </w:r>
      <w:r w:rsidRPr="00E15F4E">
        <w:rPr>
          <w:rFonts w:ascii="Times New Roman" w:hAnsi="Times New Roman" w:cs="Times New Roman"/>
          <w:sz w:val="20"/>
          <w:szCs w:val="20"/>
        </w:rPr>
        <w:t>.</w:t>
      </w:r>
    </w:p>
    <w:p w14:paraId="538C48F9" w14:textId="77777777" w:rsidR="00DF13EE" w:rsidRPr="00E15F4E" w:rsidRDefault="00DF13EE" w:rsidP="00612FDE">
      <w:pPr>
        <w:pStyle w:val="af8"/>
        <w:jc w:val="both"/>
        <w:rPr>
          <w:rFonts w:ascii="Times New Roman" w:hAnsi="Times New Roman" w:cs="Times New Roman"/>
        </w:rPr>
      </w:pPr>
    </w:p>
  </w:footnote>
  <w:footnote w:id="37">
    <w:p w14:paraId="47D856B7" w14:textId="77777777" w:rsidR="00DF13EE" w:rsidRPr="001454AD" w:rsidRDefault="00DF13EE" w:rsidP="00612FDE">
      <w:pPr>
        <w:spacing w:after="20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0"/>
          <w:szCs w:val="20"/>
          <w:lang w:val="en-US" w:eastAsia="en-US"/>
        </w:rPr>
      </w:pPr>
      <w:r w:rsidRPr="009C0F4B">
        <w:rPr>
          <w:rStyle w:val="afa"/>
          <w:rFonts w:ascii="Times New Roman" w:hAnsi="Times New Roman" w:cs="Times New Roman"/>
          <w:sz w:val="20"/>
          <w:szCs w:val="20"/>
        </w:rPr>
        <w:footnoteRef/>
      </w:r>
      <w:r w:rsidRPr="009C0F4B">
        <w:rPr>
          <w:rFonts w:ascii="Times New Roman" w:hAnsi="Times New Roman" w:cs="Times New Roman"/>
          <w:sz w:val="20"/>
          <w:szCs w:val="20"/>
        </w:rPr>
        <w:t xml:space="preserve"> </w:t>
      </w:r>
      <w:r w:rsidRPr="009C0F4B"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  <w:t>Прихожан А.М. Тревожность у детей и подростков: психологическая природа и возрастная динамика. М</w:t>
      </w:r>
      <w:r w:rsidRPr="001454AD">
        <w:rPr>
          <w:rFonts w:ascii="Times New Roman" w:eastAsiaTheme="minorHAnsi" w:hAnsi="Times New Roman" w:cs="Times New Roman"/>
          <w:kern w:val="0"/>
          <w:sz w:val="20"/>
          <w:szCs w:val="20"/>
          <w:lang w:val="en-US" w:eastAsia="en-US"/>
        </w:rPr>
        <w:t xml:space="preserve">.: </w:t>
      </w:r>
      <w:r w:rsidRPr="009C0F4B"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  <w:t>Воронеж</w:t>
      </w:r>
      <w:r w:rsidRPr="001454AD">
        <w:rPr>
          <w:rFonts w:ascii="Times New Roman" w:eastAsiaTheme="minorHAnsi" w:hAnsi="Times New Roman" w:cs="Times New Roman"/>
          <w:kern w:val="0"/>
          <w:sz w:val="20"/>
          <w:szCs w:val="20"/>
          <w:lang w:val="en-US" w:eastAsia="en-US"/>
        </w:rPr>
        <w:t xml:space="preserve">, 2000. </w:t>
      </w:r>
      <w:r w:rsidRPr="009C0F4B"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  <w:t>С</w:t>
      </w:r>
      <w:r w:rsidRPr="001454AD">
        <w:rPr>
          <w:rFonts w:ascii="Times New Roman" w:eastAsiaTheme="minorHAnsi" w:hAnsi="Times New Roman" w:cs="Times New Roman"/>
          <w:kern w:val="0"/>
          <w:sz w:val="20"/>
          <w:szCs w:val="20"/>
          <w:lang w:val="en-US" w:eastAsia="en-US"/>
        </w:rPr>
        <w:t>. 52.</w:t>
      </w:r>
    </w:p>
    <w:p w14:paraId="518397A6" w14:textId="77777777" w:rsidR="00DF13EE" w:rsidRPr="001454AD" w:rsidRDefault="00DF13EE" w:rsidP="00612FDE">
      <w:pPr>
        <w:pStyle w:val="af8"/>
        <w:jc w:val="both"/>
        <w:rPr>
          <w:rFonts w:ascii="Times New Roman" w:hAnsi="Times New Roman" w:cs="Times New Roman"/>
          <w:lang w:val="en-US"/>
        </w:rPr>
      </w:pPr>
    </w:p>
  </w:footnote>
  <w:footnote w:id="38">
    <w:p w14:paraId="405DAE18" w14:textId="77777777" w:rsidR="00DF13EE" w:rsidRPr="00612FDE" w:rsidRDefault="00DF13EE" w:rsidP="008E4FEE">
      <w:pPr>
        <w:spacing w:after="20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0"/>
          <w:szCs w:val="20"/>
          <w:lang w:val="en-US" w:eastAsia="en-US"/>
        </w:rPr>
      </w:pPr>
      <w:r w:rsidRPr="00612FDE">
        <w:rPr>
          <w:rStyle w:val="afa"/>
          <w:rFonts w:ascii="Times New Roman" w:hAnsi="Times New Roman" w:cs="Times New Roman"/>
          <w:sz w:val="20"/>
          <w:szCs w:val="20"/>
        </w:rPr>
        <w:footnoteRef/>
      </w:r>
      <w:r w:rsidRPr="00612FD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12FDE">
        <w:rPr>
          <w:rFonts w:ascii="Times New Roman" w:eastAsiaTheme="minorHAnsi" w:hAnsi="Times New Roman" w:cs="Times New Roman"/>
          <w:kern w:val="0"/>
          <w:sz w:val="20"/>
          <w:szCs w:val="20"/>
          <w:lang w:val="en-US" w:eastAsia="en-US"/>
        </w:rPr>
        <w:t xml:space="preserve">Thayer S, Gorman B. S., Wessman A. E., Gertrude S., Elinor G. M. The Relationship between Locus of Control and Temporal Experience // The Journal of Genetic Psychology. </w:t>
      </w:r>
      <w:r w:rsidRPr="00612FDE">
        <w:rPr>
          <w:rFonts w:ascii="Times New Roman" w:hAnsi="Times New Roman" w:cs="Times New Roman"/>
          <w:sz w:val="20"/>
          <w:szCs w:val="20"/>
          <w:lang w:val="en-US"/>
        </w:rPr>
        <w:t xml:space="preserve">1975. Vol. 126. № 2. </w:t>
      </w:r>
      <w:r w:rsidRPr="00612FDE">
        <w:rPr>
          <w:rFonts w:ascii="Times New Roman" w:eastAsiaTheme="minorHAnsi" w:hAnsi="Times New Roman" w:cs="Times New Roman"/>
          <w:kern w:val="0"/>
          <w:sz w:val="20"/>
          <w:szCs w:val="20"/>
          <w:lang w:val="en-US" w:eastAsia="en-US"/>
        </w:rPr>
        <w:t>P. 277–278.</w:t>
      </w:r>
    </w:p>
  </w:footnote>
  <w:footnote w:id="39">
    <w:p w14:paraId="64ECB30C" w14:textId="77777777" w:rsidR="002341D0" w:rsidRPr="002341D0" w:rsidRDefault="002341D0" w:rsidP="002341D0">
      <w:pPr>
        <w:tabs>
          <w:tab w:val="left" w:pos="4004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341D0">
        <w:rPr>
          <w:rStyle w:val="afa"/>
          <w:rFonts w:ascii="Times New Roman" w:hAnsi="Times New Roman" w:cs="Times New Roman"/>
          <w:sz w:val="20"/>
          <w:szCs w:val="20"/>
        </w:rPr>
        <w:footnoteRef/>
      </w:r>
      <w:r w:rsidRPr="002341D0">
        <w:rPr>
          <w:rFonts w:ascii="Times New Roman" w:hAnsi="Times New Roman" w:cs="Times New Roman"/>
          <w:sz w:val="20"/>
          <w:szCs w:val="20"/>
          <w:lang w:val="en-US"/>
        </w:rPr>
        <w:t xml:space="preserve"> Dughi S.T., Demeter E., </w:t>
      </w:r>
      <w:proofErr w:type="spellStart"/>
      <w:r w:rsidRPr="002341D0">
        <w:rPr>
          <w:rFonts w:ascii="Times New Roman" w:hAnsi="Times New Roman" w:cs="Times New Roman"/>
          <w:sz w:val="20"/>
          <w:szCs w:val="20"/>
          <w:lang w:val="en-US"/>
        </w:rPr>
        <w:t>Vancu</w:t>
      </w:r>
      <w:proofErr w:type="spellEnd"/>
      <w:r w:rsidRPr="002341D0">
        <w:rPr>
          <w:rFonts w:ascii="Times New Roman" w:hAnsi="Times New Roman" w:cs="Times New Roman"/>
          <w:sz w:val="20"/>
          <w:szCs w:val="20"/>
          <w:lang w:val="en-US"/>
        </w:rPr>
        <w:t xml:space="preserve"> G.S. Perceived social support and anxiety: a correlational analysis // Journal Plus Education. 2020. Vol. 25. № 1. </w:t>
      </w:r>
      <w:r w:rsidRPr="002341D0">
        <w:rPr>
          <w:rFonts w:ascii="Times New Roman" w:eastAsiaTheme="minorHAnsi" w:hAnsi="Times New Roman" w:cs="Times New Roman"/>
          <w:kern w:val="0"/>
          <w:sz w:val="20"/>
          <w:szCs w:val="20"/>
          <w:lang w:val="en-US" w:eastAsia="en-US"/>
        </w:rPr>
        <w:t>P.</w:t>
      </w:r>
      <w:r w:rsidRPr="002341D0"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  <w:t xml:space="preserve"> </w:t>
      </w:r>
      <w:r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  <w:t>293</w:t>
      </w:r>
      <w:r w:rsidRPr="002341D0">
        <w:rPr>
          <w:rFonts w:ascii="Times New Roman" w:eastAsiaTheme="minorHAnsi" w:hAnsi="Times New Roman" w:cs="Times New Roman"/>
          <w:kern w:val="0"/>
          <w:sz w:val="20"/>
          <w:szCs w:val="20"/>
          <w:lang w:val="en-US" w:eastAsia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43C52"/>
    <w:multiLevelType w:val="hybridMultilevel"/>
    <w:tmpl w:val="A1D84E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FBF2309"/>
    <w:multiLevelType w:val="hybridMultilevel"/>
    <w:tmpl w:val="53E4DE1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30990F4B"/>
    <w:multiLevelType w:val="multilevel"/>
    <w:tmpl w:val="9FC6E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0D4A44"/>
    <w:multiLevelType w:val="hybridMultilevel"/>
    <w:tmpl w:val="4DD8D3CA"/>
    <w:lvl w:ilvl="0" w:tplc="C3E49324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3237CDD"/>
    <w:multiLevelType w:val="hybridMultilevel"/>
    <w:tmpl w:val="1D4EB764"/>
    <w:lvl w:ilvl="0" w:tplc="0419000F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37B4408"/>
    <w:multiLevelType w:val="hybridMultilevel"/>
    <w:tmpl w:val="CC02F384"/>
    <w:lvl w:ilvl="0" w:tplc="3D2642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87C3684"/>
    <w:multiLevelType w:val="multilevel"/>
    <w:tmpl w:val="9DA08BCE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8B95F69"/>
    <w:multiLevelType w:val="multilevel"/>
    <w:tmpl w:val="0419001D"/>
    <w:numStyleLink w:val="20"/>
  </w:abstractNum>
  <w:abstractNum w:abstractNumId="8" w15:restartNumberingAfterBreak="0">
    <w:nsid w:val="391F1961"/>
    <w:multiLevelType w:val="hybridMultilevel"/>
    <w:tmpl w:val="CE3C70AA"/>
    <w:lvl w:ilvl="0" w:tplc="6B8EBC7E">
      <w:start w:val="1"/>
      <w:numFmt w:val="decimal"/>
      <w:lvlText w:val="%1)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BA31013"/>
    <w:multiLevelType w:val="hybridMultilevel"/>
    <w:tmpl w:val="AF328E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BDA6AB7"/>
    <w:multiLevelType w:val="hybridMultilevel"/>
    <w:tmpl w:val="53E4D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D28C5"/>
    <w:multiLevelType w:val="hybridMultilevel"/>
    <w:tmpl w:val="896692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9A4CCF"/>
    <w:multiLevelType w:val="hybridMultilevel"/>
    <w:tmpl w:val="C5D86DB4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4F7A5392"/>
    <w:multiLevelType w:val="multilevel"/>
    <w:tmpl w:val="0419001D"/>
    <w:styleLink w:val="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3982758"/>
    <w:multiLevelType w:val="hybridMultilevel"/>
    <w:tmpl w:val="2E9C80BC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54156E9E"/>
    <w:multiLevelType w:val="hybridMultilevel"/>
    <w:tmpl w:val="595C9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742F7"/>
    <w:multiLevelType w:val="multilevel"/>
    <w:tmpl w:val="B254D5F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77DD324D"/>
    <w:multiLevelType w:val="multilevel"/>
    <w:tmpl w:val="C484816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num w:numId="1" w16cid:durableId="2012026881">
    <w:abstractNumId w:val="1"/>
  </w:num>
  <w:num w:numId="2" w16cid:durableId="1742748827">
    <w:abstractNumId w:val="2"/>
  </w:num>
  <w:num w:numId="3" w16cid:durableId="149180029">
    <w:abstractNumId w:val="0"/>
  </w:num>
  <w:num w:numId="4" w16cid:durableId="639647889">
    <w:abstractNumId w:val="4"/>
  </w:num>
  <w:num w:numId="5" w16cid:durableId="1395927889">
    <w:abstractNumId w:val="9"/>
  </w:num>
  <w:num w:numId="6" w16cid:durableId="1405759393">
    <w:abstractNumId w:val="8"/>
  </w:num>
  <w:num w:numId="7" w16cid:durableId="328874943">
    <w:abstractNumId w:val="14"/>
  </w:num>
  <w:num w:numId="8" w16cid:durableId="334773763">
    <w:abstractNumId w:val="12"/>
  </w:num>
  <w:num w:numId="9" w16cid:durableId="568852821">
    <w:abstractNumId w:val="17"/>
  </w:num>
  <w:num w:numId="10" w16cid:durableId="1858420955">
    <w:abstractNumId w:val="7"/>
  </w:num>
  <w:num w:numId="11" w16cid:durableId="1253857145">
    <w:abstractNumId w:val="6"/>
  </w:num>
  <w:num w:numId="12" w16cid:durableId="1859389405">
    <w:abstractNumId w:val="16"/>
  </w:num>
  <w:num w:numId="13" w16cid:durableId="1400061228">
    <w:abstractNumId w:val="13"/>
  </w:num>
  <w:num w:numId="14" w16cid:durableId="379213509">
    <w:abstractNumId w:val="10"/>
  </w:num>
  <w:num w:numId="15" w16cid:durableId="1254900132">
    <w:abstractNumId w:val="15"/>
  </w:num>
  <w:num w:numId="16" w16cid:durableId="585726398">
    <w:abstractNumId w:val="3"/>
  </w:num>
  <w:num w:numId="17" w16cid:durableId="112481669">
    <w:abstractNumId w:val="11"/>
  </w:num>
  <w:num w:numId="18" w16cid:durableId="353507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activeWritingStyle w:appName="MSWord" w:lang="ru-RU" w:vendorID="1" w:dllVersion="512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7FFD"/>
    <w:rsid w:val="00007A27"/>
    <w:rsid w:val="00007E39"/>
    <w:rsid w:val="000141B9"/>
    <w:rsid w:val="00020B5B"/>
    <w:rsid w:val="000237A2"/>
    <w:rsid w:val="0002424A"/>
    <w:rsid w:val="00027E88"/>
    <w:rsid w:val="0003591F"/>
    <w:rsid w:val="00037392"/>
    <w:rsid w:val="000448E9"/>
    <w:rsid w:val="00060A1F"/>
    <w:rsid w:val="000720A0"/>
    <w:rsid w:val="00084ECE"/>
    <w:rsid w:val="000938E3"/>
    <w:rsid w:val="000B12F9"/>
    <w:rsid w:val="000B3F81"/>
    <w:rsid w:val="000C64E4"/>
    <w:rsid w:val="000D41F0"/>
    <w:rsid w:val="000D7A63"/>
    <w:rsid w:val="000F14C5"/>
    <w:rsid w:val="000F25CB"/>
    <w:rsid w:val="000F2C82"/>
    <w:rsid w:val="000F554C"/>
    <w:rsid w:val="0010044E"/>
    <w:rsid w:val="00100F21"/>
    <w:rsid w:val="00105D93"/>
    <w:rsid w:val="00112751"/>
    <w:rsid w:val="00115707"/>
    <w:rsid w:val="00135391"/>
    <w:rsid w:val="001454AD"/>
    <w:rsid w:val="001632F0"/>
    <w:rsid w:val="00165979"/>
    <w:rsid w:val="00166DB4"/>
    <w:rsid w:val="00170728"/>
    <w:rsid w:val="001827CE"/>
    <w:rsid w:val="00190F0B"/>
    <w:rsid w:val="00196AD3"/>
    <w:rsid w:val="001A0FDA"/>
    <w:rsid w:val="001A1E17"/>
    <w:rsid w:val="001A604E"/>
    <w:rsid w:val="001B2C80"/>
    <w:rsid w:val="001C6EFE"/>
    <w:rsid w:val="001D2D88"/>
    <w:rsid w:val="001E4071"/>
    <w:rsid w:val="001E79F5"/>
    <w:rsid w:val="001F6A3A"/>
    <w:rsid w:val="00217F87"/>
    <w:rsid w:val="00220A4A"/>
    <w:rsid w:val="002245DE"/>
    <w:rsid w:val="00224870"/>
    <w:rsid w:val="0023029B"/>
    <w:rsid w:val="002341D0"/>
    <w:rsid w:val="00243D19"/>
    <w:rsid w:val="0024571A"/>
    <w:rsid w:val="002509D6"/>
    <w:rsid w:val="002518B7"/>
    <w:rsid w:val="002523C9"/>
    <w:rsid w:val="00256193"/>
    <w:rsid w:val="00264FF6"/>
    <w:rsid w:val="002734EB"/>
    <w:rsid w:val="00276BE4"/>
    <w:rsid w:val="00277EDD"/>
    <w:rsid w:val="002861E1"/>
    <w:rsid w:val="002A39A0"/>
    <w:rsid w:val="002A54DE"/>
    <w:rsid w:val="002A7176"/>
    <w:rsid w:val="002B626A"/>
    <w:rsid w:val="002C06A7"/>
    <w:rsid w:val="002D632A"/>
    <w:rsid w:val="003155E3"/>
    <w:rsid w:val="003239BE"/>
    <w:rsid w:val="00330C15"/>
    <w:rsid w:val="00351A4A"/>
    <w:rsid w:val="0035302D"/>
    <w:rsid w:val="003564D5"/>
    <w:rsid w:val="003722B6"/>
    <w:rsid w:val="00390B1A"/>
    <w:rsid w:val="003A0881"/>
    <w:rsid w:val="003A1022"/>
    <w:rsid w:val="003B211B"/>
    <w:rsid w:val="003C29D3"/>
    <w:rsid w:val="003C2FCC"/>
    <w:rsid w:val="003C6299"/>
    <w:rsid w:val="003C6F66"/>
    <w:rsid w:val="003C7204"/>
    <w:rsid w:val="003F3F47"/>
    <w:rsid w:val="003F4CEC"/>
    <w:rsid w:val="00412DD4"/>
    <w:rsid w:val="00425A1B"/>
    <w:rsid w:val="00430AA2"/>
    <w:rsid w:val="00431EE3"/>
    <w:rsid w:val="004527F1"/>
    <w:rsid w:val="0046216C"/>
    <w:rsid w:val="00474031"/>
    <w:rsid w:val="00475F29"/>
    <w:rsid w:val="00476DCD"/>
    <w:rsid w:val="0048116F"/>
    <w:rsid w:val="004815A4"/>
    <w:rsid w:val="00483161"/>
    <w:rsid w:val="004A0041"/>
    <w:rsid w:val="004A7C57"/>
    <w:rsid w:val="004B7C41"/>
    <w:rsid w:val="004C112E"/>
    <w:rsid w:val="004D13C6"/>
    <w:rsid w:val="004E4B67"/>
    <w:rsid w:val="004E639A"/>
    <w:rsid w:val="004E6BB9"/>
    <w:rsid w:val="004E7438"/>
    <w:rsid w:val="00502D33"/>
    <w:rsid w:val="005067C5"/>
    <w:rsid w:val="00507F5D"/>
    <w:rsid w:val="00531784"/>
    <w:rsid w:val="00536F14"/>
    <w:rsid w:val="00543061"/>
    <w:rsid w:val="005469A0"/>
    <w:rsid w:val="00564D94"/>
    <w:rsid w:val="00571093"/>
    <w:rsid w:val="00576DA1"/>
    <w:rsid w:val="005809D1"/>
    <w:rsid w:val="00585168"/>
    <w:rsid w:val="0058729E"/>
    <w:rsid w:val="005973E2"/>
    <w:rsid w:val="005A40F8"/>
    <w:rsid w:val="005C25E4"/>
    <w:rsid w:val="005C31E6"/>
    <w:rsid w:val="005C503A"/>
    <w:rsid w:val="005D2920"/>
    <w:rsid w:val="005D395B"/>
    <w:rsid w:val="005D41D0"/>
    <w:rsid w:val="005D549A"/>
    <w:rsid w:val="00612FDE"/>
    <w:rsid w:val="00622E81"/>
    <w:rsid w:val="0062449B"/>
    <w:rsid w:val="00631421"/>
    <w:rsid w:val="006322B3"/>
    <w:rsid w:val="00635B29"/>
    <w:rsid w:val="006407CB"/>
    <w:rsid w:val="00640CB0"/>
    <w:rsid w:val="00652B71"/>
    <w:rsid w:val="00674177"/>
    <w:rsid w:val="00685186"/>
    <w:rsid w:val="00686AED"/>
    <w:rsid w:val="00692BF4"/>
    <w:rsid w:val="006A7319"/>
    <w:rsid w:val="006B19F7"/>
    <w:rsid w:val="006B746D"/>
    <w:rsid w:val="006B79BA"/>
    <w:rsid w:val="006C0908"/>
    <w:rsid w:val="006C5904"/>
    <w:rsid w:val="006C6CC6"/>
    <w:rsid w:val="006E2475"/>
    <w:rsid w:val="006F6160"/>
    <w:rsid w:val="00707F37"/>
    <w:rsid w:val="00731F40"/>
    <w:rsid w:val="007536D8"/>
    <w:rsid w:val="00771090"/>
    <w:rsid w:val="00785EB2"/>
    <w:rsid w:val="00787C58"/>
    <w:rsid w:val="007A76F8"/>
    <w:rsid w:val="007B6A67"/>
    <w:rsid w:val="007C08FB"/>
    <w:rsid w:val="007E3F3A"/>
    <w:rsid w:val="007E4D7F"/>
    <w:rsid w:val="007E6D13"/>
    <w:rsid w:val="0080367D"/>
    <w:rsid w:val="00814A17"/>
    <w:rsid w:val="00815988"/>
    <w:rsid w:val="00822EAF"/>
    <w:rsid w:val="00824131"/>
    <w:rsid w:val="00824580"/>
    <w:rsid w:val="00836146"/>
    <w:rsid w:val="00837BE0"/>
    <w:rsid w:val="0085110C"/>
    <w:rsid w:val="0087116F"/>
    <w:rsid w:val="00874C5B"/>
    <w:rsid w:val="0088311E"/>
    <w:rsid w:val="00883FC4"/>
    <w:rsid w:val="00884AAD"/>
    <w:rsid w:val="00887D62"/>
    <w:rsid w:val="0089024D"/>
    <w:rsid w:val="008954C5"/>
    <w:rsid w:val="00897DC5"/>
    <w:rsid w:val="008A2E35"/>
    <w:rsid w:val="008A69F6"/>
    <w:rsid w:val="008B15BA"/>
    <w:rsid w:val="008B77AD"/>
    <w:rsid w:val="008C1421"/>
    <w:rsid w:val="008C702D"/>
    <w:rsid w:val="008D1888"/>
    <w:rsid w:val="008D4BFF"/>
    <w:rsid w:val="008E4FEE"/>
    <w:rsid w:val="008F1403"/>
    <w:rsid w:val="008F78E8"/>
    <w:rsid w:val="00900747"/>
    <w:rsid w:val="00910DF7"/>
    <w:rsid w:val="00912BD3"/>
    <w:rsid w:val="00922299"/>
    <w:rsid w:val="009232FE"/>
    <w:rsid w:val="00931EC9"/>
    <w:rsid w:val="009344E8"/>
    <w:rsid w:val="00941BE1"/>
    <w:rsid w:val="00951CA7"/>
    <w:rsid w:val="00954084"/>
    <w:rsid w:val="0096155D"/>
    <w:rsid w:val="00964451"/>
    <w:rsid w:val="00965DE6"/>
    <w:rsid w:val="00970CF3"/>
    <w:rsid w:val="009747EE"/>
    <w:rsid w:val="00975EFE"/>
    <w:rsid w:val="00985896"/>
    <w:rsid w:val="00987E8C"/>
    <w:rsid w:val="00990365"/>
    <w:rsid w:val="0099257B"/>
    <w:rsid w:val="00992C78"/>
    <w:rsid w:val="00997028"/>
    <w:rsid w:val="009A0596"/>
    <w:rsid w:val="009A0FF9"/>
    <w:rsid w:val="009A1376"/>
    <w:rsid w:val="009A1AF6"/>
    <w:rsid w:val="009A3D1F"/>
    <w:rsid w:val="009A6A7E"/>
    <w:rsid w:val="009B7A51"/>
    <w:rsid w:val="009C0F4B"/>
    <w:rsid w:val="009C1446"/>
    <w:rsid w:val="009C173D"/>
    <w:rsid w:val="009C6FAF"/>
    <w:rsid w:val="009C75B3"/>
    <w:rsid w:val="009D3C80"/>
    <w:rsid w:val="009E237D"/>
    <w:rsid w:val="009F7774"/>
    <w:rsid w:val="009F7E48"/>
    <w:rsid w:val="00A003FB"/>
    <w:rsid w:val="00A34661"/>
    <w:rsid w:val="00A35DC4"/>
    <w:rsid w:val="00A45A11"/>
    <w:rsid w:val="00A57FEB"/>
    <w:rsid w:val="00A62534"/>
    <w:rsid w:val="00A7579E"/>
    <w:rsid w:val="00A7684E"/>
    <w:rsid w:val="00A913B5"/>
    <w:rsid w:val="00A93DDE"/>
    <w:rsid w:val="00AB721E"/>
    <w:rsid w:val="00AC45F5"/>
    <w:rsid w:val="00AC7C7F"/>
    <w:rsid w:val="00AE228C"/>
    <w:rsid w:val="00AE4026"/>
    <w:rsid w:val="00B01FBD"/>
    <w:rsid w:val="00B075C4"/>
    <w:rsid w:val="00B105D7"/>
    <w:rsid w:val="00B23C60"/>
    <w:rsid w:val="00B255A6"/>
    <w:rsid w:val="00B26EEE"/>
    <w:rsid w:val="00B273AD"/>
    <w:rsid w:val="00B37583"/>
    <w:rsid w:val="00B4485C"/>
    <w:rsid w:val="00B52725"/>
    <w:rsid w:val="00B578AD"/>
    <w:rsid w:val="00B5794D"/>
    <w:rsid w:val="00B57B30"/>
    <w:rsid w:val="00B61F93"/>
    <w:rsid w:val="00B64D92"/>
    <w:rsid w:val="00B64E62"/>
    <w:rsid w:val="00B801C7"/>
    <w:rsid w:val="00B81506"/>
    <w:rsid w:val="00B85F68"/>
    <w:rsid w:val="00BA71A0"/>
    <w:rsid w:val="00BB24FC"/>
    <w:rsid w:val="00BC5846"/>
    <w:rsid w:val="00BC6B4F"/>
    <w:rsid w:val="00BE7243"/>
    <w:rsid w:val="00C032DF"/>
    <w:rsid w:val="00C32C38"/>
    <w:rsid w:val="00C34EAC"/>
    <w:rsid w:val="00C34FB9"/>
    <w:rsid w:val="00C433C6"/>
    <w:rsid w:val="00C50181"/>
    <w:rsid w:val="00C504A8"/>
    <w:rsid w:val="00C5286F"/>
    <w:rsid w:val="00C53011"/>
    <w:rsid w:val="00C53E65"/>
    <w:rsid w:val="00C5783C"/>
    <w:rsid w:val="00C70F8F"/>
    <w:rsid w:val="00C760A1"/>
    <w:rsid w:val="00C80975"/>
    <w:rsid w:val="00C878FE"/>
    <w:rsid w:val="00C90C6F"/>
    <w:rsid w:val="00CA274E"/>
    <w:rsid w:val="00CA5A0D"/>
    <w:rsid w:val="00CB2F82"/>
    <w:rsid w:val="00CB76C8"/>
    <w:rsid w:val="00CD1DDF"/>
    <w:rsid w:val="00CD2C74"/>
    <w:rsid w:val="00CD3FBF"/>
    <w:rsid w:val="00CE12A3"/>
    <w:rsid w:val="00CE3545"/>
    <w:rsid w:val="00CE4C4F"/>
    <w:rsid w:val="00CF068B"/>
    <w:rsid w:val="00CF57DC"/>
    <w:rsid w:val="00D11571"/>
    <w:rsid w:val="00D14006"/>
    <w:rsid w:val="00D23DB9"/>
    <w:rsid w:val="00D246AB"/>
    <w:rsid w:val="00D43015"/>
    <w:rsid w:val="00D53763"/>
    <w:rsid w:val="00D54A25"/>
    <w:rsid w:val="00D57D65"/>
    <w:rsid w:val="00D61151"/>
    <w:rsid w:val="00D63473"/>
    <w:rsid w:val="00D90E80"/>
    <w:rsid w:val="00DA59F6"/>
    <w:rsid w:val="00DA68E9"/>
    <w:rsid w:val="00DB5BB6"/>
    <w:rsid w:val="00DC52F8"/>
    <w:rsid w:val="00DD0226"/>
    <w:rsid w:val="00DD3039"/>
    <w:rsid w:val="00DD4F09"/>
    <w:rsid w:val="00DD7FFD"/>
    <w:rsid w:val="00DE1471"/>
    <w:rsid w:val="00DE15D5"/>
    <w:rsid w:val="00DE2E6F"/>
    <w:rsid w:val="00DF06FA"/>
    <w:rsid w:val="00DF13EE"/>
    <w:rsid w:val="00DF5361"/>
    <w:rsid w:val="00E02319"/>
    <w:rsid w:val="00E02B9D"/>
    <w:rsid w:val="00E03166"/>
    <w:rsid w:val="00E04D00"/>
    <w:rsid w:val="00E05EF2"/>
    <w:rsid w:val="00E13B2F"/>
    <w:rsid w:val="00E15F4E"/>
    <w:rsid w:val="00E26ED7"/>
    <w:rsid w:val="00E277DB"/>
    <w:rsid w:val="00E33C54"/>
    <w:rsid w:val="00E53C79"/>
    <w:rsid w:val="00E551A3"/>
    <w:rsid w:val="00E638D2"/>
    <w:rsid w:val="00E758F0"/>
    <w:rsid w:val="00E77DD9"/>
    <w:rsid w:val="00EA09B8"/>
    <w:rsid w:val="00EA2F97"/>
    <w:rsid w:val="00ED702E"/>
    <w:rsid w:val="00EE0F62"/>
    <w:rsid w:val="00EE6A2B"/>
    <w:rsid w:val="00EE77EE"/>
    <w:rsid w:val="00EF22AC"/>
    <w:rsid w:val="00EF3255"/>
    <w:rsid w:val="00EF5AFC"/>
    <w:rsid w:val="00F063BB"/>
    <w:rsid w:val="00F173EB"/>
    <w:rsid w:val="00F24B29"/>
    <w:rsid w:val="00F3471E"/>
    <w:rsid w:val="00F4393C"/>
    <w:rsid w:val="00F5521A"/>
    <w:rsid w:val="00F56A12"/>
    <w:rsid w:val="00F56EBC"/>
    <w:rsid w:val="00F6070B"/>
    <w:rsid w:val="00F62229"/>
    <w:rsid w:val="00F7400A"/>
    <w:rsid w:val="00F83AB0"/>
    <w:rsid w:val="00F84498"/>
    <w:rsid w:val="00F870CE"/>
    <w:rsid w:val="00F92CBF"/>
    <w:rsid w:val="00FA23C7"/>
    <w:rsid w:val="00FA54FF"/>
    <w:rsid w:val="00FA5DBC"/>
    <w:rsid w:val="00FA6999"/>
    <w:rsid w:val="00FC1FB9"/>
    <w:rsid w:val="00FC2573"/>
    <w:rsid w:val="00FC7C91"/>
    <w:rsid w:val="00FE5376"/>
    <w:rsid w:val="00FE6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51AC8"/>
  <w15:docId w15:val="{9C6259F4-A3C3-4EEF-95F8-A41A8FB14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CC6"/>
  </w:style>
  <w:style w:type="paragraph" w:styleId="1">
    <w:name w:val="heading 1"/>
    <w:basedOn w:val="a"/>
    <w:next w:val="a"/>
    <w:link w:val="10"/>
    <w:uiPriority w:val="9"/>
    <w:qFormat/>
    <w:rsid w:val="00531784"/>
    <w:pPr>
      <w:keepNext/>
      <w:keepLines/>
      <w:numPr>
        <w:numId w:val="11"/>
      </w:numPr>
      <w:spacing w:before="360" w:after="80" w:line="360" w:lineRule="auto"/>
      <w:outlineLvl w:val="0"/>
    </w:pPr>
    <w:rPr>
      <w:rFonts w:ascii="Times New Roman" w:eastAsiaTheme="minorHAnsi" w:hAnsi="Times New Roman" w:cs="Times New Roman"/>
      <w:b/>
      <w:kern w:val="0"/>
      <w:sz w:val="28"/>
      <w:szCs w:val="28"/>
      <w:lang w:eastAsia="en-US"/>
    </w:rPr>
  </w:style>
  <w:style w:type="paragraph" w:styleId="2">
    <w:name w:val="heading 2"/>
    <w:basedOn w:val="a"/>
    <w:next w:val="a"/>
    <w:link w:val="21"/>
    <w:uiPriority w:val="9"/>
    <w:unhideWhenUsed/>
    <w:qFormat/>
    <w:rsid w:val="008D1888"/>
    <w:pPr>
      <w:keepNext/>
      <w:keepLines/>
      <w:numPr>
        <w:ilvl w:val="1"/>
        <w:numId w:val="11"/>
      </w:numPr>
      <w:spacing w:before="160" w:after="80" w:line="360" w:lineRule="auto"/>
      <w:ind w:left="0" w:firstLine="567"/>
      <w:jc w:val="both"/>
      <w:outlineLvl w:val="1"/>
    </w:pPr>
    <w:rPr>
      <w:rFonts w:ascii="Times New Roman" w:eastAsiaTheme="minorHAnsi" w:hAnsi="Times New Roman" w:cs="Times New Roman"/>
      <w:b/>
      <w:kern w:val="0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D7FFD"/>
    <w:pPr>
      <w:keepNext/>
      <w:keepLines/>
      <w:numPr>
        <w:ilvl w:val="2"/>
        <w:numId w:val="11"/>
      </w:numPr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FFD"/>
    <w:pPr>
      <w:keepNext/>
      <w:keepLines/>
      <w:numPr>
        <w:ilvl w:val="3"/>
        <w:numId w:val="11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FFD"/>
    <w:pPr>
      <w:keepNext/>
      <w:keepLines/>
      <w:numPr>
        <w:ilvl w:val="4"/>
        <w:numId w:val="11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FFD"/>
    <w:pPr>
      <w:keepNext/>
      <w:keepLines/>
      <w:numPr>
        <w:ilvl w:val="5"/>
        <w:numId w:val="11"/>
      </w:numPr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FFD"/>
    <w:pPr>
      <w:keepNext/>
      <w:keepLines/>
      <w:numPr>
        <w:ilvl w:val="6"/>
        <w:numId w:val="11"/>
      </w:numPr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FFD"/>
    <w:pPr>
      <w:keepNext/>
      <w:keepLines/>
      <w:numPr>
        <w:ilvl w:val="7"/>
        <w:numId w:val="11"/>
      </w:numPr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FFD"/>
    <w:pPr>
      <w:keepNext/>
      <w:keepLines/>
      <w:numPr>
        <w:ilvl w:val="8"/>
        <w:numId w:val="11"/>
      </w:numPr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784"/>
    <w:rPr>
      <w:rFonts w:ascii="Times New Roman" w:eastAsiaTheme="minorHAnsi" w:hAnsi="Times New Roman" w:cs="Times New Roman"/>
      <w:b/>
      <w:kern w:val="0"/>
      <w:sz w:val="28"/>
      <w:szCs w:val="28"/>
      <w:lang w:eastAsia="en-US"/>
    </w:rPr>
  </w:style>
  <w:style w:type="character" w:customStyle="1" w:styleId="21">
    <w:name w:val="Заголовок 2 Знак"/>
    <w:basedOn w:val="a0"/>
    <w:link w:val="2"/>
    <w:uiPriority w:val="9"/>
    <w:rsid w:val="008D1888"/>
    <w:rPr>
      <w:rFonts w:ascii="Times New Roman" w:eastAsiaTheme="minorHAnsi" w:hAnsi="Times New Roman" w:cs="Times New Roman"/>
      <w:b/>
      <w:kern w:val="0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DD7F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D7FF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D7FF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D7FF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D7FF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D7FF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D7FF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D7F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D7F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F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D7F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rsid w:val="00DD7F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sid w:val="00DD7FF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D7FF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D7FF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D7F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D7FF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D7FFD"/>
    <w:rPr>
      <w:b/>
      <w:bCs/>
      <w:smallCaps/>
      <w:color w:val="0F4761" w:themeColor="accent1" w:themeShade="BF"/>
      <w:spacing w:val="5"/>
    </w:rPr>
  </w:style>
  <w:style w:type="character" w:customStyle="1" w:styleId="ezkurwreuab5ozgtqnkl">
    <w:name w:val="ezkurwreuab5ozgtqnkl"/>
    <w:basedOn w:val="a0"/>
    <w:rsid w:val="007E4D7F"/>
  </w:style>
  <w:style w:type="character" w:styleId="ac">
    <w:name w:val="Hyperlink"/>
    <w:basedOn w:val="a0"/>
    <w:uiPriority w:val="99"/>
    <w:unhideWhenUsed/>
    <w:rsid w:val="005D41D0"/>
    <w:rPr>
      <w:color w:val="467886" w:themeColor="hyperlink"/>
      <w:u w:val="single"/>
    </w:rPr>
  </w:style>
  <w:style w:type="table" w:styleId="ad">
    <w:name w:val="Table Grid"/>
    <w:basedOn w:val="a1"/>
    <w:uiPriority w:val="39"/>
    <w:rsid w:val="000D41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header"/>
    <w:basedOn w:val="a"/>
    <w:link w:val="af"/>
    <w:uiPriority w:val="99"/>
    <w:unhideWhenUsed/>
    <w:rsid w:val="00F62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62229"/>
  </w:style>
  <w:style w:type="paragraph" w:styleId="af0">
    <w:name w:val="footer"/>
    <w:basedOn w:val="a"/>
    <w:link w:val="af1"/>
    <w:uiPriority w:val="99"/>
    <w:unhideWhenUsed/>
    <w:rsid w:val="00F62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62229"/>
  </w:style>
  <w:style w:type="paragraph" w:styleId="af2">
    <w:name w:val="TOC Heading"/>
    <w:basedOn w:val="1"/>
    <w:next w:val="a"/>
    <w:uiPriority w:val="39"/>
    <w:semiHidden/>
    <w:unhideWhenUsed/>
    <w:qFormat/>
    <w:rsid w:val="000938E3"/>
    <w:pPr>
      <w:spacing w:before="480" w:after="0" w:line="276" w:lineRule="auto"/>
      <w:ind w:left="0" w:firstLine="0"/>
      <w:outlineLvl w:val="9"/>
    </w:pPr>
    <w:rPr>
      <w:rFonts w:asciiTheme="majorHAnsi" w:eastAsiaTheme="majorEastAsia" w:hAnsiTheme="majorHAnsi" w:cstheme="majorBidi"/>
      <w:bCs/>
      <w:color w:val="0F4761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C504A8"/>
    <w:pPr>
      <w:tabs>
        <w:tab w:val="right" w:leader="dot" w:pos="9628"/>
      </w:tabs>
      <w:spacing w:after="100" w:line="360" w:lineRule="auto"/>
      <w:ind w:firstLine="567"/>
    </w:pPr>
  </w:style>
  <w:style w:type="paragraph" w:styleId="24">
    <w:name w:val="toc 2"/>
    <w:basedOn w:val="a"/>
    <w:next w:val="a"/>
    <w:autoRedefine/>
    <w:uiPriority w:val="39"/>
    <w:unhideWhenUsed/>
    <w:rsid w:val="001F6A3A"/>
    <w:pPr>
      <w:tabs>
        <w:tab w:val="right" w:leader="dot" w:pos="9628"/>
      </w:tabs>
      <w:spacing w:after="100" w:line="360" w:lineRule="auto"/>
      <w:ind w:left="567"/>
      <w:jc w:val="both"/>
    </w:pPr>
  </w:style>
  <w:style w:type="paragraph" w:styleId="af3">
    <w:name w:val="Balloon Text"/>
    <w:basedOn w:val="a"/>
    <w:link w:val="af4"/>
    <w:uiPriority w:val="99"/>
    <w:semiHidden/>
    <w:unhideWhenUsed/>
    <w:rsid w:val="00093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938E3"/>
    <w:rPr>
      <w:rFonts w:ascii="Tahoma" w:hAnsi="Tahoma" w:cs="Tahoma"/>
      <w:sz w:val="16"/>
      <w:szCs w:val="16"/>
    </w:rPr>
  </w:style>
  <w:style w:type="numbering" w:customStyle="1" w:styleId="12">
    <w:name w:val="Стиль1"/>
    <w:uiPriority w:val="99"/>
    <w:rsid w:val="001C6EFE"/>
  </w:style>
  <w:style w:type="numbering" w:customStyle="1" w:styleId="20">
    <w:name w:val="Стиль2"/>
    <w:uiPriority w:val="99"/>
    <w:rsid w:val="001C6EFE"/>
    <w:pPr>
      <w:numPr>
        <w:numId w:val="13"/>
      </w:numPr>
    </w:pPr>
  </w:style>
  <w:style w:type="paragraph" w:styleId="af5">
    <w:name w:val="Normal (Web)"/>
    <w:basedOn w:val="a"/>
    <w:uiPriority w:val="99"/>
    <w:semiHidden/>
    <w:unhideWhenUsed/>
    <w:rsid w:val="0002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</w:rPr>
  </w:style>
  <w:style w:type="character" w:styleId="af6">
    <w:name w:val="Strong"/>
    <w:basedOn w:val="a0"/>
    <w:uiPriority w:val="22"/>
    <w:qFormat/>
    <w:rsid w:val="00020B5B"/>
    <w:rPr>
      <w:b/>
      <w:bCs/>
    </w:rPr>
  </w:style>
  <w:style w:type="character" w:styleId="af7">
    <w:name w:val="Emphasis"/>
    <w:basedOn w:val="a0"/>
    <w:uiPriority w:val="20"/>
    <w:qFormat/>
    <w:rsid w:val="00020B5B"/>
    <w:rPr>
      <w:i/>
      <w:iCs/>
    </w:rPr>
  </w:style>
  <w:style w:type="paragraph" w:styleId="af8">
    <w:name w:val="footnote text"/>
    <w:basedOn w:val="a"/>
    <w:link w:val="af9"/>
    <w:uiPriority w:val="99"/>
    <w:semiHidden/>
    <w:unhideWhenUsed/>
    <w:rsid w:val="000F2C82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0F2C82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0F2C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602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5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7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9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7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0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62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51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989098">
                                      <w:marLeft w:val="136"/>
                                      <w:marRight w:val="136"/>
                                      <w:marTop w:val="68"/>
                                      <w:marBottom w:val="8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08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98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7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20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66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35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31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00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74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122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23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8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7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909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63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5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43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17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70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6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0F8E8DF-85FA-4005-958E-BE09340BC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7933</TotalTime>
  <Pages>36</Pages>
  <Words>5702</Words>
  <Characters>36329</Characters>
  <Application>Microsoft Office Word</Application>
  <DocSecurity>0</DocSecurity>
  <Lines>1009</Lines>
  <Paragraphs>392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Петрищева Олеся Викторовна</cp:lastModifiedBy>
  <cp:revision>34</cp:revision>
  <dcterms:created xsi:type="dcterms:W3CDTF">2024-11-04T18:59:00Z</dcterms:created>
  <dcterms:modified xsi:type="dcterms:W3CDTF">2024-11-14T22:24:00Z</dcterms:modified>
</cp:coreProperties>
</file>