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3F084" w14:textId="77777777" w:rsidR="002F263A" w:rsidRDefault="00000000">
      <w:pPr>
        <w:widowControl w:val="0"/>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 xml:space="preserve">Национальный исследовательский университет </w:t>
      </w:r>
      <w:r>
        <w:rPr>
          <w:rFonts w:ascii="Times New Roman" w:hAnsi="Times New Roman"/>
          <w:sz w:val="24"/>
          <w:szCs w:val="24"/>
        </w:rPr>
        <w:br/>
        <w:t>«Высшая школа экономики»</w:t>
      </w:r>
    </w:p>
    <w:p w14:paraId="6F0EBADD" w14:textId="77777777" w:rsidR="002F263A" w:rsidRDefault="002F263A">
      <w:pPr>
        <w:widowControl w:val="0"/>
        <w:spacing w:after="0" w:line="360" w:lineRule="auto"/>
        <w:jc w:val="center"/>
        <w:rPr>
          <w:rFonts w:ascii="Times New Roman" w:eastAsia="Times New Roman" w:hAnsi="Times New Roman" w:cs="Times New Roman"/>
          <w:b/>
          <w:bCs/>
          <w:sz w:val="28"/>
          <w:szCs w:val="28"/>
        </w:rPr>
      </w:pPr>
    </w:p>
    <w:p w14:paraId="232391FE" w14:textId="77777777" w:rsidR="002F263A" w:rsidRDefault="00000000">
      <w:pPr>
        <w:widowControl w:val="0"/>
        <w:spacing w:after="0" w:line="360" w:lineRule="auto"/>
        <w:jc w:val="center"/>
        <w:rPr>
          <w:rFonts w:ascii="Times New Roman" w:eastAsia="Times New Roman" w:hAnsi="Times New Roman" w:cs="Times New Roman"/>
          <w:sz w:val="28"/>
          <w:szCs w:val="28"/>
        </w:rPr>
      </w:pPr>
      <w:r>
        <w:rPr>
          <w:rFonts w:ascii="Times New Roman" w:hAnsi="Times New Roman"/>
          <w:sz w:val="32"/>
          <w:szCs w:val="32"/>
        </w:rPr>
        <w:t>Лицей</w:t>
      </w:r>
    </w:p>
    <w:p w14:paraId="26A491B8" w14:textId="77777777" w:rsidR="002F263A" w:rsidRDefault="002F263A">
      <w:pPr>
        <w:spacing w:after="0" w:line="360" w:lineRule="auto"/>
        <w:jc w:val="center"/>
        <w:rPr>
          <w:rFonts w:ascii="Times New Roman" w:eastAsia="Times New Roman" w:hAnsi="Times New Roman" w:cs="Times New Roman"/>
          <w:sz w:val="28"/>
          <w:szCs w:val="28"/>
        </w:rPr>
      </w:pPr>
    </w:p>
    <w:p w14:paraId="12770E86" w14:textId="77777777" w:rsidR="002F263A" w:rsidRDefault="002F263A">
      <w:pPr>
        <w:spacing w:after="0" w:line="360" w:lineRule="auto"/>
        <w:jc w:val="center"/>
        <w:rPr>
          <w:rFonts w:ascii="Times New Roman" w:eastAsia="Times New Roman" w:hAnsi="Times New Roman" w:cs="Times New Roman"/>
          <w:sz w:val="28"/>
          <w:szCs w:val="28"/>
        </w:rPr>
      </w:pPr>
    </w:p>
    <w:p w14:paraId="7C74D383" w14:textId="77777777" w:rsidR="002F263A" w:rsidRDefault="002F263A">
      <w:pPr>
        <w:spacing w:after="0" w:line="360" w:lineRule="auto"/>
        <w:jc w:val="center"/>
        <w:rPr>
          <w:rFonts w:ascii="Times New Roman" w:eastAsia="Times New Roman" w:hAnsi="Times New Roman" w:cs="Times New Roman"/>
          <w:sz w:val="28"/>
          <w:szCs w:val="28"/>
        </w:rPr>
      </w:pPr>
    </w:p>
    <w:p w14:paraId="28E34892" w14:textId="77777777" w:rsidR="002F263A" w:rsidRDefault="002F263A">
      <w:pPr>
        <w:spacing w:after="0" w:line="360" w:lineRule="auto"/>
        <w:jc w:val="center"/>
        <w:rPr>
          <w:rFonts w:ascii="Times New Roman" w:eastAsia="Times New Roman" w:hAnsi="Times New Roman" w:cs="Times New Roman"/>
          <w:sz w:val="28"/>
          <w:szCs w:val="28"/>
        </w:rPr>
      </w:pPr>
    </w:p>
    <w:p w14:paraId="3263C5CF" w14:textId="77777777" w:rsidR="002F263A" w:rsidRDefault="002F263A">
      <w:pPr>
        <w:spacing w:after="0" w:line="360" w:lineRule="auto"/>
        <w:jc w:val="center"/>
        <w:rPr>
          <w:rFonts w:ascii="Times New Roman" w:eastAsia="Times New Roman" w:hAnsi="Times New Roman" w:cs="Times New Roman"/>
          <w:sz w:val="28"/>
          <w:szCs w:val="28"/>
        </w:rPr>
      </w:pPr>
    </w:p>
    <w:p w14:paraId="38A85597" w14:textId="77777777" w:rsidR="002F263A" w:rsidRDefault="00000000">
      <w:pPr>
        <w:spacing w:after="0" w:line="360" w:lineRule="auto"/>
        <w:jc w:val="center"/>
        <w:rPr>
          <w:rFonts w:ascii="Times New Roman" w:eastAsia="Times New Roman" w:hAnsi="Times New Roman" w:cs="Times New Roman"/>
          <w:sz w:val="28"/>
          <w:szCs w:val="28"/>
        </w:rPr>
      </w:pPr>
      <w:r>
        <w:rPr>
          <w:rFonts w:ascii="Times New Roman" w:hAnsi="Times New Roman"/>
          <w:sz w:val="28"/>
          <w:szCs w:val="28"/>
        </w:rPr>
        <w:t>Дипломная работа</w:t>
      </w:r>
    </w:p>
    <w:p w14:paraId="2CE84EF5" w14:textId="77777777" w:rsidR="002F263A" w:rsidRDefault="00000000">
      <w:pPr>
        <w:spacing w:before="35" w:after="0" w:line="360" w:lineRule="auto"/>
        <w:ind w:right="278"/>
        <w:jc w:val="center"/>
        <w:rPr>
          <w:rFonts w:ascii="Times New Roman" w:eastAsia="Times New Roman" w:hAnsi="Times New Roman" w:cs="Times New Roman"/>
          <w:b/>
          <w:bCs/>
          <w:sz w:val="32"/>
          <w:szCs w:val="32"/>
        </w:rPr>
      </w:pPr>
      <w:r>
        <w:rPr>
          <w:rFonts w:ascii="Times New Roman" w:hAnsi="Times New Roman"/>
          <w:b/>
          <w:bCs/>
          <w:sz w:val="32"/>
          <w:szCs w:val="32"/>
        </w:rPr>
        <w:t xml:space="preserve">Конструирование исторических образов в исторической политике современной России (1999-2019 гг.) </w:t>
      </w:r>
    </w:p>
    <w:p w14:paraId="6729E352" w14:textId="77777777" w:rsidR="002F263A" w:rsidRDefault="002F263A">
      <w:pPr>
        <w:spacing w:before="35" w:after="0" w:line="360" w:lineRule="auto"/>
        <w:jc w:val="center"/>
        <w:rPr>
          <w:rFonts w:ascii="Times New Roman" w:eastAsia="Times New Roman" w:hAnsi="Times New Roman" w:cs="Times New Roman"/>
          <w:sz w:val="28"/>
          <w:szCs w:val="28"/>
        </w:rPr>
      </w:pPr>
    </w:p>
    <w:p w14:paraId="4D02A438" w14:textId="77777777" w:rsidR="002F263A" w:rsidRDefault="00000000">
      <w:pPr>
        <w:spacing w:before="35" w:after="0" w:line="360" w:lineRule="auto"/>
        <w:jc w:val="right"/>
        <w:rPr>
          <w:rFonts w:ascii="Times New Roman" w:eastAsia="Times New Roman" w:hAnsi="Times New Roman" w:cs="Times New Roman"/>
          <w:i/>
          <w:iCs/>
          <w:sz w:val="24"/>
          <w:szCs w:val="24"/>
        </w:rPr>
      </w:pPr>
      <w:r>
        <w:rPr>
          <w:rFonts w:ascii="Times New Roman" w:hAnsi="Times New Roman"/>
          <w:i/>
          <w:iCs/>
          <w:sz w:val="24"/>
          <w:szCs w:val="24"/>
        </w:rPr>
        <w:t xml:space="preserve"> Выполнил Анисимов Вадим Романович </w:t>
      </w:r>
    </w:p>
    <w:p w14:paraId="7962D39A" w14:textId="77777777" w:rsidR="002F263A" w:rsidRDefault="002F263A">
      <w:pPr>
        <w:tabs>
          <w:tab w:val="left" w:pos="8820"/>
        </w:tabs>
        <w:spacing w:after="0" w:line="360" w:lineRule="auto"/>
        <w:ind w:right="818"/>
        <w:jc w:val="right"/>
        <w:rPr>
          <w:rFonts w:ascii="Times New Roman" w:eastAsia="Times New Roman" w:hAnsi="Times New Roman" w:cs="Times New Roman"/>
          <w:sz w:val="28"/>
          <w:szCs w:val="28"/>
        </w:rPr>
      </w:pPr>
    </w:p>
    <w:p w14:paraId="5F5CC44A" w14:textId="77777777" w:rsidR="002F263A" w:rsidRDefault="002F263A">
      <w:pPr>
        <w:tabs>
          <w:tab w:val="left" w:pos="8820"/>
        </w:tabs>
        <w:spacing w:after="0" w:line="360" w:lineRule="auto"/>
        <w:ind w:right="818"/>
        <w:jc w:val="right"/>
        <w:rPr>
          <w:rFonts w:ascii="Times New Roman" w:eastAsia="Times New Roman" w:hAnsi="Times New Roman" w:cs="Times New Roman"/>
          <w:sz w:val="28"/>
          <w:szCs w:val="28"/>
        </w:rPr>
      </w:pPr>
    </w:p>
    <w:p w14:paraId="04E322C7" w14:textId="77777777" w:rsidR="002F263A" w:rsidRDefault="002F263A">
      <w:pPr>
        <w:tabs>
          <w:tab w:val="left" w:pos="8820"/>
        </w:tabs>
        <w:spacing w:after="0" w:line="360" w:lineRule="auto"/>
        <w:ind w:right="818"/>
        <w:jc w:val="right"/>
        <w:rPr>
          <w:rFonts w:ascii="Times New Roman" w:eastAsia="Times New Roman" w:hAnsi="Times New Roman" w:cs="Times New Roman"/>
          <w:sz w:val="28"/>
          <w:szCs w:val="28"/>
        </w:rPr>
      </w:pPr>
    </w:p>
    <w:p w14:paraId="18B9E23E" w14:textId="77777777" w:rsidR="002F263A" w:rsidRDefault="00000000">
      <w:pPr>
        <w:tabs>
          <w:tab w:val="left" w:pos="8848"/>
        </w:tabs>
        <w:spacing w:after="0" w:line="360" w:lineRule="auto"/>
        <w:jc w:val="right"/>
        <w:rPr>
          <w:rFonts w:ascii="Times New Roman" w:eastAsia="Times New Roman" w:hAnsi="Times New Roman" w:cs="Times New Roman"/>
          <w:sz w:val="24"/>
          <w:szCs w:val="24"/>
        </w:rPr>
      </w:pPr>
      <w:r>
        <w:rPr>
          <w:rFonts w:ascii="Times New Roman" w:hAnsi="Times New Roman"/>
          <w:sz w:val="24"/>
          <w:szCs w:val="24"/>
        </w:rPr>
        <w:t>Научный консультант:</w:t>
      </w:r>
    </w:p>
    <w:p w14:paraId="2E2935F9" w14:textId="77777777" w:rsidR="002F263A" w:rsidRDefault="00000000">
      <w:pPr>
        <w:tabs>
          <w:tab w:val="left" w:pos="8848"/>
        </w:tabs>
        <w:spacing w:after="0" w:line="360" w:lineRule="auto"/>
        <w:jc w:val="right"/>
        <w:rPr>
          <w:rFonts w:ascii="Times New Roman" w:eastAsia="Times New Roman" w:hAnsi="Times New Roman" w:cs="Times New Roman"/>
          <w:sz w:val="28"/>
          <w:szCs w:val="28"/>
          <w:u w:val="single"/>
        </w:rPr>
      </w:pPr>
      <w:r>
        <w:rPr>
          <w:rFonts w:ascii="Times New Roman" w:hAnsi="Times New Roman"/>
          <w:sz w:val="24"/>
          <w:szCs w:val="24"/>
        </w:rPr>
        <w:t>Томашов Игорь Андреевич</w:t>
      </w:r>
    </w:p>
    <w:p w14:paraId="7E0855F0" w14:textId="77777777" w:rsidR="002F263A" w:rsidRDefault="002F263A">
      <w:pPr>
        <w:spacing w:after="0" w:line="360" w:lineRule="auto"/>
        <w:jc w:val="both"/>
        <w:rPr>
          <w:rFonts w:ascii="Times New Roman" w:eastAsia="Times New Roman" w:hAnsi="Times New Roman" w:cs="Times New Roman"/>
          <w:sz w:val="28"/>
          <w:szCs w:val="28"/>
        </w:rPr>
      </w:pPr>
    </w:p>
    <w:p w14:paraId="20D5D924" w14:textId="77777777" w:rsidR="002F263A" w:rsidRDefault="002F263A">
      <w:pPr>
        <w:spacing w:after="0" w:line="360" w:lineRule="auto"/>
        <w:jc w:val="both"/>
        <w:rPr>
          <w:rFonts w:ascii="Times New Roman" w:eastAsia="Times New Roman" w:hAnsi="Times New Roman" w:cs="Times New Roman"/>
          <w:sz w:val="28"/>
          <w:szCs w:val="28"/>
        </w:rPr>
      </w:pPr>
    </w:p>
    <w:p w14:paraId="46F804C8" w14:textId="77777777" w:rsidR="002F263A" w:rsidRDefault="002F263A">
      <w:pPr>
        <w:spacing w:after="0" w:line="360" w:lineRule="auto"/>
        <w:jc w:val="both"/>
        <w:rPr>
          <w:rFonts w:ascii="Times New Roman" w:eastAsia="Times New Roman" w:hAnsi="Times New Roman" w:cs="Times New Roman"/>
          <w:sz w:val="28"/>
          <w:szCs w:val="28"/>
        </w:rPr>
      </w:pPr>
    </w:p>
    <w:p w14:paraId="33DC4A2B" w14:textId="77777777" w:rsidR="002F263A" w:rsidRDefault="002F263A">
      <w:pPr>
        <w:spacing w:after="0" w:line="360" w:lineRule="auto"/>
        <w:jc w:val="both"/>
        <w:rPr>
          <w:rFonts w:ascii="Times New Roman" w:eastAsia="Times New Roman" w:hAnsi="Times New Roman" w:cs="Times New Roman"/>
          <w:sz w:val="28"/>
          <w:szCs w:val="28"/>
        </w:rPr>
      </w:pPr>
    </w:p>
    <w:p w14:paraId="25162179" w14:textId="77777777" w:rsidR="002F263A" w:rsidRDefault="002F263A">
      <w:pPr>
        <w:spacing w:after="0" w:line="360" w:lineRule="auto"/>
        <w:jc w:val="both"/>
        <w:rPr>
          <w:rFonts w:ascii="Times New Roman" w:eastAsia="Times New Roman" w:hAnsi="Times New Roman" w:cs="Times New Roman"/>
          <w:sz w:val="28"/>
          <w:szCs w:val="28"/>
        </w:rPr>
      </w:pPr>
    </w:p>
    <w:p w14:paraId="5D0EEE3B" w14:textId="77777777" w:rsidR="002F263A" w:rsidRDefault="002F263A">
      <w:pPr>
        <w:spacing w:after="0" w:line="360" w:lineRule="auto"/>
        <w:jc w:val="both"/>
        <w:rPr>
          <w:rFonts w:ascii="Times New Roman" w:eastAsia="Times New Roman" w:hAnsi="Times New Roman" w:cs="Times New Roman"/>
          <w:sz w:val="28"/>
          <w:szCs w:val="28"/>
        </w:rPr>
      </w:pPr>
    </w:p>
    <w:p w14:paraId="20D62E05" w14:textId="77777777" w:rsidR="002F263A" w:rsidRDefault="002F263A">
      <w:pPr>
        <w:spacing w:after="0" w:line="360" w:lineRule="auto"/>
        <w:jc w:val="both"/>
        <w:rPr>
          <w:rFonts w:ascii="Times New Roman" w:eastAsia="Times New Roman" w:hAnsi="Times New Roman" w:cs="Times New Roman"/>
          <w:sz w:val="28"/>
          <w:szCs w:val="28"/>
        </w:rPr>
      </w:pPr>
    </w:p>
    <w:p w14:paraId="53B02E76" w14:textId="77777777" w:rsidR="002F263A" w:rsidRDefault="002F263A">
      <w:pPr>
        <w:spacing w:after="0" w:line="360" w:lineRule="auto"/>
        <w:jc w:val="both"/>
        <w:rPr>
          <w:rFonts w:ascii="Times New Roman" w:eastAsia="Times New Roman" w:hAnsi="Times New Roman" w:cs="Times New Roman"/>
          <w:sz w:val="28"/>
          <w:szCs w:val="28"/>
        </w:rPr>
      </w:pPr>
    </w:p>
    <w:p w14:paraId="28F34AFF" w14:textId="77777777" w:rsidR="002F263A" w:rsidRDefault="002F263A">
      <w:pPr>
        <w:spacing w:after="0" w:line="360" w:lineRule="auto"/>
        <w:jc w:val="both"/>
        <w:rPr>
          <w:rFonts w:ascii="Times New Roman" w:eastAsia="Times New Roman" w:hAnsi="Times New Roman" w:cs="Times New Roman"/>
          <w:sz w:val="28"/>
          <w:szCs w:val="28"/>
        </w:rPr>
      </w:pPr>
    </w:p>
    <w:p w14:paraId="1890E238" w14:textId="77777777" w:rsidR="002F263A" w:rsidRDefault="002F263A">
      <w:pPr>
        <w:spacing w:after="0" w:line="360" w:lineRule="auto"/>
        <w:jc w:val="both"/>
        <w:rPr>
          <w:rFonts w:ascii="Times New Roman" w:eastAsia="Times New Roman" w:hAnsi="Times New Roman" w:cs="Times New Roman"/>
          <w:sz w:val="28"/>
          <w:szCs w:val="28"/>
        </w:rPr>
      </w:pPr>
    </w:p>
    <w:p w14:paraId="0943400F" w14:textId="77777777" w:rsidR="002F263A" w:rsidRDefault="00000000">
      <w:pPr>
        <w:tabs>
          <w:tab w:val="center" w:pos="4677"/>
          <w:tab w:val="right" w:pos="9328"/>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Москва </w:t>
      </w:r>
      <w:r>
        <w:rPr>
          <w:rFonts w:ascii="Times New Roman" w:hAnsi="Times New Roman"/>
          <w:sz w:val="28"/>
          <w:szCs w:val="28"/>
        </w:rPr>
        <w:t>2019</w:t>
      </w:r>
      <w:r>
        <w:rPr>
          <w:rFonts w:ascii="Times New Roman" w:hAnsi="Times New Roman"/>
          <w:sz w:val="28"/>
          <w:szCs w:val="28"/>
        </w:rPr>
        <w:tab/>
      </w:r>
    </w:p>
    <w:p w14:paraId="73FD3E63" w14:textId="77777777" w:rsidR="002F263A" w:rsidRDefault="00000000">
      <w:pPr>
        <w:pStyle w:val="a6"/>
        <w:spacing w:line="360" w:lineRule="auto"/>
        <w:jc w:val="both"/>
        <w:rPr>
          <w:rFonts w:ascii="Times New Roman" w:eastAsia="Times New Roman" w:hAnsi="Times New Roman" w:cs="Times New Roman"/>
          <w:b/>
          <w:bCs/>
          <w:sz w:val="28"/>
          <w:szCs w:val="28"/>
        </w:rPr>
      </w:pPr>
      <w:r>
        <w:rPr>
          <w:rFonts w:ascii="Times New Roman" w:hAnsi="Times New Roman"/>
          <w:b/>
          <w:bCs/>
          <w:sz w:val="28"/>
          <w:szCs w:val="28"/>
        </w:rPr>
        <w:lastRenderedPageBreak/>
        <w:t xml:space="preserve">Оглавление </w:t>
      </w:r>
      <w:r>
        <w:rPr>
          <w:rFonts w:ascii="Times New Roman" w:hAnsi="Times New Roman"/>
          <w:b/>
          <w:bCs/>
          <w:sz w:val="28"/>
          <w:szCs w:val="28"/>
        </w:rPr>
        <w:br/>
        <w:t>Введение…………………………………………………………………………..2</w:t>
      </w:r>
      <w:r>
        <w:rPr>
          <w:rFonts w:ascii="Times New Roman" w:eastAsia="Times New Roman" w:hAnsi="Times New Roman" w:cs="Times New Roman"/>
          <w:b/>
          <w:bCs/>
          <w:sz w:val="28"/>
          <w:szCs w:val="28"/>
        </w:rPr>
        <w:br/>
        <w:t xml:space="preserve">Глава </w:t>
      </w:r>
      <w:r>
        <w:rPr>
          <w:rFonts w:ascii="Times New Roman" w:hAnsi="Times New Roman"/>
          <w:b/>
          <w:bCs/>
          <w:sz w:val="28"/>
          <w:szCs w:val="28"/>
        </w:rPr>
        <w:t>1. Понятие исторической политики и коллективной памяти……9</w:t>
      </w:r>
      <w:r>
        <w:rPr>
          <w:rFonts w:ascii="Times New Roman" w:eastAsia="Times New Roman" w:hAnsi="Times New Roman" w:cs="Times New Roman"/>
          <w:b/>
          <w:bCs/>
          <w:sz w:val="28"/>
          <w:szCs w:val="28"/>
        </w:rPr>
        <w:br/>
        <w:t xml:space="preserve">Глава </w:t>
      </w:r>
      <w:r>
        <w:rPr>
          <w:rFonts w:ascii="Times New Roman" w:hAnsi="Times New Roman"/>
          <w:b/>
          <w:bCs/>
          <w:sz w:val="28"/>
          <w:szCs w:val="28"/>
        </w:rPr>
        <w:t>2. Историческая политика России 1990-2010-х гг. …………………12</w:t>
      </w:r>
      <w:r>
        <w:rPr>
          <w:rFonts w:ascii="Times New Roman" w:eastAsia="Times New Roman" w:hAnsi="Times New Roman" w:cs="Times New Roman"/>
          <w:b/>
          <w:bCs/>
          <w:sz w:val="28"/>
          <w:szCs w:val="28"/>
        </w:rPr>
        <w:br/>
        <w:t xml:space="preserve">Глава </w:t>
      </w:r>
      <w:r>
        <w:rPr>
          <w:rFonts w:ascii="Times New Roman" w:hAnsi="Times New Roman"/>
          <w:b/>
          <w:bCs/>
          <w:sz w:val="28"/>
          <w:szCs w:val="28"/>
        </w:rPr>
        <w:t xml:space="preserve">3. </w:t>
      </w:r>
      <w:bookmarkStart w:id="0" w:name="_Hlk23551088"/>
      <w:r>
        <w:rPr>
          <w:rFonts w:ascii="Times New Roman" w:hAnsi="Times New Roman"/>
          <w:b/>
          <w:bCs/>
          <w:sz w:val="28"/>
          <w:szCs w:val="28"/>
        </w:rPr>
        <w:t xml:space="preserve">Особенности конструирования образа </w:t>
      </w:r>
      <w:bookmarkEnd w:id="0"/>
      <w:r>
        <w:rPr>
          <w:rFonts w:ascii="Times New Roman" w:hAnsi="Times New Roman"/>
          <w:b/>
          <w:bCs/>
          <w:sz w:val="28"/>
          <w:szCs w:val="28"/>
        </w:rPr>
        <w:t>князя Владимира ………18</w:t>
      </w:r>
      <w:r>
        <w:rPr>
          <w:rFonts w:ascii="Times New Roman" w:eastAsia="Times New Roman" w:hAnsi="Times New Roman" w:cs="Times New Roman"/>
          <w:b/>
          <w:bCs/>
          <w:sz w:val="28"/>
          <w:szCs w:val="28"/>
        </w:rPr>
        <w:br/>
        <w:t xml:space="preserve">Глава </w:t>
      </w:r>
      <w:r>
        <w:rPr>
          <w:rFonts w:ascii="Times New Roman" w:hAnsi="Times New Roman"/>
          <w:b/>
          <w:bCs/>
          <w:sz w:val="28"/>
          <w:szCs w:val="28"/>
        </w:rPr>
        <w:t>4. Особенности конструирования образа Петра Первого………27</w:t>
      </w:r>
      <w:r>
        <w:rPr>
          <w:rFonts w:ascii="Times New Roman" w:eastAsia="Times New Roman" w:hAnsi="Times New Roman" w:cs="Times New Roman"/>
          <w:b/>
          <w:bCs/>
          <w:sz w:val="28"/>
          <w:szCs w:val="28"/>
        </w:rPr>
        <w:br/>
        <w:t xml:space="preserve">Глава </w:t>
      </w:r>
      <w:r>
        <w:rPr>
          <w:rFonts w:ascii="Times New Roman" w:hAnsi="Times New Roman"/>
          <w:b/>
          <w:bCs/>
          <w:sz w:val="28"/>
          <w:szCs w:val="28"/>
        </w:rPr>
        <w:t>5. Особенности конструирования образа Иосифа Сталина………31</w:t>
      </w:r>
      <w:r>
        <w:rPr>
          <w:rFonts w:ascii="Times New Roman" w:eastAsia="Times New Roman" w:hAnsi="Times New Roman" w:cs="Times New Roman"/>
          <w:b/>
          <w:bCs/>
          <w:sz w:val="28"/>
          <w:szCs w:val="28"/>
        </w:rPr>
        <w:br/>
        <w:t>Заключение ……………………………………………………………………</w:t>
      </w:r>
      <w:r>
        <w:rPr>
          <w:rFonts w:ascii="Times New Roman" w:hAnsi="Times New Roman"/>
          <w:b/>
          <w:bCs/>
          <w:sz w:val="28"/>
          <w:szCs w:val="28"/>
        </w:rPr>
        <w:t>..47</w:t>
      </w:r>
    </w:p>
    <w:p w14:paraId="554F4BFB" w14:textId="77777777" w:rsidR="002F263A" w:rsidRDefault="00000000">
      <w:pPr>
        <w:pStyle w:val="a6"/>
        <w:spacing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Список литературы……………………………………………………………49 </w:t>
      </w:r>
      <w:r>
        <w:rPr>
          <w:rFonts w:ascii="Times New Roman" w:eastAsia="Times New Roman" w:hAnsi="Times New Roman" w:cs="Times New Roman"/>
          <w:b/>
          <w:bCs/>
          <w:sz w:val="28"/>
          <w:szCs w:val="28"/>
        </w:rPr>
        <w:br/>
        <w:t>Приложение ………………………………………………………………</w:t>
      </w:r>
      <w:proofErr w:type="gramStart"/>
      <w:r>
        <w:rPr>
          <w:rFonts w:ascii="Times New Roman" w:eastAsia="Times New Roman" w:hAnsi="Times New Roman" w:cs="Times New Roman"/>
          <w:b/>
          <w:bCs/>
          <w:sz w:val="28"/>
          <w:szCs w:val="28"/>
        </w:rPr>
        <w:t>……</w:t>
      </w:r>
      <w:r>
        <w:rPr>
          <w:rFonts w:ascii="Times New Roman" w:hAnsi="Times New Roman"/>
          <w:b/>
          <w:bCs/>
          <w:sz w:val="28"/>
          <w:szCs w:val="28"/>
        </w:rPr>
        <w:t>.</w:t>
      </w:r>
      <w:proofErr w:type="gramEnd"/>
      <w:r>
        <w:rPr>
          <w:rFonts w:ascii="Times New Roman" w:hAnsi="Times New Roman"/>
          <w:b/>
          <w:bCs/>
          <w:sz w:val="28"/>
          <w:szCs w:val="28"/>
        </w:rPr>
        <w:t>51</w:t>
      </w:r>
    </w:p>
    <w:p w14:paraId="5E22CB4D" w14:textId="77777777" w:rsidR="002F263A" w:rsidRDefault="002F263A">
      <w:pPr>
        <w:pStyle w:val="a6"/>
        <w:spacing w:line="360" w:lineRule="auto"/>
        <w:jc w:val="both"/>
        <w:rPr>
          <w:rFonts w:ascii="Times New Roman" w:eastAsia="Times New Roman" w:hAnsi="Times New Roman" w:cs="Times New Roman"/>
          <w:b/>
          <w:bCs/>
          <w:sz w:val="28"/>
          <w:szCs w:val="28"/>
        </w:rPr>
      </w:pPr>
    </w:p>
    <w:p w14:paraId="77DE311F" w14:textId="77777777" w:rsidR="002F263A" w:rsidRDefault="002F263A">
      <w:pPr>
        <w:pStyle w:val="a6"/>
        <w:spacing w:line="360" w:lineRule="auto"/>
        <w:jc w:val="both"/>
        <w:rPr>
          <w:rFonts w:ascii="Times New Roman" w:eastAsia="Times New Roman" w:hAnsi="Times New Roman" w:cs="Times New Roman"/>
          <w:b/>
          <w:bCs/>
          <w:sz w:val="28"/>
          <w:szCs w:val="28"/>
        </w:rPr>
      </w:pPr>
    </w:p>
    <w:p w14:paraId="220F5E89" w14:textId="77777777" w:rsidR="002F263A" w:rsidRDefault="002F263A">
      <w:pPr>
        <w:pStyle w:val="a6"/>
        <w:spacing w:line="360" w:lineRule="auto"/>
        <w:jc w:val="both"/>
        <w:rPr>
          <w:rFonts w:ascii="Times New Roman" w:eastAsia="Times New Roman" w:hAnsi="Times New Roman" w:cs="Times New Roman"/>
          <w:b/>
          <w:bCs/>
          <w:sz w:val="28"/>
          <w:szCs w:val="28"/>
        </w:rPr>
      </w:pPr>
    </w:p>
    <w:p w14:paraId="42AA7361" w14:textId="77777777" w:rsidR="002F263A" w:rsidRDefault="002F263A">
      <w:pPr>
        <w:pStyle w:val="a6"/>
        <w:spacing w:line="360" w:lineRule="auto"/>
        <w:jc w:val="both"/>
        <w:rPr>
          <w:rFonts w:ascii="Times New Roman" w:eastAsia="Times New Roman" w:hAnsi="Times New Roman" w:cs="Times New Roman"/>
          <w:b/>
          <w:bCs/>
          <w:sz w:val="28"/>
          <w:szCs w:val="28"/>
        </w:rPr>
      </w:pPr>
    </w:p>
    <w:p w14:paraId="20192044" w14:textId="77777777" w:rsidR="002F263A" w:rsidRDefault="002F263A">
      <w:pPr>
        <w:pStyle w:val="a6"/>
        <w:spacing w:line="360" w:lineRule="auto"/>
        <w:jc w:val="both"/>
        <w:rPr>
          <w:rFonts w:ascii="Times New Roman" w:eastAsia="Times New Roman" w:hAnsi="Times New Roman" w:cs="Times New Roman"/>
          <w:b/>
          <w:bCs/>
          <w:sz w:val="28"/>
          <w:szCs w:val="28"/>
        </w:rPr>
      </w:pPr>
    </w:p>
    <w:p w14:paraId="7EF783E0" w14:textId="77777777" w:rsidR="002F263A" w:rsidRDefault="002F263A">
      <w:pPr>
        <w:pStyle w:val="a6"/>
        <w:spacing w:line="360" w:lineRule="auto"/>
        <w:jc w:val="both"/>
        <w:rPr>
          <w:rFonts w:ascii="Times New Roman" w:eastAsia="Times New Roman" w:hAnsi="Times New Roman" w:cs="Times New Roman"/>
          <w:b/>
          <w:bCs/>
          <w:sz w:val="28"/>
          <w:szCs w:val="28"/>
        </w:rPr>
      </w:pPr>
    </w:p>
    <w:p w14:paraId="788B2AE6" w14:textId="77777777" w:rsidR="002F263A" w:rsidRDefault="002F263A">
      <w:pPr>
        <w:pStyle w:val="a6"/>
        <w:spacing w:line="360" w:lineRule="auto"/>
        <w:jc w:val="both"/>
        <w:rPr>
          <w:rFonts w:ascii="Times New Roman" w:eastAsia="Times New Roman" w:hAnsi="Times New Roman" w:cs="Times New Roman"/>
          <w:b/>
          <w:bCs/>
          <w:sz w:val="28"/>
          <w:szCs w:val="28"/>
        </w:rPr>
      </w:pPr>
    </w:p>
    <w:p w14:paraId="0DF9A395" w14:textId="77777777" w:rsidR="002F263A" w:rsidRDefault="002F263A">
      <w:pPr>
        <w:pStyle w:val="a6"/>
        <w:spacing w:line="360" w:lineRule="auto"/>
        <w:jc w:val="both"/>
        <w:rPr>
          <w:rFonts w:ascii="Times New Roman" w:eastAsia="Times New Roman" w:hAnsi="Times New Roman" w:cs="Times New Roman"/>
          <w:b/>
          <w:bCs/>
          <w:sz w:val="28"/>
          <w:szCs w:val="28"/>
        </w:rPr>
      </w:pPr>
    </w:p>
    <w:p w14:paraId="3D053F81" w14:textId="77777777" w:rsidR="002F263A" w:rsidRDefault="002F263A">
      <w:pPr>
        <w:pStyle w:val="a6"/>
        <w:spacing w:line="360" w:lineRule="auto"/>
        <w:jc w:val="both"/>
        <w:rPr>
          <w:rFonts w:ascii="Times New Roman" w:eastAsia="Times New Roman" w:hAnsi="Times New Roman" w:cs="Times New Roman"/>
          <w:b/>
          <w:bCs/>
          <w:sz w:val="28"/>
          <w:szCs w:val="28"/>
        </w:rPr>
      </w:pPr>
    </w:p>
    <w:p w14:paraId="0D62106F" w14:textId="77777777" w:rsidR="002F263A" w:rsidRDefault="002F263A">
      <w:pPr>
        <w:pStyle w:val="a6"/>
        <w:spacing w:line="360" w:lineRule="auto"/>
        <w:jc w:val="both"/>
        <w:rPr>
          <w:rFonts w:ascii="Times New Roman" w:eastAsia="Times New Roman" w:hAnsi="Times New Roman" w:cs="Times New Roman"/>
          <w:b/>
          <w:bCs/>
          <w:sz w:val="28"/>
          <w:szCs w:val="28"/>
        </w:rPr>
      </w:pPr>
    </w:p>
    <w:p w14:paraId="061D1A44" w14:textId="77777777" w:rsidR="002F263A" w:rsidRDefault="002F263A">
      <w:pPr>
        <w:pStyle w:val="a6"/>
        <w:spacing w:line="360" w:lineRule="auto"/>
        <w:jc w:val="both"/>
        <w:rPr>
          <w:rFonts w:ascii="Times New Roman" w:eastAsia="Times New Roman" w:hAnsi="Times New Roman" w:cs="Times New Roman"/>
          <w:b/>
          <w:bCs/>
          <w:sz w:val="28"/>
          <w:szCs w:val="28"/>
        </w:rPr>
      </w:pPr>
    </w:p>
    <w:p w14:paraId="25854F10" w14:textId="77777777" w:rsidR="002F263A" w:rsidRDefault="002F263A">
      <w:pPr>
        <w:pStyle w:val="a6"/>
        <w:spacing w:line="360" w:lineRule="auto"/>
        <w:jc w:val="both"/>
        <w:rPr>
          <w:rFonts w:ascii="Times New Roman" w:eastAsia="Times New Roman" w:hAnsi="Times New Roman" w:cs="Times New Roman"/>
          <w:b/>
          <w:bCs/>
          <w:sz w:val="28"/>
          <w:szCs w:val="28"/>
        </w:rPr>
      </w:pPr>
    </w:p>
    <w:p w14:paraId="0636E0AC" w14:textId="77777777" w:rsidR="002F263A" w:rsidRDefault="002F263A">
      <w:pPr>
        <w:pStyle w:val="a6"/>
        <w:spacing w:line="360" w:lineRule="auto"/>
        <w:jc w:val="both"/>
        <w:rPr>
          <w:rFonts w:ascii="Times New Roman" w:eastAsia="Times New Roman" w:hAnsi="Times New Roman" w:cs="Times New Roman"/>
          <w:b/>
          <w:bCs/>
          <w:sz w:val="28"/>
          <w:szCs w:val="28"/>
        </w:rPr>
      </w:pPr>
    </w:p>
    <w:p w14:paraId="0255E162" w14:textId="77777777" w:rsidR="002F263A" w:rsidRDefault="002F263A">
      <w:pPr>
        <w:pStyle w:val="a6"/>
        <w:spacing w:line="360" w:lineRule="auto"/>
        <w:jc w:val="both"/>
        <w:rPr>
          <w:rFonts w:ascii="Times New Roman" w:eastAsia="Times New Roman" w:hAnsi="Times New Roman" w:cs="Times New Roman"/>
          <w:b/>
          <w:bCs/>
          <w:sz w:val="28"/>
          <w:szCs w:val="28"/>
        </w:rPr>
      </w:pPr>
    </w:p>
    <w:p w14:paraId="33B4173D" w14:textId="77777777" w:rsidR="002F263A" w:rsidRDefault="002F263A">
      <w:pPr>
        <w:pStyle w:val="a6"/>
        <w:spacing w:line="360" w:lineRule="auto"/>
        <w:jc w:val="both"/>
        <w:rPr>
          <w:rFonts w:ascii="Times New Roman" w:eastAsia="Times New Roman" w:hAnsi="Times New Roman" w:cs="Times New Roman"/>
          <w:b/>
          <w:bCs/>
          <w:sz w:val="28"/>
          <w:szCs w:val="28"/>
        </w:rPr>
      </w:pPr>
    </w:p>
    <w:p w14:paraId="1EEC4034" w14:textId="77777777" w:rsidR="002F263A" w:rsidRDefault="002F263A">
      <w:pPr>
        <w:pStyle w:val="a6"/>
        <w:spacing w:line="360" w:lineRule="auto"/>
        <w:jc w:val="both"/>
        <w:rPr>
          <w:rFonts w:ascii="Times New Roman" w:eastAsia="Times New Roman" w:hAnsi="Times New Roman" w:cs="Times New Roman"/>
          <w:b/>
          <w:bCs/>
          <w:sz w:val="28"/>
          <w:szCs w:val="28"/>
        </w:rPr>
      </w:pPr>
    </w:p>
    <w:p w14:paraId="6867C87B" w14:textId="77777777" w:rsidR="002F263A" w:rsidRDefault="002F263A">
      <w:pPr>
        <w:pStyle w:val="a6"/>
        <w:spacing w:line="360" w:lineRule="auto"/>
        <w:jc w:val="both"/>
        <w:rPr>
          <w:rFonts w:ascii="Times New Roman" w:eastAsia="Times New Roman" w:hAnsi="Times New Roman" w:cs="Times New Roman"/>
          <w:b/>
          <w:bCs/>
          <w:sz w:val="28"/>
          <w:szCs w:val="28"/>
        </w:rPr>
      </w:pPr>
    </w:p>
    <w:p w14:paraId="7082FC5C" w14:textId="77777777" w:rsidR="002F263A" w:rsidRDefault="002F263A">
      <w:pPr>
        <w:pStyle w:val="a6"/>
        <w:spacing w:line="360" w:lineRule="auto"/>
        <w:jc w:val="both"/>
        <w:rPr>
          <w:rFonts w:ascii="Times New Roman" w:eastAsia="Times New Roman" w:hAnsi="Times New Roman" w:cs="Times New Roman"/>
          <w:b/>
          <w:bCs/>
          <w:sz w:val="28"/>
          <w:szCs w:val="28"/>
        </w:rPr>
      </w:pPr>
    </w:p>
    <w:p w14:paraId="6C1841EA"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New Roman" w:hAnsi="Times New Roman"/>
          <w:b/>
          <w:bCs/>
          <w:sz w:val="28"/>
          <w:szCs w:val="28"/>
        </w:rPr>
        <w:t>Введение</w:t>
      </w:r>
      <w:r>
        <w:rPr>
          <w:rFonts w:ascii="Arial Unicode MS" w:hAnsi="Arial Unicode MS"/>
          <w:sz w:val="28"/>
          <w:szCs w:val="28"/>
        </w:rPr>
        <w:br/>
      </w:r>
      <w:r>
        <w:rPr>
          <w:rFonts w:ascii="Times New Roman" w:eastAsia="Times New Roman" w:hAnsi="Times New Roman" w:cs="Times New Roman"/>
          <w:sz w:val="28"/>
          <w:szCs w:val="28"/>
        </w:rPr>
        <w:tab/>
        <w:t>В последнее время</w:t>
      </w:r>
      <w:r>
        <w:rPr>
          <w:rFonts w:ascii="Times New Roman" w:hAnsi="Times New Roman"/>
          <w:sz w:val="28"/>
          <w:szCs w:val="28"/>
        </w:rPr>
        <w:t xml:space="preserve">, во многом ввиду напряжённой политической и </w:t>
      </w:r>
      <w:r>
        <w:rPr>
          <w:rFonts w:ascii="Times New Roman" w:hAnsi="Times New Roman"/>
          <w:sz w:val="28"/>
          <w:szCs w:val="28"/>
        </w:rPr>
        <w:lastRenderedPageBreak/>
        <w:t>экономической ситуации в России, все чаще приходится наблюдать попытки искажения отдельных исторических фактов, привития к тем или иным историческим деятелям однозначного отношения и ценностного суждения, интерпретирование их с целью искусственно вызвать уважение как к существующему порядку и якобы имеющему связь с ним прошлому. Так, начало нынешнего 2019 года для всего сообщества Высшей школы экономики прошло под сенью предложения о переносе памятника Ф.Э. Дзержинскому в корпусе на Шаболовке. Развязавшаяся дискуссия открыла новую веху в обсуждении важности коллективной памяти и исторической политики в современной России.</w:t>
      </w:r>
    </w:p>
    <w:p w14:paraId="79A5AECE" w14:textId="77777777" w:rsidR="002F263A" w:rsidRDefault="00000000">
      <w:pPr>
        <w:pStyle w:val="a6"/>
        <w:spacing w:line="360" w:lineRule="auto"/>
        <w:jc w:val="both"/>
        <w:rPr>
          <w:rFonts w:ascii="Arial Unicode MS" w:hAnsi="Arial Unicode MS"/>
          <w:sz w:val="28"/>
          <w:szCs w:val="28"/>
        </w:rPr>
      </w:pPr>
      <w:r>
        <w:rPr>
          <w:rFonts w:ascii="Times New Roman" w:hAnsi="Times New Roman"/>
          <w:sz w:val="28"/>
          <w:szCs w:val="28"/>
        </w:rPr>
        <w:t xml:space="preserve"> </w:t>
      </w:r>
    </w:p>
    <w:p w14:paraId="64301E54"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Действительно</w:t>
      </w:r>
      <w:r>
        <w:rPr>
          <w:rFonts w:ascii="Times New Roman" w:hAnsi="Times New Roman"/>
          <w:sz w:val="28"/>
          <w:szCs w:val="28"/>
        </w:rPr>
        <w:t>, историческая проблематика занимает важное место в российском общественно-политическом дискурсе. В России настоящего не сформировалось общего национального консенсуса по вопросам отношения к прошлому и не существует последовательной политики по его достижению: нет единой точки зрения касательно такого животрепещущего вопроса как политические репрессии 1930-х гг., нет сформированной общей оценки последствий распада Советского союза, не говоря уже о более ранних исторических событиях.</w:t>
      </w:r>
    </w:p>
    <w:p w14:paraId="25086258"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b/>
          <w:bCs/>
          <w:sz w:val="28"/>
          <w:szCs w:val="28"/>
        </w:rPr>
        <w:t>Проблема</w:t>
      </w:r>
      <w:r>
        <w:rPr>
          <w:rFonts w:ascii="Times New Roman" w:hAnsi="Times New Roman"/>
          <w:sz w:val="28"/>
          <w:szCs w:val="28"/>
        </w:rPr>
        <w:t>, поднимаемая в моём исследовании, заключается в противоречивости исторической политики и несоответствии конструируемых ею образов историческим фактам.</w:t>
      </w:r>
    </w:p>
    <w:p w14:paraId="4DB19E0A"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b/>
          <w:bCs/>
          <w:sz w:val="28"/>
          <w:szCs w:val="28"/>
        </w:rPr>
        <w:t>Актуальность</w:t>
      </w:r>
      <w:r>
        <w:rPr>
          <w:rFonts w:ascii="Times New Roman" w:hAnsi="Times New Roman"/>
          <w:sz w:val="28"/>
          <w:szCs w:val="28"/>
        </w:rPr>
        <w:t xml:space="preserve"> исследования состоит как в актуальности темы политизации истории в попытках легитимации существующего порядка, характерных для авторитарных режимов, так и в отсутствии конкретных исследований, посвященным сравнительному анализу механизмов конструирования исторических образов князя Владимира, императора Петра Первого и Иосифа Сталина. </w:t>
      </w:r>
    </w:p>
    <w:p w14:paraId="3208B7D5"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Roman" w:hAnsi="Times Roman"/>
          <w:b/>
          <w:bCs/>
          <w:sz w:val="28"/>
          <w:szCs w:val="28"/>
        </w:rPr>
        <w:t>Область</w:t>
      </w:r>
      <w:r>
        <w:rPr>
          <w:rFonts w:ascii="Times New Roman" w:hAnsi="Times New Roman"/>
          <w:sz w:val="28"/>
          <w:szCs w:val="28"/>
        </w:rPr>
        <w:t xml:space="preserve"> исследования при всей её актуальности и относительной неизученности освещалась довольно узким кругом ученых и журналистов в силу определенных сложностей с социальным восприятием данной темы. Некоторыми авторами, такими как О.Ю. </w:t>
      </w:r>
      <w:proofErr w:type="spellStart"/>
      <w:r>
        <w:rPr>
          <w:rFonts w:ascii="Times New Roman" w:hAnsi="Times New Roman"/>
          <w:sz w:val="28"/>
          <w:szCs w:val="28"/>
        </w:rPr>
        <w:t>Малиновои</w:t>
      </w:r>
      <w:proofErr w:type="spellEnd"/>
      <w:r>
        <w:rPr>
          <w:rFonts w:ascii="Times New Roman" w:hAnsi="Times New Roman"/>
          <w:sz w:val="28"/>
          <w:szCs w:val="28"/>
        </w:rPr>
        <w:t xml:space="preserve">̆, А. Миллером, М. Липман и А. Михником поднимались темы использования исторических фактов в привязке к политической конъюнктуре. Однако </w:t>
      </w:r>
      <w:r>
        <w:rPr>
          <w:rFonts w:ascii="Times Roman" w:hAnsi="Times Roman"/>
          <w:b/>
          <w:bCs/>
          <w:sz w:val="28"/>
          <w:szCs w:val="28"/>
        </w:rPr>
        <w:t>новизна</w:t>
      </w:r>
      <w:r>
        <w:rPr>
          <w:rFonts w:ascii="Times New Roman" w:hAnsi="Times New Roman"/>
          <w:sz w:val="28"/>
          <w:szCs w:val="28"/>
        </w:rPr>
        <w:t xml:space="preserve"> работы заключается в сравнении конкретных исторических фигур в контексте конструирования властью их образов. </w:t>
      </w:r>
    </w:p>
    <w:p w14:paraId="138123D3"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работе обратимся к фигурам таких исторических деятелей</w:t>
      </w:r>
      <w:r>
        <w:rPr>
          <w:rFonts w:ascii="Times New Roman" w:hAnsi="Times New Roman"/>
          <w:sz w:val="28"/>
          <w:szCs w:val="28"/>
        </w:rPr>
        <w:t>, как князь Владимир Святой, император Петр Первый и Иосиф Сталин, исходя из попытки проследить преемственность техник конструирования исторических образов в политике памяти в современной России. Каждый из рассматриваемых исторических деятелей относится к отдельной исторической эпохе, что позволяет делать выборку более репрезентативной и исключить возможность экстраполяции практик, приемлемых исключительно для конструирования образов из ХХ века на прочих деятелей и исторических эпох.</w:t>
      </w:r>
    </w:p>
    <w:p w14:paraId="5C480707"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b/>
          <w:bCs/>
          <w:sz w:val="28"/>
          <w:szCs w:val="28"/>
        </w:rPr>
        <w:t>Целью</w:t>
      </w:r>
      <w:r>
        <w:rPr>
          <w:rFonts w:ascii="Times New Roman" w:hAnsi="Times New Roman"/>
          <w:sz w:val="28"/>
          <w:szCs w:val="28"/>
        </w:rPr>
        <w:t xml:space="preserve"> исследования является определить способы и механизмы конструирования исторических образов в современной политике памяти в России.</w:t>
      </w:r>
      <w:r>
        <w:rPr>
          <w:rFonts w:ascii="Arial Unicode MS" w:hAnsi="Arial Unicode MS"/>
          <w:sz w:val="28"/>
          <w:szCs w:val="28"/>
        </w:rPr>
        <w:br/>
      </w:r>
      <w:r>
        <w:rPr>
          <w:rFonts w:ascii="Times New Roman" w:eastAsia="Times New Roman" w:hAnsi="Times New Roman" w:cs="Times New Roman"/>
          <w:sz w:val="28"/>
          <w:szCs w:val="28"/>
        </w:rPr>
        <w:tab/>
      </w:r>
      <w:proofErr w:type="gramStart"/>
      <w:r>
        <w:rPr>
          <w:rFonts w:ascii="Times Roman" w:hAnsi="Times Roman"/>
          <w:b/>
          <w:bCs/>
          <w:sz w:val="28"/>
          <w:szCs w:val="28"/>
        </w:rPr>
        <w:t xml:space="preserve">Объектом </w:t>
      </w:r>
      <w:r>
        <w:rPr>
          <w:rFonts w:ascii="Times New Roman" w:hAnsi="Times New Roman"/>
          <w:sz w:val="28"/>
          <w:szCs w:val="28"/>
        </w:rPr>
        <w:t xml:space="preserve"> исследования</w:t>
      </w:r>
      <w:proofErr w:type="gramEnd"/>
      <w:r>
        <w:rPr>
          <w:rFonts w:ascii="Times New Roman" w:hAnsi="Times New Roman"/>
          <w:sz w:val="28"/>
          <w:szCs w:val="28"/>
        </w:rPr>
        <w:t xml:space="preserve"> является историческая политика современной России.</w:t>
      </w:r>
    </w:p>
    <w:p w14:paraId="52428C48"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Roman" w:eastAsia="Times Roman" w:hAnsi="Times Roman" w:cs="Times Roman"/>
          <w:sz w:val="24"/>
          <w:szCs w:val="24"/>
        </w:rPr>
        <w:tab/>
      </w:r>
      <w:r>
        <w:rPr>
          <w:rFonts w:ascii="Times Roman" w:hAnsi="Times Roman"/>
          <w:b/>
          <w:bCs/>
          <w:sz w:val="28"/>
          <w:szCs w:val="28"/>
        </w:rPr>
        <w:t xml:space="preserve">Предметом </w:t>
      </w:r>
      <w:r>
        <w:rPr>
          <w:rFonts w:ascii="Times New Roman" w:hAnsi="Times New Roman"/>
          <w:sz w:val="28"/>
          <w:szCs w:val="28"/>
        </w:rPr>
        <w:t>исследования являются особенности конструирования исторических образов в современной политике памяти в России.</w:t>
      </w:r>
    </w:p>
    <w:p w14:paraId="5E0C7FD8"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b/>
          <w:bCs/>
          <w:sz w:val="28"/>
          <w:szCs w:val="28"/>
        </w:rPr>
        <w:t>Гипотезы</w:t>
      </w:r>
      <w:r>
        <w:rPr>
          <w:rFonts w:ascii="Times New Roman" w:hAnsi="Times New Roman"/>
          <w:sz w:val="28"/>
          <w:szCs w:val="28"/>
        </w:rPr>
        <w:t xml:space="preserve">, которые обозначим перед началом исследовательской работы: </w:t>
      </w:r>
      <w:r>
        <w:rPr>
          <w:rFonts w:ascii="Arial Unicode MS" w:hAnsi="Arial Unicode MS"/>
          <w:sz w:val="28"/>
          <w:szCs w:val="28"/>
        </w:rPr>
        <w:br/>
      </w:r>
      <w:r>
        <w:rPr>
          <w:rFonts w:ascii="Times New Roman" w:eastAsia="Times New Roman" w:hAnsi="Times New Roman" w:cs="Times New Roman"/>
          <w:sz w:val="28"/>
          <w:szCs w:val="28"/>
        </w:rPr>
        <w:tab/>
        <w:t xml:space="preserve">1. </w:t>
      </w:r>
      <w:r>
        <w:rPr>
          <w:rFonts w:ascii="Times New Roman" w:hAnsi="Times New Roman"/>
          <w:sz w:val="28"/>
          <w:szCs w:val="28"/>
        </w:rPr>
        <w:t xml:space="preserve">Исторические образы сформированы с учетом интересов действующей власти и не соответствуют общественным настроениям и предпочтениям. </w:t>
      </w:r>
      <w:r>
        <w:rPr>
          <w:rFonts w:ascii="Arial Unicode MS" w:hAnsi="Arial Unicode MS"/>
          <w:sz w:val="28"/>
          <w:szCs w:val="28"/>
        </w:rPr>
        <w:br/>
      </w:r>
      <w:r>
        <w:rPr>
          <w:rFonts w:ascii="Times New Roman" w:eastAsia="Times New Roman" w:hAnsi="Times New Roman" w:cs="Times New Roman"/>
          <w:sz w:val="28"/>
          <w:szCs w:val="28"/>
        </w:rPr>
        <w:tab/>
        <w:t xml:space="preserve">2. </w:t>
      </w:r>
      <w:r>
        <w:rPr>
          <w:rFonts w:ascii="Times New Roman" w:hAnsi="Times New Roman"/>
          <w:sz w:val="28"/>
          <w:szCs w:val="28"/>
        </w:rPr>
        <w:t xml:space="preserve">Существуют универсальные политтехнологические приёмы и </w:t>
      </w:r>
      <w:r>
        <w:rPr>
          <w:rFonts w:ascii="Times New Roman" w:hAnsi="Times New Roman"/>
          <w:sz w:val="28"/>
          <w:szCs w:val="28"/>
        </w:rPr>
        <w:lastRenderedPageBreak/>
        <w:t>механизмы, объединенные одной идеологической конструкцией, применяемые в конструировании исторических образов.</w:t>
      </w:r>
    </w:p>
    <w:p w14:paraId="20916B92"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своём исследовании поставим перед собой несколько </w:t>
      </w:r>
      <w:r>
        <w:rPr>
          <w:rFonts w:ascii="Times New Roman" w:hAnsi="Times New Roman"/>
          <w:b/>
          <w:bCs/>
          <w:sz w:val="28"/>
          <w:szCs w:val="28"/>
        </w:rPr>
        <w:t>задач</w:t>
      </w:r>
      <w:r>
        <w:rPr>
          <w:rFonts w:ascii="Times New Roman" w:hAnsi="Times New Roman"/>
          <w:sz w:val="28"/>
          <w:szCs w:val="28"/>
        </w:rPr>
        <w:t xml:space="preserve">: </w:t>
      </w:r>
      <w:r>
        <w:rPr>
          <w:rFonts w:ascii="Arial Unicode MS" w:hAnsi="Arial Unicode MS"/>
          <w:sz w:val="28"/>
          <w:szCs w:val="28"/>
        </w:rPr>
        <w:br/>
      </w:r>
      <w:r>
        <w:rPr>
          <w:rFonts w:ascii="Times New Roman" w:eastAsia="Times New Roman" w:hAnsi="Times New Roman" w:cs="Times New Roman"/>
          <w:sz w:val="28"/>
          <w:szCs w:val="28"/>
        </w:rPr>
        <w:tab/>
        <w:t xml:space="preserve">1.  </w:t>
      </w:r>
      <w:r>
        <w:rPr>
          <w:rFonts w:ascii="Times New Roman" w:hAnsi="Times New Roman"/>
          <w:sz w:val="28"/>
          <w:szCs w:val="28"/>
        </w:rPr>
        <w:t>Рассмотреть историю внедрения политики памяти в России 1990-2010-х гг.</w:t>
      </w:r>
    </w:p>
    <w:p w14:paraId="05D87B50"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ab/>
        <w:t>2.</w:t>
      </w:r>
      <w:r>
        <w:rPr>
          <w:rFonts w:ascii="Times New Roman" w:hAnsi="Times New Roman"/>
          <w:b/>
          <w:bCs/>
          <w:sz w:val="28"/>
          <w:szCs w:val="28"/>
        </w:rPr>
        <w:t xml:space="preserve"> </w:t>
      </w:r>
      <w:r>
        <w:rPr>
          <w:rFonts w:ascii="Times New Roman" w:hAnsi="Times New Roman"/>
          <w:sz w:val="28"/>
          <w:szCs w:val="28"/>
        </w:rPr>
        <w:t xml:space="preserve">Провести анализ конструируемых образов князя Владимира, императора Петра Первого и Иосифа Сталина в современном публичном пространстве. </w:t>
      </w:r>
      <w:r>
        <w:rPr>
          <w:rFonts w:ascii="Arial Unicode MS" w:hAnsi="Arial Unicode MS"/>
          <w:sz w:val="28"/>
          <w:szCs w:val="28"/>
        </w:rPr>
        <w:br/>
      </w:r>
      <w:r>
        <w:rPr>
          <w:rFonts w:ascii="Times New Roman" w:eastAsia="Times New Roman" w:hAnsi="Times New Roman" w:cs="Times New Roman"/>
          <w:sz w:val="28"/>
          <w:szCs w:val="28"/>
        </w:rPr>
        <w:tab/>
        <w:t xml:space="preserve">3. </w:t>
      </w:r>
      <w:r>
        <w:rPr>
          <w:rFonts w:ascii="Times New Roman" w:hAnsi="Times New Roman"/>
          <w:sz w:val="28"/>
          <w:szCs w:val="28"/>
        </w:rPr>
        <w:t xml:space="preserve">Определить общественные предпочтения и ассоциации, связываемые с образами Владимира, Петра Первого и Иосифа Сталина. </w:t>
      </w:r>
    </w:p>
    <w:p w14:paraId="5CFF532C"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ab/>
        <w:t>4.</w:t>
      </w:r>
      <w:r>
        <w:rPr>
          <w:rFonts w:ascii="Times New Roman" w:hAnsi="Times New Roman"/>
          <w:b/>
          <w:bCs/>
          <w:sz w:val="28"/>
          <w:szCs w:val="28"/>
        </w:rPr>
        <w:t xml:space="preserve"> </w:t>
      </w:r>
      <w:r>
        <w:rPr>
          <w:rFonts w:ascii="Times New Roman" w:hAnsi="Times New Roman"/>
          <w:sz w:val="28"/>
          <w:szCs w:val="28"/>
        </w:rPr>
        <w:t xml:space="preserve">Провести сравнительный анализ конструируемых образов на наличие универсальных методов и практик создания исторического образа и их общей идеи. </w:t>
      </w:r>
    </w:p>
    <w:p w14:paraId="4A26B825"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w:t>
      </w:r>
      <w:proofErr w:type="gramStart"/>
      <w:r>
        <w:rPr>
          <w:rFonts w:ascii="Times New Roman" w:eastAsia="Times New Roman" w:hAnsi="Times New Roman" w:cs="Times New Roman"/>
          <w:sz w:val="28"/>
          <w:szCs w:val="28"/>
        </w:rPr>
        <w:t>исследовании  будут</w:t>
      </w:r>
      <w:proofErr w:type="gramEnd"/>
      <w:r>
        <w:rPr>
          <w:rFonts w:ascii="Times New Roman" w:eastAsia="Times New Roman" w:hAnsi="Times New Roman" w:cs="Times New Roman"/>
          <w:sz w:val="28"/>
          <w:szCs w:val="28"/>
        </w:rPr>
        <w:t xml:space="preserve"> применяться данные </w:t>
      </w:r>
      <w:r>
        <w:rPr>
          <w:rFonts w:ascii="Times Roman" w:hAnsi="Times Roman"/>
          <w:b/>
          <w:bCs/>
          <w:sz w:val="28"/>
          <w:szCs w:val="28"/>
        </w:rPr>
        <w:t>методы</w:t>
      </w:r>
      <w:r>
        <w:rPr>
          <w:rFonts w:ascii="Times New Roman" w:hAnsi="Times New Roman"/>
          <w:sz w:val="28"/>
          <w:szCs w:val="28"/>
        </w:rPr>
        <w:t xml:space="preserve">: </w:t>
      </w:r>
    </w:p>
    <w:p w14:paraId="4A733244" w14:textId="77777777" w:rsidR="002F263A" w:rsidRDefault="00000000">
      <w:pPr>
        <w:pStyle w:val="a6"/>
        <w:spacing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Кейс-стади </w:t>
      </w:r>
    </w:p>
    <w:p w14:paraId="405C37D7" w14:textId="77777777" w:rsidR="002F263A" w:rsidRDefault="00000000">
      <w:pPr>
        <w:pStyle w:val="A7"/>
        <w:spacing w:line="360" w:lineRule="auto"/>
        <w:rPr>
          <w:rFonts w:ascii="Times New Roman" w:eastAsia="Times New Roman" w:hAnsi="Times New Roman" w:cs="Times New Roman"/>
          <w:sz w:val="28"/>
          <w:szCs w:val="28"/>
        </w:rPr>
      </w:pPr>
      <w:r>
        <w:rPr>
          <w:rFonts w:ascii="Times New Roman" w:hAnsi="Times New Roman"/>
          <w:sz w:val="28"/>
          <w:szCs w:val="28"/>
        </w:rPr>
        <w:t>Интервьюирование</w:t>
      </w:r>
    </w:p>
    <w:p w14:paraId="2CD7047B" w14:textId="77777777" w:rsidR="002F263A" w:rsidRDefault="00000000">
      <w:pPr>
        <w:pStyle w:val="A7"/>
        <w:spacing w:line="360" w:lineRule="auto"/>
        <w:rPr>
          <w:rFonts w:ascii="Times New Roman" w:eastAsia="Times New Roman" w:hAnsi="Times New Roman" w:cs="Times New Roman"/>
          <w:sz w:val="28"/>
          <w:szCs w:val="28"/>
        </w:rPr>
      </w:pPr>
      <w:r>
        <w:rPr>
          <w:rFonts w:ascii="Times New Roman" w:hAnsi="Times New Roman"/>
          <w:sz w:val="28"/>
          <w:szCs w:val="28"/>
        </w:rPr>
        <w:t xml:space="preserve">Работа с социологическими данными </w:t>
      </w:r>
    </w:p>
    <w:p w14:paraId="4FD3A033" w14:textId="77777777" w:rsidR="002F263A" w:rsidRDefault="00000000">
      <w:pPr>
        <w:pStyle w:val="A7"/>
        <w:spacing w:line="360" w:lineRule="auto"/>
        <w:rPr>
          <w:rFonts w:ascii="Times New Roman" w:eastAsia="Times New Roman" w:hAnsi="Times New Roman" w:cs="Times New Roman"/>
          <w:sz w:val="28"/>
          <w:szCs w:val="28"/>
        </w:rPr>
      </w:pPr>
      <w:r>
        <w:rPr>
          <w:rFonts w:ascii="Times New Roman" w:hAnsi="Times New Roman"/>
          <w:sz w:val="28"/>
          <w:szCs w:val="28"/>
        </w:rPr>
        <w:t xml:space="preserve">Структурный и сравнительный анализ источников, интернет- ресурсов </w:t>
      </w:r>
    </w:p>
    <w:p w14:paraId="04B5A33E" w14:textId="77777777" w:rsidR="002F263A" w:rsidRDefault="00000000">
      <w:pPr>
        <w:pStyle w:val="A7"/>
        <w:spacing w:line="360" w:lineRule="auto"/>
        <w:rPr>
          <w:rFonts w:ascii="Times New Roman" w:eastAsia="Times New Roman" w:hAnsi="Times New Roman" w:cs="Times New Roman"/>
          <w:sz w:val="28"/>
          <w:szCs w:val="28"/>
        </w:rPr>
      </w:pPr>
      <w:r>
        <w:rPr>
          <w:rFonts w:ascii="Times New Roman" w:hAnsi="Times New Roman"/>
          <w:sz w:val="28"/>
          <w:szCs w:val="28"/>
        </w:rPr>
        <w:t xml:space="preserve">Сопоставление полученных данных </w:t>
      </w:r>
    </w:p>
    <w:p w14:paraId="4744256A" w14:textId="77777777" w:rsidR="002F263A" w:rsidRDefault="00000000">
      <w:pPr>
        <w:pStyle w:val="A7"/>
        <w:spacing w:after="373" w:line="360" w:lineRule="auto"/>
        <w:jc w:val="both"/>
        <w:rPr>
          <w:rFonts w:ascii="Arial Unicode MS" w:hAnsi="Arial Unicode MS"/>
          <w:sz w:val="28"/>
          <w:szCs w:val="28"/>
        </w:rPr>
      </w:pPr>
      <w:r>
        <w:rPr>
          <w:rFonts w:ascii="Times New Roman" w:eastAsia="Times New Roman" w:hAnsi="Times New Roman" w:cs="Times New Roman"/>
          <w:sz w:val="28"/>
          <w:szCs w:val="28"/>
        </w:rPr>
        <w:tab/>
        <w:t>В методах</w:t>
      </w:r>
      <w:r>
        <w:rPr>
          <w:rFonts w:ascii="Times New Roman" w:hAnsi="Times New Roman"/>
          <w:sz w:val="28"/>
          <w:szCs w:val="28"/>
        </w:rPr>
        <w:t>, применявшихся в работе, использовался довольно распространенный в современных исследованиях кейс-стади, строящийся на рассмотрении конкретной ситуации или случая в контексте остальных связанных с ним событий</w:t>
      </w:r>
      <w:r>
        <w:rPr>
          <w:rFonts w:ascii="Times New Roman" w:eastAsia="Times New Roman" w:hAnsi="Times New Roman" w:cs="Times New Roman"/>
          <w:sz w:val="28"/>
          <w:szCs w:val="28"/>
          <w:vertAlign w:val="superscript"/>
        </w:rPr>
        <w:footnoteReference w:id="2"/>
      </w:r>
      <w:r>
        <w:rPr>
          <w:rFonts w:ascii="Times New Roman" w:hAnsi="Times New Roman"/>
          <w:sz w:val="28"/>
          <w:szCs w:val="28"/>
        </w:rPr>
        <w:t>. Поскольку рассматриваемые кейсы не являются критическими, уникальными или разоблачительными, предпочтительнее применять множественное кейс-стади</w:t>
      </w:r>
      <w:r>
        <w:rPr>
          <w:rFonts w:ascii="Times New Roman" w:eastAsia="Times New Roman" w:hAnsi="Times New Roman" w:cs="Times New Roman"/>
          <w:sz w:val="28"/>
          <w:szCs w:val="28"/>
          <w:vertAlign w:val="superscript"/>
        </w:rPr>
        <w:footnoteReference w:id="3"/>
      </w:r>
      <w:r>
        <w:rPr>
          <w:rFonts w:ascii="Times New Roman" w:hAnsi="Times New Roman"/>
          <w:sz w:val="28"/>
          <w:szCs w:val="28"/>
        </w:rPr>
        <w:t xml:space="preserve">. В моей работе выбрано множественно-целостное кейс-стади. Оно наиболее приемлемо на </w:t>
      </w:r>
      <w:r>
        <w:rPr>
          <w:rFonts w:ascii="Times New Roman" w:hAnsi="Times New Roman"/>
          <w:sz w:val="28"/>
          <w:szCs w:val="28"/>
        </w:rPr>
        <w:lastRenderedPageBreak/>
        <w:t>индивидуальном уровне и фактически во многом схоже со стратегией «обоснованной теории»</w:t>
      </w:r>
      <w:r>
        <w:rPr>
          <w:rFonts w:ascii="Times New Roman" w:eastAsia="Times New Roman" w:hAnsi="Times New Roman" w:cs="Times New Roman"/>
          <w:sz w:val="28"/>
          <w:szCs w:val="28"/>
          <w:vertAlign w:val="superscript"/>
        </w:rPr>
        <w:footnoteReference w:id="4"/>
      </w:r>
      <w:r>
        <w:rPr>
          <w:rFonts w:ascii="Times New Roman" w:hAnsi="Times New Roman"/>
          <w:sz w:val="28"/>
          <w:szCs w:val="28"/>
        </w:rPr>
        <w:t xml:space="preserve">. Так, исходя из анализа системы кейсов использования методов конструирования образов, мы сможем их сопоставить в рамках этой системы и выявить схожие черты и цели конструктов. </w:t>
      </w:r>
    </w:p>
    <w:p w14:paraId="1C5C2D93" w14:textId="77777777" w:rsidR="002F263A" w:rsidRDefault="00000000">
      <w:pPr>
        <w:pStyle w:val="A7"/>
        <w:spacing w:after="373" w:line="360" w:lineRule="auto"/>
        <w:ind w:firstLine="708"/>
        <w:jc w:val="both"/>
        <w:rPr>
          <w:rFonts w:ascii="Calibri" w:eastAsia="Calibri" w:hAnsi="Calibri" w:cs="Calibri"/>
          <w:sz w:val="28"/>
          <w:szCs w:val="28"/>
        </w:rPr>
      </w:pPr>
      <w:r>
        <w:rPr>
          <w:rFonts w:ascii="Times New Roman" w:hAnsi="Times New Roman"/>
          <w:sz w:val="28"/>
          <w:szCs w:val="28"/>
        </w:rPr>
        <w:t>Также в методах используется интервьюирование, представленное экспертным интервью</w:t>
      </w:r>
      <w:r>
        <w:rPr>
          <w:rFonts w:ascii="Times New Roman" w:eastAsia="Times New Roman" w:hAnsi="Times New Roman" w:cs="Times New Roman"/>
          <w:sz w:val="28"/>
          <w:szCs w:val="28"/>
          <w:vertAlign w:val="superscript"/>
        </w:rPr>
        <w:footnoteReference w:id="5"/>
      </w:r>
      <w:r>
        <w:rPr>
          <w:rFonts w:ascii="Times New Roman" w:hAnsi="Times New Roman"/>
          <w:sz w:val="28"/>
          <w:szCs w:val="28"/>
        </w:rPr>
        <w:t xml:space="preserve">, </w:t>
      </w:r>
      <w:r>
        <w:rPr>
          <w:rFonts w:ascii="Times Roman" w:hAnsi="Times Roman"/>
          <w:sz w:val="28"/>
          <w:szCs w:val="28"/>
        </w:rPr>
        <w:t>которое позволяет узнать основные теоретические позиции и особенности осуществляемых практик через призму мнения эксперта в теме, по которой осуществляется исследование. Направленный характер задаваемых вопросов позволяет получить позицию эксперта по оптимально соответствующему теме моменту. В Приложении 1 к исследованию содержится расшифрованное и заверенное интервью, которо</w:t>
      </w:r>
      <w:r>
        <w:rPr>
          <w:rFonts w:ascii="Times New Roman" w:hAnsi="Times New Roman"/>
          <w:sz w:val="28"/>
          <w:szCs w:val="28"/>
        </w:rPr>
        <w:t>е было</w:t>
      </w:r>
      <w:r>
        <w:rPr>
          <w:rFonts w:ascii="Times Roman" w:hAnsi="Times Roman"/>
          <w:sz w:val="28"/>
          <w:szCs w:val="28"/>
        </w:rPr>
        <w:t xml:space="preserve"> взя</w:t>
      </w:r>
      <w:r>
        <w:rPr>
          <w:rFonts w:ascii="Times New Roman" w:hAnsi="Times New Roman"/>
          <w:sz w:val="28"/>
          <w:szCs w:val="28"/>
        </w:rPr>
        <w:t>то</w:t>
      </w:r>
      <w:r>
        <w:rPr>
          <w:rFonts w:ascii="Times Roman" w:hAnsi="Times Roman"/>
          <w:sz w:val="28"/>
          <w:szCs w:val="28"/>
        </w:rPr>
        <w:t xml:space="preserve"> у Алексей Владимировича Макаркина, профессора НИУ </w:t>
      </w:r>
      <w:proofErr w:type="gramStart"/>
      <w:r>
        <w:rPr>
          <w:rFonts w:ascii="Times Roman" w:hAnsi="Times Roman"/>
          <w:sz w:val="28"/>
          <w:szCs w:val="28"/>
        </w:rPr>
        <w:t>ВШЭ,  политолога</w:t>
      </w:r>
      <w:proofErr w:type="gramEnd"/>
      <w:r>
        <w:rPr>
          <w:rFonts w:ascii="Times Roman" w:hAnsi="Times Roman"/>
          <w:sz w:val="28"/>
          <w:szCs w:val="28"/>
        </w:rPr>
        <w:t xml:space="preserve">, журналиста, колумниста и директора «Центра политических технологий». </w:t>
      </w:r>
    </w:p>
    <w:p w14:paraId="174D209E" w14:textId="77777777" w:rsidR="002F263A" w:rsidRDefault="00000000">
      <w:pPr>
        <w:pStyle w:val="A7"/>
        <w:spacing w:after="373" w:line="360" w:lineRule="auto"/>
        <w:ind w:firstLine="708"/>
        <w:jc w:val="both"/>
        <w:rPr>
          <w:rStyle w:val="aa"/>
          <w:rFonts w:ascii="Calibri" w:eastAsia="Calibri" w:hAnsi="Calibri" w:cs="Calibri"/>
          <w:color w:val="222222"/>
          <w:sz w:val="28"/>
          <w:szCs w:val="28"/>
          <w:u w:color="222222"/>
        </w:rPr>
      </w:pPr>
      <w:proofErr w:type="gramStart"/>
      <w:r>
        <w:rPr>
          <w:rFonts w:ascii="Times Roman" w:hAnsi="Times Roman"/>
          <w:sz w:val="28"/>
          <w:szCs w:val="28"/>
        </w:rPr>
        <w:t xml:space="preserve">В  </w:t>
      </w:r>
      <w:r>
        <w:rPr>
          <w:rFonts w:ascii="Times New Roman" w:hAnsi="Times New Roman"/>
          <w:sz w:val="28"/>
          <w:szCs w:val="28"/>
        </w:rPr>
        <w:t>исследовании</w:t>
      </w:r>
      <w:proofErr w:type="gramEnd"/>
      <w:r>
        <w:rPr>
          <w:rFonts w:ascii="Times New Roman" w:hAnsi="Times New Roman"/>
          <w:sz w:val="28"/>
          <w:szCs w:val="28"/>
        </w:rPr>
        <w:t xml:space="preserve"> будем</w:t>
      </w:r>
      <w:r>
        <w:rPr>
          <w:rFonts w:ascii="Times Roman" w:hAnsi="Times Roman"/>
          <w:sz w:val="28"/>
          <w:szCs w:val="28"/>
        </w:rPr>
        <w:t xml:space="preserve"> исходить из определения, согласно которому под «исторической политикой» понимается набор приёмов и методов, с помощью которых находящиеся у власти политические силы, используя административные и финансовые ресурсы государства, стремятся утвердить определённые интерпретации исторических событий как доминирующие</w:t>
      </w:r>
      <w:r>
        <w:rPr>
          <w:rFonts w:ascii="Times Roman" w:eastAsia="Times Roman" w:hAnsi="Times Roman" w:cs="Times Roman"/>
          <w:sz w:val="28"/>
          <w:szCs w:val="28"/>
          <w:vertAlign w:val="superscript"/>
        </w:rPr>
        <w:footnoteReference w:id="6"/>
      </w:r>
      <w:r>
        <w:rPr>
          <w:rStyle w:val="aa"/>
          <w:rFonts w:ascii="Calibri" w:hAnsi="Calibri"/>
          <w:sz w:val="28"/>
          <w:szCs w:val="28"/>
        </w:rPr>
        <w:t>.</w:t>
      </w:r>
      <w:r>
        <w:rPr>
          <w:rStyle w:val="aa"/>
          <w:rFonts w:ascii="Calibri" w:hAnsi="Calibri"/>
          <w:color w:val="222222"/>
          <w:sz w:val="28"/>
          <w:szCs w:val="28"/>
          <w:u w:color="222222"/>
        </w:rPr>
        <w:t xml:space="preserve"> </w:t>
      </w:r>
      <w:r>
        <w:rPr>
          <w:rStyle w:val="aa"/>
          <w:rFonts w:ascii="Calibri" w:hAnsi="Calibri"/>
          <w:color w:val="222222"/>
          <w:sz w:val="28"/>
          <w:szCs w:val="28"/>
          <w:u w:color="222222"/>
        </w:rPr>
        <w:br/>
      </w:r>
      <w:r>
        <w:rPr>
          <w:rStyle w:val="aa"/>
          <w:rFonts w:ascii="Times New Roman" w:hAnsi="Times New Roman"/>
          <w:color w:val="222222"/>
          <w:sz w:val="28"/>
          <w:szCs w:val="28"/>
          <w:u w:color="222222"/>
        </w:rPr>
        <w:t xml:space="preserve">         </w:t>
      </w:r>
      <w:r>
        <w:rPr>
          <w:rStyle w:val="aa"/>
          <w:rFonts w:ascii="Times New Roman" w:hAnsi="Times New Roman"/>
          <w:sz w:val="28"/>
          <w:szCs w:val="28"/>
        </w:rPr>
        <w:t>Понятия «историческая политика» и «политика памяти» будем считать тождественными</w:t>
      </w:r>
      <w:r>
        <w:rPr>
          <w:rStyle w:val="aa"/>
          <w:rFonts w:ascii="Times New Roman" w:eastAsia="Times New Roman" w:hAnsi="Times New Roman" w:cs="Times New Roman"/>
          <w:sz w:val="28"/>
          <w:szCs w:val="28"/>
          <w:vertAlign w:val="superscript"/>
        </w:rPr>
        <w:footnoteReference w:id="7"/>
      </w:r>
      <w:r>
        <w:rPr>
          <w:rStyle w:val="aa"/>
          <w:rFonts w:ascii="Times New Roman" w:hAnsi="Times New Roman"/>
          <w:sz w:val="28"/>
          <w:szCs w:val="28"/>
        </w:rPr>
        <w:t>.</w:t>
      </w:r>
    </w:p>
    <w:p w14:paraId="04E91A6E" w14:textId="77777777" w:rsidR="002F263A" w:rsidRDefault="00000000">
      <w:pPr>
        <w:pStyle w:val="A7"/>
        <w:spacing w:after="373"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lastRenderedPageBreak/>
        <w:tab/>
        <w:t>Под «символической политикой» будем подразумевать деятельность политических акторов</w:t>
      </w:r>
      <w:r>
        <w:rPr>
          <w:rStyle w:val="aa"/>
          <w:rFonts w:ascii="Times New Roman" w:hAnsi="Times New Roman"/>
          <w:sz w:val="28"/>
          <w:szCs w:val="28"/>
        </w:rPr>
        <w:t>, направленную на производство и продвижение/навязывание определенных способов интерпретации социальной реальности в качестве доминирующих</w:t>
      </w:r>
      <w:r>
        <w:rPr>
          <w:rStyle w:val="aa"/>
          <w:rFonts w:ascii="Times New Roman" w:eastAsia="Times New Roman" w:hAnsi="Times New Roman" w:cs="Times New Roman"/>
          <w:sz w:val="28"/>
          <w:szCs w:val="28"/>
          <w:vertAlign w:val="superscript"/>
        </w:rPr>
        <w:footnoteReference w:id="8"/>
      </w:r>
      <w:r>
        <w:rPr>
          <w:rStyle w:val="aa"/>
          <w:rFonts w:ascii="Times New Roman" w:hAnsi="Times New Roman"/>
          <w:sz w:val="28"/>
          <w:szCs w:val="28"/>
        </w:rPr>
        <w:t>.</w:t>
      </w:r>
    </w:p>
    <w:p w14:paraId="7DA796F1" w14:textId="77777777" w:rsidR="002F263A" w:rsidRDefault="00000000">
      <w:pPr>
        <w:pStyle w:val="A7"/>
        <w:spacing w:after="373"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«Коллективную память» будем определять как определенный набор воспоминаний</w:t>
      </w:r>
      <w:r>
        <w:rPr>
          <w:rStyle w:val="aa"/>
          <w:rFonts w:ascii="Times New Roman" w:hAnsi="Times New Roman"/>
          <w:sz w:val="28"/>
          <w:szCs w:val="28"/>
        </w:rPr>
        <w:t>, представлений, знаний и суждений социальной группы, в значительной степени ассоциирующиеся с групповой идентичностью</w:t>
      </w:r>
      <w:r>
        <w:rPr>
          <w:rStyle w:val="aa"/>
          <w:rFonts w:ascii="Times New Roman" w:eastAsia="Times New Roman" w:hAnsi="Times New Roman" w:cs="Times New Roman"/>
          <w:sz w:val="28"/>
          <w:szCs w:val="28"/>
          <w:vertAlign w:val="superscript"/>
        </w:rPr>
        <w:footnoteReference w:id="9"/>
      </w:r>
      <w:r>
        <w:rPr>
          <w:rStyle w:val="aa"/>
          <w:rFonts w:ascii="Times New Roman" w:hAnsi="Times New Roman"/>
          <w:sz w:val="28"/>
          <w:szCs w:val="28"/>
        </w:rPr>
        <w:t>. Однако проведем различие между понятиями «историческая память» и «коллективная память» ввиду различий между объектами их определения</w:t>
      </w:r>
      <w:r>
        <w:rPr>
          <w:rStyle w:val="aa"/>
          <w:rFonts w:ascii="Times New Roman" w:eastAsia="Times New Roman" w:hAnsi="Times New Roman" w:cs="Times New Roman"/>
          <w:sz w:val="28"/>
          <w:szCs w:val="28"/>
          <w:vertAlign w:val="superscript"/>
        </w:rPr>
        <w:footnoteReference w:id="10"/>
      </w:r>
      <w:r>
        <w:rPr>
          <w:rStyle w:val="aa"/>
          <w:rFonts w:ascii="Times New Roman" w:hAnsi="Times New Roman"/>
          <w:sz w:val="28"/>
          <w:szCs w:val="28"/>
        </w:rPr>
        <w:t>.</w:t>
      </w:r>
      <w:r>
        <w:rPr>
          <w:rStyle w:val="aa"/>
          <w:rFonts w:ascii="Arial Unicode MS" w:hAnsi="Arial Unicode MS"/>
          <w:sz w:val="28"/>
          <w:szCs w:val="28"/>
        </w:rPr>
        <w:br/>
      </w:r>
      <w:r>
        <w:rPr>
          <w:rStyle w:val="aa"/>
          <w:rFonts w:ascii="Times New Roman" w:eastAsia="Times New Roman" w:hAnsi="Times New Roman" w:cs="Times New Roman"/>
          <w:sz w:val="28"/>
          <w:szCs w:val="28"/>
        </w:rPr>
        <w:tab/>
        <w:t>Будем считать «исторической памятью» набор передаваемых из поколения в поколение исторических сообщений</w:t>
      </w:r>
      <w:r>
        <w:rPr>
          <w:rStyle w:val="aa"/>
          <w:rFonts w:ascii="Times New Roman" w:hAnsi="Times New Roman"/>
          <w:sz w:val="28"/>
          <w:szCs w:val="28"/>
        </w:rPr>
        <w:t>, мифов, субъективно преломленных рефлексий о событиях прошлого, особенно негативного опыта, угнетения, несправедливости в отношении народа</w:t>
      </w:r>
      <w:r>
        <w:rPr>
          <w:rStyle w:val="aa"/>
          <w:rFonts w:ascii="Times New Roman" w:eastAsia="Times New Roman" w:hAnsi="Times New Roman" w:cs="Times New Roman"/>
          <w:sz w:val="28"/>
          <w:szCs w:val="28"/>
          <w:vertAlign w:val="superscript"/>
        </w:rPr>
        <w:footnoteReference w:id="11"/>
      </w:r>
      <w:r>
        <w:rPr>
          <w:rStyle w:val="aa"/>
          <w:rFonts w:ascii="Times New Roman" w:hAnsi="Times New Roman"/>
          <w:sz w:val="28"/>
          <w:szCs w:val="28"/>
        </w:rPr>
        <w:t xml:space="preserve">. </w:t>
      </w:r>
    </w:p>
    <w:p w14:paraId="2156A978" w14:textId="77777777" w:rsidR="002F263A" w:rsidRDefault="002F263A">
      <w:pPr>
        <w:pStyle w:val="A7"/>
        <w:spacing w:after="373" w:line="360" w:lineRule="auto"/>
        <w:jc w:val="both"/>
        <w:rPr>
          <w:rStyle w:val="aa"/>
          <w:rFonts w:ascii="Times New Roman" w:eastAsia="Times New Roman" w:hAnsi="Times New Roman" w:cs="Times New Roman"/>
          <w:sz w:val="28"/>
          <w:szCs w:val="28"/>
        </w:rPr>
      </w:pPr>
    </w:p>
    <w:p w14:paraId="14B01545" w14:textId="77777777" w:rsidR="002F263A" w:rsidRDefault="00000000">
      <w:pPr>
        <w:pStyle w:val="A7"/>
        <w:spacing w:after="373" w:line="360" w:lineRule="auto"/>
        <w:jc w:val="both"/>
        <w:rPr>
          <w:rStyle w:val="aa"/>
          <w:rFonts w:ascii="Times New Roman" w:eastAsia="Times New Roman" w:hAnsi="Times New Roman" w:cs="Times New Roman"/>
          <w:sz w:val="28"/>
          <w:szCs w:val="28"/>
        </w:rPr>
      </w:pPr>
      <w:r>
        <w:rPr>
          <w:rStyle w:val="aa"/>
          <w:rFonts w:ascii="Times New Roman" w:hAnsi="Times New Roman"/>
          <w:b/>
          <w:bCs/>
          <w:sz w:val="28"/>
          <w:szCs w:val="28"/>
        </w:rPr>
        <w:t>Литературный обзор</w:t>
      </w:r>
    </w:p>
    <w:p w14:paraId="422CC624"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hAnsi="Times New Roman"/>
          <w:sz w:val="28"/>
          <w:szCs w:val="28"/>
        </w:rPr>
        <w:t>1. Миллер А. «Россия: власть и история».</w:t>
      </w:r>
    </w:p>
    <w:p w14:paraId="4ABA3742"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hAnsi="Times New Roman"/>
          <w:sz w:val="28"/>
          <w:szCs w:val="28"/>
        </w:rPr>
        <w:t>Эта статья полезна для исследования тем, что содержит в себе отправные точки для последующего изучения методик и механизмов политизации истории в современной России. Автор подробно рассматривает особенности динамики изменения вектора политики памяти в 2000-2019 гг., что также важно для контекстуального восприятия материалов по моей теме.</w:t>
      </w:r>
    </w:p>
    <w:p w14:paraId="64E6B332" w14:textId="77777777" w:rsidR="002F263A" w:rsidRDefault="00000000">
      <w:pPr>
        <w:pStyle w:val="A7"/>
        <w:spacing w:after="373" w:line="360" w:lineRule="auto"/>
        <w:jc w:val="both"/>
        <w:rPr>
          <w:rStyle w:val="aa"/>
          <w:rFonts w:ascii="Times New Roman" w:eastAsia="Times New Roman" w:hAnsi="Times New Roman" w:cs="Times New Roman"/>
          <w:sz w:val="28"/>
          <w:szCs w:val="28"/>
        </w:rPr>
      </w:pPr>
      <w:r>
        <w:rPr>
          <w:rStyle w:val="aa"/>
          <w:rFonts w:ascii="Arial Unicode MS" w:hAnsi="Arial Unicode MS"/>
          <w:sz w:val="28"/>
          <w:szCs w:val="28"/>
        </w:rPr>
        <w:lastRenderedPageBreak/>
        <w:br/>
      </w:r>
      <w:r>
        <w:rPr>
          <w:rStyle w:val="aa"/>
          <w:rFonts w:ascii="Times New Roman" w:hAnsi="Times New Roman"/>
          <w:sz w:val="28"/>
          <w:szCs w:val="28"/>
        </w:rPr>
        <w:t>2. Ферро М. Как рассказывают историю детям в разных странах мира.</w:t>
      </w:r>
      <w:r>
        <w:rPr>
          <w:rStyle w:val="aa"/>
          <w:rFonts w:ascii="Arial Unicode MS" w:hAnsi="Arial Unicode MS"/>
          <w:sz w:val="28"/>
          <w:szCs w:val="28"/>
        </w:rPr>
        <w:br/>
      </w:r>
      <w:r>
        <w:rPr>
          <w:rStyle w:val="aa"/>
          <w:rFonts w:ascii="Times New Roman" w:hAnsi="Times New Roman"/>
          <w:sz w:val="28"/>
          <w:szCs w:val="28"/>
        </w:rPr>
        <w:t xml:space="preserve">В работе известного французского историка содержится исчерпывающее позитивистское описание особенностей преподавания истории в разных государствах последних тридцати лет. Книга важна для моего исследования описанием причин конструирования исторического нарратива и возможных групп интересов, которые могут за ним стоять, что важно для усвоения основ исторической политики. </w:t>
      </w:r>
    </w:p>
    <w:p w14:paraId="0175654D" w14:textId="77777777" w:rsidR="002F263A" w:rsidRDefault="00000000">
      <w:pPr>
        <w:pStyle w:val="A7"/>
        <w:spacing w:after="373" w:line="360" w:lineRule="auto"/>
        <w:jc w:val="both"/>
        <w:rPr>
          <w:rStyle w:val="aa"/>
          <w:rFonts w:ascii="Times New Roman" w:eastAsia="Times New Roman" w:hAnsi="Times New Roman" w:cs="Times New Roman"/>
          <w:sz w:val="28"/>
          <w:szCs w:val="28"/>
        </w:rPr>
      </w:pPr>
      <w:r>
        <w:rPr>
          <w:rStyle w:val="aa"/>
          <w:rFonts w:ascii="Times New Roman" w:hAnsi="Times New Roman"/>
          <w:color w:val="222222"/>
          <w:sz w:val="28"/>
          <w:szCs w:val="28"/>
          <w:u w:color="222222"/>
        </w:rPr>
        <w:t>3. «</w:t>
      </w:r>
      <w:r>
        <w:rPr>
          <w:rStyle w:val="aa"/>
          <w:rFonts w:ascii="Times New Roman" w:hAnsi="Times New Roman"/>
          <w:sz w:val="28"/>
          <w:szCs w:val="28"/>
        </w:rPr>
        <w:t>Методологические вопросы изучения политики памяти». Сборник научных трудов под ред. А.И. Миллера и Д.В. Ефременко.</w:t>
      </w:r>
      <w:r>
        <w:rPr>
          <w:rStyle w:val="aa"/>
          <w:rFonts w:ascii="Times New Roman" w:eastAsia="Times New Roman" w:hAnsi="Times New Roman" w:cs="Times New Roman"/>
          <w:sz w:val="28"/>
          <w:szCs w:val="28"/>
        </w:rPr>
        <w:br/>
        <w:t>Небольшой сборник статей под редакцией ведущих специалистов по российской исторической политике и коллективной памяти содержит важный методологический материал по изучения особенностей создания исторических образов в России</w:t>
      </w:r>
      <w:r>
        <w:rPr>
          <w:rStyle w:val="aa"/>
          <w:rFonts w:ascii="Times New Roman" w:hAnsi="Times New Roman"/>
          <w:sz w:val="28"/>
          <w:szCs w:val="28"/>
        </w:rPr>
        <w:t xml:space="preserve">. Учитывая, что эта научная область начала развиваться в отечественной науке относительно недавно, сложно найти российское полноценное учебное пособие, поэтому форматы статей являются наиболее релевантными и доступными в рамках поднимаемой проблематики. </w:t>
      </w:r>
      <w:r>
        <w:rPr>
          <w:rStyle w:val="aa"/>
          <w:rFonts w:ascii="Arial Unicode MS" w:hAnsi="Arial Unicode MS"/>
          <w:sz w:val="28"/>
          <w:szCs w:val="28"/>
        </w:rPr>
        <w:br/>
      </w:r>
      <w:r>
        <w:rPr>
          <w:rStyle w:val="aa"/>
          <w:rFonts w:ascii="Arial Unicode MS" w:hAnsi="Arial Unicode MS"/>
          <w:sz w:val="28"/>
          <w:szCs w:val="28"/>
        </w:rPr>
        <w:br/>
      </w:r>
      <w:r>
        <w:rPr>
          <w:rStyle w:val="aa"/>
          <w:rFonts w:ascii="Times New Roman" w:hAnsi="Times New Roman"/>
          <w:sz w:val="28"/>
          <w:szCs w:val="28"/>
          <w:lang w:val="en-US"/>
        </w:rPr>
        <w:t>4. Norbert Frei</w:t>
      </w:r>
      <w:r w:rsidRPr="00E665F8">
        <w:rPr>
          <w:rStyle w:val="aa"/>
          <w:rFonts w:ascii="Times New Roman" w:hAnsi="Times New Roman"/>
          <w:sz w:val="28"/>
          <w:szCs w:val="28"/>
          <w:lang w:val="en-US"/>
        </w:rPr>
        <w:t>.</w:t>
      </w:r>
      <w:r>
        <w:rPr>
          <w:rStyle w:val="aa"/>
          <w:rFonts w:ascii="Times New Roman" w:hAnsi="Times New Roman"/>
          <w:sz w:val="28"/>
          <w:szCs w:val="28"/>
          <w:lang w:val="en-US"/>
        </w:rPr>
        <w:t xml:space="preserve"> </w:t>
      </w:r>
      <w:proofErr w:type="spellStart"/>
      <w:r>
        <w:rPr>
          <w:rStyle w:val="aa"/>
          <w:rFonts w:ascii="Times New Roman" w:hAnsi="Times New Roman"/>
          <w:sz w:val="28"/>
          <w:szCs w:val="28"/>
          <w:lang w:val="en-US"/>
        </w:rPr>
        <w:t>Vergangenheitspolitik</w:t>
      </w:r>
      <w:proofErr w:type="spellEnd"/>
      <w:r>
        <w:rPr>
          <w:rStyle w:val="aa"/>
          <w:rFonts w:ascii="Times New Roman" w:hAnsi="Times New Roman"/>
          <w:sz w:val="28"/>
          <w:szCs w:val="28"/>
          <w:lang w:val="en-US"/>
        </w:rPr>
        <w:t xml:space="preserve">. Die </w:t>
      </w:r>
      <w:proofErr w:type="spellStart"/>
      <w:r>
        <w:rPr>
          <w:rStyle w:val="aa"/>
          <w:rFonts w:ascii="Times New Roman" w:hAnsi="Times New Roman"/>
          <w:sz w:val="28"/>
          <w:szCs w:val="28"/>
          <w:lang w:val="en-US"/>
        </w:rPr>
        <w:t>Anfänge</w:t>
      </w:r>
      <w:proofErr w:type="spellEnd"/>
      <w:r>
        <w:rPr>
          <w:rStyle w:val="aa"/>
          <w:rFonts w:ascii="Times New Roman" w:hAnsi="Times New Roman"/>
          <w:sz w:val="28"/>
          <w:szCs w:val="28"/>
          <w:lang w:val="en-US"/>
        </w:rPr>
        <w:t xml:space="preserve"> der </w:t>
      </w:r>
      <w:proofErr w:type="spellStart"/>
      <w:r>
        <w:rPr>
          <w:rStyle w:val="aa"/>
          <w:rFonts w:ascii="Times New Roman" w:hAnsi="Times New Roman"/>
          <w:sz w:val="28"/>
          <w:szCs w:val="28"/>
          <w:lang w:val="en-US"/>
        </w:rPr>
        <w:t>Bundesrepublik</w:t>
      </w:r>
      <w:proofErr w:type="spellEnd"/>
      <w:r>
        <w:rPr>
          <w:rStyle w:val="aa"/>
          <w:rFonts w:ascii="Times New Roman" w:hAnsi="Times New Roman"/>
          <w:sz w:val="28"/>
          <w:szCs w:val="28"/>
          <w:lang w:val="en-US"/>
        </w:rPr>
        <w:t xml:space="preserve"> und die NS-</w:t>
      </w:r>
      <w:proofErr w:type="spellStart"/>
      <w:r>
        <w:rPr>
          <w:rStyle w:val="aa"/>
          <w:rFonts w:ascii="Times New Roman" w:hAnsi="Times New Roman"/>
          <w:sz w:val="28"/>
          <w:szCs w:val="28"/>
          <w:lang w:val="en-US"/>
        </w:rPr>
        <w:t>Vergangenheit</w:t>
      </w:r>
      <w:proofErr w:type="spellEnd"/>
      <w:r>
        <w:rPr>
          <w:rStyle w:val="aa"/>
          <w:rFonts w:ascii="Times New Roman" w:hAnsi="Times New Roman"/>
          <w:sz w:val="28"/>
          <w:szCs w:val="28"/>
          <w:lang w:val="en-US"/>
        </w:rPr>
        <w:t xml:space="preserve">. </w:t>
      </w:r>
      <w:r>
        <w:rPr>
          <w:rStyle w:val="aa"/>
          <w:rFonts w:ascii="Arial Unicode MS" w:hAnsi="Arial Unicode MS"/>
          <w:sz w:val="28"/>
          <w:szCs w:val="28"/>
          <w:lang w:val="en-US"/>
        </w:rPr>
        <w:br/>
      </w:r>
      <w:r>
        <w:rPr>
          <w:rStyle w:val="aa"/>
          <w:rFonts w:ascii="Times New Roman" w:hAnsi="Times New Roman"/>
          <w:sz w:val="28"/>
          <w:szCs w:val="28"/>
        </w:rPr>
        <w:t>В этом передовом исследовании содержатся ключевые методологические основания изучения исторической политики и «коллективной памяти», изложена история формирования понятия, без чего нельзя начинать исследовательскую деятельность. В книге также формулируется характер отношения конструируемых образов в рамках публичной политики по отношению к историческому нарративу.</w:t>
      </w:r>
    </w:p>
    <w:p w14:paraId="0FBBF02D" w14:textId="77777777" w:rsidR="002F263A" w:rsidRDefault="002F263A">
      <w:pPr>
        <w:pStyle w:val="A7"/>
        <w:spacing w:after="373" w:line="360" w:lineRule="auto"/>
        <w:jc w:val="both"/>
        <w:rPr>
          <w:rStyle w:val="aa"/>
          <w:rFonts w:ascii="Times New Roman" w:eastAsia="Times New Roman" w:hAnsi="Times New Roman" w:cs="Times New Roman"/>
          <w:b/>
          <w:bCs/>
          <w:sz w:val="28"/>
          <w:szCs w:val="28"/>
        </w:rPr>
      </w:pPr>
    </w:p>
    <w:p w14:paraId="37F9A07A" w14:textId="77777777" w:rsidR="002F263A" w:rsidRDefault="00000000">
      <w:pPr>
        <w:pStyle w:val="A7"/>
        <w:spacing w:after="373" w:line="360" w:lineRule="auto"/>
        <w:jc w:val="both"/>
        <w:rPr>
          <w:rStyle w:val="aa"/>
          <w:rFonts w:ascii="Times New Roman" w:eastAsia="Times New Roman" w:hAnsi="Times New Roman" w:cs="Times New Roman"/>
          <w:b/>
          <w:bCs/>
          <w:sz w:val="28"/>
          <w:szCs w:val="28"/>
        </w:rPr>
      </w:pPr>
      <w:r>
        <w:rPr>
          <w:rStyle w:val="aa"/>
          <w:rFonts w:ascii="Times New Roman" w:hAnsi="Times New Roman"/>
          <w:b/>
          <w:bCs/>
          <w:sz w:val="28"/>
          <w:szCs w:val="28"/>
        </w:rPr>
        <w:lastRenderedPageBreak/>
        <w:t>Глава 1. Понятие исторической политики и коллективной памяти</w:t>
      </w:r>
    </w:p>
    <w:p w14:paraId="7E8E3B26" w14:textId="77777777" w:rsidR="002F263A" w:rsidRDefault="00000000">
      <w:pPr>
        <w:pStyle w:val="A7"/>
        <w:spacing w:after="373" w:line="360" w:lineRule="auto"/>
        <w:ind w:firstLine="708"/>
        <w:jc w:val="both"/>
        <w:rPr>
          <w:rStyle w:val="aa"/>
          <w:rFonts w:ascii="Arial Unicode MS" w:hAnsi="Arial Unicode MS"/>
          <w:sz w:val="28"/>
          <w:szCs w:val="28"/>
        </w:rPr>
      </w:pPr>
      <w:r>
        <w:rPr>
          <w:rStyle w:val="aa"/>
          <w:rFonts w:ascii="Times New Roman" w:hAnsi="Times New Roman"/>
          <w:sz w:val="28"/>
          <w:szCs w:val="28"/>
        </w:rPr>
        <w:t>Историческая политика, или политика памяти, под которой понимаются «устоявшиеся приёмы и методы, а так же методологические практики, претворяющие определённые интерпретации исторических событий, исходя из политического значения последних»</w:t>
      </w:r>
      <w:r>
        <w:rPr>
          <w:rStyle w:val="aa"/>
          <w:rFonts w:ascii="Times New Roman" w:eastAsia="Times New Roman" w:hAnsi="Times New Roman" w:cs="Times New Roman"/>
          <w:sz w:val="28"/>
          <w:szCs w:val="28"/>
          <w:vertAlign w:val="superscript"/>
        </w:rPr>
        <w:footnoteReference w:id="12"/>
      </w:r>
      <w:r>
        <w:rPr>
          <w:rStyle w:val="aa"/>
          <w:rFonts w:ascii="Times New Roman" w:hAnsi="Times New Roman"/>
          <w:sz w:val="28"/>
          <w:szCs w:val="28"/>
        </w:rPr>
        <w:t>, как категория исторической науки зародилась в конце 1980-х гг. в Германии в ходе «Спора историков» (1986-1987), которому предшествовал запрос канцлера Германии Гельмута Коля на «морально-политический поворот» в исторической оценке истории Германии после 1945 года. До этого обращения методологической основой при оценке принятых политических решений, культуры и экономической ситуации служила позиция исключительного признания немецким народом собственной вины за преступления Третьего Рейха, что не соответствовало образовавшему запросу на национальную идею и народное единство после воссоединения Германии</w:t>
      </w:r>
      <w:r>
        <w:rPr>
          <w:rStyle w:val="aa"/>
          <w:rFonts w:ascii="Times New Roman" w:eastAsia="Times New Roman" w:hAnsi="Times New Roman" w:cs="Times New Roman"/>
          <w:sz w:val="28"/>
          <w:szCs w:val="28"/>
          <w:vertAlign w:val="superscript"/>
        </w:rPr>
        <w:footnoteReference w:id="13"/>
      </w:r>
      <w:r>
        <w:rPr>
          <w:rStyle w:val="aa"/>
          <w:rFonts w:ascii="Times New Roman" w:hAnsi="Times New Roman"/>
          <w:sz w:val="28"/>
          <w:szCs w:val="28"/>
        </w:rPr>
        <w:t>. «Историческая политика», таким образом, изначально была призвана пересмотреть с критических позиций сформировавшуюся традицию исторических школ и устоявшихся клише в оценке исторических событий.</w:t>
      </w:r>
    </w:p>
    <w:p w14:paraId="31802C9F" w14:textId="77777777" w:rsidR="002F263A" w:rsidRDefault="00000000">
      <w:pPr>
        <w:pStyle w:val="a6"/>
        <w:spacing w:line="360" w:lineRule="auto"/>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 </w:t>
      </w:r>
      <w:r>
        <w:rPr>
          <w:rStyle w:val="aa"/>
          <w:rFonts w:ascii="Times New Roman" w:hAnsi="Times New Roman"/>
          <w:sz w:val="28"/>
          <w:szCs w:val="28"/>
        </w:rPr>
        <w:tab/>
        <w:t>Также в 1990-е гг. был введён термин «</w:t>
      </w:r>
      <w:proofErr w:type="spellStart"/>
      <w:r>
        <w:rPr>
          <w:rStyle w:val="aa"/>
          <w:rFonts w:ascii="Times New Roman" w:hAnsi="Times New Roman"/>
          <w:sz w:val="28"/>
          <w:szCs w:val="28"/>
          <w:lang w:val="en-US"/>
        </w:rPr>
        <w:t>Vergangenheitspolitik</w:t>
      </w:r>
      <w:proofErr w:type="spellEnd"/>
      <w:r>
        <w:rPr>
          <w:rStyle w:val="aa"/>
          <w:rFonts w:ascii="Times New Roman" w:hAnsi="Times New Roman"/>
          <w:sz w:val="28"/>
          <w:szCs w:val="28"/>
        </w:rPr>
        <w:t>», в дословном переводе обозначающий «политику прошлого», и в международных практиках имеющий значение критической оценки положений, стоящих за изучением собственной истории европейских государств ХХ века, диктаторских режимов и нарушений прав человека</w:t>
      </w:r>
      <w:r>
        <w:rPr>
          <w:rStyle w:val="aa"/>
          <w:rFonts w:ascii="Times New Roman" w:eastAsia="Times New Roman" w:hAnsi="Times New Roman" w:cs="Times New Roman"/>
          <w:sz w:val="28"/>
          <w:szCs w:val="28"/>
          <w:vertAlign w:val="superscript"/>
        </w:rPr>
        <w:footnoteReference w:id="14"/>
      </w:r>
      <w:r>
        <w:rPr>
          <w:rStyle w:val="aa"/>
          <w:rFonts w:ascii="Times New Roman" w:hAnsi="Times New Roman"/>
          <w:sz w:val="28"/>
          <w:szCs w:val="28"/>
        </w:rPr>
        <w:t xml:space="preserve">, преимущественно относящаяся к политике государств в сфере работы с </w:t>
      </w:r>
      <w:r>
        <w:rPr>
          <w:rStyle w:val="aa"/>
          <w:rFonts w:ascii="Times New Roman" w:hAnsi="Times New Roman"/>
          <w:sz w:val="28"/>
          <w:szCs w:val="28"/>
        </w:rPr>
        <w:lastRenderedPageBreak/>
        <w:t xml:space="preserve">памятниками Второй мировой войны, музейными комплексами и отражением событий политической истории ХХ века в изобразительном искусстве. </w:t>
      </w:r>
    </w:p>
    <w:p w14:paraId="1D3CA781" w14:textId="77777777" w:rsidR="002F263A" w:rsidRDefault="00000000">
      <w:pPr>
        <w:pStyle w:val="a6"/>
        <w:spacing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 xml:space="preserve">В </w:t>
      </w:r>
      <w:r>
        <w:rPr>
          <w:rStyle w:val="aa"/>
          <w:rFonts w:ascii="Times New Roman" w:hAnsi="Times New Roman"/>
          <w:sz w:val="28"/>
          <w:szCs w:val="28"/>
        </w:rPr>
        <w:t>2000-х гг. термин «историческая политика» был заимствован и стал широко использоваться в Польше, где идеи проведения специфической исторической политики приобрели значительную поддержку</w:t>
      </w:r>
      <w:r>
        <w:rPr>
          <w:rStyle w:val="aa"/>
          <w:rFonts w:ascii="Times New Roman" w:eastAsia="Times New Roman" w:hAnsi="Times New Roman" w:cs="Times New Roman"/>
          <w:sz w:val="28"/>
          <w:szCs w:val="28"/>
          <w:vertAlign w:val="superscript"/>
        </w:rPr>
        <w:footnoteReference w:id="15"/>
      </w:r>
      <w:r>
        <w:rPr>
          <w:rStyle w:val="aa"/>
          <w:rFonts w:ascii="Times New Roman" w:hAnsi="Times New Roman"/>
          <w:sz w:val="28"/>
          <w:szCs w:val="28"/>
        </w:rPr>
        <w:t>, выражавшуюся в создании «Института национальной памяти», имеющим полномочия контрольного органа в сфере академической печати и право обращаться в суд в случае, если содержимое исследования не согласуется с допустимыми интерпретациями событий ХХ века. Однако рамки интерпретируемого довольно широки и ограничения распространяются преимущественно на возможность признания польским народом вины за ряд военных преступлений, по которым уже прошли судебные разбирательства, что по польскому законодательству приравнивается к клевете.</w:t>
      </w:r>
    </w:p>
    <w:p w14:paraId="3AF2CE3D" w14:textId="77777777" w:rsidR="002F263A" w:rsidRDefault="00000000">
      <w:pPr>
        <w:pStyle w:val="a6"/>
        <w:spacing w:line="360" w:lineRule="auto"/>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 </w:t>
      </w:r>
      <w:r>
        <w:rPr>
          <w:rStyle w:val="aa"/>
          <w:rFonts w:ascii="Times New Roman" w:hAnsi="Times New Roman"/>
          <w:sz w:val="28"/>
          <w:szCs w:val="28"/>
        </w:rPr>
        <w:tab/>
        <w:t>В российской научной традиции понятие «исторической политики» проникает к середине 1990-х гг. и активно начинает исследоваться в 2000-х гг. на фоне фальсификаций исторического наследия</w:t>
      </w:r>
      <w:r>
        <w:rPr>
          <w:rStyle w:val="aa"/>
          <w:rFonts w:ascii="Times New Roman" w:eastAsia="Times New Roman" w:hAnsi="Times New Roman" w:cs="Times New Roman"/>
          <w:sz w:val="28"/>
          <w:szCs w:val="28"/>
          <w:vertAlign w:val="superscript"/>
        </w:rPr>
        <w:footnoteReference w:id="16"/>
      </w:r>
      <w:r>
        <w:rPr>
          <w:rStyle w:val="aa"/>
          <w:rFonts w:ascii="Times New Roman" w:hAnsi="Times New Roman"/>
          <w:sz w:val="28"/>
          <w:szCs w:val="28"/>
        </w:rPr>
        <w:t xml:space="preserve">. Наиболее авторитетными исследователями явлений политики памяти в современной российской науке являются такие ученые как А. Миллер (Книга «Нация» из серии «Азбуки понятий» от Европейского университета; статьи для научного журнала </w:t>
      </w:r>
      <w:r>
        <w:rPr>
          <w:rStyle w:val="aa"/>
          <w:rFonts w:ascii="Times New Roman" w:hAnsi="Times New Roman"/>
          <w:sz w:val="28"/>
          <w:szCs w:val="28"/>
          <w:lang w:val="en-US"/>
        </w:rPr>
        <w:t>Pro</w:t>
      </w:r>
      <w:r>
        <w:rPr>
          <w:rStyle w:val="aa"/>
          <w:rFonts w:ascii="Times New Roman" w:hAnsi="Times New Roman"/>
          <w:sz w:val="28"/>
          <w:szCs w:val="28"/>
        </w:rPr>
        <w:t>&amp;</w:t>
      </w:r>
      <w:r>
        <w:rPr>
          <w:rStyle w:val="aa"/>
          <w:rFonts w:ascii="Times New Roman" w:hAnsi="Times New Roman"/>
          <w:sz w:val="28"/>
          <w:szCs w:val="28"/>
          <w:lang w:val="en-US"/>
        </w:rPr>
        <w:t>Contra</w:t>
      </w:r>
      <w:r>
        <w:rPr>
          <w:rStyle w:val="aa"/>
          <w:rFonts w:ascii="Times New Roman" w:hAnsi="Times New Roman"/>
          <w:sz w:val="28"/>
          <w:szCs w:val="28"/>
        </w:rPr>
        <w:t xml:space="preserve">), М. Липман (главный редактор </w:t>
      </w:r>
      <w:r>
        <w:rPr>
          <w:rStyle w:val="aa"/>
          <w:rFonts w:ascii="Times New Roman" w:hAnsi="Times New Roman"/>
          <w:sz w:val="28"/>
          <w:szCs w:val="28"/>
          <w:lang w:val="en-US"/>
        </w:rPr>
        <w:t>Pro</w:t>
      </w:r>
      <w:r>
        <w:rPr>
          <w:rStyle w:val="aa"/>
          <w:rFonts w:ascii="Times New Roman" w:hAnsi="Times New Roman"/>
          <w:sz w:val="28"/>
          <w:szCs w:val="28"/>
        </w:rPr>
        <w:t>&amp;</w:t>
      </w:r>
      <w:r>
        <w:rPr>
          <w:rStyle w:val="aa"/>
          <w:rFonts w:ascii="Times New Roman" w:hAnsi="Times New Roman"/>
          <w:sz w:val="28"/>
          <w:szCs w:val="28"/>
          <w:lang w:val="en-US"/>
        </w:rPr>
        <w:t>Contra</w:t>
      </w:r>
      <w:r>
        <w:rPr>
          <w:rStyle w:val="aa"/>
          <w:rFonts w:ascii="Times New Roman" w:hAnsi="Times New Roman"/>
          <w:sz w:val="28"/>
          <w:szCs w:val="28"/>
        </w:rPr>
        <w:t xml:space="preserve">), А. Дюков (Историческая политика или историческая память // «Международная жизнь» № 1/2010. Историческая политика в XXI веке: Сборник статей), А. Михник, К. </w:t>
      </w:r>
      <w:proofErr w:type="spellStart"/>
      <w:r>
        <w:rPr>
          <w:rStyle w:val="aa"/>
          <w:rFonts w:ascii="Times New Roman" w:hAnsi="Times New Roman"/>
          <w:sz w:val="28"/>
          <w:szCs w:val="28"/>
        </w:rPr>
        <w:t>Пахалюк</w:t>
      </w:r>
      <w:proofErr w:type="spellEnd"/>
      <w:r>
        <w:rPr>
          <w:rStyle w:val="aa"/>
          <w:rFonts w:ascii="Times New Roman" w:hAnsi="Times New Roman"/>
          <w:sz w:val="28"/>
          <w:szCs w:val="28"/>
        </w:rPr>
        <w:t xml:space="preserve">, М. </w:t>
      </w:r>
      <w:proofErr w:type="spellStart"/>
      <w:proofErr w:type="gramStart"/>
      <w:r>
        <w:rPr>
          <w:rStyle w:val="aa"/>
          <w:rFonts w:ascii="Times New Roman" w:hAnsi="Times New Roman"/>
          <w:sz w:val="28"/>
          <w:szCs w:val="28"/>
        </w:rPr>
        <w:t>Кирчанов</w:t>
      </w:r>
      <w:proofErr w:type="spellEnd"/>
      <w:r>
        <w:rPr>
          <w:rStyle w:val="aa"/>
          <w:rFonts w:ascii="Times New Roman" w:hAnsi="Times New Roman"/>
          <w:sz w:val="28"/>
          <w:szCs w:val="28"/>
        </w:rPr>
        <w:t xml:space="preserve">  и</w:t>
      </w:r>
      <w:proofErr w:type="gramEnd"/>
      <w:r>
        <w:rPr>
          <w:rStyle w:val="aa"/>
          <w:rFonts w:ascii="Times New Roman" w:hAnsi="Times New Roman"/>
          <w:sz w:val="28"/>
          <w:szCs w:val="28"/>
        </w:rPr>
        <w:t xml:space="preserve"> многие другие. Отличительной чертой изучения исторической политики в российской традиции является отождествление ряда методов и практик с фальсификациями исторического нарратива, </w:t>
      </w:r>
      <w:r>
        <w:rPr>
          <w:rStyle w:val="aa"/>
          <w:rFonts w:ascii="Times New Roman" w:hAnsi="Times New Roman"/>
          <w:sz w:val="28"/>
          <w:szCs w:val="28"/>
        </w:rPr>
        <w:lastRenderedPageBreak/>
        <w:t>конструированием исторических образов и выборочным представлением об исторических фактах</w:t>
      </w:r>
      <w:r>
        <w:rPr>
          <w:rStyle w:val="aa"/>
          <w:rFonts w:ascii="Times New Roman" w:eastAsia="Times New Roman" w:hAnsi="Times New Roman" w:cs="Times New Roman"/>
          <w:sz w:val="28"/>
          <w:szCs w:val="28"/>
          <w:vertAlign w:val="superscript"/>
        </w:rPr>
        <w:footnoteReference w:id="17"/>
      </w:r>
      <w:r>
        <w:rPr>
          <w:rStyle w:val="aa"/>
          <w:rFonts w:ascii="Times New Roman" w:hAnsi="Times New Roman"/>
          <w:sz w:val="28"/>
          <w:szCs w:val="28"/>
        </w:rPr>
        <w:t>.</w:t>
      </w:r>
    </w:p>
    <w:p w14:paraId="0FDED3DA" w14:textId="77777777" w:rsidR="002F263A" w:rsidRDefault="00000000">
      <w:pPr>
        <w:pStyle w:val="a6"/>
        <w:spacing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Историческая политика в своём современном прочтении имеет под собой несколько определенных задач</w:t>
      </w:r>
      <w:r>
        <w:rPr>
          <w:rStyle w:val="aa"/>
          <w:rFonts w:ascii="Times New Roman" w:hAnsi="Times New Roman"/>
          <w:sz w:val="28"/>
          <w:szCs w:val="28"/>
        </w:rPr>
        <w:t xml:space="preserve">. </w:t>
      </w:r>
    </w:p>
    <w:p w14:paraId="727215EE" w14:textId="77777777" w:rsidR="002F263A" w:rsidRDefault="00000000">
      <w:pPr>
        <w:pStyle w:val="a6"/>
        <w:spacing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Во</w:t>
      </w:r>
      <w:r>
        <w:rPr>
          <w:rStyle w:val="aa"/>
          <w:rFonts w:ascii="Times New Roman" w:hAnsi="Times New Roman"/>
          <w:sz w:val="28"/>
          <w:szCs w:val="28"/>
        </w:rPr>
        <w:t>-первых, историческая политика призвана критически переосмыслять устоявшиеся методы интерпретации прошлого, актуализировать его исходя из новых исторических исследований.</w:t>
      </w:r>
    </w:p>
    <w:p w14:paraId="1DC02D18" w14:textId="77777777" w:rsidR="002F263A" w:rsidRDefault="00000000">
      <w:pPr>
        <w:pStyle w:val="a6"/>
        <w:spacing w:line="360" w:lineRule="auto"/>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 </w:t>
      </w:r>
      <w:r>
        <w:rPr>
          <w:rStyle w:val="aa"/>
          <w:rFonts w:ascii="Times New Roman" w:hAnsi="Times New Roman"/>
          <w:sz w:val="28"/>
          <w:szCs w:val="28"/>
        </w:rPr>
        <w:tab/>
        <w:t xml:space="preserve">Во-вторых, содействие существующим политическим силам в продвижении реформ, которые могут расходиться с их идеологической приверженностью. История при таком применении, теряя академичность, становится инструментом политических технологий. </w:t>
      </w:r>
    </w:p>
    <w:p w14:paraId="708EBF44" w14:textId="77777777" w:rsidR="002F263A" w:rsidRDefault="00000000">
      <w:pPr>
        <w:pStyle w:val="a6"/>
        <w:spacing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В</w:t>
      </w:r>
      <w:r>
        <w:rPr>
          <w:rStyle w:val="aa"/>
          <w:rFonts w:ascii="Times New Roman" w:hAnsi="Times New Roman"/>
          <w:sz w:val="28"/>
          <w:szCs w:val="28"/>
        </w:rPr>
        <w:t>-третьих, легитимация существующего статус-кво или обоснование необходимости его изменения в ту или иную сторону. Эта функция во многом пересекается с предшествующий, выполняя аналогичную политическую задачу.</w:t>
      </w:r>
    </w:p>
    <w:p w14:paraId="2F4C93D5" w14:textId="77777777" w:rsidR="002F263A" w:rsidRDefault="00000000">
      <w:pPr>
        <w:pStyle w:val="a6"/>
        <w:spacing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Так или иначе</w:t>
      </w:r>
      <w:r>
        <w:rPr>
          <w:rStyle w:val="aa"/>
          <w:rFonts w:ascii="Times New Roman" w:hAnsi="Times New Roman"/>
          <w:sz w:val="28"/>
          <w:szCs w:val="28"/>
        </w:rPr>
        <w:t>, историческая политика сохраняет свою актуальность в период активного внедрения высоких технологий и цифровизации в образовательный и научный процесс и тем более актуальными методы и политики памяти остаются для авторитарных и т.н. «гибридных» режимов, где потребность активно легитимировать лидера и проводимую им политику стимулирует активный пересмотр оценок прошлого.</w:t>
      </w:r>
    </w:p>
    <w:p w14:paraId="27D01D3C" w14:textId="77777777" w:rsidR="002F263A" w:rsidRDefault="002F263A">
      <w:pPr>
        <w:pStyle w:val="a6"/>
        <w:spacing w:line="360" w:lineRule="auto"/>
        <w:jc w:val="both"/>
        <w:rPr>
          <w:rStyle w:val="aa"/>
          <w:rFonts w:ascii="Times New Roman" w:eastAsia="Times New Roman" w:hAnsi="Times New Roman" w:cs="Times New Roman"/>
          <w:sz w:val="28"/>
          <w:szCs w:val="28"/>
        </w:rPr>
      </w:pPr>
    </w:p>
    <w:p w14:paraId="75FE4BE1" w14:textId="77777777" w:rsidR="002F263A" w:rsidRDefault="002F263A">
      <w:pPr>
        <w:pStyle w:val="a6"/>
        <w:spacing w:line="360" w:lineRule="auto"/>
        <w:jc w:val="both"/>
        <w:rPr>
          <w:rStyle w:val="aa"/>
          <w:rFonts w:ascii="Times New Roman" w:eastAsia="Times New Roman" w:hAnsi="Times New Roman" w:cs="Times New Roman"/>
          <w:b/>
          <w:bCs/>
          <w:sz w:val="28"/>
          <w:szCs w:val="28"/>
        </w:rPr>
      </w:pPr>
    </w:p>
    <w:p w14:paraId="37B1E2B6" w14:textId="77777777" w:rsidR="002F263A" w:rsidRDefault="002F263A">
      <w:pPr>
        <w:pStyle w:val="a6"/>
        <w:spacing w:line="360" w:lineRule="auto"/>
        <w:jc w:val="both"/>
        <w:rPr>
          <w:rStyle w:val="aa"/>
          <w:rFonts w:ascii="Times New Roman" w:eastAsia="Times New Roman" w:hAnsi="Times New Roman" w:cs="Times New Roman"/>
          <w:b/>
          <w:bCs/>
          <w:sz w:val="28"/>
          <w:szCs w:val="28"/>
        </w:rPr>
      </w:pPr>
    </w:p>
    <w:p w14:paraId="3E533037" w14:textId="77777777" w:rsidR="002F263A" w:rsidRDefault="002F263A">
      <w:pPr>
        <w:pStyle w:val="a6"/>
        <w:spacing w:line="360" w:lineRule="auto"/>
        <w:jc w:val="both"/>
        <w:rPr>
          <w:rStyle w:val="aa"/>
          <w:rFonts w:ascii="Times New Roman" w:eastAsia="Times New Roman" w:hAnsi="Times New Roman" w:cs="Times New Roman"/>
          <w:b/>
          <w:bCs/>
          <w:sz w:val="28"/>
          <w:szCs w:val="28"/>
        </w:rPr>
      </w:pPr>
    </w:p>
    <w:p w14:paraId="186D8E7E" w14:textId="77777777" w:rsidR="002F263A" w:rsidRDefault="002F263A">
      <w:pPr>
        <w:pStyle w:val="a6"/>
        <w:spacing w:line="360" w:lineRule="auto"/>
        <w:jc w:val="both"/>
        <w:rPr>
          <w:rStyle w:val="aa"/>
          <w:rFonts w:ascii="Times New Roman" w:eastAsia="Times New Roman" w:hAnsi="Times New Roman" w:cs="Times New Roman"/>
          <w:b/>
          <w:bCs/>
          <w:sz w:val="28"/>
          <w:szCs w:val="28"/>
        </w:rPr>
      </w:pPr>
    </w:p>
    <w:p w14:paraId="3E002974" w14:textId="77777777" w:rsidR="002F263A" w:rsidRDefault="002F263A">
      <w:pPr>
        <w:pStyle w:val="a6"/>
        <w:spacing w:line="360" w:lineRule="auto"/>
        <w:jc w:val="both"/>
        <w:rPr>
          <w:rStyle w:val="aa"/>
          <w:rFonts w:ascii="Times New Roman" w:eastAsia="Times New Roman" w:hAnsi="Times New Roman" w:cs="Times New Roman"/>
          <w:b/>
          <w:bCs/>
          <w:sz w:val="28"/>
          <w:szCs w:val="28"/>
        </w:rPr>
      </w:pPr>
    </w:p>
    <w:p w14:paraId="27430B07" w14:textId="77777777" w:rsidR="002F263A" w:rsidRDefault="002F263A">
      <w:pPr>
        <w:pStyle w:val="a6"/>
        <w:spacing w:line="360" w:lineRule="auto"/>
        <w:jc w:val="both"/>
        <w:rPr>
          <w:rStyle w:val="aa"/>
          <w:rFonts w:ascii="Times New Roman" w:eastAsia="Times New Roman" w:hAnsi="Times New Roman" w:cs="Times New Roman"/>
          <w:b/>
          <w:bCs/>
          <w:sz w:val="28"/>
          <w:szCs w:val="28"/>
        </w:rPr>
      </w:pPr>
    </w:p>
    <w:p w14:paraId="520AD4BF" w14:textId="77777777" w:rsidR="002F263A" w:rsidRDefault="002F263A">
      <w:pPr>
        <w:pStyle w:val="a6"/>
        <w:spacing w:line="360" w:lineRule="auto"/>
        <w:jc w:val="both"/>
        <w:rPr>
          <w:rStyle w:val="aa"/>
          <w:rFonts w:ascii="Times New Roman" w:eastAsia="Times New Roman" w:hAnsi="Times New Roman" w:cs="Times New Roman"/>
          <w:b/>
          <w:bCs/>
          <w:sz w:val="28"/>
          <w:szCs w:val="28"/>
        </w:rPr>
      </w:pPr>
    </w:p>
    <w:p w14:paraId="04908EFD" w14:textId="77777777" w:rsidR="002F263A" w:rsidRDefault="00000000">
      <w:pPr>
        <w:pStyle w:val="a6"/>
        <w:spacing w:line="360" w:lineRule="auto"/>
        <w:jc w:val="both"/>
        <w:rPr>
          <w:rStyle w:val="aa"/>
          <w:rFonts w:ascii="Times New Roman" w:eastAsia="Times New Roman" w:hAnsi="Times New Roman" w:cs="Times New Roman"/>
          <w:b/>
          <w:bCs/>
          <w:sz w:val="28"/>
          <w:szCs w:val="28"/>
        </w:rPr>
      </w:pPr>
      <w:r>
        <w:rPr>
          <w:rStyle w:val="aa"/>
          <w:rFonts w:ascii="Times New Roman" w:hAnsi="Times New Roman"/>
          <w:b/>
          <w:bCs/>
          <w:sz w:val="28"/>
          <w:szCs w:val="28"/>
        </w:rPr>
        <w:t>Глава 2. Историческая политика России 1990-2010-х гг.</w:t>
      </w:r>
    </w:p>
    <w:p w14:paraId="38CA2D18" w14:textId="77777777" w:rsidR="002F263A" w:rsidRDefault="00000000">
      <w:pPr>
        <w:pStyle w:val="a6"/>
        <w:spacing w:line="360" w:lineRule="auto"/>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 </w:t>
      </w:r>
      <w:r>
        <w:rPr>
          <w:rStyle w:val="aa"/>
          <w:rFonts w:ascii="Times New Roman" w:hAnsi="Times New Roman"/>
          <w:sz w:val="28"/>
          <w:szCs w:val="28"/>
        </w:rPr>
        <w:tab/>
        <w:t>Владимир Путин, после выборов 2000 года сосредоточивший власть в своих руках, начал проводить новый политический курс, главной задачей которого являлось сплочение народа, стабилизация ситуации в стране после периода экономической и политической нестабильности, в чём выражалась активная игра на запросе общества на безопасность, преодоление террористической угрозы и последствий кризиса 1998 года в социальной и экономической сфере. По итогу, именно политика в медийной сфере, охарактеризовавшаяся активным огосударствлением ведущих каналов, снижением частного капитала в наиболее массовых печатных изданиях и сокращение рынка школьных учебников путём правового регулирования образовательных программ и рекомендованной литературы, сделала возможной закрепление и развитие авторитарных практик осуществления власти. Фактор подконтрольности медийной и образовательной сферы дал толчок к развитию технологий конструирования исторических образов в рамках исторической политики и широкого продвижения их в массы.</w:t>
      </w:r>
    </w:p>
    <w:p w14:paraId="3F30B980" w14:textId="77777777" w:rsidR="002F263A" w:rsidRDefault="00000000">
      <w:pPr>
        <w:pStyle w:val="a6"/>
        <w:spacing w:line="360" w:lineRule="auto"/>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 </w:t>
      </w:r>
      <w:r>
        <w:rPr>
          <w:rStyle w:val="aa"/>
          <w:rFonts w:ascii="Times New Roman" w:hAnsi="Times New Roman"/>
          <w:sz w:val="28"/>
          <w:szCs w:val="28"/>
        </w:rPr>
        <w:tab/>
        <w:t xml:space="preserve">На фоне активизации коммунистических сил во второй половине 1990-х гг. особенно острым и актуальным для нового правительства стал вопрос советского наследия: одним из первых мероприятий В. Путина в области символического стало официальное утверждение в декабре 2000 года нового гимна, за основу которого был взят советский на музыку А. Александрова, равно как и утверждение флага и герба тем же указом, в основе которых лежали царские штандарты. Это сочетание было призвано показать связь между историческими эпохами, однако также характеризовало новые ориентиры политики памяти. Аналогично знаковым шагом стала замена в 2005 году празднования дня Октябрьской революции 7 ноября на праздник Дня народного единства, отмечающийся 4 ноября и отсылающим к событиям периода Смуты – изгнанию польских интервентов из Кремля Вторым ополчением. Иными словами, было чётко показано, что главными </w:t>
      </w:r>
      <w:r>
        <w:rPr>
          <w:rStyle w:val="aa"/>
          <w:rFonts w:ascii="Times New Roman" w:hAnsi="Times New Roman"/>
          <w:sz w:val="28"/>
          <w:szCs w:val="28"/>
        </w:rPr>
        <w:lastRenderedPageBreak/>
        <w:t>ориентирами исторической политики станут единение, безопасность и опора на преемственность «исторической идентичности», активно внедряемой в общественно-политическую дискуссию.</w:t>
      </w:r>
    </w:p>
    <w:p w14:paraId="4B493DCA" w14:textId="77777777" w:rsidR="002F263A" w:rsidRDefault="00000000">
      <w:pPr>
        <w:pStyle w:val="a6"/>
        <w:spacing w:line="360" w:lineRule="auto"/>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 </w:t>
      </w:r>
      <w:r>
        <w:rPr>
          <w:rStyle w:val="aa"/>
          <w:rFonts w:ascii="Times New Roman" w:hAnsi="Times New Roman"/>
          <w:sz w:val="28"/>
          <w:szCs w:val="28"/>
        </w:rPr>
        <w:tab/>
        <w:t>Однако вместе с проникновением нового с одной стороны, с другой последовала обратная реакция по запрету или преданию неформальным санкциям (отказ в печати, выговор от редактора, неодобрительная реакция научного совета и пр.) публикаций, ставящих под вопрос такие темы как введение советских войск в Восточной Европе – в публичном дискурсе называть это оккупацией стало сначала «немодно», а затем и недопустимо на уровне общего порицания. Так, к примеру в 2014 году историк А.Б. Зубов был вынужден уйти с кафедры истории МГИМО (У) МИД РФ, что многие связывали с выходом в свет нашумевшего в академической среде трёхтомника по истории ХХ века, ставящего под сомнение освободительную политику советских войск в послевоенной Европе и сравнение присоединения Крыма с аншлюсом Австрии в 1938 году</w:t>
      </w:r>
      <w:r>
        <w:rPr>
          <w:rStyle w:val="aa"/>
          <w:rFonts w:ascii="Times New Roman" w:eastAsia="Times New Roman" w:hAnsi="Times New Roman" w:cs="Times New Roman"/>
          <w:sz w:val="28"/>
          <w:szCs w:val="28"/>
          <w:vertAlign w:val="superscript"/>
        </w:rPr>
        <w:footnoteReference w:id="18"/>
      </w:r>
      <w:r>
        <w:rPr>
          <w:rStyle w:val="aa"/>
          <w:rFonts w:ascii="Times New Roman" w:hAnsi="Times New Roman"/>
          <w:sz w:val="28"/>
          <w:szCs w:val="28"/>
        </w:rPr>
        <w:t>. Публичная дискуссия, способная покуситься на спускаемые исторические конструкты не поощрялась, и с укреплением авторитарных методов управления эта тенденция всё усиливалась, в чём активную роль с 2012 года в том числе принимал министр культуры В. Мединский с его знаменитыми высказываниями в «Мифах о России».</w:t>
      </w:r>
    </w:p>
    <w:p w14:paraId="53D44380" w14:textId="77777777" w:rsidR="002F263A" w:rsidRDefault="00000000">
      <w:pPr>
        <w:spacing w:line="360" w:lineRule="auto"/>
        <w:ind w:firstLine="708"/>
        <w:jc w:val="both"/>
        <w:rPr>
          <w:rStyle w:val="aa"/>
          <w:sz w:val="28"/>
          <w:szCs w:val="28"/>
        </w:rPr>
      </w:pPr>
      <w:r>
        <w:rPr>
          <w:rStyle w:val="aa"/>
          <w:rFonts w:ascii="Times New Roman" w:hAnsi="Times New Roman"/>
          <w:sz w:val="28"/>
          <w:szCs w:val="28"/>
        </w:rPr>
        <w:t>Обращаясь к советскому прошлому, отдельное внимание было уделено гиперболизированному образу победы в Великой Отечественной войне: Дни Победы с начала 2000-х начали сопровождаться пышными парадами, отмечались со всё большим размахом, началось полноценное конструирование образа «мифа о победе», что на исходе первого президентского срока Путина, по словам Н. Копосова</w:t>
      </w:r>
      <w:r>
        <w:rPr>
          <w:rStyle w:val="aa"/>
          <w:rFonts w:ascii="Times New Roman" w:eastAsia="Times New Roman" w:hAnsi="Times New Roman" w:cs="Times New Roman"/>
          <w:sz w:val="28"/>
          <w:szCs w:val="28"/>
          <w:vertAlign w:val="superscript"/>
        </w:rPr>
        <w:footnoteReference w:id="19"/>
      </w:r>
      <w:r>
        <w:rPr>
          <w:rStyle w:val="aa"/>
          <w:rFonts w:ascii="Times New Roman" w:hAnsi="Times New Roman"/>
          <w:sz w:val="28"/>
          <w:szCs w:val="28"/>
        </w:rPr>
        <w:t xml:space="preserve">, «стало настоящим </w:t>
      </w:r>
      <w:r>
        <w:rPr>
          <w:rStyle w:val="aa"/>
          <w:rFonts w:ascii="Times New Roman" w:hAnsi="Times New Roman"/>
          <w:sz w:val="28"/>
          <w:szCs w:val="28"/>
        </w:rPr>
        <w:lastRenderedPageBreak/>
        <w:t>мифом происхождения постсоветской России»</w:t>
      </w:r>
      <w:r>
        <w:rPr>
          <w:rStyle w:val="aa"/>
          <w:rFonts w:ascii="Times New Roman" w:eastAsia="Times New Roman" w:hAnsi="Times New Roman" w:cs="Times New Roman"/>
          <w:sz w:val="28"/>
          <w:szCs w:val="28"/>
          <w:vertAlign w:val="superscript"/>
        </w:rPr>
        <w:footnoteReference w:id="20"/>
      </w:r>
      <w:r>
        <w:rPr>
          <w:rStyle w:val="aa"/>
          <w:rFonts w:ascii="Times New Roman" w:hAnsi="Times New Roman"/>
          <w:sz w:val="28"/>
          <w:szCs w:val="28"/>
        </w:rPr>
        <w:t xml:space="preserve">, вобравшим в себя многие элементы идеологии путинского режима: единство народа и государства, необходимость сильной власти, изображение России как жертвы агрессивной политической линии западных держав, претензии на повышение ее международного статуса. Грамотно сыграв на ещё жившем в памяти «культе войны», успешно проводимом с времён Л.И. Брежнева, новый лидер восполнил существовавший недостаток значимых поводов для гордости и всплеска патриотизма в недавней истории России за счёт расширения значения Дня Победы, ставшего не только официальным государственным праздником, но и полноправной центральной опорой коллективной памяти, закреплённой семейным опытом большинства россиян. Праздник становился поводом для утверждения политических амбиций современной России, придавая памяти о войне непримиримый характер и обусловливая невозможность признания альтернативных трактовок европейской истории 1930-1940-х годов. </w:t>
      </w:r>
    </w:p>
    <w:p w14:paraId="112E6C88" w14:textId="77777777" w:rsidR="002F263A" w:rsidRDefault="00000000">
      <w:pPr>
        <w:spacing w:line="360" w:lineRule="auto"/>
        <w:ind w:firstLine="708"/>
        <w:jc w:val="both"/>
        <w:rPr>
          <w:rStyle w:val="aa"/>
          <w:sz w:val="28"/>
          <w:szCs w:val="28"/>
        </w:rPr>
      </w:pPr>
      <w:r>
        <w:rPr>
          <w:rStyle w:val="aa"/>
          <w:rFonts w:ascii="Times New Roman" w:hAnsi="Times New Roman"/>
          <w:sz w:val="28"/>
          <w:szCs w:val="28"/>
        </w:rPr>
        <w:t xml:space="preserve">Вслед за утверждением «нового образа» Победы закономерно последовала попытка пересмотра политической линии высшего партийного руководства того времени и лично И.В. Сталина. Главная проблема, вставшая перед идеологами, заключалась и в невозможности публичного одобрения сталинских методов, и недопустимости отказа от порицания преступлений сталинизма, которые, в свою очередь, напрашивались после возвеличивания военных свершений этого исторического периода, чем объясняется неоднозначность и осторожность трактования отечественной истории 1930-1950-х гг. Власть была вынуждена пойти на ряд более тонких технических приёмов по отношению к личности вождя в своих интересах, которые будут более подробно рассмотрены в соответствующем разделе эмпирической части ниже. </w:t>
      </w:r>
    </w:p>
    <w:p w14:paraId="3D064784" w14:textId="77777777" w:rsidR="002F263A" w:rsidRDefault="00000000">
      <w:pPr>
        <w:spacing w:line="360" w:lineRule="auto"/>
        <w:ind w:firstLine="708"/>
        <w:jc w:val="both"/>
        <w:rPr>
          <w:rStyle w:val="aa"/>
          <w:sz w:val="28"/>
          <w:szCs w:val="28"/>
        </w:rPr>
      </w:pPr>
      <w:r>
        <w:rPr>
          <w:rStyle w:val="aa"/>
          <w:rFonts w:ascii="Times New Roman" w:hAnsi="Times New Roman"/>
          <w:sz w:val="28"/>
          <w:szCs w:val="28"/>
        </w:rPr>
        <w:lastRenderedPageBreak/>
        <w:t>«Смена» политических лидеров в 2008 году мало что изменила в проводимой политике памяти, практически полностью продолжившей курс на «стабилизацию и единение»</w:t>
      </w:r>
      <w:r>
        <w:rPr>
          <w:rStyle w:val="aa"/>
          <w:rFonts w:ascii="Times New Roman" w:eastAsia="Times New Roman" w:hAnsi="Times New Roman" w:cs="Times New Roman"/>
          <w:sz w:val="28"/>
          <w:szCs w:val="28"/>
          <w:vertAlign w:val="superscript"/>
        </w:rPr>
        <w:footnoteReference w:id="21"/>
      </w:r>
      <w:r>
        <w:rPr>
          <w:rStyle w:val="aa"/>
          <w:rFonts w:ascii="Times New Roman" w:hAnsi="Times New Roman"/>
          <w:sz w:val="28"/>
          <w:szCs w:val="28"/>
        </w:rPr>
        <w:t xml:space="preserve">. Осуждение сталинских преступлений, последовавшее в рамках вновь возобновленного со стороны власти дискурса, тем не менее, не шло в прямое противоречие существовавшему курсу, однако смогло поспособствовать разрядке отношений с рядом восточноевропейских государств, в частности с Польшей и Украиной. Довольно любопытное дополнение к существовавшей картине исторической политики получило возобновление общественного дискурса, разразившегося после выхода популярной комедии, спонсированной государственным «Фондом Кино», «Любовь-морковь 2» (2008), где одна из главных героинь, искусствовед и историк по образованию, неоднократно критикует памятник Петру Первому на Крымской набережной работы З. К. Церетели, являвшего собой образ государственного величия «прошлой» России, а также России 1990-х гг., о чём вскользь упоминается в фильме. Действительно, возникнувшее с новой силой обсуждение значения деятельности первого императора и его уместность как образа «великой России прошлого», с подачи государства была безоговорочно прекращена – были выделены новые исторические личности, претендующие на столь высокое символическое значение. </w:t>
      </w:r>
    </w:p>
    <w:p w14:paraId="34F26FF1" w14:textId="77777777" w:rsidR="002F263A" w:rsidRDefault="00000000">
      <w:pPr>
        <w:spacing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Протесты 2011-2012 гг., вызвавшие всплеск реакции со стороны властей, в то же время не изменили сути проводимой исторической политики. Появившаяся в информационном пространстве дискуссия о «либералах, дестабилизирующих страну» посредством получаемых материальных ресурсов от их «западных спонсоров», уравновешивалась усилением существовавшего универсального кода «стабильности», «единения» и всё той же «исторической идентичности». Л. Гудков в статье «Популизм и российское </w:t>
      </w:r>
      <w:r>
        <w:rPr>
          <w:rStyle w:val="aa"/>
          <w:rFonts w:ascii="Times New Roman" w:hAnsi="Times New Roman"/>
          <w:sz w:val="28"/>
          <w:szCs w:val="28"/>
        </w:rPr>
        <w:lastRenderedPageBreak/>
        <w:t>общество»</w:t>
      </w:r>
      <w:r>
        <w:rPr>
          <w:rStyle w:val="aa"/>
          <w:rFonts w:ascii="Times New Roman" w:eastAsia="Times New Roman" w:hAnsi="Times New Roman" w:cs="Times New Roman"/>
          <w:sz w:val="28"/>
          <w:szCs w:val="28"/>
          <w:vertAlign w:val="superscript"/>
        </w:rPr>
        <w:footnoteReference w:id="22"/>
      </w:r>
      <w:r>
        <w:rPr>
          <w:rStyle w:val="aa"/>
          <w:rFonts w:ascii="Times New Roman" w:hAnsi="Times New Roman"/>
          <w:sz w:val="28"/>
          <w:szCs w:val="28"/>
        </w:rPr>
        <w:t xml:space="preserve"> выделивший «четыре волны путинского популизма», обращает внимание на появление особенного феномена, не характерного для всей предыдущей исторической политики, заключавшегося в масштабном апеллировании к религиозному началу и возникшим в информационном пространстве «православным истокам» русского народа. Идея единения народа и власти под стягами религии, в целом концептуально вписывавшейся в путинский курс, тем не менее, возникает как сформированная реакция государства уже после установления т.н. «</w:t>
      </w:r>
      <w:proofErr w:type="spellStart"/>
      <w:r>
        <w:rPr>
          <w:rStyle w:val="aa"/>
          <w:rFonts w:ascii="Times New Roman" w:hAnsi="Times New Roman"/>
          <w:sz w:val="28"/>
          <w:szCs w:val="28"/>
        </w:rPr>
        <w:t>посткрымского</w:t>
      </w:r>
      <w:proofErr w:type="spellEnd"/>
      <w:r>
        <w:rPr>
          <w:rStyle w:val="aa"/>
          <w:rFonts w:ascii="Times New Roman" w:hAnsi="Times New Roman"/>
          <w:sz w:val="28"/>
          <w:szCs w:val="28"/>
        </w:rPr>
        <w:t xml:space="preserve"> консенсуса», а именно к 2014-2015 гг.: в это время активизируется строительство храмов в ключевых городах-миллионниках (очень активная дискуссия, например, велась по поводу строительства храма в Москве на Страстном бульваре, в финансировании которого усмотрели не последнюю роль государственных средств), в это же время президент Путин особенно часто на камеру появляется на религиозных праздниках, совершает поездки в ключевые монастыри, а в 2015 году начинается нашумевшая волна споров о постановке памятника князю Владимиру в Москве, ставшая кульминацией процесса внедрения религиозного элемента в историческую политику. Канонизированный русской православной церковью и возведённый в ранг «равноапостольных», князь полагался образцом «исконно русского человека», верного своей отчизне и ставящего её интересы выше своих личных. Казалось бы, максимально удобный исторический персонаж для государственной пропаганды, однако до этого времени практически не возникавший в общественно-политическом дискурсе. Но почему? Особенности внедрения образа канонизированного князя мы так же подробно рассмотрим в соответствующем разделе ниже. </w:t>
      </w:r>
    </w:p>
    <w:p w14:paraId="53BD33FC" w14:textId="77777777" w:rsidR="002F263A" w:rsidRDefault="00000000">
      <w:pPr>
        <w:spacing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Кратко охарактеризовав основные вехи развития политики памяти в современной России, следует более подробно остановиться на основных </w:t>
      </w:r>
      <w:r>
        <w:rPr>
          <w:rStyle w:val="aa"/>
          <w:rFonts w:ascii="Times New Roman" w:hAnsi="Times New Roman"/>
          <w:sz w:val="28"/>
          <w:szCs w:val="28"/>
        </w:rPr>
        <w:lastRenderedPageBreak/>
        <w:t xml:space="preserve">исторических деятелях, к которым она в том или ином прочтении апеллировала: князь Владимир, император Петр Первый и Иосиф Сталин. Нас в первую очередь интересует два аспекта – что именно вкладывала в этот образ обобщенная власть, какой институт, или же субститут за ним стоял; какую реакцию по этому поводу дала широкая общественность и, соответственно, насколько эти два аспекта расходились между собой, что вместе и лежит в основе исторической политики России. </w:t>
      </w:r>
    </w:p>
    <w:p w14:paraId="1C8036AC" w14:textId="77777777" w:rsidR="002F263A" w:rsidRDefault="002F263A">
      <w:pPr>
        <w:spacing w:line="360" w:lineRule="auto"/>
        <w:jc w:val="both"/>
        <w:rPr>
          <w:rStyle w:val="aa"/>
          <w:rFonts w:ascii="Arial Unicode MS" w:hAnsi="Arial Unicode MS"/>
          <w:sz w:val="28"/>
          <w:szCs w:val="28"/>
        </w:rPr>
      </w:pPr>
    </w:p>
    <w:p w14:paraId="7DBE1C14" w14:textId="77777777" w:rsidR="002F263A" w:rsidRDefault="002F263A">
      <w:pPr>
        <w:spacing w:line="360" w:lineRule="auto"/>
        <w:jc w:val="both"/>
        <w:rPr>
          <w:rStyle w:val="aa"/>
          <w:rFonts w:ascii="Arial Unicode MS" w:hAnsi="Arial Unicode MS"/>
          <w:sz w:val="28"/>
          <w:szCs w:val="28"/>
        </w:rPr>
      </w:pPr>
    </w:p>
    <w:p w14:paraId="014822EE" w14:textId="77777777" w:rsidR="002F263A" w:rsidRDefault="002F263A">
      <w:pPr>
        <w:spacing w:line="360" w:lineRule="auto"/>
        <w:jc w:val="both"/>
        <w:rPr>
          <w:rStyle w:val="aa"/>
          <w:rFonts w:ascii="Arial Unicode MS" w:hAnsi="Arial Unicode MS"/>
          <w:sz w:val="28"/>
          <w:szCs w:val="28"/>
        </w:rPr>
      </w:pPr>
    </w:p>
    <w:p w14:paraId="4770BB15" w14:textId="77777777" w:rsidR="002F263A" w:rsidRDefault="002F263A">
      <w:pPr>
        <w:spacing w:line="360" w:lineRule="auto"/>
        <w:jc w:val="both"/>
        <w:rPr>
          <w:rStyle w:val="aa"/>
          <w:rFonts w:ascii="Arial Unicode MS" w:hAnsi="Arial Unicode MS"/>
          <w:sz w:val="28"/>
          <w:szCs w:val="28"/>
        </w:rPr>
      </w:pPr>
    </w:p>
    <w:p w14:paraId="4AC5FE6E" w14:textId="77777777" w:rsidR="002F263A" w:rsidRDefault="002F263A">
      <w:pPr>
        <w:spacing w:line="360" w:lineRule="auto"/>
        <w:jc w:val="both"/>
        <w:rPr>
          <w:rStyle w:val="aa"/>
          <w:rFonts w:ascii="Arial Unicode MS" w:hAnsi="Arial Unicode MS"/>
          <w:sz w:val="28"/>
          <w:szCs w:val="28"/>
        </w:rPr>
      </w:pPr>
    </w:p>
    <w:p w14:paraId="28BE932F" w14:textId="77777777" w:rsidR="002F263A" w:rsidRDefault="002F263A">
      <w:pPr>
        <w:spacing w:line="360" w:lineRule="auto"/>
        <w:jc w:val="both"/>
        <w:rPr>
          <w:rStyle w:val="aa"/>
          <w:rFonts w:ascii="Arial Unicode MS" w:hAnsi="Arial Unicode MS"/>
          <w:sz w:val="28"/>
          <w:szCs w:val="28"/>
        </w:rPr>
      </w:pPr>
    </w:p>
    <w:p w14:paraId="32214805" w14:textId="77777777" w:rsidR="002F263A" w:rsidRDefault="002F263A">
      <w:pPr>
        <w:spacing w:line="360" w:lineRule="auto"/>
        <w:jc w:val="both"/>
        <w:rPr>
          <w:rStyle w:val="aa"/>
          <w:rFonts w:ascii="Arial Unicode MS" w:hAnsi="Arial Unicode MS"/>
          <w:sz w:val="28"/>
          <w:szCs w:val="28"/>
        </w:rPr>
      </w:pPr>
    </w:p>
    <w:p w14:paraId="41D4A868" w14:textId="77777777" w:rsidR="002F263A" w:rsidRDefault="002F263A">
      <w:pPr>
        <w:spacing w:line="360" w:lineRule="auto"/>
        <w:jc w:val="both"/>
        <w:rPr>
          <w:rStyle w:val="aa"/>
          <w:rFonts w:ascii="Arial Unicode MS" w:hAnsi="Arial Unicode MS"/>
          <w:sz w:val="28"/>
          <w:szCs w:val="28"/>
        </w:rPr>
      </w:pPr>
    </w:p>
    <w:p w14:paraId="164D674A" w14:textId="77777777" w:rsidR="002F263A" w:rsidRDefault="002F263A">
      <w:pPr>
        <w:spacing w:line="360" w:lineRule="auto"/>
        <w:jc w:val="both"/>
        <w:rPr>
          <w:rStyle w:val="aa"/>
          <w:rFonts w:ascii="Arial Unicode MS" w:hAnsi="Arial Unicode MS"/>
          <w:sz w:val="28"/>
          <w:szCs w:val="28"/>
        </w:rPr>
      </w:pPr>
    </w:p>
    <w:p w14:paraId="32803CA1" w14:textId="77777777" w:rsidR="002F263A" w:rsidRDefault="002F263A">
      <w:pPr>
        <w:spacing w:line="360" w:lineRule="auto"/>
        <w:jc w:val="both"/>
        <w:rPr>
          <w:rStyle w:val="aa"/>
          <w:rFonts w:ascii="Arial Unicode MS" w:hAnsi="Arial Unicode MS"/>
          <w:sz w:val="28"/>
          <w:szCs w:val="28"/>
        </w:rPr>
      </w:pPr>
    </w:p>
    <w:p w14:paraId="7CA2AF8C" w14:textId="77777777" w:rsidR="002F263A" w:rsidRDefault="002F263A">
      <w:pPr>
        <w:spacing w:line="360" w:lineRule="auto"/>
        <w:jc w:val="both"/>
        <w:rPr>
          <w:rStyle w:val="aa"/>
          <w:rFonts w:ascii="Arial Unicode MS" w:hAnsi="Arial Unicode MS"/>
          <w:sz w:val="28"/>
          <w:szCs w:val="28"/>
        </w:rPr>
      </w:pPr>
    </w:p>
    <w:p w14:paraId="08357D82" w14:textId="77777777" w:rsidR="002F263A" w:rsidRDefault="002F263A">
      <w:pPr>
        <w:spacing w:line="360" w:lineRule="auto"/>
        <w:jc w:val="both"/>
        <w:rPr>
          <w:rStyle w:val="aa"/>
          <w:rFonts w:ascii="Arial Unicode MS" w:hAnsi="Arial Unicode MS"/>
          <w:sz w:val="28"/>
          <w:szCs w:val="28"/>
        </w:rPr>
      </w:pPr>
    </w:p>
    <w:p w14:paraId="071C8A38" w14:textId="77777777" w:rsidR="002F263A" w:rsidRDefault="002F263A">
      <w:pPr>
        <w:spacing w:line="360" w:lineRule="auto"/>
        <w:jc w:val="both"/>
        <w:rPr>
          <w:rStyle w:val="aa"/>
          <w:rFonts w:ascii="Arial Unicode MS" w:hAnsi="Arial Unicode MS"/>
          <w:sz w:val="28"/>
          <w:szCs w:val="28"/>
        </w:rPr>
      </w:pPr>
    </w:p>
    <w:p w14:paraId="6CEF3D57" w14:textId="77777777" w:rsidR="002F263A" w:rsidRDefault="00000000">
      <w:pPr>
        <w:spacing w:after="0" w:line="360" w:lineRule="auto"/>
        <w:jc w:val="both"/>
        <w:rPr>
          <w:rStyle w:val="aa"/>
          <w:rFonts w:ascii="Times New Roman" w:eastAsia="Times New Roman" w:hAnsi="Times New Roman" w:cs="Times New Roman"/>
          <w:b/>
          <w:bCs/>
          <w:sz w:val="28"/>
          <w:szCs w:val="28"/>
        </w:rPr>
      </w:pPr>
      <w:r>
        <w:rPr>
          <w:rStyle w:val="aa"/>
          <w:rFonts w:ascii="Times New Roman" w:hAnsi="Times New Roman"/>
          <w:b/>
          <w:bCs/>
          <w:sz w:val="28"/>
          <w:szCs w:val="28"/>
        </w:rPr>
        <w:t xml:space="preserve">Глава 3. Особенности конструирования образа князя Владимира </w:t>
      </w:r>
    </w:p>
    <w:p w14:paraId="311118E2"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b/>
          <w:bCs/>
          <w:sz w:val="28"/>
          <w:szCs w:val="28"/>
        </w:rPr>
        <w:tab/>
      </w:r>
      <w:r>
        <w:rPr>
          <w:rStyle w:val="aa"/>
          <w:rFonts w:ascii="Times New Roman" w:hAnsi="Times New Roman"/>
          <w:sz w:val="28"/>
          <w:szCs w:val="28"/>
        </w:rPr>
        <w:t xml:space="preserve">Образ любого монархического лидера, возникающий в обществе, ведёт к закономерному вопросу о запросе, который мог бы его породить в общественно-политическом дискурсе. В отличие от большинства «традиционных» исторических образов, служащих для пропаганды в области политики памяти, образ «равноапостольного князя» наиболее активно возникает в пространстве исторической дискуссии лишь в самом конце 2000-х </w:t>
      </w:r>
      <w:proofErr w:type="spellStart"/>
      <w:r>
        <w:rPr>
          <w:rStyle w:val="aa"/>
          <w:rFonts w:ascii="Times New Roman" w:hAnsi="Times New Roman"/>
          <w:sz w:val="28"/>
          <w:szCs w:val="28"/>
        </w:rPr>
        <w:t>гг</w:t>
      </w:r>
      <w:proofErr w:type="spellEnd"/>
      <w:r>
        <w:rPr>
          <w:rStyle w:val="aa"/>
          <w:rFonts w:ascii="Times New Roman" w:hAnsi="Times New Roman"/>
          <w:sz w:val="28"/>
          <w:szCs w:val="28"/>
        </w:rPr>
        <w:t>, входя в зенит к середине 2010-х гг.</w:t>
      </w:r>
    </w:p>
    <w:p w14:paraId="77F46DB1"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Так же и с князем Владимиром в России: несмотря на приемлемость в использовании такого образа, он по ряду причин не мог возникнуть на горизонте внутриполитической линии до начала 2010-х гг. Во время разгара политического кризиса, вызванного очередной проблемой легитимации В. Путина, «обменявшегося» с Д. Медведевым местами президента в 2012 г., возникла необходимая «платформа» для конструирования нового образа для арсенала инструментов политики памяти. Развиваясь на фоне поднявшегося в кризисное время 2008-2010 гг. уровня доверия к институтам религии </w:t>
      </w:r>
      <w:proofErr w:type="gramStart"/>
      <w:r>
        <w:rPr>
          <w:rStyle w:val="aa"/>
          <w:rFonts w:ascii="Times New Roman" w:hAnsi="Times New Roman"/>
          <w:sz w:val="28"/>
          <w:szCs w:val="28"/>
        </w:rPr>
        <w:t>и в частности</w:t>
      </w:r>
      <w:proofErr w:type="gramEnd"/>
      <w:r>
        <w:rPr>
          <w:rStyle w:val="aa"/>
          <w:rFonts w:ascii="Times New Roman" w:hAnsi="Times New Roman"/>
          <w:sz w:val="28"/>
          <w:szCs w:val="28"/>
        </w:rPr>
        <w:t xml:space="preserve"> православия, образ благоверного и доброго «очередного Владимира»</w:t>
      </w:r>
      <w:r>
        <w:rPr>
          <w:rStyle w:val="aa"/>
          <w:rFonts w:ascii="Times New Roman" w:eastAsia="Times New Roman" w:hAnsi="Times New Roman" w:cs="Times New Roman"/>
          <w:sz w:val="28"/>
          <w:szCs w:val="28"/>
          <w:vertAlign w:val="superscript"/>
        </w:rPr>
        <w:footnoteReference w:id="23"/>
      </w:r>
      <w:r>
        <w:rPr>
          <w:rStyle w:val="aa"/>
          <w:rFonts w:ascii="Times New Roman" w:hAnsi="Times New Roman"/>
          <w:sz w:val="28"/>
          <w:szCs w:val="28"/>
        </w:rPr>
        <w:t xml:space="preserve"> крайне успешно вписывался в ситуацию.</w:t>
      </w:r>
    </w:p>
    <w:p w14:paraId="77210619"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 Так или иначе, исторически корректно связывать образ князя Владимира с одним из важнейших решений как с духовной точки зрения, так и с точки зрения государственной политики – принятием христианства в качестве государственной религии в 988 году и последующим крещением киевлян и дружины в 990 году. Опуская дискуссию о моральности как личности князя, так и поводов принятия новой веры, о чём в исторической науке за столь продолжительный промежуток времени сформировалось крайне много версий, в ретроспективе такой ход получил положительную </w:t>
      </w:r>
      <w:r>
        <w:rPr>
          <w:rStyle w:val="aa"/>
          <w:rFonts w:ascii="Times New Roman" w:hAnsi="Times New Roman"/>
          <w:sz w:val="28"/>
          <w:szCs w:val="28"/>
        </w:rPr>
        <w:lastRenderedPageBreak/>
        <w:t xml:space="preserve">оценку потомков: заложение основы дальнейшей экономической, культурной и, что немаловажно, социально-политической интеграции с важнейшими торговыми центрами того времени, Византией и Европой, открытие доступа к существовавшему на тот момент мировому наследию в сфере книжного учения и образования оцениваются академическими кругами преимущественно положительно, а широкой общественной позиции ввиду довольно узкого характера поднимаемой проблематики, требующей специальных познаний, по этому поводу просто не сформировалось. </w:t>
      </w:r>
      <w:r>
        <w:rPr>
          <w:rStyle w:val="aa"/>
          <w:rFonts w:ascii="Arial Unicode MS" w:hAnsi="Arial Unicode MS"/>
          <w:sz w:val="28"/>
          <w:szCs w:val="28"/>
        </w:rPr>
        <w:br/>
      </w:r>
      <w:r>
        <w:rPr>
          <w:rStyle w:val="aa"/>
          <w:rFonts w:ascii="Times New Roman" w:eastAsia="Times New Roman" w:hAnsi="Times New Roman" w:cs="Times New Roman"/>
          <w:sz w:val="28"/>
          <w:szCs w:val="28"/>
        </w:rPr>
        <w:tab/>
        <w:t>Действительно</w:t>
      </w:r>
      <w:r>
        <w:rPr>
          <w:rStyle w:val="aa"/>
          <w:rFonts w:ascii="Times New Roman" w:hAnsi="Times New Roman"/>
          <w:sz w:val="28"/>
          <w:szCs w:val="28"/>
        </w:rPr>
        <w:t>, в опросе «Левада-центра» (</w:t>
      </w:r>
      <w:r w:rsidRPr="00E665F8">
        <w:rPr>
          <w:rStyle w:val="aa"/>
          <w:rFonts w:ascii="Times New Roman" w:hAnsi="Times New Roman"/>
          <w:i/>
          <w:iCs/>
          <w:sz w:val="28"/>
          <w:szCs w:val="28"/>
        </w:rPr>
        <w:t>*</w:t>
      </w:r>
      <w:r>
        <w:rPr>
          <w:rStyle w:val="aa"/>
          <w:rFonts w:ascii="Times New Roman" w:hAnsi="Times New Roman"/>
          <w:i/>
          <w:iCs/>
          <w:sz w:val="28"/>
          <w:szCs w:val="28"/>
        </w:rPr>
        <w:t>Решением Минюста РФ Левада-Центр включён в реестр некоммерческих организаций, выполняющих функции иностранного агента</w:t>
      </w:r>
      <w:r w:rsidRPr="00E665F8">
        <w:rPr>
          <w:rStyle w:val="aa"/>
          <w:rFonts w:ascii="Times New Roman" w:hAnsi="Times New Roman"/>
          <w:i/>
          <w:iCs/>
          <w:sz w:val="28"/>
          <w:szCs w:val="28"/>
        </w:rPr>
        <w:t>)</w:t>
      </w:r>
      <w:r>
        <w:rPr>
          <w:rStyle w:val="aa"/>
          <w:rFonts w:ascii="Times New Roman" w:hAnsi="Times New Roman"/>
          <w:sz w:val="28"/>
          <w:szCs w:val="28"/>
        </w:rPr>
        <w:t>. о наиболее известных деятелях истории имени князя даже в топ-20 не содержится. (См. Таблицу 1) Показательно, что даже столь дискуссионная и неоднозначная персона, как М. Горбачёв смогла набрать необходимые 6% голосов населения, чтобы быть представленным в таблице топ-20, не говоря уже о Эйнштейне или Наполеоне, имеющих с историей России весьма косвенную связь. Для общественности сегодня персоналия князя оставалась настолько неизвестной и неактуальной, насколько это позволяет людям не помещать эту тему в актуальный дискурс.</w:t>
      </w:r>
    </w:p>
    <w:p w14:paraId="48F3F560" w14:textId="77777777" w:rsidR="002F263A" w:rsidRDefault="00000000">
      <w:pPr>
        <w:spacing w:after="0" w:line="360" w:lineRule="auto"/>
        <w:ind w:firstLine="708"/>
        <w:jc w:val="both"/>
        <w:rPr>
          <w:rStyle w:val="aa"/>
          <w:rFonts w:ascii="Times New Roman" w:eastAsia="Times New Roman" w:hAnsi="Times New Roman" w:cs="Times New Roman"/>
          <w:i/>
          <w:iCs/>
          <w:sz w:val="28"/>
          <w:szCs w:val="28"/>
        </w:rPr>
      </w:pPr>
      <w:r>
        <w:rPr>
          <w:rStyle w:val="aa"/>
          <w:rFonts w:ascii="Arial Unicode MS" w:hAnsi="Arial Unicode MS"/>
          <w:sz w:val="28"/>
          <w:szCs w:val="28"/>
        </w:rPr>
        <w:br/>
      </w:r>
      <w:r>
        <w:rPr>
          <w:rStyle w:val="aa"/>
          <w:rFonts w:ascii="Times New Roman" w:hAnsi="Times New Roman"/>
          <w:i/>
          <w:iCs/>
          <w:sz w:val="28"/>
          <w:szCs w:val="28"/>
        </w:rPr>
        <w:t>Таблица 1</w:t>
      </w:r>
      <w:r>
        <w:rPr>
          <w:rStyle w:val="aa"/>
          <w:rFonts w:ascii="Times New Roman" w:hAnsi="Times New Roman"/>
          <w:sz w:val="28"/>
          <w:szCs w:val="28"/>
        </w:rPr>
        <w:t xml:space="preserve">. </w:t>
      </w:r>
      <w:r>
        <w:rPr>
          <w:rStyle w:val="aa"/>
          <w:rFonts w:ascii="Times New Roman" w:hAnsi="Times New Roman"/>
          <w:i/>
          <w:iCs/>
          <w:sz w:val="28"/>
          <w:szCs w:val="28"/>
        </w:rPr>
        <w:t xml:space="preserve">НАЗОВИТЕ, ПОЖАЛУЙСТА, ДЕСЯТЬ САМЫХ ВЫДАЮЩИХСЯ ЛЮДЕЙ ВСЕХ ВРЕМЕН И НАРОДОВ?  </w:t>
      </w:r>
      <w:r>
        <w:rPr>
          <w:rStyle w:val="aa"/>
          <w:rFonts w:ascii="Times New Roman" w:hAnsi="Times New Roman"/>
          <w:b/>
          <w:bCs/>
          <w:i/>
          <w:iCs/>
          <w:sz w:val="28"/>
          <w:szCs w:val="28"/>
        </w:rPr>
        <w:t>(открытый вопрос; респонденты сами называли имена) *</w:t>
      </w:r>
    </w:p>
    <w:tbl>
      <w:tblPr>
        <w:tblStyle w:val="TableNormal"/>
        <w:tblW w:w="96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522"/>
        <w:gridCol w:w="888"/>
        <w:gridCol w:w="1046"/>
        <w:gridCol w:w="986"/>
        <w:gridCol w:w="1045"/>
        <w:gridCol w:w="1012"/>
        <w:gridCol w:w="1071"/>
        <w:gridCol w:w="1047"/>
      </w:tblGrid>
      <w:tr w:rsidR="002F263A" w14:paraId="21A3863F"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194D4C" w14:textId="77777777" w:rsidR="002F263A" w:rsidRDefault="002F263A"/>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B74C41" w14:textId="77777777" w:rsidR="002F263A" w:rsidRDefault="00000000">
            <w:pPr>
              <w:spacing w:after="0" w:line="240" w:lineRule="auto"/>
              <w:jc w:val="right"/>
            </w:pPr>
            <w:r>
              <w:rPr>
                <w:rStyle w:val="aa"/>
                <w:rFonts w:ascii="Times New Roman" w:hAnsi="Times New Roman"/>
                <w:color w:val="333333"/>
                <w:sz w:val="24"/>
                <w:szCs w:val="24"/>
                <w:u w:color="333333"/>
                <w:lang w:val="en-US"/>
              </w:rPr>
              <w:t>1989</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F525D1" w14:textId="77777777" w:rsidR="002F263A" w:rsidRDefault="00000000">
            <w:pPr>
              <w:spacing w:after="0" w:line="240" w:lineRule="auto"/>
              <w:jc w:val="right"/>
            </w:pPr>
            <w:r>
              <w:rPr>
                <w:rStyle w:val="aa"/>
                <w:rFonts w:ascii="Times New Roman" w:hAnsi="Times New Roman"/>
                <w:color w:val="333333"/>
                <w:sz w:val="24"/>
                <w:szCs w:val="24"/>
                <w:u w:color="333333"/>
                <w:lang w:val="en-US"/>
              </w:rPr>
              <w:t>1994</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B89259" w14:textId="77777777" w:rsidR="002F263A" w:rsidRDefault="00000000">
            <w:pPr>
              <w:spacing w:after="0" w:line="240" w:lineRule="auto"/>
              <w:jc w:val="right"/>
            </w:pPr>
            <w:r>
              <w:rPr>
                <w:rStyle w:val="aa"/>
                <w:rFonts w:ascii="Times New Roman" w:hAnsi="Times New Roman"/>
                <w:color w:val="333333"/>
                <w:sz w:val="24"/>
                <w:szCs w:val="24"/>
                <w:u w:color="333333"/>
                <w:lang w:val="en-US"/>
              </w:rPr>
              <w:t>1999</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D34ED9" w14:textId="77777777" w:rsidR="002F263A" w:rsidRDefault="00000000">
            <w:pPr>
              <w:spacing w:after="0" w:line="240" w:lineRule="auto"/>
              <w:jc w:val="right"/>
            </w:pPr>
            <w:r>
              <w:rPr>
                <w:rStyle w:val="aa"/>
                <w:rFonts w:ascii="Times New Roman" w:hAnsi="Times New Roman"/>
                <w:color w:val="333333"/>
                <w:sz w:val="24"/>
                <w:szCs w:val="24"/>
                <w:u w:color="333333"/>
                <w:lang w:val="en-US"/>
              </w:rPr>
              <w:t>2003</w:t>
            </w:r>
          </w:p>
        </w:tc>
        <w:tc>
          <w:tcPr>
            <w:tcW w:w="10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84D7F7" w14:textId="77777777" w:rsidR="002F263A" w:rsidRDefault="00000000">
            <w:pPr>
              <w:spacing w:after="0" w:line="240" w:lineRule="auto"/>
              <w:jc w:val="right"/>
            </w:pPr>
            <w:r>
              <w:rPr>
                <w:rStyle w:val="aa"/>
                <w:rFonts w:ascii="Times New Roman" w:hAnsi="Times New Roman"/>
                <w:color w:val="333333"/>
                <w:sz w:val="24"/>
                <w:szCs w:val="24"/>
                <w:u w:color="333333"/>
                <w:lang w:val="en-US"/>
              </w:rPr>
              <w:t>2008</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5DDF65" w14:textId="77777777" w:rsidR="002F263A" w:rsidRDefault="00000000">
            <w:pPr>
              <w:spacing w:after="0" w:line="240" w:lineRule="auto"/>
              <w:jc w:val="right"/>
            </w:pPr>
            <w:r>
              <w:rPr>
                <w:rStyle w:val="aa"/>
                <w:rFonts w:ascii="Times New Roman" w:hAnsi="Times New Roman"/>
                <w:color w:val="333333"/>
                <w:sz w:val="24"/>
                <w:szCs w:val="24"/>
                <w:u w:color="333333"/>
                <w:lang w:val="en-US"/>
              </w:rPr>
              <w:t>2012</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4FF62B"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2017</w:t>
            </w:r>
          </w:p>
        </w:tc>
      </w:tr>
      <w:tr w:rsidR="002F263A" w14:paraId="114AAB07"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961E253" w14:textId="77777777" w:rsidR="002F263A" w:rsidRDefault="00000000">
            <w:pPr>
              <w:spacing w:after="0" w:line="240" w:lineRule="auto"/>
            </w:pPr>
            <w:r>
              <w:rPr>
                <w:rStyle w:val="aa"/>
                <w:rFonts w:ascii="Times New Roman" w:hAnsi="Times New Roman"/>
                <w:color w:val="333333"/>
                <w:sz w:val="24"/>
                <w:szCs w:val="24"/>
                <w:u w:color="333333"/>
              </w:rPr>
              <w:t>1. СТАЛИН</w:t>
            </w:r>
          </w:p>
        </w:tc>
        <w:tc>
          <w:tcPr>
            <w:tcW w:w="88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B344FE9" w14:textId="77777777" w:rsidR="002F263A" w:rsidRDefault="00000000">
            <w:pPr>
              <w:spacing w:after="0" w:line="240" w:lineRule="auto"/>
              <w:jc w:val="right"/>
            </w:pPr>
            <w:r>
              <w:rPr>
                <w:rStyle w:val="aa"/>
                <w:rFonts w:ascii="Times New Roman" w:hAnsi="Times New Roman"/>
                <w:color w:val="333333"/>
                <w:sz w:val="24"/>
                <w:szCs w:val="24"/>
                <w:u w:color="333333"/>
                <w:lang w:val="en-US"/>
              </w:rPr>
              <w:t>12</w:t>
            </w:r>
          </w:p>
        </w:tc>
        <w:tc>
          <w:tcPr>
            <w:tcW w:w="10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0EA7B9C" w14:textId="77777777" w:rsidR="002F263A" w:rsidRDefault="00000000">
            <w:pPr>
              <w:spacing w:after="0" w:line="240" w:lineRule="auto"/>
              <w:jc w:val="right"/>
            </w:pPr>
            <w:r>
              <w:rPr>
                <w:rStyle w:val="aa"/>
                <w:rFonts w:ascii="Times New Roman" w:hAnsi="Times New Roman"/>
                <w:color w:val="333333"/>
                <w:sz w:val="24"/>
                <w:szCs w:val="24"/>
                <w:u w:color="333333"/>
                <w:lang w:val="en-US"/>
              </w:rPr>
              <w:t>20</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E94BA9B" w14:textId="77777777" w:rsidR="002F263A" w:rsidRDefault="00000000">
            <w:pPr>
              <w:spacing w:after="0" w:line="240" w:lineRule="auto"/>
              <w:jc w:val="right"/>
            </w:pPr>
            <w:r>
              <w:rPr>
                <w:rStyle w:val="aa"/>
                <w:rFonts w:ascii="Times New Roman" w:hAnsi="Times New Roman"/>
                <w:color w:val="333333"/>
                <w:sz w:val="24"/>
                <w:szCs w:val="24"/>
                <w:u w:color="333333"/>
                <w:lang w:val="en-US"/>
              </w:rPr>
              <w:t>35</w:t>
            </w:r>
          </w:p>
        </w:tc>
        <w:tc>
          <w:tcPr>
            <w:tcW w:w="104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AC7A938" w14:textId="77777777" w:rsidR="002F263A" w:rsidRDefault="00000000">
            <w:pPr>
              <w:spacing w:after="0" w:line="240" w:lineRule="auto"/>
              <w:jc w:val="right"/>
            </w:pPr>
            <w:r>
              <w:rPr>
                <w:rStyle w:val="aa"/>
                <w:rFonts w:ascii="Times New Roman" w:hAnsi="Times New Roman"/>
                <w:color w:val="333333"/>
                <w:sz w:val="24"/>
                <w:szCs w:val="24"/>
                <w:u w:color="333333"/>
                <w:lang w:val="en-US"/>
              </w:rPr>
              <w:t>40</w:t>
            </w:r>
          </w:p>
        </w:tc>
        <w:tc>
          <w:tcPr>
            <w:tcW w:w="101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8B3B7A4" w14:textId="77777777" w:rsidR="002F263A" w:rsidRDefault="00000000">
            <w:pPr>
              <w:spacing w:after="0" w:line="240" w:lineRule="auto"/>
              <w:jc w:val="right"/>
            </w:pPr>
            <w:r>
              <w:rPr>
                <w:rStyle w:val="aa"/>
                <w:rFonts w:ascii="Times New Roman" w:hAnsi="Times New Roman"/>
                <w:color w:val="333333"/>
                <w:sz w:val="24"/>
                <w:szCs w:val="24"/>
                <w:u w:color="333333"/>
                <w:lang w:val="en-US"/>
              </w:rPr>
              <w:t>36</w:t>
            </w:r>
          </w:p>
        </w:tc>
        <w:tc>
          <w:tcPr>
            <w:tcW w:w="107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198D070" w14:textId="77777777" w:rsidR="002F263A" w:rsidRDefault="00000000">
            <w:pPr>
              <w:spacing w:after="0" w:line="240" w:lineRule="auto"/>
              <w:jc w:val="right"/>
            </w:pPr>
            <w:r>
              <w:rPr>
                <w:rStyle w:val="aa"/>
                <w:rFonts w:ascii="Times New Roman" w:hAnsi="Times New Roman"/>
                <w:color w:val="333333"/>
                <w:sz w:val="24"/>
                <w:szCs w:val="24"/>
                <w:u w:color="333333"/>
                <w:lang w:val="en-US"/>
              </w:rPr>
              <w:t>42</w:t>
            </w:r>
          </w:p>
        </w:tc>
        <w:tc>
          <w:tcPr>
            <w:tcW w:w="104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E814BEE"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38</w:t>
            </w:r>
          </w:p>
        </w:tc>
      </w:tr>
      <w:tr w:rsidR="002F263A" w14:paraId="1F8A5F66"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8FDC8B" w14:textId="77777777" w:rsidR="002F263A" w:rsidRDefault="00000000">
            <w:pPr>
              <w:spacing w:after="0" w:line="240" w:lineRule="auto"/>
            </w:pPr>
            <w:r>
              <w:rPr>
                <w:rStyle w:val="aa"/>
                <w:rFonts w:ascii="Times New Roman" w:hAnsi="Times New Roman"/>
                <w:color w:val="333333"/>
                <w:sz w:val="24"/>
                <w:szCs w:val="24"/>
                <w:u w:color="333333"/>
              </w:rPr>
              <w:t>2. ПУТИН</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0CB8C2" w14:textId="77777777" w:rsidR="002F263A" w:rsidRDefault="00000000">
            <w:pPr>
              <w:spacing w:after="0" w:line="240" w:lineRule="auto"/>
            </w:pPr>
            <w:r>
              <w:rPr>
                <w:rStyle w:val="aa"/>
                <w:rFonts w:ascii="Times New Roman" w:hAnsi="Times New Roman"/>
                <w:color w:val="333333"/>
                <w:sz w:val="24"/>
                <w:szCs w:val="24"/>
                <w:u w:color="333333"/>
              </w:rPr>
              <w:t>–</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18B27B" w14:textId="77777777" w:rsidR="002F263A" w:rsidRDefault="00000000">
            <w:pPr>
              <w:spacing w:after="0" w:line="240" w:lineRule="auto"/>
            </w:pPr>
            <w:r>
              <w:rPr>
                <w:rStyle w:val="aa"/>
                <w:rFonts w:ascii="Times New Roman" w:hAnsi="Times New Roman"/>
                <w:color w:val="333333"/>
                <w:sz w:val="24"/>
                <w:szCs w:val="24"/>
                <w:u w:color="333333"/>
              </w:rPr>
              <w:t>–</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8407E1" w14:textId="77777777" w:rsidR="002F263A" w:rsidRDefault="00000000">
            <w:pPr>
              <w:spacing w:after="0" w:line="240" w:lineRule="auto"/>
            </w:pPr>
            <w:r>
              <w:rPr>
                <w:rStyle w:val="aa"/>
                <w:rFonts w:ascii="Times New Roman" w:hAnsi="Times New Roman"/>
                <w:color w:val="333333"/>
                <w:sz w:val="24"/>
                <w:szCs w:val="24"/>
                <w:u w:color="333333"/>
              </w:rPr>
              <w:t>–</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2F0B7E" w14:textId="77777777" w:rsidR="002F263A" w:rsidRDefault="00000000">
            <w:pPr>
              <w:spacing w:after="0" w:line="240" w:lineRule="auto"/>
              <w:jc w:val="right"/>
            </w:pPr>
            <w:r>
              <w:rPr>
                <w:rStyle w:val="aa"/>
                <w:rFonts w:ascii="Times New Roman" w:hAnsi="Times New Roman"/>
                <w:color w:val="333333"/>
                <w:sz w:val="24"/>
                <w:szCs w:val="24"/>
                <w:u w:color="333333"/>
                <w:lang w:val="en-US"/>
              </w:rPr>
              <w:t>21</w:t>
            </w:r>
          </w:p>
        </w:tc>
        <w:tc>
          <w:tcPr>
            <w:tcW w:w="10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D8C8ED" w14:textId="77777777" w:rsidR="002F263A" w:rsidRDefault="00000000">
            <w:pPr>
              <w:spacing w:after="0" w:line="240" w:lineRule="auto"/>
              <w:jc w:val="right"/>
            </w:pPr>
            <w:r>
              <w:rPr>
                <w:rStyle w:val="aa"/>
                <w:rFonts w:ascii="Times New Roman" w:hAnsi="Times New Roman"/>
                <w:color w:val="333333"/>
                <w:sz w:val="24"/>
                <w:szCs w:val="24"/>
                <w:u w:color="333333"/>
                <w:lang w:val="en-US"/>
              </w:rPr>
              <w:t>32</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A0F201" w14:textId="77777777" w:rsidR="002F263A" w:rsidRDefault="00000000">
            <w:pPr>
              <w:spacing w:after="0" w:line="240" w:lineRule="auto"/>
              <w:jc w:val="right"/>
            </w:pPr>
            <w:r>
              <w:rPr>
                <w:rStyle w:val="aa"/>
                <w:rFonts w:ascii="Times New Roman" w:hAnsi="Times New Roman"/>
                <w:color w:val="333333"/>
                <w:sz w:val="24"/>
                <w:szCs w:val="24"/>
                <w:u w:color="333333"/>
                <w:lang w:val="en-US"/>
              </w:rPr>
              <w:t>22</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70FC43"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34</w:t>
            </w:r>
          </w:p>
        </w:tc>
      </w:tr>
      <w:tr w:rsidR="002F263A" w14:paraId="197980B9"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A7A835B" w14:textId="77777777" w:rsidR="002F263A" w:rsidRDefault="00000000">
            <w:pPr>
              <w:spacing w:after="0" w:line="240" w:lineRule="auto"/>
            </w:pPr>
            <w:r>
              <w:rPr>
                <w:rStyle w:val="aa"/>
                <w:rFonts w:ascii="Times New Roman" w:hAnsi="Times New Roman"/>
                <w:color w:val="333333"/>
                <w:sz w:val="24"/>
                <w:szCs w:val="24"/>
                <w:u w:color="333333"/>
              </w:rPr>
              <w:t>3. ПУШКИН</w:t>
            </w:r>
          </w:p>
        </w:tc>
        <w:tc>
          <w:tcPr>
            <w:tcW w:w="88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90DEF7B" w14:textId="77777777" w:rsidR="002F263A" w:rsidRDefault="00000000">
            <w:pPr>
              <w:spacing w:after="0" w:line="240" w:lineRule="auto"/>
              <w:jc w:val="right"/>
            </w:pPr>
            <w:r>
              <w:rPr>
                <w:rStyle w:val="aa"/>
                <w:rFonts w:ascii="Times New Roman" w:hAnsi="Times New Roman"/>
                <w:color w:val="333333"/>
                <w:sz w:val="24"/>
                <w:szCs w:val="24"/>
                <w:u w:color="333333"/>
                <w:lang w:val="en-US"/>
              </w:rPr>
              <w:t>25</w:t>
            </w:r>
          </w:p>
        </w:tc>
        <w:tc>
          <w:tcPr>
            <w:tcW w:w="10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6A92F14" w14:textId="77777777" w:rsidR="002F263A" w:rsidRDefault="00000000">
            <w:pPr>
              <w:spacing w:after="0" w:line="240" w:lineRule="auto"/>
              <w:jc w:val="right"/>
            </w:pPr>
            <w:r>
              <w:rPr>
                <w:rStyle w:val="aa"/>
                <w:rFonts w:ascii="Times New Roman" w:hAnsi="Times New Roman"/>
                <w:color w:val="333333"/>
                <w:sz w:val="24"/>
                <w:szCs w:val="24"/>
                <w:u w:color="333333"/>
                <w:lang w:val="en-US"/>
              </w:rPr>
              <w:t>23</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37FF399" w14:textId="77777777" w:rsidR="002F263A" w:rsidRDefault="00000000">
            <w:pPr>
              <w:spacing w:after="0" w:line="240" w:lineRule="auto"/>
              <w:jc w:val="right"/>
            </w:pPr>
            <w:r>
              <w:rPr>
                <w:rStyle w:val="aa"/>
                <w:rFonts w:ascii="Times New Roman" w:hAnsi="Times New Roman"/>
                <w:color w:val="333333"/>
                <w:sz w:val="24"/>
                <w:szCs w:val="24"/>
                <w:u w:color="333333"/>
                <w:lang w:val="en-US"/>
              </w:rPr>
              <w:t>42</w:t>
            </w:r>
          </w:p>
        </w:tc>
        <w:tc>
          <w:tcPr>
            <w:tcW w:w="104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4EB10C8C" w14:textId="77777777" w:rsidR="002F263A" w:rsidRDefault="00000000">
            <w:pPr>
              <w:spacing w:after="0" w:line="240" w:lineRule="auto"/>
              <w:jc w:val="right"/>
            </w:pPr>
            <w:r>
              <w:rPr>
                <w:rStyle w:val="aa"/>
                <w:rFonts w:ascii="Times New Roman" w:hAnsi="Times New Roman"/>
                <w:color w:val="333333"/>
                <w:sz w:val="24"/>
                <w:szCs w:val="24"/>
                <w:u w:color="333333"/>
                <w:lang w:val="en-US"/>
              </w:rPr>
              <w:t>39</w:t>
            </w:r>
          </w:p>
        </w:tc>
        <w:tc>
          <w:tcPr>
            <w:tcW w:w="101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93B3A23" w14:textId="77777777" w:rsidR="002F263A" w:rsidRDefault="00000000">
            <w:pPr>
              <w:spacing w:after="0" w:line="240" w:lineRule="auto"/>
              <w:jc w:val="right"/>
            </w:pPr>
            <w:r>
              <w:rPr>
                <w:rStyle w:val="aa"/>
                <w:rFonts w:ascii="Times New Roman" w:hAnsi="Times New Roman"/>
                <w:color w:val="333333"/>
                <w:sz w:val="24"/>
                <w:szCs w:val="24"/>
                <w:u w:color="333333"/>
                <w:lang w:val="en-US"/>
              </w:rPr>
              <w:t>47</w:t>
            </w:r>
          </w:p>
        </w:tc>
        <w:tc>
          <w:tcPr>
            <w:tcW w:w="107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0324467" w14:textId="77777777" w:rsidR="002F263A" w:rsidRDefault="00000000">
            <w:pPr>
              <w:spacing w:after="0" w:line="240" w:lineRule="auto"/>
              <w:jc w:val="right"/>
            </w:pPr>
            <w:r>
              <w:rPr>
                <w:rStyle w:val="aa"/>
                <w:rFonts w:ascii="Times New Roman" w:hAnsi="Times New Roman"/>
                <w:color w:val="333333"/>
                <w:sz w:val="24"/>
                <w:szCs w:val="24"/>
                <w:u w:color="333333"/>
                <w:lang w:val="en-US"/>
              </w:rPr>
              <w:t>29</w:t>
            </w:r>
          </w:p>
        </w:tc>
        <w:tc>
          <w:tcPr>
            <w:tcW w:w="104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3770EA4"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34</w:t>
            </w:r>
          </w:p>
        </w:tc>
      </w:tr>
      <w:tr w:rsidR="002F263A" w14:paraId="30B1B0B3"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4BF632" w14:textId="77777777" w:rsidR="002F263A" w:rsidRDefault="00000000">
            <w:pPr>
              <w:spacing w:after="0" w:line="240" w:lineRule="auto"/>
            </w:pPr>
            <w:r>
              <w:rPr>
                <w:rStyle w:val="aa"/>
                <w:rFonts w:ascii="Times New Roman" w:hAnsi="Times New Roman"/>
                <w:color w:val="333333"/>
                <w:sz w:val="24"/>
                <w:szCs w:val="24"/>
                <w:u w:color="333333"/>
              </w:rPr>
              <w:t>4. ЛЕНИН</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30D6D3" w14:textId="77777777" w:rsidR="002F263A" w:rsidRDefault="00000000">
            <w:pPr>
              <w:spacing w:after="0" w:line="240" w:lineRule="auto"/>
              <w:jc w:val="right"/>
            </w:pPr>
            <w:r>
              <w:rPr>
                <w:rStyle w:val="aa"/>
                <w:rFonts w:ascii="Times New Roman" w:hAnsi="Times New Roman"/>
                <w:color w:val="333333"/>
                <w:sz w:val="24"/>
                <w:szCs w:val="24"/>
                <w:u w:color="333333"/>
                <w:lang w:val="en-US"/>
              </w:rPr>
              <w:t>72</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AE1D64" w14:textId="77777777" w:rsidR="002F263A" w:rsidRDefault="00000000">
            <w:pPr>
              <w:spacing w:after="0" w:line="240" w:lineRule="auto"/>
              <w:jc w:val="right"/>
            </w:pPr>
            <w:r>
              <w:rPr>
                <w:rStyle w:val="aa"/>
                <w:rFonts w:ascii="Times New Roman" w:hAnsi="Times New Roman"/>
                <w:color w:val="333333"/>
                <w:sz w:val="24"/>
                <w:szCs w:val="24"/>
                <w:u w:color="333333"/>
                <w:lang w:val="en-US"/>
              </w:rPr>
              <w:t>34</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CAA5CC6" w14:textId="77777777" w:rsidR="002F263A" w:rsidRDefault="00000000">
            <w:pPr>
              <w:spacing w:after="0" w:line="240" w:lineRule="auto"/>
              <w:jc w:val="right"/>
            </w:pPr>
            <w:r>
              <w:rPr>
                <w:rStyle w:val="aa"/>
                <w:rFonts w:ascii="Times New Roman" w:hAnsi="Times New Roman"/>
                <w:color w:val="333333"/>
                <w:sz w:val="24"/>
                <w:szCs w:val="24"/>
                <w:u w:color="333333"/>
                <w:lang w:val="en-US"/>
              </w:rPr>
              <w:t>42</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EB5CA6E" w14:textId="77777777" w:rsidR="002F263A" w:rsidRDefault="00000000">
            <w:pPr>
              <w:spacing w:after="0" w:line="240" w:lineRule="auto"/>
              <w:jc w:val="right"/>
            </w:pPr>
            <w:r>
              <w:rPr>
                <w:rStyle w:val="aa"/>
                <w:rFonts w:ascii="Times New Roman" w:hAnsi="Times New Roman"/>
                <w:color w:val="333333"/>
                <w:sz w:val="24"/>
                <w:szCs w:val="24"/>
                <w:u w:color="333333"/>
                <w:lang w:val="en-US"/>
              </w:rPr>
              <w:t>43</w:t>
            </w:r>
          </w:p>
        </w:tc>
        <w:tc>
          <w:tcPr>
            <w:tcW w:w="10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F23C823" w14:textId="77777777" w:rsidR="002F263A" w:rsidRDefault="00000000">
            <w:pPr>
              <w:spacing w:after="0" w:line="240" w:lineRule="auto"/>
              <w:jc w:val="right"/>
            </w:pPr>
            <w:r>
              <w:rPr>
                <w:rStyle w:val="aa"/>
                <w:rFonts w:ascii="Times New Roman" w:hAnsi="Times New Roman"/>
                <w:color w:val="333333"/>
                <w:sz w:val="24"/>
                <w:szCs w:val="24"/>
                <w:u w:color="333333"/>
                <w:lang w:val="en-US"/>
              </w:rPr>
              <w:t>34</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C1A907" w14:textId="77777777" w:rsidR="002F263A" w:rsidRDefault="00000000">
            <w:pPr>
              <w:spacing w:after="0" w:line="240" w:lineRule="auto"/>
              <w:jc w:val="right"/>
            </w:pPr>
            <w:r>
              <w:rPr>
                <w:rStyle w:val="aa"/>
                <w:rFonts w:ascii="Times New Roman" w:hAnsi="Times New Roman"/>
                <w:color w:val="333333"/>
                <w:sz w:val="24"/>
                <w:szCs w:val="24"/>
                <w:u w:color="333333"/>
                <w:lang w:val="en-US"/>
              </w:rPr>
              <w:t>37</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7E41DE"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32</w:t>
            </w:r>
          </w:p>
        </w:tc>
      </w:tr>
      <w:tr w:rsidR="002F263A" w14:paraId="51B51440"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BD48EB5" w14:textId="77777777" w:rsidR="002F263A" w:rsidRDefault="00000000">
            <w:pPr>
              <w:spacing w:after="0" w:line="240" w:lineRule="auto"/>
            </w:pPr>
            <w:r>
              <w:rPr>
                <w:rStyle w:val="aa"/>
                <w:rFonts w:ascii="Times New Roman" w:hAnsi="Times New Roman"/>
                <w:color w:val="333333"/>
                <w:sz w:val="24"/>
                <w:szCs w:val="24"/>
                <w:u w:color="333333"/>
              </w:rPr>
              <w:t>5. ПЕТР I</w:t>
            </w:r>
          </w:p>
        </w:tc>
        <w:tc>
          <w:tcPr>
            <w:tcW w:w="88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4737AC4" w14:textId="77777777" w:rsidR="002F263A" w:rsidRDefault="00000000">
            <w:pPr>
              <w:spacing w:after="0" w:line="240" w:lineRule="auto"/>
              <w:jc w:val="right"/>
            </w:pPr>
            <w:r>
              <w:rPr>
                <w:rStyle w:val="aa"/>
                <w:rFonts w:ascii="Times New Roman" w:hAnsi="Times New Roman"/>
                <w:color w:val="333333"/>
                <w:sz w:val="24"/>
                <w:szCs w:val="24"/>
                <w:u w:color="333333"/>
                <w:lang w:val="en-US"/>
              </w:rPr>
              <w:t>38</w:t>
            </w:r>
          </w:p>
        </w:tc>
        <w:tc>
          <w:tcPr>
            <w:tcW w:w="10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D396FD8" w14:textId="77777777" w:rsidR="002F263A" w:rsidRDefault="00000000">
            <w:pPr>
              <w:spacing w:after="0" w:line="240" w:lineRule="auto"/>
              <w:jc w:val="right"/>
            </w:pPr>
            <w:r>
              <w:rPr>
                <w:rStyle w:val="aa"/>
                <w:rFonts w:ascii="Times New Roman" w:hAnsi="Times New Roman"/>
                <w:color w:val="333333"/>
                <w:sz w:val="24"/>
                <w:szCs w:val="24"/>
                <w:u w:color="333333"/>
                <w:lang w:val="en-US"/>
              </w:rPr>
              <w:t>41</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F84859E" w14:textId="77777777" w:rsidR="002F263A" w:rsidRDefault="00000000">
            <w:pPr>
              <w:spacing w:after="0" w:line="240" w:lineRule="auto"/>
              <w:jc w:val="right"/>
            </w:pPr>
            <w:r>
              <w:rPr>
                <w:rStyle w:val="aa"/>
                <w:rFonts w:ascii="Times New Roman" w:hAnsi="Times New Roman"/>
                <w:color w:val="333333"/>
                <w:sz w:val="24"/>
                <w:szCs w:val="24"/>
                <w:u w:color="333333"/>
                <w:lang w:val="en-US"/>
              </w:rPr>
              <w:t>45</w:t>
            </w:r>
          </w:p>
        </w:tc>
        <w:tc>
          <w:tcPr>
            <w:tcW w:w="104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A06B133" w14:textId="77777777" w:rsidR="002F263A" w:rsidRDefault="00000000">
            <w:pPr>
              <w:spacing w:after="0" w:line="240" w:lineRule="auto"/>
              <w:jc w:val="right"/>
            </w:pPr>
            <w:r>
              <w:rPr>
                <w:rStyle w:val="aa"/>
                <w:rFonts w:ascii="Times New Roman" w:hAnsi="Times New Roman"/>
                <w:color w:val="333333"/>
                <w:sz w:val="24"/>
                <w:szCs w:val="24"/>
                <w:u w:color="333333"/>
                <w:lang w:val="en-US"/>
              </w:rPr>
              <w:t>43</w:t>
            </w:r>
          </w:p>
        </w:tc>
        <w:tc>
          <w:tcPr>
            <w:tcW w:w="101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DC8D137" w14:textId="77777777" w:rsidR="002F263A" w:rsidRDefault="00000000">
            <w:pPr>
              <w:spacing w:after="0" w:line="240" w:lineRule="auto"/>
              <w:jc w:val="right"/>
            </w:pPr>
            <w:r>
              <w:rPr>
                <w:rStyle w:val="aa"/>
                <w:rFonts w:ascii="Times New Roman" w:hAnsi="Times New Roman"/>
                <w:color w:val="333333"/>
                <w:sz w:val="24"/>
                <w:szCs w:val="24"/>
                <w:u w:color="333333"/>
                <w:lang w:val="en-US"/>
              </w:rPr>
              <w:t>37</w:t>
            </w:r>
          </w:p>
        </w:tc>
        <w:tc>
          <w:tcPr>
            <w:tcW w:w="107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C0EDCBC" w14:textId="77777777" w:rsidR="002F263A" w:rsidRDefault="00000000">
            <w:pPr>
              <w:spacing w:after="0" w:line="240" w:lineRule="auto"/>
              <w:jc w:val="right"/>
            </w:pPr>
            <w:r>
              <w:rPr>
                <w:rStyle w:val="aa"/>
                <w:rFonts w:ascii="Times New Roman" w:hAnsi="Times New Roman"/>
                <w:color w:val="333333"/>
                <w:sz w:val="24"/>
                <w:szCs w:val="24"/>
                <w:u w:color="333333"/>
                <w:lang w:val="en-US"/>
              </w:rPr>
              <w:t>37</w:t>
            </w:r>
          </w:p>
        </w:tc>
        <w:tc>
          <w:tcPr>
            <w:tcW w:w="104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136E327"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29</w:t>
            </w:r>
          </w:p>
        </w:tc>
      </w:tr>
      <w:tr w:rsidR="002F263A" w14:paraId="4DAE4AF7"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D6C739" w14:textId="77777777" w:rsidR="002F263A" w:rsidRDefault="00000000">
            <w:pPr>
              <w:spacing w:after="0" w:line="240" w:lineRule="auto"/>
            </w:pPr>
            <w:r>
              <w:rPr>
                <w:rStyle w:val="aa"/>
                <w:rFonts w:ascii="Times New Roman" w:hAnsi="Times New Roman"/>
                <w:color w:val="333333"/>
                <w:sz w:val="24"/>
                <w:szCs w:val="24"/>
                <w:u w:color="333333"/>
              </w:rPr>
              <w:lastRenderedPageBreak/>
              <w:t>6. ГАГАРИН</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CA5A5BC" w14:textId="77777777" w:rsidR="002F263A" w:rsidRDefault="00000000">
            <w:pPr>
              <w:spacing w:after="0" w:line="240" w:lineRule="auto"/>
              <w:jc w:val="right"/>
            </w:pPr>
            <w:r>
              <w:rPr>
                <w:rStyle w:val="aa"/>
                <w:rFonts w:ascii="Times New Roman" w:hAnsi="Times New Roman"/>
                <w:color w:val="333333"/>
                <w:sz w:val="24"/>
                <w:szCs w:val="24"/>
                <w:u w:color="333333"/>
                <w:lang w:val="en-US"/>
              </w:rPr>
              <w:t>15</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D3D079" w14:textId="77777777" w:rsidR="002F263A" w:rsidRDefault="00000000">
            <w:pPr>
              <w:spacing w:after="0" w:line="240" w:lineRule="auto"/>
              <w:jc w:val="right"/>
            </w:pPr>
            <w:r>
              <w:rPr>
                <w:rStyle w:val="aa"/>
                <w:rFonts w:ascii="Times New Roman" w:hAnsi="Times New Roman"/>
                <w:color w:val="333333"/>
                <w:sz w:val="24"/>
                <w:szCs w:val="24"/>
                <w:u w:color="333333"/>
                <w:lang w:val="en-US"/>
              </w:rPr>
              <w:t>8</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F18E1E" w14:textId="77777777" w:rsidR="002F263A" w:rsidRDefault="00000000">
            <w:pPr>
              <w:spacing w:after="0" w:line="240" w:lineRule="auto"/>
              <w:jc w:val="right"/>
            </w:pPr>
            <w:r>
              <w:rPr>
                <w:rStyle w:val="aa"/>
                <w:rFonts w:ascii="Times New Roman" w:hAnsi="Times New Roman"/>
                <w:color w:val="333333"/>
                <w:sz w:val="24"/>
                <w:szCs w:val="24"/>
                <w:u w:color="333333"/>
                <w:lang w:val="en-US"/>
              </w:rPr>
              <w:t>26</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E5FEC6" w14:textId="77777777" w:rsidR="002F263A" w:rsidRDefault="00000000">
            <w:pPr>
              <w:spacing w:after="0" w:line="240" w:lineRule="auto"/>
              <w:jc w:val="right"/>
            </w:pPr>
            <w:r>
              <w:rPr>
                <w:rStyle w:val="aa"/>
                <w:rFonts w:ascii="Times New Roman" w:hAnsi="Times New Roman"/>
                <w:color w:val="333333"/>
                <w:sz w:val="24"/>
                <w:szCs w:val="24"/>
                <w:u w:color="333333"/>
                <w:lang w:val="en-US"/>
              </w:rPr>
              <w:t>33</w:t>
            </w:r>
          </w:p>
        </w:tc>
        <w:tc>
          <w:tcPr>
            <w:tcW w:w="10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6BBEA9" w14:textId="77777777" w:rsidR="002F263A" w:rsidRDefault="00000000">
            <w:pPr>
              <w:spacing w:after="0" w:line="240" w:lineRule="auto"/>
              <w:jc w:val="right"/>
            </w:pPr>
            <w:r>
              <w:rPr>
                <w:rStyle w:val="aa"/>
                <w:rFonts w:ascii="Times New Roman" w:hAnsi="Times New Roman"/>
                <w:color w:val="333333"/>
                <w:sz w:val="24"/>
                <w:szCs w:val="24"/>
                <w:u w:color="333333"/>
                <w:lang w:val="en-US"/>
              </w:rPr>
              <w:t>25</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7E0CE0" w14:textId="77777777" w:rsidR="002F263A" w:rsidRDefault="00000000">
            <w:pPr>
              <w:spacing w:after="0" w:line="240" w:lineRule="auto"/>
              <w:jc w:val="right"/>
            </w:pPr>
            <w:r>
              <w:rPr>
                <w:rStyle w:val="aa"/>
                <w:rFonts w:ascii="Times New Roman" w:hAnsi="Times New Roman"/>
                <w:color w:val="333333"/>
                <w:sz w:val="24"/>
                <w:szCs w:val="24"/>
                <w:u w:color="333333"/>
                <w:lang w:val="en-US"/>
              </w:rPr>
              <w:t>20</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C098AF"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20</w:t>
            </w:r>
          </w:p>
        </w:tc>
      </w:tr>
      <w:tr w:rsidR="002F263A" w14:paraId="28E74CA8"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27EB3F5" w14:textId="77777777" w:rsidR="002F263A" w:rsidRDefault="00000000">
            <w:pPr>
              <w:spacing w:after="0" w:line="240" w:lineRule="auto"/>
            </w:pPr>
            <w:r>
              <w:rPr>
                <w:rStyle w:val="aa"/>
                <w:rFonts w:ascii="Times New Roman" w:hAnsi="Times New Roman"/>
                <w:color w:val="333333"/>
                <w:sz w:val="24"/>
                <w:szCs w:val="24"/>
                <w:u w:color="333333"/>
              </w:rPr>
              <w:t>7. ТОЛСТОЙ Л.</w:t>
            </w:r>
          </w:p>
        </w:tc>
        <w:tc>
          <w:tcPr>
            <w:tcW w:w="88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41CA89C2" w14:textId="77777777" w:rsidR="002F263A" w:rsidRDefault="00000000">
            <w:pPr>
              <w:spacing w:after="0" w:line="240" w:lineRule="auto"/>
              <w:jc w:val="right"/>
            </w:pPr>
            <w:r>
              <w:rPr>
                <w:rStyle w:val="aa"/>
                <w:rFonts w:ascii="Times New Roman" w:hAnsi="Times New Roman"/>
                <w:color w:val="333333"/>
                <w:sz w:val="24"/>
                <w:szCs w:val="24"/>
                <w:u w:color="333333"/>
                <w:lang w:val="en-US"/>
              </w:rPr>
              <w:t>13</w:t>
            </w:r>
          </w:p>
        </w:tc>
        <w:tc>
          <w:tcPr>
            <w:tcW w:w="10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213A375" w14:textId="77777777" w:rsidR="002F263A" w:rsidRDefault="00000000">
            <w:pPr>
              <w:spacing w:after="0" w:line="240" w:lineRule="auto"/>
              <w:jc w:val="right"/>
            </w:pPr>
            <w:r>
              <w:rPr>
                <w:rStyle w:val="aa"/>
                <w:rFonts w:ascii="Times New Roman" w:hAnsi="Times New Roman"/>
                <w:color w:val="333333"/>
                <w:sz w:val="24"/>
                <w:szCs w:val="24"/>
                <w:u w:color="333333"/>
                <w:lang w:val="en-US"/>
              </w:rPr>
              <w:t>8</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6727A07" w14:textId="77777777" w:rsidR="002F263A" w:rsidRDefault="00000000">
            <w:pPr>
              <w:spacing w:after="0" w:line="240" w:lineRule="auto"/>
              <w:jc w:val="right"/>
            </w:pPr>
            <w:r>
              <w:rPr>
                <w:rStyle w:val="aa"/>
                <w:rFonts w:ascii="Times New Roman" w:hAnsi="Times New Roman"/>
                <w:color w:val="333333"/>
                <w:sz w:val="24"/>
                <w:szCs w:val="24"/>
                <w:u w:color="333333"/>
                <w:lang w:val="en-US"/>
              </w:rPr>
              <w:t>12</w:t>
            </w:r>
          </w:p>
        </w:tc>
        <w:tc>
          <w:tcPr>
            <w:tcW w:w="104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40C00CB3" w14:textId="77777777" w:rsidR="002F263A" w:rsidRDefault="00000000">
            <w:pPr>
              <w:spacing w:after="0" w:line="240" w:lineRule="auto"/>
              <w:jc w:val="right"/>
            </w:pPr>
            <w:r>
              <w:rPr>
                <w:rStyle w:val="aa"/>
                <w:rFonts w:ascii="Times New Roman" w:hAnsi="Times New Roman"/>
                <w:color w:val="333333"/>
                <w:sz w:val="24"/>
                <w:szCs w:val="24"/>
                <w:u w:color="333333"/>
                <w:lang w:val="en-US"/>
              </w:rPr>
              <w:t>12</w:t>
            </w:r>
          </w:p>
        </w:tc>
        <w:tc>
          <w:tcPr>
            <w:tcW w:w="101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2B404AC" w14:textId="77777777" w:rsidR="002F263A" w:rsidRDefault="00000000">
            <w:pPr>
              <w:spacing w:after="0" w:line="240" w:lineRule="auto"/>
              <w:jc w:val="right"/>
            </w:pPr>
            <w:r>
              <w:rPr>
                <w:rStyle w:val="aa"/>
                <w:rFonts w:ascii="Times New Roman" w:hAnsi="Times New Roman"/>
                <w:color w:val="333333"/>
                <w:sz w:val="24"/>
                <w:szCs w:val="24"/>
                <w:u w:color="333333"/>
                <w:lang w:val="en-US"/>
              </w:rPr>
              <w:t>14</w:t>
            </w:r>
          </w:p>
        </w:tc>
        <w:tc>
          <w:tcPr>
            <w:tcW w:w="107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F24058F" w14:textId="77777777" w:rsidR="002F263A" w:rsidRDefault="00000000">
            <w:pPr>
              <w:spacing w:after="0" w:line="240" w:lineRule="auto"/>
              <w:jc w:val="right"/>
            </w:pPr>
            <w:r>
              <w:rPr>
                <w:rStyle w:val="aa"/>
                <w:rFonts w:ascii="Times New Roman" w:hAnsi="Times New Roman"/>
                <w:color w:val="333333"/>
                <w:sz w:val="24"/>
                <w:szCs w:val="24"/>
                <w:u w:color="333333"/>
                <w:lang w:val="en-US"/>
              </w:rPr>
              <w:t>24</w:t>
            </w:r>
          </w:p>
        </w:tc>
        <w:tc>
          <w:tcPr>
            <w:tcW w:w="104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3F63F4D"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12</w:t>
            </w:r>
          </w:p>
        </w:tc>
      </w:tr>
      <w:tr w:rsidR="002F263A" w14:paraId="63A08CB0"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74A126" w14:textId="77777777" w:rsidR="002F263A" w:rsidRDefault="00000000">
            <w:pPr>
              <w:spacing w:after="0" w:line="240" w:lineRule="auto"/>
            </w:pPr>
            <w:r>
              <w:rPr>
                <w:rStyle w:val="aa"/>
                <w:rFonts w:ascii="Times New Roman" w:hAnsi="Times New Roman"/>
                <w:color w:val="333333"/>
                <w:sz w:val="24"/>
                <w:szCs w:val="24"/>
                <w:u w:color="333333"/>
              </w:rPr>
              <w:t>8. ЖУКОВ</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56F9A9" w14:textId="77777777" w:rsidR="002F263A" w:rsidRDefault="00000000">
            <w:pPr>
              <w:spacing w:after="0" w:line="240" w:lineRule="auto"/>
              <w:jc w:val="right"/>
            </w:pPr>
            <w:r>
              <w:rPr>
                <w:rStyle w:val="aa"/>
                <w:rFonts w:ascii="Times New Roman" w:hAnsi="Times New Roman"/>
                <w:color w:val="333333"/>
                <w:sz w:val="24"/>
                <w:szCs w:val="24"/>
                <w:u w:color="333333"/>
                <w:lang w:val="en-US"/>
              </w:rPr>
              <w:t>19</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B48D7A" w14:textId="77777777" w:rsidR="002F263A" w:rsidRDefault="00000000">
            <w:pPr>
              <w:spacing w:after="0" w:line="240" w:lineRule="auto"/>
              <w:jc w:val="right"/>
            </w:pPr>
            <w:r>
              <w:rPr>
                <w:rStyle w:val="aa"/>
                <w:rFonts w:ascii="Times New Roman" w:hAnsi="Times New Roman"/>
                <w:color w:val="333333"/>
                <w:sz w:val="24"/>
                <w:szCs w:val="24"/>
                <w:u w:color="333333"/>
                <w:lang w:val="en-US"/>
              </w:rPr>
              <w:t>14</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A46D4A" w14:textId="77777777" w:rsidR="002F263A" w:rsidRDefault="00000000">
            <w:pPr>
              <w:spacing w:after="0" w:line="240" w:lineRule="auto"/>
              <w:jc w:val="right"/>
            </w:pPr>
            <w:r>
              <w:rPr>
                <w:rStyle w:val="aa"/>
                <w:rFonts w:ascii="Times New Roman" w:hAnsi="Times New Roman"/>
                <w:color w:val="333333"/>
                <w:sz w:val="24"/>
                <w:szCs w:val="24"/>
                <w:u w:color="333333"/>
                <w:lang w:val="en-US"/>
              </w:rPr>
              <w:t>20</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01A659" w14:textId="77777777" w:rsidR="002F263A" w:rsidRDefault="00000000">
            <w:pPr>
              <w:spacing w:after="0" w:line="240" w:lineRule="auto"/>
              <w:jc w:val="right"/>
            </w:pPr>
            <w:r>
              <w:rPr>
                <w:rStyle w:val="aa"/>
                <w:rFonts w:ascii="Times New Roman" w:hAnsi="Times New Roman"/>
                <w:color w:val="333333"/>
                <w:sz w:val="24"/>
                <w:szCs w:val="24"/>
                <w:u w:color="333333"/>
                <w:lang w:val="en-US"/>
              </w:rPr>
              <w:t>22</w:t>
            </w:r>
          </w:p>
        </w:tc>
        <w:tc>
          <w:tcPr>
            <w:tcW w:w="10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575E7B" w14:textId="77777777" w:rsidR="002F263A" w:rsidRDefault="00000000">
            <w:pPr>
              <w:spacing w:after="0" w:line="240" w:lineRule="auto"/>
              <w:jc w:val="right"/>
            </w:pPr>
            <w:r>
              <w:rPr>
                <w:rStyle w:val="aa"/>
                <w:rFonts w:ascii="Times New Roman" w:hAnsi="Times New Roman"/>
                <w:color w:val="333333"/>
                <w:sz w:val="24"/>
                <w:szCs w:val="24"/>
                <w:u w:color="333333"/>
                <w:lang w:val="en-US"/>
              </w:rPr>
              <w:t>23</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D0465D" w14:textId="77777777" w:rsidR="002F263A" w:rsidRDefault="00000000">
            <w:pPr>
              <w:spacing w:after="0" w:line="240" w:lineRule="auto"/>
              <w:jc w:val="right"/>
            </w:pPr>
            <w:r>
              <w:rPr>
                <w:rStyle w:val="aa"/>
                <w:rFonts w:ascii="Times New Roman" w:hAnsi="Times New Roman"/>
                <w:color w:val="333333"/>
                <w:sz w:val="24"/>
                <w:szCs w:val="24"/>
                <w:u w:color="333333"/>
                <w:lang w:val="en-US"/>
              </w:rPr>
              <w:t>15</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2821AD"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12</w:t>
            </w:r>
          </w:p>
        </w:tc>
      </w:tr>
      <w:tr w:rsidR="002F263A" w14:paraId="4A58B325"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1422789" w14:textId="77777777" w:rsidR="002F263A" w:rsidRDefault="00000000">
            <w:pPr>
              <w:spacing w:after="0" w:line="240" w:lineRule="auto"/>
            </w:pPr>
            <w:r>
              <w:rPr>
                <w:rStyle w:val="aa"/>
                <w:rFonts w:ascii="Times New Roman" w:hAnsi="Times New Roman"/>
                <w:color w:val="333333"/>
                <w:sz w:val="24"/>
                <w:szCs w:val="24"/>
                <w:u w:color="333333"/>
              </w:rPr>
              <w:t>9. ЕКАТЕРИНА II</w:t>
            </w:r>
          </w:p>
        </w:tc>
        <w:tc>
          <w:tcPr>
            <w:tcW w:w="88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1F38652" w14:textId="77777777" w:rsidR="002F263A" w:rsidRDefault="00000000">
            <w:pPr>
              <w:spacing w:after="0" w:line="240" w:lineRule="auto"/>
            </w:pPr>
            <w:r>
              <w:rPr>
                <w:rStyle w:val="aa"/>
                <w:rFonts w:ascii="Times New Roman" w:hAnsi="Times New Roman"/>
                <w:color w:val="333333"/>
                <w:sz w:val="24"/>
                <w:szCs w:val="24"/>
                <w:u w:color="333333"/>
              </w:rPr>
              <w:t>–</w:t>
            </w:r>
          </w:p>
        </w:tc>
        <w:tc>
          <w:tcPr>
            <w:tcW w:w="10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6749934" w14:textId="77777777" w:rsidR="002F263A" w:rsidRDefault="00000000">
            <w:pPr>
              <w:spacing w:after="0" w:line="240" w:lineRule="auto"/>
              <w:jc w:val="right"/>
            </w:pPr>
            <w:r>
              <w:rPr>
                <w:rStyle w:val="aa"/>
                <w:rFonts w:ascii="Times New Roman" w:hAnsi="Times New Roman"/>
                <w:color w:val="333333"/>
                <w:sz w:val="24"/>
                <w:szCs w:val="24"/>
                <w:u w:color="333333"/>
                <w:lang w:val="en-US"/>
              </w:rPr>
              <w:t>10</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226608B" w14:textId="77777777" w:rsidR="002F263A" w:rsidRDefault="00000000">
            <w:pPr>
              <w:spacing w:after="0" w:line="240" w:lineRule="auto"/>
              <w:jc w:val="right"/>
            </w:pPr>
            <w:r>
              <w:rPr>
                <w:rStyle w:val="aa"/>
                <w:rFonts w:ascii="Times New Roman" w:hAnsi="Times New Roman"/>
                <w:color w:val="333333"/>
                <w:sz w:val="24"/>
                <w:szCs w:val="24"/>
                <w:u w:color="333333"/>
                <w:lang w:val="en-US"/>
              </w:rPr>
              <w:t>10</w:t>
            </w:r>
          </w:p>
        </w:tc>
        <w:tc>
          <w:tcPr>
            <w:tcW w:w="104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4552A09E" w14:textId="77777777" w:rsidR="002F263A" w:rsidRDefault="00000000">
            <w:pPr>
              <w:spacing w:after="0" w:line="240" w:lineRule="auto"/>
              <w:jc w:val="right"/>
            </w:pPr>
            <w:r>
              <w:rPr>
                <w:rStyle w:val="aa"/>
                <w:rFonts w:ascii="Times New Roman" w:hAnsi="Times New Roman"/>
                <w:color w:val="333333"/>
                <w:sz w:val="24"/>
                <w:szCs w:val="24"/>
                <w:u w:color="333333"/>
                <w:lang w:val="en-US"/>
              </w:rPr>
              <w:t>11</w:t>
            </w:r>
          </w:p>
        </w:tc>
        <w:tc>
          <w:tcPr>
            <w:tcW w:w="101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DE8AB70" w14:textId="77777777" w:rsidR="002F263A" w:rsidRDefault="00000000">
            <w:pPr>
              <w:spacing w:after="0" w:line="240" w:lineRule="auto"/>
              <w:jc w:val="right"/>
            </w:pPr>
            <w:r>
              <w:rPr>
                <w:rStyle w:val="aa"/>
                <w:rFonts w:ascii="Times New Roman" w:hAnsi="Times New Roman"/>
                <w:color w:val="333333"/>
                <w:sz w:val="24"/>
                <w:szCs w:val="24"/>
                <w:u w:color="333333"/>
                <w:lang w:val="en-US"/>
              </w:rPr>
              <w:t>8</w:t>
            </w:r>
          </w:p>
        </w:tc>
        <w:tc>
          <w:tcPr>
            <w:tcW w:w="107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2059997" w14:textId="77777777" w:rsidR="002F263A" w:rsidRDefault="00000000">
            <w:pPr>
              <w:spacing w:after="0" w:line="240" w:lineRule="auto"/>
              <w:jc w:val="right"/>
            </w:pPr>
            <w:r>
              <w:rPr>
                <w:rStyle w:val="aa"/>
                <w:rFonts w:ascii="Times New Roman" w:hAnsi="Times New Roman"/>
                <w:color w:val="333333"/>
                <w:sz w:val="24"/>
                <w:szCs w:val="24"/>
                <w:u w:color="333333"/>
                <w:lang w:val="en-US"/>
              </w:rPr>
              <w:t>11</w:t>
            </w:r>
          </w:p>
        </w:tc>
        <w:tc>
          <w:tcPr>
            <w:tcW w:w="104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BE20EA6"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11</w:t>
            </w:r>
          </w:p>
        </w:tc>
      </w:tr>
      <w:tr w:rsidR="002F263A" w14:paraId="4C22D2C2"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DD7F2A" w14:textId="77777777" w:rsidR="002F263A" w:rsidRDefault="00000000">
            <w:pPr>
              <w:spacing w:after="0" w:line="240" w:lineRule="auto"/>
            </w:pPr>
            <w:r>
              <w:rPr>
                <w:rStyle w:val="aa"/>
                <w:rFonts w:ascii="Times New Roman" w:hAnsi="Times New Roman"/>
                <w:color w:val="333333"/>
                <w:sz w:val="24"/>
                <w:szCs w:val="24"/>
                <w:u w:color="333333"/>
              </w:rPr>
              <w:t>10. ЛЕРМОНТОВ</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64373E" w14:textId="77777777" w:rsidR="002F263A" w:rsidRDefault="00000000">
            <w:pPr>
              <w:spacing w:after="0" w:line="240" w:lineRule="auto"/>
              <w:jc w:val="right"/>
            </w:pPr>
            <w:r>
              <w:rPr>
                <w:rStyle w:val="aa"/>
                <w:rFonts w:ascii="Times New Roman" w:hAnsi="Times New Roman"/>
                <w:color w:val="333333"/>
                <w:sz w:val="24"/>
                <w:szCs w:val="24"/>
                <w:u w:color="333333"/>
                <w:lang w:val="en-US"/>
              </w:rPr>
              <w:t>5</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A7F5D9" w14:textId="77777777" w:rsidR="002F263A" w:rsidRDefault="00000000">
            <w:pPr>
              <w:spacing w:after="0" w:line="240" w:lineRule="auto"/>
              <w:jc w:val="right"/>
            </w:pPr>
            <w:r>
              <w:rPr>
                <w:rStyle w:val="aa"/>
                <w:rFonts w:ascii="Times New Roman" w:hAnsi="Times New Roman"/>
                <w:color w:val="333333"/>
                <w:sz w:val="24"/>
                <w:szCs w:val="24"/>
                <w:u w:color="333333"/>
                <w:lang w:val="en-US"/>
              </w:rPr>
              <w:t>5</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8F8C1B" w14:textId="77777777" w:rsidR="002F263A" w:rsidRDefault="00000000">
            <w:pPr>
              <w:spacing w:after="0" w:line="240" w:lineRule="auto"/>
              <w:jc w:val="right"/>
            </w:pPr>
            <w:r>
              <w:rPr>
                <w:rStyle w:val="aa"/>
                <w:rFonts w:ascii="Times New Roman" w:hAnsi="Times New Roman"/>
                <w:color w:val="333333"/>
                <w:sz w:val="24"/>
                <w:szCs w:val="24"/>
                <w:u w:color="333333"/>
                <w:lang w:val="en-US"/>
              </w:rPr>
              <w:t>9</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5FEAE77" w14:textId="77777777" w:rsidR="002F263A" w:rsidRDefault="00000000">
            <w:pPr>
              <w:spacing w:after="0" w:line="240" w:lineRule="auto"/>
              <w:jc w:val="right"/>
            </w:pPr>
            <w:r>
              <w:rPr>
                <w:rStyle w:val="aa"/>
                <w:rFonts w:ascii="Times New Roman" w:hAnsi="Times New Roman"/>
                <w:color w:val="333333"/>
                <w:sz w:val="24"/>
                <w:szCs w:val="24"/>
                <w:u w:color="333333"/>
                <w:lang w:val="en-US"/>
              </w:rPr>
              <w:t>10</w:t>
            </w:r>
          </w:p>
        </w:tc>
        <w:tc>
          <w:tcPr>
            <w:tcW w:w="10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77F016" w14:textId="77777777" w:rsidR="002F263A" w:rsidRDefault="00000000">
            <w:pPr>
              <w:spacing w:after="0" w:line="240" w:lineRule="auto"/>
              <w:jc w:val="right"/>
            </w:pPr>
            <w:r>
              <w:rPr>
                <w:rStyle w:val="aa"/>
                <w:rFonts w:ascii="Times New Roman" w:hAnsi="Times New Roman"/>
                <w:color w:val="333333"/>
                <w:sz w:val="24"/>
                <w:szCs w:val="24"/>
                <w:u w:color="333333"/>
                <w:lang w:val="en-US"/>
              </w:rPr>
              <w:t>9</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424233" w14:textId="77777777" w:rsidR="002F263A" w:rsidRDefault="00000000">
            <w:pPr>
              <w:spacing w:after="0" w:line="240" w:lineRule="auto"/>
              <w:jc w:val="right"/>
            </w:pPr>
            <w:r>
              <w:rPr>
                <w:rStyle w:val="aa"/>
                <w:rFonts w:ascii="Times New Roman" w:hAnsi="Times New Roman"/>
                <w:color w:val="333333"/>
                <w:sz w:val="24"/>
                <w:szCs w:val="24"/>
                <w:u w:color="333333"/>
                <w:lang w:val="en-US"/>
              </w:rPr>
              <w:t>8</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F27FF0"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11</w:t>
            </w:r>
          </w:p>
        </w:tc>
      </w:tr>
      <w:tr w:rsidR="002F263A" w14:paraId="767EC12A"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EFC3BA2" w14:textId="77777777" w:rsidR="002F263A" w:rsidRDefault="00000000">
            <w:pPr>
              <w:spacing w:after="0" w:line="240" w:lineRule="auto"/>
            </w:pPr>
            <w:r>
              <w:rPr>
                <w:rStyle w:val="aa"/>
                <w:rFonts w:ascii="Times New Roman" w:hAnsi="Times New Roman"/>
                <w:color w:val="333333"/>
                <w:sz w:val="24"/>
                <w:szCs w:val="24"/>
                <w:u w:color="333333"/>
              </w:rPr>
              <w:t>11. ЛОМОНОСОВ</w:t>
            </w:r>
          </w:p>
        </w:tc>
        <w:tc>
          <w:tcPr>
            <w:tcW w:w="88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D88A9EA" w14:textId="77777777" w:rsidR="002F263A" w:rsidRDefault="00000000">
            <w:pPr>
              <w:spacing w:after="0" w:line="240" w:lineRule="auto"/>
              <w:jc w:val="right"/>
            </w:pPr>
            <w:r>
              <w:rPr>
                <w:rStyle w:val="aa"/>
                <w:rFonts w:ascii="Times New Roman" w:hAnsi="Times New Roman"/>
                <w:color w:val="333333"/>
                <w:sz w:val="24"/>
                <w:szCs w:val="24"/>
                <w:u w:color="333333"/>
                <w:lang w:val="en-US"/>
              </w:rPr>
              <w:t>20</w:t>
            </w:r>
          </w:p>
        </w:tc>
        <w:tc>
          <w:tcPr>
            <w:tcW w:w="10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EEB5DC8" w14:textId="77777777" w:rsidR="002F263A" w:rsidRDefault="00000000">
            <w:pPr>
              <w:spacing w:after="0" w:line="240" w:lineRule="auto"/>
              <w:jc w:val="right"/>
            </w:pPr>
            <w:r>
              <w:rPr>
                <w:rStyle w:val="aa"/>
                <w:rFonts w:ascii="Times New Roman" w:hAnsi="Times New Roman"/>
                <w:color w:val="333333"/>
                <w:sz w:val="24"/>
                <w:szCs w:val="24"/>
                <w:u w:color="333333"/>
                <w:lang w:val="en-US"/>
              </w:rPr>
              <w:t>13</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679B174" w14:textId="77777777" w:rsidR="002F263A" w:rsidRDefault="00000000">
            <w:pPr>
              <w:spacing w:after="0" w:line="240" w:lineRule="auto"/>
              <w:jc w:val="right"/>
            </w:pPr>
            <w:r>
              <w:rPr>
                <w:rStyle w:val="aa"/>
                <w:rFonts w:ascii="Times New Roman" w:hAnsi="Times New Roman"/>
                <w:color w:val="333333"/>
                <w:sz w:val="24"/>
                <w:szCs w:val="24"/>
                <w:u w:color="333333"/>
                <w:lang w:val="en-US"/>
              </w:rPr>
              <w:t>18</w:t>
            </w:r>
          </w:p>
        </w:tc>
        <w:tc>
          <w:tcPr>
            <w:tcW w:w="104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59962EC" w14:textId="77777777" w:rsidR="002F263A" w:rsidRDefault="00000000">
            <w:pPr>
              <w:spacing w:after="0" w:line="240" w:lineRule="auto"/>
              <w:jc w:val="right"/>
            </w:pPr>
            <w:r>
              <w:rPr>
                <w:rStyle w:val="aa"/>
                <w:rFonts w:ascii="Times New Roman" w:hAnsi="Times New Roman"/>
                <w:color w:val="333333"/>
                <w:sz w:val="24"/>
                <w:szCs w:val="24"/>
                <w:u w:color="333333"/>
                <w:lang w:val="en-US"/>
              </w:rPr>
              <w:t>17</w:t>
            </w:r>
          </w:p>
        </w:tc>
        <w:tc>
          <w:tcPr>
            <w:tcW w:w="101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874988D" w14:textId="77777777" w:rsidR="002F263A" w:rsidRDefault="00000000">
            <w:pPr>
              <w:spacing w:after="0" w:line="240" w:lineRule="auto"/>
              <w:jc w:val="right"/>
            </w:pPr>
            <w:r>
              <w:rPr>
                <w:rStyle w:val="aa"/>
                <w:rFonts w:ascii="Times New Roman" w:hAnsi="Times New Roman"/>
                <w:color w:val="333333"/>
                <w:sz w:val="24"/>
                <w:szCs w:val="24"/>
                <w:u w:color="333333"/>
                <w:lang w:val="en-US"/>
              </w:rPr>
              <w:t>17</w:t>
            </w:r>
          </w:p>
        </w:tc>
        <w:tc>
          <w:tcPr>
            <w:tcW w:w="107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C0D487D" w14:textId="77777777" w:rsidR="002F263A" w:rsidRDefault="00000000">
            <w:pPr>
              <w:spacing w:after="0" w:line="240" w:lineRule="auto"/>
              <w:jc w:val="right"/>
            </w:pPr>
            <w:r>
              <w:rPr>
                <w:rStyle w:val="aa"/>
                <w:rFonts w:ascii="Times New Roman" w:hAnsi="Times New Roman"/>
                <w:color w:val="333333"/>
                <w:sz w:val="24"/>
                <w:szCs w:val="24"/>
                <w:u w:color="333333"/>
                <w:lang w:val="en-US"/>
              </w:rPr>
              <w:t>15</w:t>
            </w:r>
          </w:p>
        </w:tc>
        <w:tc>
          <w:tcPr>
            <w:tcW w:w="104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4A2D980"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10</w:t>
            </w:r>
          </w:p>
        </w:tc>
      </w:tr>
      <w:tr w:rsidR="002F263A" w14:paraId="341D6603"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C554E7" w14:textId="77777777" w:rsidR="002F263A" w:rsidRDefault="00000000">
            <w:pPr>
              <w:spacing w:after="0" w:line="240" w:lineRule="auto"/>
            </w:pPr>
            <w:r>
              <w:rPr>
                <w:rStyle w:val="aa"/>
                <w:rFonts w:ascii="Times New Roman" w:hAnsi="Times New Roman"/>
                <w:color w:val="333333"/>
                <w:sz w:val="24"/>
                <w:szCs w:val="24"/>
                <w:u w:color="333333"/>
              </w:rPr>
              <w:t>12. СУВОРОВ</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570A71" w14:textId="77777777" w:rsidR="002F263A" w:rsidRDefault="00000000">
            <w:pPr>
              <w:spacing w:after="0" w:line="240" w:lineRule="auto"/>
              <w:jc w:val="right"/>
            </w:pPr>
            <w:r>
              <w:rPr>
                <w:rStyle w:val="aa"/>
                <w:rFonts w:ascii="Times New Roman" w:hAnsi="Times New Roman"/>
                <w:color w:val="333333"/>
                <w:sz w:val="24"/>
                <w:szCs w:val="24"/>
                <w:u w:color="333333"/>
                <w:lang w:val="en-US"/>
              </w:rPr>
              <w:t>17</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3879DF" w14:textId="77777777" w:rsidR="002F263A" w:rsidRDefault="00000000">
            <w:pPr>
              <w:spacing w:after="0" w:line="240" w:lineRule="auto"/>
              <w:jc w:val="right"/>
            </w:pPr>
            <w:r>
              <w:rPr>
                <w:rStyle w:val="aa"/>
                <w:rFonts w:ascii="Times New Roman" w:hAnsi="Times New Roman"/>
                <w:color w:val="333333"/>
                <w:sz w:val="24"/>
                <w:szCs w:val="24"/>
                <w:u w:color="333333"/>
                <w:lang w:val="en-US"/>
              </w:rPr>
              <w:t>18</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A864A3" w14:textId="77777777" w:rsidR="002F263A" w:rsidRDefault="00000000">
            <w:pPr>
              <w:spacing w:after="0" w:line="240" w:lineRule="auto"/>
              <w:jc w:val="right"/>
            </w:pPr>
            <w:r>
              <w:rPr>
                <w:rStyle w:val="aa"/>
                <w:rFonts w:ascii="Times New Roman" w:hAnsi="Times New Roman"/>
                <w:color w:val="333333"/>
                <w:sz w:val="24"/>
                <w:szCs w:val="24"/>
                <w:u w:color="333333"/>
                <w:lang w:val="en-US"/>
              </w:rPr>
              <w:t>18</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29882C" w14:textId="77777777" w:rsidR="002F263A" w:rsidRDefault="00000000">
            <w:pPr>
              <w:spacing w:after="0" w:line="240" w:lineRule="auto"/>
              <w:jc w:val="right"/>
            </w:pPr>
            <w:r>
              <w:rPr>
                <w:rStyle w:val="aa"/>
                <w:rFonts w:ascii="Times New Roman" w:hAnsi="Times New Roman"/>
                <w:color w:val="333333"/>
                <w:sz w:val="24"/>
                <w:szCs w:val="24"/>
                <w:u w:color="333333"/>
                <w:lang w:val="en-US"/>
              </w:rPr>
              <w:t>16</w:t>
            </w:r>
          </w:p>
        </w:tc>
        <w:tc>
          <w:tcPr>
            <w:tcW w:w="10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59DA58" w14:textId="77777777" w:rsidR="002F263A" w:rsidRDefault="00000000">
            <w:pPr>
              <w:spacing w:after="0" w:line="240" w:lineRule="auto"/>
              <w:jc w:val="right"/>
            </w:pPr>
            <w:r>
              <w:rPr>
                <w:rStyle w:val="aa"/>
                <w:rFonts w:ascii="Times New Roman" w:hAnsi="Times New Roman"/>
                <w:color w:val="333333"/>
                <w:sz w:val="24"/>
                <w:szCs w:val="24"/>
                <w:u w:color="333333"/>
                <w:lang w:val="en-US"/>
              </w:rPr>
              <w:t>16</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1A646C" w14:textId="77777777" w:rsidR="002F263A" w:rsidRDefault="00000000">
            <w:pPr>
              <w:spacing w:after="0" w:line="240" w:lineRule="auto"/>
              <w:jc w:val="right"/>
            </w:pPr>
            <w:r>
              <w:rPr>
                <w:rStyle w:val="aa"/>
                <w:rFonts w:ascii="Times New Roman" w:hAnsi="Times New Roman"/>
                <w:color w:val="333333"/>
                <w:sz w:val="24"/>
                <w:szCs w:val="24"/>
                <w:u w:color="333333"/>
                <w:lang w:val="en-US"/>
              </w:rPr>
              <w:t>12</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8B3FD9"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10</w:t>
            </w:r>
          </w:p>
        </w:tc>
      </w:tr>
      <w:tr w:rsidR="002F263A" w14:paraId="4E33E83C"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6DF566E" w14:textId="77777777" w:rsidR="002F263A" w:rsidRDefault="00000000">
            <w:pPr>
              <w:spacing w:after="0" w:line="240" w:lineRule="auto"/>
            </w:pPr>
            <w:r>
              <w:rPr>
                <w:rStyle w:val="aa"/>
                <w:rFonts w:ascii="Times New Roman" w:hAnsi="Times New Roman"/>
                <w:color w:val="333333"/>
                <w:sz w:val="24"/>
                <w:szCs w:val="24"/>
                <w:u w:color="333333"/>
              </w:rPr>
              <w:t>13. МЕНДЕЛЕЕВ</w:t>
            </w:r>
          </w:p>
        </w:tc>
        <w:tc>
          <w:tcPr>
            <w:tcW w:w="88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103B5E5" w14:textId="77777777" w:rsidR="002F263A" w:rsidRDefault="00000000">
            <w:pPr>
              <w:spacing w:after="0" w:line="240" w:lineRule="auto"/>
              <w:jc w:val="right"/>
            </w:pPr>
            <w:r>
              <w:rPr>
                <w:rStyle w:val="aa"/>
                <w:rFonts w:ascii="Times New Roman" w:hAnsi="Times New Roman"/>
                <w:color w:val="333333"/>
                <w:sz w:val="24"/>
                <w:szCs w:val="24"/>
                <w:u w:color="333333"/>
                <w:lang w:val="en-US"/>
              </w:rPr>
              <w:t>13</w:t>
            </w:r>
          </w:p>
        </w:tc>
        <w:tc>
          <w:tcPr>
            <w:tcW w:w="10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665D64E" w14:textId="77777777" w:rsidR="002F263A" w:rsidRDefault="00000000">
            <w:pPr>
              <w:spacing w:after="0" w:line="240" w:lineRule="auto"/>
              <w:jc w:val="right"/>
            </w:pPr>
            <w:r>
              <w:rPr>
                <w:rStyle w:val="aa"/>
                <w:rFonts w:ascii="Times New Roman" w:hAnsi="Times New Roman"/>
                <w:color w:val="333333"/>
                <w:sz w:val="24"/>
                <w:szCs w:val="24"/>
                <w:u w:color="333333"/>
                <w:lang w:val="en-US"/>
              </w:rPr>
              <w:t>6</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BDB2616" w14:textId="77777777" w:rsidR="002F263A" w:rsidRDefault="00000000">
            <w:pPr>
              <w:spacing w:after="0" w:line="240" w:lineRule="auto"/>
              <w:jc w:val="right"/>
            </w:pPr>
            <w:r>
              <w:rPr>
                <w:rStyle w:val="aa"/>
                <w:rFonts w:ascii="Times New Roman" w:hAnsi="Times New Roman"/>
                <w:color w:val="333333"/>
                <w:sz w:val="24"/>
                <w:szCs w:val="24"/>
                <w:u w:color="333333"/>
                <w:lang w:val="en-US"/>
              </w:rPr>
              <w:t>12</w:t>
            </w:r>
          </w:p>
        </w:tc>
        <w:tc>
          <w:tcPr>
            <w:tcW w:w="104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150D2DE" w14:textId="77777777" w:rsidR="002F263A" w:rsidRDefault="00000000">
            <w:pPr>
              <w:spacing w:after="0" w:line="240" w:lineRule="auto"/>
              <w:jc w:val="right"/>
            </w:pPr>
            <w:r>
              <w:rPr>
                <w:rStyle w:val="aa"/>
                <w:rFonts w:ascii="Times New Roman" w:hAnsi="Times New Roman"/>
                <w:color w:val="333333"/>
                <w:sz w:val="24"/>
                <w:szCs w:val="24"/>
                <w:u w:color="333333"/>
                <w:lang w:val="en-US"/>
              </w:rPr>
              <w:t>13</w:t>
            </w:r>
          </w:p>
        </w:tc>
        <w:tc>
          <w:tcPr>
            <w:tcW w:w="101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4B63CF4" w14:textId="77777777" w:rsidR="002F263A" w:rsidRDefault="00000000">
            <w:pPr>
              <w:spacing w:after="0" w:line="240" w:lineRule="auto"/>
              <w:jc w:val="right"/>
            </w:pPr>
            <w:r>
              <w:rPr>
                <w:rStyle w:val="aa"/>
                <w:rFonts w:ascii="Times New Roman" w:hAnsi="Times New Roman"/>
                <w:color w:val="333333"/>
                <w:sz w:val="24"/>
                <w:szCs w:val="24"/>
                <w:u w:color="333333"/>
                <w:lang w:val="en-US"/>
              </w:rPr>
              <w:t>13</w:t>
            </w:r>
          </w:p>
        </w:tc>
        <w:tc>
          <w:tcPr>
            <w:tcW w:w="107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E4D4039" w14:textId="77777777" w:rsidR="002F263A" w:rsidRDefault="00000000">
            <w:pPr>
              <w:spacing w:after="0" w:line="240" w:lineRule="auto"/>
              <w:jc w:val="right"/>
            </w:pPr>
            <w:r>
              <w:rPr>
                <w:rStyle w:val="aa"/>
                <w:rFonts w:ascii="Times New Roman" w:hAnsi="Times New Roman"/>
                <w:color w:val="333333"/>
                <w:sz w:val="24"/>
                <w:szCs w:val="24"/>
                <w:u w:color="333333"/>
                <w:lang w:val="en-US"/>
              </w:rPr>
              <w:t>12</w:t>
            </w:r>
          </w:p>
        </w:tc>
        <w:tc>
          <w:tcPr>
            <w:tcW w:w="104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4A58D8B"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10</w:t>
            </w:r>
          </w:p>
        </w:tc>
      </w:tr>
      <w:tr w:rsidR="002F263A" w14:paraId="6A7486B3"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611E5D" w14:textId="77777777" w:rsidR="002F263A" w:rsidRDefault="00000000">
            <w:pPr>
              <w:spacing w:after="0" w:line="240" w:lineRule="auto"/>
            </w:pPr>
            <w:r>
              <w:rPr>
                <w:rStyle w:val="aa"/>
                <w:rFonts w:ascii="Times New Roman" w:hAnsi="Times New Roman"/>
                <w:color w:val="333333"/>
                <w:sz w:val="24"/>
                <w:szCs w:val="24"/>
                <w:u w:color="333333"/>
              </w:rPr>
              <w:t>14. НАПОЛЕОН</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D6A417" w14:textId="77777777" w:rsidR="002F263A" w:rsidRDefault="00000000">
            <w:pPr>
              <w:spacing w:after="0" w:line="240" w:lineRule="auto"/>
              <w:jc w:val="right"/>
            </w:pPr>
            <w:r>
              <w:rPr>
                <w:rStyle w:val="aa"/>
                <w:rFonts w:ascii="Times New Roman" w:hAnsi="Times New Roman"/>
                <w:color w:val="333333"/>
                <w:sz w:val="24"/>
                <w:szCs w:val="24"/>
                <w:u w:color="333333"/>
                <w:lang w:val="en-US"/>
              </w:rPr>
              <w:t>6</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61B2B7" w14:textId="77777777" w:rsidR="002F263A" w:rsidRDefault="00000000">
            <w:pPr>
              <w:spacing w:after="0" w:line="240" w:lineRule="auto"/>
              <w:jc w:val="right"/>
            </w:pPr>
            <w:r>
              <w:rPr>
                <w:rStyle w:val="aa"/>
                <w:rFonts w:ascii="Times New Roman" w:hAnsi="Times New Roman"/>
                <w:color w:val="333333"/>
                <w:sz w:val="24"/>
                <w:szCs w:val="24"/>
                <w:u w:color="333333"/>
                <w:lang w:val="en-US"/>
              </w:rPr>
              <w:t>19</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11DE56" w14:textId="77777777" w:rsidR="002F263A" w:rsidRDefault="00000000">
            <w:pPr>
              <w:spacing w:after="0" w:line="240" w:lineRule="auto"/>
              <w:jc w:val="right"/>
            </w:pPr>
            <w:r>
              <w:rPr>
                <w:rStyle w:val="aa"/>
                <w:rFonts w:ascii="Times New Roman" w:hAnsi="Times New Roman"/>
                <w:color w:val="333333"/>
                <w:sz w:val="24"/>
                <w:szCs w:val="24"/>
                <w:u w:color="333333"/>
                <w:lang w:val="en-US"/>
              </w:rPr>
              <w:t>19</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8B75F6" w14:textId="77777777" w:rsidR="002F263A" w:rsidRDefault="00000000">
            <w:pPr>
              <w:spacing w:after="0" w:line="240" w:lineRule="auto"/>
              <w:jc w:val="right"/>
            </w:pPr>
            <w:r>
              <w:rPr>
                <w:rStyle w:val="aa"/>
                <w:rFonts w:ascii="Times New Roman" w:hAnsi="Times New Roman"/>
                <w:color w:val="333333"/>
                <w:sz w:val="24"/>
                <w:szCs w:val="24"/>
                <w:u w:color="333333"/>
                <w:lang w:val="en-US"/>
              </w:rPr>
              <w:t>13</w:t>
            </w:r>
          </w:p>
        </w:tc>
        <w:tc>
          <w:tcPr>
            <w:tcW w:w="10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394DB5" w14:textId="77777777" w:rsidR="002F263A" w:rsidRDefault="00000000">
            <w:pPr>
              <w:spacing w:after="0" w:line="240" w:lineRule="auto"/>
              <w:jc w:val="right"/>
            </w:pPr>
            <w:r>
              <w:rPr>
                <w:rStyle w:val="aa"/>
                <w:rFonts w:ascii="Times New Roman" w:hAnsi="Times New Roman"/>
                <w:color w:val="333333"/>
                <w:sz w:val="24"/>
                <w:szCs w:val="24"/>
                <w:u w:color="333333"/>
                <w:lang w:val="en-US"/>
              </w:rPr>
              <w:t>9</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6715D0" w14:textId="77777777" w:rsidR="002F263A" w:rsidRDefault="00000000">
            <w:pPr>
              <w:spacing w:after="0" w:line="240" w:lineRule="auto"/>
              <w:jc w:val="right"/>
            </w:pPr>
            <w:r>
              <w:rPr>
                <w:rStyle w:val="aa"/>
                <w:rFonts w:ascii="Times New Roman" w:hAnsi="Times New Roman"/>
                <w:color w:val="333333"/>
                <w:sz w:val="24"/>
                <w:szCs w:val="24"/>
                <w:u w:color="333333"/>
                <w:lang w:val="en-US"/>
              </w:rPr>
              <w:t>13</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BC862E"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9</w:t>
            </w:r>
          </w:p>
        </w:tc>
      </w:tr>
      <w:tr w:rsidR="002F263A" w14:paraId="773339EB"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36061C3" w14:textId="77777777" w:rsidR="002F263A" w:rsidRDefault="00000000">
            <w:pPr>
              <w:spacing w:after="0" w:line="240" w:lineRule="auto"/>
            </w:pPr>
            <w:r>
              <w:rPr>
                <w:rStyle w:val="aa"/>
                <w:rFonts w:ascii="Times New Roman" w:hAnsi="Times New Roman"/>
                <w:color w:val="333333"/>
                <w:sz w:val="24"/>
                <w:szCs w:val="24"/>
                <w:u w:color="333333"/>
              </w:rPr>
              <w:t>15. БРЕЖНЕВ</w:t>
            </w:r>
          </w:p>
        </w:tc>
        <w:tc>
          <w:tcPr>
            <w:tcW w:w="88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3933C6B" w14:textId="77777777" w:rsidR="002F263A" w:rsidRDefault="00000000">
            <w:pPr>
              <w:spacing w:after="0" w:line="240" w:lineRule="auto"/>
            </w:pPr>
            <w:r>
              <w:rPr>
                <w:rStyle w:val="aa"/>
                <w:rFonts w:ascii="Times New Roman" w:hAnsi="Times New Roman"/>
                <w:color w:val="333333"/>
                <w:sz w:val="24"/>
                <w:szCs w:val="24"/>
                <w:u w:color="333333"/>
              </w:rPr>
              <w:t>–</w:t>
            </w:r>
          </w:p>
        </w:tc>
        <w:tc>
          <w:tcPr>
            <w:tcW w:w="10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281D91E" w14:textId="77777777" w:rsidR="002F263A" w:rsidRDefault="00000000">
            <w:pPr>
              <w:spacing w:after="0" w:line="240" w:lineRule="auto"/>
              <w:jc w:val="right"/>
            </w:pPr>
            <w:r>
              <w:rPr>
                <w:rStyle w:val="aa"/>
                <w:rFonts w:ascii="Times New Roman" w:hAnsi="Times New Roman"/>
                <w:color w:val="333333"/>
                <w:sz w:val="24"/>
                <w:szCs w:val="24"/>
                <w:u w:color="333333"/>
                <w:lang w:val="en-US"/>
              </w:rPr>
              <w:t>6</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A7344AA" w14:textId="77777777" w:rsidR="002F263A" w:rsidRDefault="00000000">
            <w:pPr>
              <w:spacing w:after="0" w:line="240" w:lineRule="auto"/>
              <w:jc w:val="right"/>
            </w:pPr>
            <w:r>
              <w:rPr>
                <w:rStyle w:val="aa"/>
                <w:rFonts w:ascii="Times New Roman" w:hAnsi="Times New Roman"/>
                <w:color w:val="333333"/>
                <w:sz w:val="24"/>
                <w:szCs w:val="24"/>
                <w:u w:color="333333"/>
                <w:lang w:val="en-US"/>
              </w:rPr>
              <w:t>8</w:t>
            </w:r>
          </w:p>
        </w:tc>
        <w:tc>
          <w:tcPr>
            <w:tcW w:w="104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31E15D6" w14:textId="77777777" w:rsidR="002F263A" w:rsidRDefault="00000000">
            <w:pPr>
              <w:spacing w:after="0" w:line="240" w:lineRule="auto"/>
              <w:jc w:val="right"/>
            </w:pPr>
            <w:r>
              <w:rPr>
                <w:rStyle w:val="aa"/>
                <w:rFonts w:ascii="Times New Roman" w:hAnsi="Times New Roman"/>
                <w:color w:val="333333"/>
                <w:sz w:val="24"/>
                <w:szCs w:val="24"/>
                <w:u w:color="333333"/>
                <w:lang w:val="en-US"/>
              </w:rPr>
              <w:t>12</w:t>
            </w:r>
          </w:p>
        </w:tc>
        <w:tc>
          <w:tcPr>
            <w:tcW w:w="101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43871C2" w14:textId="77777777" w:rsidR="002F263A" w:rsidRDefault="00000000">
            <w:pPr>
              <w:spacing w:after="0" w:line="240" w:lineRule="auto"/>
              <w:jc w:val="right"/>
            </w:pPr>
            <w:r>
              <w:rPr>
                <w:rStyle w:val="aa"/>
                <w:rFonts w:ascii="Times New Roman" w:hAnsi="Times New Roman"/>
                <w:color w:val="333333"/>
                <w:sz w:val="24"/>
                <w:szCs w:val="24"/>
                <w:u w:color="333333"/>
                <w:lang w:val="en-US"/>
              </w:rPr>
              <w:t>9</w:t>
            </w:r>
          </w:p>
        </w:tc>
        <w:tc>
          <w:tcPr>
            <w:tcW w:w="107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470F01A" w14:textId="77777777" w:rsidR="002F263A" w:rsidRDefault="00000000">
            <w:pPr>
              <w:spacing w:after="0" w:line="240" w:lineRule="auto"/>
              <w:jc w:val="right"/>
            </w:pPr>
            <w:r>
              <w:rPr>
                <w:rStyle w:val="aa"/>
                <w:rFonts w:ascii="Times New Roman" w:hAnsi="Times New Roman"/>
                <w:color w:val="333333"/>
                <w:sz w:val="24"/>
                <w:szCs w:val="24"/>
                <w:u w:color="333333"/>
                <w:lang w:val="en-US"/>
              </w:rPr>
              <w:t>12</w:t>
            </w:r>
          </w:p>
        </w:tc>
        <w:tc>
          <w:tcPr>
            <w:tcW w:w="104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BB7DA02"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8</w:t>
            </w:r>
          </w:p>
        </w:tc>
      </w:tr>
      <w:tr w:rsidR="002F263A" w14:paraId="3649E63C"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41D93F" w14:textId="77777777" w:rsidR="002F263A" w:rsidRDefault="00000000">
            <w:pPr>
              <w:spacing w:after="0" w:line="240" w:lineRule="auto"/>
            </w:pPr>
            <w:r>
              <w:rPr>
                <w:rStyle w:val="aa"/>
                <w:rFonts w:ascii="Times New Roman" w:hAnsi="Times New Roman"/>
                <w:color w:val="333333"/>
                <w:sz w:val="24"/>
                <w:szCs w:val="24"/>
                <w:u w:color="333333"/>
              </w:rPr>
              <w:t>16. ЭЙНШТЕЙН</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37F685" w14:textId="77777777" w:rsidR="002F263A" w:rsidRDefault="00000000">
            <w:pPr>
              <w:spacing w:after="0" w:line="240" w:lineRule="auto"/>
              <w:jc w:val="right"/>
            </w:pPr>
            <w:r>
              <w:rPr>
                <w:rStyle w:val="aa"/>
                <w:rFonts w:ascii="Times New Roman" w:hAnsi="Times New Roman"/>
                <w:color w:val="333333"/>
                <w:sz w:val="24"/>
                <w:szCs w:val="24"/>
                <w:u w:color="333333"/>
                <w:lang w:val="en-US"/>
              </w:rPr>
              <w:t>9</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F8FB60" w14:textId="77777777" w:rsidR="002F263A" w:rsidRDefault="00000000">
            <w:pPr>
              <w:spacing w:after="0" w:line="240" w:lineRule="auto"/>
              <w:jc w:val="right"/>
            </w:pPr>
            <w:r>
              <w:rPr>
                <w:rStyle w:val="aa"/>
                <w:rFonts w:ascii="Times New Roman" w:hAnsi="Times New Roman"/>
                <w:color w:val="333333"/>
                <w:sz w:val="24"/>
                <w:szCs w:val="24"/>
                <w:u w:color="333333"/>
                <w:lang w:val="en-US"/>
              </w:rPr>
              <w:t>5</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D05F0D" w14:textId="77777777" w:rsidR="002F263A" w:rsidRDefault="00000000">
            <w:pPr>
              <w:spacing w:after="0" w:line="240" w:lineRule="auto"/>
              <w:jc w:val="right"/>
            </w:pPr>
            <w:r>
              <w:rPr>
                <w:rStyle w:val="aa"/>
                <w:rFonts w:ascii="Times New Roman" w:hAnsi="Times New Roman"/>
                <w:color w:val="333333"/>
                <w:sz w:val="24"/>
                <w:szCs w:val="24"/>
                <w:u w:color="333333"/>
                <w:lang w:val="en-US"/>
              </w:rPr>
              <w:t>6</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DB5302" w14:textId="77777777" w:rsidR="002F263A" w:rsidRDefault="00000000">
            <w:pPr>
              <w:spacing w:after="0" w:line="240" w:lineRule="auto"/>
              <w:jc w:val="right"/>
            </w:pPr>
            <w:r>
              <w:rPr>
                <w:rStyle w:val="aa"/>
                <w:rFonts w:ascii="Times New Roman" w:hAnsi="Times New Roman"/>
                <w:color w:val="333333"/>
                <w:sz w:val="24"/>
                <w:szCs w:val="24"/>
                <w:u w:color="333333"/>
                <w:lang w:val="en-US"/>
              </w:rPr>
              <w:t>7</w:t>
            </w:r>
          </w:p>
        </w:tc>
        <w:tc>
          <w:tcPr>
            <w:tcW w:w="10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0C5309" w14:textId="77777777" w:rsidR="002F263A" w:rsidRDefault="00000000">
            <w:pPr>
              <w:spacing w:after="0" w:line="240" w:lineRule="auto"/>
              <w:jc w:val="right"/>
            </w:pPr>
            <w:r>
              <w:rPr>
                <w:rStyle w:val="aa"/>
                <w:rFonts w:ascii="Times New Roman" w:hAnsi="Times New Roman"/>
                <w:color w:val="333333"/>
                <w:sz w:val="24"/>
                <w:szCs w:val="24"/>
                <w:u w:color="333333"/>
                <w:lang w:val="en-US"/>
              </w:rPr>
              <w:t>7</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DA5BE8" w14:textId="77777777" w:rsidR="002F263A" w:rsidRDefault="00000000">
            <w:pPr>
              <w:spacing w:after="0" w:line="240" w:lineRule="auto"/>
              <w:jc w:val="right"/>
            </w:pPr>
            <w:r>
              <w:rPr>
                <w:rStyle w:val="aa"/>
                <w:rFonts w:ascii="Times New Roman" w:hAnsi="Times New Roman"/>
                <w:color w:val="333333"/>
                <w:sz w:val="24"/>
                <w:szCs w:val="24"/>
                <w:u w:color="333333"/>
                <w:lang w:val="en-US"/>
              </w:rPr>
              <w:t>7</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04B2BE"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7</w:t>
            </w:r>
          </w:p>
        </w:tc>
      </w:tr>
      <w:tr w:rsidR="002F263A" w14:paraId="1A2252E7"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4C126303" w14:textId="77777777" w:rsidR="002F263A" w:rsidRDefault="00000000">
            <w:pPr>
              <w:spacing w:after="0" w:line="240" w:lineRule="auto"/>
            </w:pPr>
            <w:r>
              <w:rPr>
                <w:rStyle w:val="aa"/>
                <w:rFonts w:ascii="Times New Roman" w:hAnsi="Times New Roman"/>
                <w:color w:val="333333"/>
                <w:sz w:val="24"/>
                <w:szCs w:val="24"/>
                <w:u w:color="333333"/>
              </w:rPr>
              <w:t>17. ЕСЕНИН</w:t>
            </w:r>
          </w:p>
        </w:tc>
        <w:tc>
          <w:tcPr>
            <w:tcW w:w="88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86D5469" w14:textId="77777777" w:rsidR="002F263A" w:rsidRDefault="00000000">
            <w:pPr>
              <w:spacing w:after="0" w:line="240" w:lineRule="auto"/>
            </w:pPr>
            <w:r>
              <w:rPr>
                <w:rStyle w:val="aa"/>
                <w:rFonts w:ascii="Times New Roman" w:hAnsi="Times New Roman"/>
                <w:color w:val="333333"/>
                <w:sz w:val="24"/>
                <w:szCs w:val="24"/>
                <w:u w:color="333333"/>
              </w:rPr>
              <w:t>–</w:t>
            </w:r>
          </w:p>
        </w:tc>
        <w:tc>
          <w:tcPr>
            <w:tcW w:w="10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54C36AF" w14:textId="77777777" w:rsidR="002F263A" w:rsidRDefault="00000000">
            <w:pPr>
              <w:spacing w:after="0" w:line="240" w:lineRule="auto"/>
              <w:jc w:val="right"/>
            </w:pPr>
            <w:r>
              <w:rPr>
                <w:rStyle w:val="aa"/>
                <w:rFonts w:ascii="Times New Roman" w:hAnsi="Times New Roman"/>
                <w:color w:val="333333"/>
                <w:sz w:val="24"/>
                <w:szCs w:val="24"/>
                <w:u w:color="333333"/>
                <w:lang w:val="en-US"/>
              </w:rPr>
              <w:t>2</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7DA98D7" w14:textId="77777777" w:rsidR="002F263A" w:rsidRDefault="00000000">
            <w:pPr>
              <w:spacing w:after="0" w:line="240" w:lineRule="auto"/>
              <w:jc w:val="right"/>
            </w:pPr>
            <w:r>
              <w:rPr>
                <w:rStyle w:val="aa"/>
                <w:rFonts w:ascii="Times New Roman" w:hAnsi="Times New Roman"/>
                <w:color w:val="333333"/>
                <w:sz w:val="24"/>
                <w:szCs w:val="24"/>
                <w:u w:color="333333"/>
                <w:lang w:val="en-US"/>
              </w:rPr>
              <w:t>3</w:t>
            </w:r>
          </w:p>
        </w:tc>
        <w:tc>
          <w:tcPr>
            <w:tcW w:w="104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8262B9A" w14:textId="77777777" w:rsidR="002F263A" w:rsidRDefault="00000000">
            <w:pPr>
              <w:spacing w:after="0" w:line="240" w:lineRule="auto"/>
              <w:jc w:val="right"/>
            </w:pPr>
            <w:r>
              <w:rPr>
                <w:rStyle w:val="aa"/>
                <w:rFonts w:ascii="Times New Roman" w:hAnsi="Times New Roman"/>
                <w:color w:val="333333"/>
                <w:sz w:val="24"/>
                <w:szCs w:val="24"/>
                <w:u w:color="333333"/>
                <w:lang w:val="en-US"/>
              </w:rPr>
              <w:t>5</w:t>
            </w:r>
          </w:p>
        </w:tc>
        <w:tc>
          <w:tcPr>
            <w:tcW w:w="101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B636EF7" w14:textId="77777777" w:rsidR="002F263A" w:rsidRDefault="00000000">
            <w:pPr>
              <w:spacing w:after="0" w:line="240" w:lineRule="auto"/>
              <w:jc w:val="right"/>
            </w:pPr>
            <w:r>
              <w:rPr>
                <w:rStyle w:val="aa"/>
                <w:rFonts w:ascii="Times New Roman" w:hAnsi="Times New Roman"/>
                <w:color w:val="333333"/>
                <w:sz w:val="24"/>
                <w:szCs w:val="24"/>
                <w:u w:color="333333"/>
                <w:lang w:val="en-US"/>
              </w:rPr>
              <w:t>6</w:t>
            </w:r>
          </w:p>
        </w:tc>
        <w:tc>
          <w:tcPr>
            <w:tcW w:w="107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0A4C029" w14:textId="77777777" w:rsidR="002F263A" w:rsidRDefault="00000000">
            <w:pPr>
              <w:spacing w:after="0" w:line="240" w:lineRule="auto"/>
              <w:jc w:val="right"/>
            </w:pPr>
            <w:r>
              <w:rPr>
                <w:rStyle w:val="aa"/>
                <w:rFonts w:ascii="Times New Roman" w:hAnsi="Times New Roman"/>
                <w:color w:val="333333"/>
                <w:sz w:val="24"/>
                <w:szCs w:val="24"/>
                <w:u w:color="333333"/>
                <w:lang w:val="en-US"/>
              </w:rPr>
              <w:t>5</w:t>
            </w:r>
          </w:p>
        </w:tc>
        <w:tc>
          <w:tcPr>
            <w:tcW w:w="104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B6CDB34"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7</w:t>
            </w:r>
          </w:p>
        </w:tc>
      </w:tr>
      <w:tr w:rsidR="002F263A" w14:paraId="21E79E56"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D328E2" w14:textId="77777777" w:rsidR="002F263A" w:rsidRDefault="00000000">
            <w:pPr>
              <w:spacing w:after="0" w:line="240" w:lineRule="auto"/>
            </w:pPr>
            <w:r>
              <w:rPr>
                <w:rStyle w:val="aa"/>
                <w:rFonts w:ascii="Times New Roman" w:hAnsi="Times New Roman"/>
                <w:color w:val="333333"/>
                <w:sz w:val="24"/>
                <w:szCs w:val="24"/>
                <w:u w:color="333333"/>
              </w:rPr>
              <w:t>18. КУТУЗОВ</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CD42C17" w14:textId="77777777" w:rsidR="002F263A" w:rsidRDefault="00000000">
            <w:pPr>
              <w:spacing w:after="0" w:line="240" w:lineRule="auto"/>
              <w:jc w:val="right"/>
            </w:pPr>
            <w:r>
              <w:rPr>
                <w:rStyle w:val="aa"/>
                <w:rFonts w:ascii="Times New Roman" w:hAnsi="Times New Roman"/>
                <w:color w:val="333333"/>
                <w:sz w:val="24"/>
                <w:szCs w:val="24"/>
                <w:u w:color="333333"/>
                <w:lang w:val="en-US"/>
              </w:rPr>
              <w:t>10</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AC147E" w14:textId="77777777" w:rsidR="002F263A" w:rsidRDefault="00000000">
            <w:pPr>
              <w:spacing w:after="0" w:line="240" w:lineRule="auto"/>
              <w:jc w:val="right"/>
            </w:pPr>
            <w:r>
              <w:rPr>
                <w:rStyle w:val="aa"/>
                <w:rFonts w:ascii="Times New Roman" w:hAnsi="Times New Roman"/>
                <w:color w:val="333333"/>
                <w:sz w:val="24"/>
                <w:szCs w:val="24"/>
                <w:u w:color="333333"/>
                <w:lang w:val="en-US"/>
              </w:rPr>
              <w:t>11</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9B1112" w14:textId="77777777" w:rsidR="002F263A" w:rsidRDefault="00000000">
            <w:pPr>
              <w:spacing w:after="0" w:line="240" w:lineRule="auto"/>
              <w:jc w:val="right"/>
            </w:pPr>
            <w:r>
              <w:rPr>
                <w:rStyle w:val="aa"/>
                <w:rFonts w:ascii="Times New Roman" w:hAnsi="Times New Roman"/>
                <w:color w:val="333333"/>
                <w:sz w:val="24"/>
                <w:szCs w:val="24"/>
                <w:u w:color="333333"/>
                <w:lang w:val="en-US"/>
              </w:rPr>
              <w:t>11</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EABD92" w14:textId="77777777" w:rsidR="002F263A" w:rsidRDefault="00000000">
            <w:pPr>
              <w:spacing w:after="0" w:line="240" w:lineRule="auto"/>
              <w:jc w:val="right"/>
            </w:pPr>
            <w:r>
              <w:rPr>
                <w:rStyle w:val="aa"/>
                <w:rFonts w:ascii="Times New Roman" w:hAnsi="Times New Roman"/>
                <w:color w:val="333333"/>
                <w:sz w:val="24"/>
                <w:szCs w:val="24"/>
                <w:u w:color="333333"/>
                <w:lang w:val="en-US"/>
              </w:rPr>
              <w:t>10</w:t>
            </w:r>
          </w:p>
        </w:tc>
        <w:tc>
          <w:tcPr>
            <w:tcW w:w="10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7788AB" w14:textId="77777777" w:rsidR="002F263A" w:rsidRDefault="00000000">
            <w:pPr>
              <w:spacing w:after="0" w:line="240" w:lineRule="auto"/>
              <w:jc w:val="right"/>
            </w:pPr>
            <w:r>
              <w:rPr>
                <w:rStyle w:val="aa"/>
                <w:rFonts w:ascii="Times New Roman" w:hAnsi="Times New Roman"/>
                <w:color w:val="333333"/>
                <w:sz w:val="24"/>
                <w:szCs w:val="24"/>
                <w:u w:color="333333"/>
                <w:lang w:val="en-US"/>
              </w:rPr>
              <w:t>11</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C2E10F" w14:textId="77777777" w:rsidR="002F263A" w:rsidRDefault="00000000">
            <w:pPr>
              <w:spacing w:after="0" w:line="240" w:lineRule="auto"/>
              <w:jc w:val="right"/>
            </w:pPr>
            <w:r>
              <w:rPr>
                <w:rStyle w:val="aa"/>
                <w:rFonts w:ascii="Times New Roman" w:hAnsi="Times New Roman"/>
                <w:color w:val="333333"/>
                <w:sz w:val="24"/>
                <w:szCs w:val="24"/>
                <w:u w:color="333333"/>
                <w:lang w:val="en-US"/>
              </w:rPr>
              <w:t>12</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40ED97"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7</w:t>
            </w:r>
          </w:p>
        </w:tc>
      </w:tr>
      <w:tr w:rsidR="002F263A" w14:paraId="5FFA4DD6"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4DB212F9" w14:textId="77777777" w:rsidR="002F263A" w:rsidRDefault="00000000">
            <w:pPr>
              <w:spacing w:after="0" w:line="240" w:lineRule="auto"/>
            </w:pPr>
            <w:r>
              <w:rPr>
                <w:rStyle w:val="aa"/>
                <w:rFonts w:ascii="Times New Roman" w:hAnsi="Times New Roman"/>
                <w:color w:val="333333"/>
                <w:sz w:val="24"/>
                <w:szCs w:val="24"/>
                <w:u w:color="333333"/>
              </w:rPr>
              <w:t>19. НЬЮТОН</w:t>
            </w:r>
          </w:p>
        </w:tc>
        <w:tc>
          <w:tcPr>
            <w:tcW w:w="88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438EAA1B" w14:textId="77777777" w:rsidR="002F263A" w:rsidRDefault="00000000">
            <w:pPr>
              <w:spacing w:after="0" w:line="240" w:lineRule="auto"/>
              <w:jc w:val="right"/>
            </w:pPr>
            <w:r>
              <w:rPr>
                <w:rStyle w:val="aa"/>
                <w:rFonts w:ascii="Times New Roman" w:hAnsi="Times New Roman"/>
                <w:color w:val="333333"/>
                <w:sz w:val="24"/>
                <w:szCs w:val="24"/>
                <w:u w:color="333333"/>
                <w:lang w:val="en-US"/>
              </w:rPr>
              <w:t>6</w:t>
            </w:r>
          </w:p>
        </w:tc>
        <w:tc>
          <w:tcPr>
            <w:tcW w:w="10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320AADE" w14:textId="77777777" w:rsidR="002F263A" w:rsidRDefault="00000000">
            <w:pPr>
              <w:spacing w:after="0" w:line="240" w:lineRule="auto"/>
              <w:jc w:val="right"/>
            </w:pPr>
            <w:r>
              <w:rPr>
                <w:rStyle w:val="aa"/>
                <w:rFonts w:ascii="Times New Roman" w:hAnsi="Times New Roman"/>
                <w:color w:val="333333"/>
                <w:sz w:val="24"/>
                <w:szCs w:val="24"/>
                <w:u w:color="333333"/>
                <w:lang w:val="en-US"/>
              </w:rPr>
              <w:t>3</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747F76B" w14:textId="77777777" w:rsidR="002F263A" w:rsidRDefault="00000000">
            <w:pPr>
              <w:spacing w:after="0" w:line="240" w:lineRule="auto"/>
              <w:jc w:val="right"/>
            </w:pPr>
            <w:r>
              <w:rPr>
                <w:rStyle w:val="aa"/>
                <w:rFonts w:ascii="Times New Roman" w:hAnsi="Times New Roman"/>
                <w:color w:val="333333"/>
                <w:sz w:val="24"/>
                <w:szCs w:val="24"/>
                <w:u w:color="333333"/>
                <w:lang w:val="en-US"/>
              </w:rPr>
              <w:t>4</w:t>
            </w:r>
          </w:p>
        </w:tc>
        <w:tc>
          <w:tcPr>
            <w:tcW w:w="104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EEB8583" w14:textId="77777777" w:rsidR="002F263A" w:rsidRDefault="00000000">
            <w:pPr>
              <w:spacing w:after="0" w:line="240" w:lineRule="auto"/>
              <w:jc w:val="right"/>
            </w:pPr>
            <w:r>
              <w:rPr>
                <w:rStyle w:val="aa"/>
                <w:rFonts w:ascii="Times New Roman" w:hAnsi="Times New Roman"/>
                <w:color w:val="333333"/>
                <w:sz w:val="24"/>
                <w:szCs w:val="24"/>
                <w:u w:color="333333"/>
                <w:lang w:val="en-US"/>
              </w:rPr>
              <w:t>6</w:t>
            </w:r>
          </w:p>
        </w:tc>
        <w:tc>
          <w:tcPr>
            <w:tcW w:w="101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C6DAA8F" w14:textId="77777777" w:rsidR="002F263A" w:rsidRDefault="00000000">
            <w:pPr>
              <w:spacing w:after="0" w:line="240" w:lineRule="auto"/>
              <w:jc w:val="right"/>
            </w:pPr>
            <w:r>
              <w:rPr>
                <w:rStyle w:val="aa"/>
                <w:rFonts w:ascii="Times New Roman" w:hAnsi="Times New Roman"/>
                <w:color w:val="333333"/>
                <w:sz w:val="24"/>
                <w:szCs w:val="24"/>
                <w:u w:color="333333"/>
                <w:lang w:val="en-US"/>
              </w:rPr>
              <w:t>6</w:t>
            </w:r>
          </w:p>
        </w:tc>
        <w:tc>
          <w:tcPr>
            <w:tcW w:w="107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6352417" w14:textId="77777777" w:rsidR="002F263A" w:rsidRDefault="00000000">
            <w:pPr>
              <w:spacing w:after="0" w:line="240" w:lineRule="auto"/>
              <w:jc w:val="right"/>
            </w:pPr>
            <w:r>
              <w:rPr>
                <w:rStyle w:val="aa"/>
                <w:rFonts w:ascii="Times New Roman" w:hAnsi="Times New Roman"/>
                <w:color w:val="333333"/>
                <w:sz w:val="24"/>
                <w:szCs w:val="24"/>
                <w:u w:color="333333"/>
                <w:lang w:val="en-US"/>
              </w:rPr>
              <w:t>6</w:t>
            </w:r>
          </w:p>
        </w:tc>
        <w:tc>
          <w:tcPr>
            <w:tcW w:w="104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FB64ED0"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7</w:t>
            </w:r>
          </w:p>
        </w:tc>
      </w:tr>
      <w:tr w:rsidR="002F263A" w14:paraId="40E79A4E" w14:textId="77777777">
        <w:tblPrEx>
          <w:tblCellMar>
            <w:top w:w="0" w:type="dxa"/>
            <w:left w:w="0" w:type="dxa"/>
            <w:bottom w:w="0" w:type="dxa"/>
            <w:right w:w="0" w:type="dxa"/>
          </w:tblCellMar>
        </w:tblPrEx>
        <w:trPr>
          <w:trHeight w:val="370"/>
          <w:jc w:val="center"/>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890780" w14:textId="77777777" w:rsidR="002F263A" w:rsidRDefault="00000000">
            <w:pPr>
              <w:spacing w:after="0" w:line="240" w:lineRule="auto"/>
            </w:pPr>
            <w:r>
              <w:rPr>
                <w:rStyle w:val="aa"/>
                <w:rFonts w:ascii="Times New Roman" w:hAnsi="Times New Roman"/>
                <w:color w:val="333333"/>
                <w:sz w:val="24"/>
                <w:szCs w:val="24"/>
                <w:u w:color="333333"/>
              </w:rPr>
              <w:t>20. ГОРБАЧЕВ</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F17D89" w14:textId="77777777" w:rsidR="002F263A" w:rsidRDefault="00000000">
            <w:pPr>
              <w:spacing w:after="0" w:line="240" w:lineRule="auto"/>
            </w:pPr>
            <w:r>
              <w:rPr>
                <w:rStyle w:val="aa"/>
                <w:rFonts w:ascii="Times New Roman" w:hAnsi="Times New Roman"/>
                <w:color w:val="333333"/>
                <w:sz w:val="24"/>
                <w:szCs w:val="24"/>
                <w:u w:color="333333"/>
              </w:rPr>
              <w:t>–</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69C7EA" w14:textId="77777777" w:rsidR="002F263A" w:rsidRDefault="00000000">
            <w:pPr>
              <w:spacing w:after="0" w:line="240" w:lineRule="auto"/>
              <w:jc w:val="right"/>
            </w:pPr>
            <w:r>
              <w:rPr>
                <w:rStyle w:val="aa"/>
                <w:rFonts w:ascii="Times New Roman" w:hAnsi="Times New Roman"/>
                <w:color w:val="333333"/>
                <w:sz w:val="24"/>
                <w:szCs w:val="24"/>
                <w:u w:color="333333"/>
                <w:lang w:val="en-US"/>
              </w:rPr>
              <w:t>10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271900" w14:textId="77777777" w:rsidR="002F263A" w:rsidRDefault="00000000">
            <w:pPr>
              <w:spacing w:after="0" w:line="240" w:lineRule="auto"/>
              <w:jc w:val="right"/>
            </w:pPr>
            <w:r>
              <w:rPr>
                <w:rStyle w:val="aa"/>
                <w:rFonts w:ascii="Times New Roman" w:hAnsi="Times New Roman"/>
                <w:color w:val="333333"/>
                <w:sz w:val="24"/>
                <w:szCs w:val="24"/>
                <w:u w:color="333333"/>
                <w:lang w:val="en-US"/>
              </w:rPr>
              <w:t>4</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F6E94C" w14:textId="77777777" w:rsidR="002F263A" w:rsidRDefault="00000000">
            <w:pPr>
              <w:spacing w:after="0" w:line="240" w:lineRule="auto"/>
              <w:jc w:val="right"/>
            </w:pPr>
            <w:r>
              <w:rPr>
                <w:rStyle w:val="aa"/>
                <w:rFonts w:ascii="Times New Roman" w:hAnsi="Times New Roman"/>
                <w:color w:val="333333"/>
                <w:sz w:val="24"/>
                <w:szCs w:val="24"/>
                <w:u w:color="333333"/>
                <w:lang w:val="en-US"/>
              </w:rPr>
              <w:t>8</w:t>
            </w:r>
          </w:p>
        </w:tc>
        <w:tc>
          <w:tcPr>
            <w:tcW w:w="10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60C95A" w14:textId="77777777" w:rsidR="002F263A" w:rsidRDefault="00000000">
            <w:pPr>
              <w:spacing w:after="0" w:line="240" w:lineRule="auto"/>
              <w:jc w:val="right"/>
            </w:pPr>
            <w:r>
              <w:rPr>
                <w:rStyle w:val="aa"/>
                <w:rFonts w:ascii="Times New Roman" w:hAnsi="Times New Roman"/>
                <w:color w:val="333333"/>
                <w:sz w:val="24"/>
                <w:szCs w:val="24"/>
                <w:u w:color="333333"/>
                <w:lang w:val="en-US"/>
              </w:rPr>
              <w:t>6</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1932C7" w14:textId="77777777" w:rsidR="002F263A" w:rsidRDefault="00000000">
            <w:pPr>
              <w:spacing w:after="0" w:line="240" w:lineRule="auto"/>
              <w:jc w:val="right"/>
            </w:pPr>
            <w:r>
              <w:rPr>
                <w:rStyle w:val="aa"/>
                <w:rFonts w:ascii="Times New Roman" w:hAnsi="Times New Roman"/>
                <w:color w:val="333333"/>
                <w:sz w:val="24"/>
                <w:szCs w:val="24"/>
                <w:u w:color="333333"/>
                <w:lang w:val="en-US"/>
              </w:rPr>
              <w:t>6</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BDAECD" w14:textId="77777777" w:rsidR="002F263A" w:rsidRDefault="00000000">
            <w:pPr>
              <w:spacing w:after="0" w:line="240" w:lineRule="auto"/>
              <w:jc w:val="right"/>
            </w:pPr>
            <w:r>
              <w:rPr>
                <w:rStyle w:val="aa"/>
                <w:rFonts w:ascii="Times New Roman" w:hAnsi="Times New Roman"/>
                <w:b/>
                <w:bCs/>
                <w:color w:val="333333"/>
                <w:sz w:val="24"/>
                <w:szCs w:val="24"/>
                <w:u w:color="333333"/>
                <w:lang w:val="en-US"/>
              </w:rPr>
              <w:t>6</w:t>
            </w:r>
          </w:p>
        </w:tc>
      </w:tr>
    </w:tbl>
    <w:p w14:paraId="10178625" w14:textId="77777777" w:rsidR="002F263A" w:rsidRDefault="002F263A">
      <w:pPr>
        <w:widowControl w:val="0"/>
        <w:spacing w:after="0" w:line="240" w:lineRule="auto"/>
        <w:jc w:val="center"/>
        <w:rPr>
          <w:rStyle w:val="aa"/>
          <w:rFonts w:ascii="Times New Roman" w:eastAsia="Times New Roman" w:hAnsi="Times New Roman" w:cs="Times New Roman"/>
          <w:i/>
          <w:iCs/>
          <w:sz w:val="28"/>
          <w:szCs w:val="28"/>
        </w:rPr>
      </w:pPr>
    </w:p>
    <w:p w14:paraId="7181EAD1" w14:textId="77777777" w:rsidR="002F263A" w:rsidRDefault="002F263A">
      <w:pPr>
        <w:spacing w:after="0" w:line="240" w:lineRule="auto"/>
        <w:jc w:val="center"/>
        <w:rPr>
          <w:rStyle w:val="aa"/>
          <w:rFonts w:ascii="Helvetica" w:eastAsia="Helvetica" w:hAnsi="Helvetica" w:cs="Helvetica"/>
          <w:b/>
          <w:bCs/>
          <w:color w:val="333333"/>
          <w:sz w:val="29"/>
          <w:szCs w:val="29"/>
          <w:u w:color="333333"/>
        </w:rPr>
      </w:pPr>
    </w:p>
    <w:p w14:paraId="201A48AB"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hAnsi="Times New Roman"/>
          <w:i/>
          <w:iCs/>
          <w:sz w:val="24"/>
          <w:szCs w:val="24"/>
        </w:rPr>
        <w:t xml:space="preserve"> («Левада-центр»: опрос «Выдающиеся люди», 26.06.2017 г.) </w:t>
      </w:r>
      <w:r>
        <w:rPr>
          <w:rStyle w:val="aa"/>
          <w:rFonts w:ascii="Arial Unicode MS" w:hAnsi="Arial Unicode MS"/>
          <w:sz w:val="24"/>
          <w:szCs w:val="24"/>
        </w:rPr>
        <w:br/>
      </w:r>
      <w:r>
        <w:rPr>
          <w:rStyle w:val="aa"/>
          <w:rFonts w:ascii="Times New Roman" w:eastAsia="Times New Roman" w:hAnsi="Times New Roman" w:cs="Times New Roman"/>
          <w:i/>
          <w:iCs/>
          <w:sz w:val="24"/>
          <w:szCs w:val="24"/>
        </w:rPr>
        <w:tab/>
      </w:r>
      <w:r>
        <w:rPr>
          <w:rStyle w:val="aa"/>
          <w:rFonts w:ascii="Times New Roman" w:hAnsi="Times New Roman"/>
          <w:sz w:val="28"/>
          <w:szCs w:val="28"/>
        </w:rPr>
        <w:t>С другой стороны, с момента возникновения в новом общественно-политическом дискурсе образ князя Владимира тесно переплетался с образами Русской Православной Церкви, института религии в современном российском обществе, якобы обращённом заново к историческим истокам, если вообще не отождествлялся с ними – князь Владимир как русский «отец церкви». Несмотря на историческую недостоверность</w:t>
      </w:r>
      <w:r>
        <w:rPr>
          <w:rStyle w:val="aa"/>
          <w:rFonts w:ascii="Times New Roman" w:eastAsia="Times New Roman" w:hAnsi="Times New Roman" w:cs="Times New Roman"/>
          <w:sz w:val="28"/>
          <w:szCs w:val="28"/>
          <w:vertAlign w:val="superscript"/>
        </w:rPr>
        <w:footnoteReference w:id="24"/>
      </w:r>
      <w:r>
        <w:rPr>
          <w:rStyle w:val="aa"/>
          <w:rFonts w:ascii="Times New Roman" w:hAnsi="Times New Roman"/>
          <w:sz w:val="28"/>
          <w:szCs w:val="28"/>
        </w:rPr>
        <w:t xml:space="preserve"> и явное идеологическое </w:t>
      </w:r>
      <w:r>
        <w:rPr>
          <w:rStyle w:val="aa"/>
          <w:rFonts w:ascii="Times New Roman" w:hAnsi="Times New Roman"/>
          <w:sz w:val="28"/>
          <w:szCs w:val="28"/>
        </w:rPr>
        <w:lastRenderedPageBreak/>
        <w:t>преувеличение, дискуссию о чём мы вынесем за скобки исследования, образ князя позиционируется как образ сильного традиционного лидера, объединяющего под сильной рукой власти через церковь находящееся в тяжелой ситуации государство и разрозненное враждой население. Преподносится, что «князь заложил нравственные ценностные основы, которые определяют нашу жизнь и поныне», как напрямую говорил В. Путин на открытии в ноябре 2016 года памятника Владимиру на Боровицкой площади в Москве. «Российское общество должно противостоять современным вызовам и угрозам, следуя духовным заветам, оставленным нашими предками, … опираясь на бесценные традиции единства и согласия … идти вперед, обеспечивая нравственность нашей тысячелетней истории»</w:t>
      </w:r>
      <w:r>
        <w:rPr>
          <w:rStyle w:val="aa"/>
          <w:rFonts w:ascii="Times New Roman" w:eastAsia="Times New Roman" w:hAnsi="Times New Roman" w:cs="Times New Roman"/>
          <w:sz w:val="28"/>
          <w:szCs w:val="28"/>
          <w:vertAlign w:val="superscript"/>
        </w:rPr>
        <w:footnoteReference w:id="25"/>
      </w:r>
      <w:r>
        <w:rPr>
          <w:rStyle w:val="aa"/>
          <w:rFonts w:ascii="Times New Roman" w:hAnsi="Times New Roman"/>
          <w:sz w:val="28"/>
          <w:szCs w:val="28"/>
        </w:rPr>
        <w:t xml:space="preserve"> – заключает президент в своём выступлении. </w:t>
      </w:r>
    </w:p>
    <w:p w14:paraId="2B627B99"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Соответственно, посыл, передаваемый первыми лицами государства, заключается в единении народа, власти и теперь уже церкви, в борьбе с каким-то общим врагом, единой угрозой, которой непременно необходимо коллективно противостоять. Подчёркивает столь «парадно» преподносимую мысль день открытия монумента – 4 ноября, День народного единства. Духовность, соединяющая общество, как и десять с лишним веков назад, способна эффективно мобилизовать необходимые ресурсы для борьбы со стоящей угрозой.</w:t>
      </w:r>
    </w:p>
    <w:p w14:paraId="7C2C6E40" w14:textId="77777777" w:rsidR="002F263A" w:rsidRDefault="00000000">
      <w:pPr>
        <w:spacing w:after="0" w:line="360" w:lineRule="auto"/>
        <w:ind w:firstLine="708"/>
        <w:jc w:val="both"/>
        <w:rPr>
          <w:rStyle w:val="aa"/>
          <w:rFonts w:ascii="Arial Unicode MS" w:hAnsi="Arial Unicode MS"/>
          <w:sz w:val="28"/>
          <w:szCs w:val="28"/>
        </w:rPr>
      </w:pPr>
      <w:r>
        <w:rPr>
          <w:rStyle w:val="aa"/>
          <w:rFonts w:ascii="Times New Roman" w:hAnsi="Times New Roman"/>
          <w:sz w:val="28"/>
          <w:szCs w:val="28"/>
        </w:rPr>
        <w:t xml:space="preserve">Классический популистский тезис, полностью вписывающийся в модель легитимации президента Путина, официально возводит религию в ранг добродетели «государственной важности». Всё мероприятие, весьма показательное по своей организации, сопровождалось речами высших духовных лидеров, в частности патриарха Московского и Всея Руси Кирилла, в своем выступлении многозначительно говорившего о роли памятника в «напоминании себе и каждому о любви к Отечеству … превыше своей частной </w:t>
      </w:r>
      <w:r>
        <w:rPr>
          <w:rStyle w:val="aa"/>
          <w:rFonts w:ascii="Times New Roman" w:hAnsi="Times New Roman"/>
          <w:sz w:val="28"/>
          <w:szCs w:val="28"/>
        </w:rPr>
        <w:lastRenderedPageBreak/>
        <w:t>выгоды и своекорыстного интереса»</w:t>
      </w:r>
      <w:r>
        <w:rPr>
          <w:rStyle w:val="aa"/>
          <w:rFonts w:ascii="Times New Roman" w:eastAsia="Times New Roman" w:hAnsi="Times New Roman" w:cs="Times New Roman"/>
          <w:sz w:val="28"/>
          <w:szCs w:val="28"/>
          <w:vertAlign w:val="superscript"/>
        </w:rPr>
        <w:footnoteReference w:id="26"/>
      </w:r>
      <w:r>
        <w:rPr>
          <w:rStyle w:val="aa"/>
          <w:rFonts w:ascii="Times New Roman" w:hAnsi="Times New Roman"/>
          <w:sz w:val="28"/>
          <w:szCs w:val="28"/>
        </w:rPr>
        <w:t xml:space="preserve">. Обратный отзыв общество получает, если следовать предлагаемой логике, в качестве реакции на рост популярности института церкви, имевший место двумя годами ранее и соответствующий общественных запрос. Получается, государство отвечает на вполне завершенную и сформированную потребность преимущественно верующего (причём в рамках православной конфессии) населения в такой активной роли религии в политике. Однако можно ли говорить о том, что общество действительно стремится видеть лидера, отождествляемого с объектом своего сакрального поклонения? Именно в этом моменте заключается сложность сконструированной государством реальности. Обратимся к результатам социологических опросов. </w:t>
      </w:r>
    </w:p>
    <w:p w14:paraId="4F8E8D01" w14:textId="77777777" w:rsidR="002F263A" w:rsidRDefault="00000000">
      <w:pPr>
        <w:spacing w:after="0" w:line="360" w:lineRule="auto"/>
        <w:ind w:firstLine="708"/>
        <w:jc w:val="both"/>
        <w:rPr>
          <w:rStyle w:val="aa"/>
          <w:rFonts w:ascii="Arial Unicode MS" w:hAnsi="Arial Unicode MS"/>
          <w:sz w:val="28"/>
          <w:szCs w:val="28"/>
        </w:rPr>
      </w:pPr>
      <w:r>
        <w:rPr>
          <w:rStyle w:val="aa"/>
          <w:rFonts w:ascii="Times New Roman" w:hAnsi="Times New Roman"/>
          <w:sz w:val="28"/>
          <w:szCs w:val="28"/>
        </w:rPr>
        <w:t>Октябрьский опрос 2017 года «Левада-центра» о «вашем личном отношении к религии, сверхъестественному и церкви», в ходе которого социологи спрашивали россиян об их представлениях о существовании бога и дьявола, вере в жизнь после смерти, а также сглаз и порчу, разделив всех считающих себя православными на условных атеистов, сомневающихся и ортодоксальных православных</w:t>
      </w:r>
      <w:r>
        <w:rPr>
          <w:rStyle w:val="aa"/>
          <w:rFonts w:ascii="Times New Roman" w:eastAsia="Times New Roman" w:hAnsi="Times New Roman" w:cs="Times New Roman"/>
          <w:sz w:val="28"/>
          <w:szCs w:val="28"/>
          <w:vertAlign w:val="superscript"/>
        </w:rPr>
        <w:footnoteReference w:id="27"/>
      </w:r>
      <w:r>
        <w:rPr>
          <w:rStyle w:val="aa"/>
          <w:rFonts w:ascii="Times New Roman" w:hAnsi="Times New Roman"/>
          <w:sz w:val="28"/>
          <w:szCs w:val="28"/>
        </w:rPr>
        <w:t xml:space="preserve">. С одной стороны, действительно, довольно большой процент населения склонен называть себя верующими – таких порядка 67%. </w:t>
      </w:r>
      <w:proofErr w:type="gramStart"/>
      <w:r>
        <w:rPr>
          <w:rStyle w:val="aa"/>
          <w:rFonts w:ascii="Times New Roman" w:hAnsi="Times New Roman"/>
          <w:sz w:val="28"/>
          <w:szCs w:val="28"/>
        </w:rPr>
        <w:t>Но с другой стороны</w:t>
      </w:r>
      <w:proofErr w:type="gramEnd"/>
      <w:r>
        <w:rPr>
          <w:rStyle w:val="aa"/>
          <w:rFonts w:ascii="Times New Roman" w:hAnsi="Times New Roman"/>
          <w:sz w:val="28"/>
          <w:szCs w:val="28"/>
        </w:rPr>
        <w:t>, оказывается, среди называющих себя православными доля верящих в существование бога лишь немногим выше, чем среди тех, кто себя православным не считает: 58% против 50% в среднем по выборке. 13% православных либо вовсе не верят в бога, либо не знают, существует ли он. 16% «ортодоксальных верующих» не верят в жизнь после смерти, что напрямую следует из христианской веры, 17% – в существование ада и дьявола – также неотъемлемых элементов религиозной картины мира, зато до трети «атеистов» верят в царство небесное.</w:t>
      </w:r>
    </w:p>
    <w:p w14:paraId="2AC42DAA" w14:textId="7BC56DF0" w:rsidR="002F263A" w:rsidRDefault="00000000">
      <w:pPr>
        <w:spacing w:after="0" w:line="360" w:lineRule="auto"/>
        <w:ind w:firstLine="708"/>
        <w:jc w:val="both"/>
        <w:rPr>
          <w:rStyle w:val="aa"/>
          <w:rFonts w:ascii="Arial Unicode MS" w:hAnsi="Arial Unicode MS"/>
          <w:sz w:val="28"/>
          <w:szCs w:val="28"/>
        </w:rPr>
      </w:pPr>
      <w:r>
        <w:rPr>
          <w:rStyle w:val="aa"/>
          <w:rFonts w:ascii="Times New Roman" w:hAnsi="Times New Roman"/>
          <w:sz w:val="28"/>
          <w:szCs w:val="28"/>
        </w:rPr>
        <w:lastRenderedPageBreak/>
        <w:t>Возникает противоречие. «Такая путаница – это следствие того, что православие для россиян – это маркер идентификации скорее по этноконфессиональному признаку, а не религиозному; я русский – значит, православный», поясняет директор «Левады» Лев Гудков</w:t>
      </w:r>
      <w:r w:rsidR="00E665F8">
        <w:rPr>
          <w:rStyle w:val="aa"/>
          <w:rFonts w:ascii="Times New Roman" w:hAnsi="Times New Roman"/>
          <w:sz w:val="28"/>
          <w:szCs w:val="28"/>
        </w:rPr>
        <w:t xml:space="preserve">* </w:t>
      </w:r>
      <w:r w:rsidR="00E665F8">
        <w:rPr>
          <w:rStyle w:val="aa"/>
          <w:rFonts w:ascii="Times New Roman" w:hAnsi="Times New Roman"/>
          <w:sz w:val="28"/>
          <w:szCs w:val="28"/>
        </w:rPr>
        <w:t>(</w:t>
      </w:r>
      <w:r w:rsidR="00E665F8" w:rsidRPr="00E665F8">
        <w:rPr>
          <w:rStyle w:val="aa"/>
          <w:rFonts w:ascii="Times New Roman" w:hAnsi="Times New Roman"/>
          <w:i/>
          <w:iCs/>
          <w:sz w:val="28"/>
          <w:szCs w:val="28"/>
        </w:rPr>
        <w:t>*</w:t>
      </w:r>
      <w:r w:rsidR="00E665F8">
        <w:rPr>
          <w:rStyle w:val="aa"/>
          <w:rFonts w:ascii="Times New Roman" w:hAnsi="Times New Roman"/>
          <w:i/>
          <w:iCs/>
          <w:sz w:val="28"/>
          <w:szCs w:val="28"/>
        </w:rPr>
        <w:t xml:space="preserve">Решением Минюста РФ </w:t>
      </w:r>
      <w:r w:rsidR="00E665F8">
        <w:rPr>
          <w:rStyle w:val="aa"/>
          <w:rFonts w:ascii="Times New Roman" w:hAnsi="Times New Roman"/>
          <w:i/>
          <w:iCs/>
          <w:sz w:val="28"/>
          <w:szCs w:val="28"/>
        </w:rPr>
        <w:t>Лев Гудков</w:t>
      </w:r>
      <w:r w:rsidR="00E665F8">
        <w:rPr>
          <w:rStyle w:val="aa"/>
          <w:rFonts w:ascii="Times New Roman" w:hAnsi="Times New Roman"/>
          <w:i/>
          <w:iCs/>
          <w:sz w:val="28"/>
          <w:szCs w:val="28"/>
        </w:rPr>
        <w:t xml:space="preserve"> включён в реестр </w:t>
      </w:r>
      <w:r w:rsidR="00E665F8">
        <w:rPr>
          <w:rStyle w:val="aa"/>
          <w:rFonts w:ascii="Times New Roman" w:hAnsi="Times New Roman"/>
          <w:i/>
          <w:iCs/>
          <w:sz w:val="28"/>
          <w:szCs w:val="28"/>
        </w:rPr>
        <w:t>лиц</w:t>
      </w:r>
      <w:r w:rsidR="00E665F8">
        <w:rPr>
          <w:rStyle w:val="aa"/>
          <w:rFonts w:ascii="Times New Roman" w:hAnsi="Times New Roman"/>
          <w:i/>
          <w:iCs/>
          <w:sz w:val="28"/>
          <w:szCs w:val="28"/>
        </w:rPr>
        <w:t>, выполняющих функции иностранного агента</w:t>
      </w:r>
      <w:r w:rsidR="00E665F8">
        <w:rPr>
          <w:rStyle w:val="aa"/>
          <w:rFonts w:ascii="Times New Roman" w:hAnsi="Times New Roman"/>
          <w:i/>
          <w:iCs/>
          <w:sz w:val="28"/>
          <w:szCs w:val="28"/>
        </w:rPr>
        <w:t>)</w:t>
      </w:r>
      <w:r>
        <w:rPr>
          <w:rStyle w:val="aa"/>
          <w:rFonts w:ascii="Times New Roman" w:hAnsi="Times New Roman"/>
          <w:sz w:val="28"/>
          <w:szCs w:val="28"/>
        </w:rPr>
        <w:t>. Для большинства респондентов более характерно восприятие религии по модели, описанной Д. Бруксом – «роль конфессионального комьюнити, превышающая роль декларируемых религиозных техник и ценностей», когда причисление к еврейской общине или же католической воскресной школе может отрицать соблюдение шаббата или причащения по воскресеньям</w:t>
      </w:r>
      <w:r>
        <w:rPr>
          <w:rStyle w:val="aa"/>
          <w:rFonts w:ascii="Times New Roman" w:eastAsia="Times New Roman" w:hAnsi="Times New Roman" w:cs="Times New Roman"/>
          <w:sz w:val="28"/>
          <w:szCs w:val="28"/>
          <w:vertAlign w:val="superscript"/>
        </w:rPr>
        <w:footnoteReference w:id="28"/>
      </w:r>
      <w:r>
        <w:rPr>
          <w:rStyle w:val="aa"/>
          <w:rFonts w:ascii="Times New Roman" w:hAnsi="Times New Roman"/>
          <w:sz w:val="28"/>
          <w:szCs w:val="28"/>
        </w:rPr>
        <w:t xml:space="preserve">. Воцерковленных россиян не более 7%, в то время как довольно часто приходится сталкиваться с иконками в машинах, в автобусах, в такси – своего рода оберегами – их имеют многие. Таким образом, делать вывод о том, что в обществе существует тяга к христианству, </w:t>
      </w:r>
      <w:proofErr w:type="gramStart"/>
      <w:r>
        <w:rPr>
          <w:rStyle w:val="aa"/>
          <w:rFonts w:ascii="Times New Roman" w:hAnsi="Times New Roman"/>
          <w:sz w:val="28"/>
          <w:szCs w:val="28"/>
        </w:rPr>
        <w:t>а следовательно</w:t>
      </w:r>
      <w:proofErr w:type="gramEnd"/>
      <w:r>
        <w:rPr>
          <w:rStyle w:val="aa"/>
          <w:rFonts w:ascii="Times New Roman" w:hAnsi="Times New Roman"/>
          <w:sz w:val="28"/>
          <w:szCs w:val="28"/>
        </w:rPr>
        <w:t xml:space="preserve"> существует и закономерный запрос на «отражение» их интересов в области политического, не приходится. «Человек не считает нужным согласовывать с церковью и священником свои религиозные воззрения, – поясняет дьякон Андрей Кураев, – Введение уроков православия в школах – это желание РПЦ расширить пространство своего влияния, а не понимания христианства».</w:t>
      </w:r>
    </w:p>
    <w:p w14:paraId="4318A57B"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Аналогичные результаты приводит и исследование ВЦИОМа от декабря 2018 года</w:t>
      </w:r>
      <w:r>
        <w:rPr>
          <w:rStyle w:val="aa"/>
          <w:rFonts w:ascii="Times New Roman" w:eastAsia="Times New Roman" w:hAnsi="Times New Roman" w:cs="Times New Roman"/>
          <w:sz w:val="28"/>
          <w:szCs w:val="28"/>
          <w:vertAlign w:val="superscript"/>
        </w:rPr>
        <w:footnoteReference w:id="29"/>
      </w:r>
      <w:r>
        <w:rPr>
          <w:rStyle w:val="aa"/>
          <w:rFonts w:ascii="Times New Roman" w:hAnsi="Times New Roman"/>
          <w:sz w:val="28"/>
          <w:szCs w:val="28"/>
        </w:rPr>
        <w:t xml:space="preserve">. Согласно приводимым данным, православие </w:t>
      </w:r>
      <w:proofErr w:type="gramStart"/>
      <w:r>
        <w:rPr>
          <w:rStyle w:val="aa"/>
          <w:rFonts w:ascii="Times New Roman" w:hAnsi="Times New Roman"/>
          <w:sz w:val="28"/>
          <w:szCs w:val="28"/>
        </w:rPr>
        <w:t>по прежнему</w:t>
      </w:r>
      <w:proofErr w:type="gramEnd"/>
      <w:r>
        <w:rPr>
          <w:rStyle w:val="aa"/>
          <w:rFonts w:ascii="Times New Roman" w:hAnsi="Times New Roman"/>
          <w:sz w:val="28"/>
          <w:szCs w:val="28"/>
        </w:rPr>
        <w:t xml:space="preserve"> является самой распространенной религией среди россиян – порядка 63% россиян. Чаще всего это люди в возрасте от 35 до 44 лет (65%), от 45 до 59 лет (65%) и старше 60 лет (74%). Реже других относят себя к сторонникам православия представители молодежи от 18 до 24 лет (23%), хотя в группе </w:t>
      </w:r>
      <w:r>
        <w:rPr>
          <w:rStyle w:val="aa"/>
          <w:rFonts w:ascii="Times New Roman" w:hAnsi="Times New Roman"/>
          <w:sz w:val="28"/>
          <w:szCs w:val="28"/>
        </w:rPr>
        <w:lastRenderedPageBreak/>
        <w:t>респондентов от 25 до 34 лет доля сторонников православия выше в 3 раза – 62%</w:t>
      </w:r>
      <w:r>
        <w:rPr>
          <w:rStyle w:val="aa"/>
          <w:rFonts w:ascii="Times New Roman" w:eastAsia="Times New Roman" w:hAnsi="Times New Roman" w:cs="Times New Roman"/>
          <w:sz w:val="28"/>
          <w:szCs w:val="28"/>
          <w:vertAlign w:val="superscript"/>
        </w:rPr>
        <w:footnoteReference w:id="30"/>
      </w:r>
      <w:r>
        <w:rPr>
          <w:rStyle w:val="aa"/>
          <w:rFonts w:ascii="Times New Roman" w:hAnsi="Times New Roman"/>
          <w:sz w:val="28"/>
          <w:szCs w:val="28"/>
        </w:rPr>
        <w:t xml:space="preserve">. Здесь же примечательно ключевое явление для последних десяти лет – наибольший процент людей (10% от всех респондентов), не относящих себя к какой-либо конкретной конфессии, декларирует нынешнее подрастающее поколение – молодёжь в возрасте от 18 до 24 лет. Среди них же наибольший процент неверующих (см. Таблицу 2) – порядка 37% от опрошенных по возрастной категории и 15% от всех респондентов. Следовательно, наиболее активная часть населения, как в физическом, так и в политическом понимании, открыто говорит об отсутствии у себя глубокой заинтересованности в православии.  </w:t>
      </w:r>
    </w:p>
    <w:p w14:paraId="2391278B" w14:textId="77777777" w:rsidR="002F263A" w:rsidRDefault="002F263A">
      <w:pPr>
        <w:spacing w:after="0" w:line="360" w:lineRule="auto"/>
        <w:jc w:val="both"/>
        <w:rPr>
          <w:rStyle w:val="aa"/>
          <w:rFonts w:ascii="Times New Roman" w:eastAsia="Times New Roman" w:hAnsi="Times New Roman" w:cs="Times New Roman"/>
          <w:i/>
          <w:iCs/>
          <w:sz w:val="24"/>
          <w:szCs w:val="24"/>
        </w:rPr>
      </w:pPr>
    </w:p>
    <w:p w14:paraId="12A6BA65" w14:textId="77777777" w:rsidR="002F263A" w:rsidRDefault="00000000">
      <w:pPr>
        <w:spacing w:after="0" w:line="360" w:lineRule="auto"/>
        <w:jc w:val="both"/>
        <w:rPr>
          <w:rStyle w:val="aa"/>
          <w:rFonts w:ascii="Times New Roman" w:eastAsia="Times New Roman" w:hAnsi="Times New Roman" w:cs="Times New Roman"/>
          <w:sz w:val="24"/>
          <w:szCs w:val="24"/>
        </w:rPr>
      </w:pPr>
      <w:r>
        <w:rPr>
          <w:rStyle w:val="aa"/>
          <w:rFonts w:ascii="Times New Roman" w:hAnsi="Times New Roman"/>
          <w:i/>
          <w:iCs/>
          <w:sz w:val="24"/>
          <w:szCs w:val="24"/>
        </w:rPr>
        <w:t xml:space="preserve">Таблица 2. Опрос ВЦИОМ </w:t>
      </w:r>
    </w:p>
    <w:tbl>
      <w:tblPr>
        <w:tblStyle w:val="TableNormal"/>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4523"/>
        <w:gridCol w:w="1109"/>
        <w:gridCol w:w="933"/>
        <w:gridCol w:w="702"/>
        <w:gridCol w:w="740"/>
        <w:gridCol w:w="709"/>
        <w:gridCol w:w="916"/>
      </w:tblGrid>
      <w:tr w:rsidR="002F263A" w14:paraId="1B614916" w14:textId="77777777">
        <w:tblPrEx>
          <w:tblCellMar>
            <w:top w:w="0" w:type="dxa"/>
            <w:left w:w="0" w:type="dxa"/>
            <w:bottom w:w="0" w:type="dxa"/>
            <w:right w:w="0" w:type="dxa"/>
          </w:tblCellMar>
        </w:tblPrEx>
        <w:trPr>
          <w:trHeight w:val="1570"/>
        </w:trPr>
        <w:tc>
          <w:tcPr>
            <w:tcW w:w="4523" w:type="dxa"/>
            <w:tcBorders>
              <w:top w:val="single" w:sz="2" w:space="0" w:color="000000"/>
              <w:left w:val="single" w:sz="2" w:space="0" w:color="000000"/>
              <w:bottom w:val="single" w:sz="2" w:space="0" w:color="000000"/>
              <w:right w:val="single" w:sz="2" w:space="0" w:color="000000"/>
            </w:tcBorders>
            <w:shd w:val="clear" w:color="auto" w:fill="4E4E4E"/>
            <w:tcMar>
              <w:top w:w="80" w:type="dxa"/>
              <w:left w:w="80" w:type="dxa"/>
              <w:bottom w:w="80" w:type="dxa"/>
              <w:right w:w="80" w:type="dxa"/>
            </w:tcMar>
            <w:vAlign w:val="center"/>
          </w:tcPr>
          <w:p w14:paraId="21495F54" w14:textId="77777777" w:rsidR="002F263A" w:rsidRDefault="002F263A"/>
        </w:tc>
        <w:tc>
          <w:tcPr>
            <w:tcW w:w="1109" w:type="dxa"/>
            <w:tcBorders>
              <w:top w:val="single" w:sz="2" w:space="0" w:color="000000"/>
              <w:left w:val="single" w:sz="2" w:space="0" w:color="000000"/>
              <w:bottom w:val="single" w:sz="2" w:space="0" w:color="000000"/>
              <w:right w:val="single" w:sz="2" w:space="0" w:color="000000"/>
            </w:tcBorders>
            <w:shd w:val="clear" w:color="auto" w:fill="4E4E4E"/>
            <w:tcMar>
              <w:top w:w="80" w:type="dxa"/>
              <w:left w:w="80" w:type="dxa"/>
              <w:bottom w:w="80" w:type="dxa"/>
              <w:right w:w="80" w:type="dxa"/>
            </w:tcMar>
            <w:vAlign w:val="center"/>
          </w:tcPr>
          <w:p w14:paraId="16DADA8E" w14:textId="77777777" w:rsidR="002F263A" w:rsidRDefault="00000000">
            <w:pPr>
              <w:spacing w:after="0" w:line="240" w:lineRule="auto"/>
            </w:pPr>
            <w:r>
              <w:rPr>
                <w:rStyle w:val="aa"/>
                <w:rFonts w:ascii="Helvetica" w:hAnsi="Helvetica"/>
                <w:sz w:val="24"/>
                <w:szCs w:val="24"/>
              </w:rPr>
              <w:t>Все опрошенные</w:t>
            </w:r>
          </w:p>
        </w:tc>
        <w:tc>
          <w:tcPr>
            <w:tcW w:w="933" w:type="dxa"/>
            <w:tcBorders>
              <w:top w:val="single" w:sz="2" w:space="0" w:color="000000"/>
              <w:left w:val="single" w:sz="2" w:space="0" w:color="000000"/>
              <w:bottom w:val="single" w:sz="2" w:space="0" w:color="000000"/>
              <w:right w:val="single" w:sz="2" w:space="0" w:color="000000"/>
            </w:tcBorders>
            <w:shd w:val="clear" w:color="auto" w:fill="4E4E4E"/>
            <w:tcMar>
              <w:top w:w="80" w:type="dxa"/>
              <w:left w:w="80" w:type="dxa"/>
              <w:bottom w:w="80" w:type="dxa"/>
              <w:right w:w="80" w:type="dxa"/>
            </w:tcMar>
            <w:vAlign w:val="center"/>
          </w:tcPr>
          <w:p w14:paraId="64FF4689" w14:textId="77777777" w:rsidR="002F263A" w:rsidRDefault="00000000">
            <w:pPr>
              <w:spacing w:after="0" w:line="240" w:lineRule="auto"/>
            </w:pPr>
            <w:r>
              <w:rPr>
                <w:rStyle w:val="aa"/>
                <w:rFonts w:ascii="Helvetica" w:hAnsi="Helvetica"/>
                <w:sz w:val="24"/>
                <w:szCs w:val="24"/>
              </w:rPr>
              <w:t>18-24 года</w:t>
            </w:r>
          </w:p>
        </w:tc>
        <w:tc>
          <w:tcPr>
            <w:tcW w:w="702" w:type="dxa"/>
            <w:tcBorders>
              <w:top w:val="single" w:sz="2" w:space="0" w:color="000000"/>
              <w:left w:val="single" w:sz="2" w:space="0" w:color="000000"/>
              <w:bottom w:val="single" w:sz="2" w:space="0" w:color="000000"/>
              <w:right w:val="single" w:sz="2" w:space="0" w:color="000000"/>
            </w:tcBorders>
            <w:shd w:val="clear" w:color="auto" w:fill="4E4E4E"/>
            <w:tcMar>
              <w:top w:w="80" w:type="dxa"/>
              <w:left w:w="80" w:type="dxa"/>
              <w:bottom w:w="80" w:type="dxa"/>
              <w:right w:w="80" w:type="dxa"/>
            </w:tcMar>
            <w:vAlign w:val="center"/>
          </w:tcPr>
          <w:p w14:paraId="3041E484" w14:textId="77777777" w:rsidR="002F263A" w:rsidRDefault="00000000">
            <w:pPr>
              <w:spacing w:after="0" w:line="240" w:lineRule="auto"/>
            </w:pPr>
            <w:r>
              <w:rPr>
                <w:rStyle w:val="aa"/>
                <w:rFonts w:ascii="Helvetica" w:hAnsi="Helvetica"/>
                <w:sz w:val="24"/>
                <w:szCs w:val="24"/>
              </w:rPr>
              <w:t>25-34 года</w:t>
            </w:r>
          </w:p>
        </w:tc>
        <w:tc>
          <w:tcPr>
            <w:tcW w:w="740" w:type="dxa"/>
            <w:tcBorders>
              <w:top w:val="single" w:sz="2" w:space="0" w:color="000000"/>
              <w:left w:val="single" w:sz="2" w:space="0" w:color="000000"/>
              <w:bottom w:val="single" w:sz="2" w:space="0" w:color="000000"/>
              <w:right w:val="single" w:sz="2" w:space="0" w:color="000000"/>
            </w:tcBorders>
            <w:shd w:val="clear" w:color="auto" w:fill="4E4E4E"/>
            <w:tcMar>
              <w:top w:w="80" w:type="dxa"/>
              <w:left w:w="80" w:type="dxa"/>
              <w:bottom w:w="80" w:type="dxa"/>
              <w:right w:w="80" w:type="dxa"/>
            </w:tcMar>
            <w:vAlign w:val="center"/>
          </w:tcPr>
          <w:p w14:paraId="6AE86142" w14:textId="77777777" w:rsidR="002F263A" w:rsidRDefault="00000000">
            <w:pPr>
              <w:spacing w:after="0" w:line="240" w:lineRule="auto"/>
            </w:pPr>
            <w:r>
              <w:rPr>
                <w:rStyle w:val="aa"/>
                <w:rFonts w:ascii="Helvetica" w:hAnsi="Helvetica"/>
                <w:sz w:val="24"/>
                <w:szCs w:val="24"/>
              </w:rPr>
              <w:t>35-44 года</w:t>
            </w:r>
          </w:p>
        </w:tc>
        <w:tc>
          <w:tcPr>
            <w:tcW w:w="709" w:type="dxa"/>
            <w:tcBorders>
              <w:top w:val="single" w:sz="2" w:space="0" w:color="000000"/>
              <w:left w:val="single" w:sz="2" w:space="0" w:color="000000"/>
              <w:bottom w:val="single" w:sz="2" w:space="0" w:color="000000"/>
              <w:right w:val="single" w:sz="2" w:space="0" w:color="000000"/>
            </w:tcBorders>
            <w:shd w:val="clear" w:color="auto" w:fill="4E4E4E"/>
            <w:tcMar>
              <w:top w:w="80" w:type="dxa"/>
              <w:left w:w="80" w:type="dxa"/>
              <w:bottom w:w="80" w:type="dxa"/>
              <w:right w:w="80" w:type="dxa"/>
            </w:tcMar>
            <w:vAlign w:val="center"/>
          </w:tcPr>
          <w:p w14:paraId="6FE821DA" w14:textId="77777777" w:rsidR="002F263A" w:rsidRDefault="00000000">
            <w:pPr>
              <w:spacing w:after="0" w:line="240" w:lineRule="auto"/>
            </w:pPr>
            <w:r>
              <w:rPr>
                <w:rStyle w:val="aa"/>
                <w:rFonts w:ascii="Helvetica" w:hAnsi="Helvetica"/>
                <w:sz w:val="24"/>
                <w:szCs w:val="24"/>
              </w:rPr>
              <w:t>45-59 лет</w:t>
            </w:r>
          </w:p>
        </w:tc>
        <w:tc>
          <w:tcPr>
            <w:tcW w:w="916" w:type="dxa"/>
            <w:tcBorders>
              <w:top w:val="single" w:sz="2" w:space="0" w:color="000000"/>
              <w:left w:val="single" w:sz="2" w:space="0" w:color="000000"/>
              <w:bottom w:val="single" w:sz="2" w:space="0" w:color="000000"/>
              <w:right w:val="single" w:sz="2" w:space="0" w:color="000000"/>
            </w:tcBorders>
            <w:shd w:val="clear" w:color="auto" w:fill="4E4E4E"/>
            <w:tcMar>
              <w:top w:w="80" w:type="dxa"/>
              <w:left w:w="80" w:type="dxa"/>
              <w:bottom w:w="80" w:type="dxa"/>
              <w:right w:w="80" w:type="dxa"/>
            </w:tcMar>
            <w:vAlign w:val="center"/>
          </w:tcPr>
          <w:p w14:paraId="37679238" w14:textId="77777777" w:rsidR="002F263A" w:rsidRDefault="00000000">
            <w:pPr>
              <w:spacing w:after="0" w:line="240" w:lineRule="auto"/>
            </w:pPr>
            <w:r>
              <w:rPr>
                <w:rStyle w:val="aa"/>
                <w:rFonts w:ascii="Helvetica" w:hAnsi="Helvetica"/>
                <w:sz w:val="24"/>
                <w:szCs w:val="24"/>
              </w:rPr>
              <w:t>60 лет и старше</w:t>
            </w:r>
          </w:p>
        </w:tc>
      </w:tr>
      <w:tr w:rsidR="002F263A" w14:paraId="5F822439" w14:textId="77777777">
        <w:tblPrEx>
          <w:tblCellMar>
            <w:top w:w="0" w:type="dxa"/>
            <w:left w:w="0" w:type="dxa"/>
            <w:bottom w:w="0" w:type="dxa"/>
            <w:right w:w="0" w:type="dxa"/>
          </w:tblCellMar>
        </w:tblPrEx>
        <w:trPr>
          <w:trHeight w:val="450"/>
        </w:trPr>
        <w:tc>
          <w:tcPr>
            <w:tcW w:w="452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E3D8331" w14:textId="77777777" w:rsidR="002F263A" w:rsidRDefault="00000000">
            <w:pPr>
              <w:spacing w:after="0" w:line="240" w:lineRule="auto"/>
            </w:pPr>
            <w:r>
              <w:rPr>
                <w:rStyle w:val="aa"/>
                <w:rFonts w:ascii="Tahoma" w:hAnsi="Tahoma"/>
                <w:b/>
                <w:bCs/>
                <w:sz w:val="24"/>
                <w:szCs w:val="24"/>
              </w:rPr>
              <w:t>Православия</w:t>
            </w:r>
          </w:p>
        </w:tc>
        <w:tc>
          <w:tcPr>
            <w:tcW w:w="11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8DEE378" w14:textId="77777777" w:rsidR="002F263A" w:rsidRDefault="00000000">
            <w:pPr>
              <w:spacing w:after="0" w:line="240" w:lineRule="auto"/>
              <w:jc w:val="right"/>
            </w:pPr>
            <w:r>
              <w:rPr>
                <w:rStyle w:val="aa"/>
                <w:rFonts w:ascii="Tahoma" w:hAnsi="Tahoma"/>
                <w:b/>
                <w:bCs/>
                <w:sz w:val="24"/>
                <w:szCs w:val="24"/>
                <w:lang w:val="en-US"/>
              </w:rPr>
              <w:t>63</w:t>
            </w:r>
          </w:p>
        </w:tc>
        <w:tc>
          <w:tcPr>
            <w:tcW w:w="9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9C91F07" w14:textId="77777777" w:rsidR="002F263A" w:rsidRDefault="00000000">
            <w:pPr>
              <w:spacing w:after="0" w:line="240" w:lineRule="auto"/>
              <w:jc w:val="right"/>
            </w:pPr>
            <w:r>
              <w:rPr>
                <w:rStyle w:val="aa"/>
                <w:rFonts w:ascii="Tahoma" w:hAnsi="Tahoma"/>
                <w:sz w:val="24"/>
                <w:szCs w:val="24"/>
                <w:lang w:val="en-US"/>
              </w:rPr>
              <w:t>23</w:t>
            </w:r>
          </w:p>
        </w:tc>
        <w:tc>
          <w:tcPr>
            <w:tcW w:w="7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3B81E5D" w14:textId="77777777" w:rsidR="002F263A" w:rsidRDefault="00000000">
            <w:pPr>
              <w:spacing w:after="0" w:line="240" w:lineRule="auto"/>
              <w:jc w:val="right"/>
            </w:pPr>
            <w:r>
              <w:rPr>
                <w:rStyle w:val="aa"/>
                <w:rFonts w:ascii="Tahoma" w:hAnsi="Tahoma"/>
                <w:sz w:val="24"/>
                <w:szCs w:val="24"/>
                <w:lang w:val="en-US"/>
              </w:rPr>
              <w:t>62</w:t>
            </w:r>
          </w:p>
        </w:tc>
        <w:tc>
          <w:tcPr>
            <w:tcW w:w="74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971D948" w14:textId="77777777" w:rsidR="002F263A" w:rsidRDefault="00000000">
            <w:pPr>
              <w:spacing w:after="0" w:line="240" w:lineRule="auto"/>
              <w:jc w:val="right"/>
            </w:pPr>
            <w:r>
              <w:rPr>
                <w:rStyle w:val="aa"/>
                <w:rFonts w:ascii="Tahoma" w:hAnsi="Tahoma"/>
                <w:sz w:val="24"/>
                <w:szCs w:val="24"/>
                <w:lang w:val="en-US"/>
              </w:rPr>
              <w:t>65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FA996F8" w14:textId="77777777" w:rsidR="002F263A" w:rsidRDefault="00000000">
            <w:pPr>
              <w:spacing w:after="0" w:line="240" w:lineRule="auto"/>
              <w:jc w:val="right"/>
            </w:pPr>
            <w:r>
              <w:rPr>
                <w:rStyle w:val="aa"/>
                <w:rFonts w:ascii="Tahoma" w:hAnsi="Tahoma"/>
                <w:sz w:val="24"/>
                <w:szCs w:val="24"/>
                <w:lang w:val="en-US"/>
              </w:rPr>
              <w:t>65</w:t>
            </w:r>
          </w:p>
        </w:tc>
        <w:tc>
          <w:tcPr>
            <w:tcW w:w="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8116CA7" w14:textId="77777777" w:rsidR="002F263A" w:rsidRDefault="00000000">
            <w:pPr>
              <w:spacing w:after="0" w:line="240" w:lineRule="auto"/>
              <w:jc w:val="right"/>
            </w:pPr>
            <w:r>
              <w:rPr>
                <w:rStyle w:val="aa"/>
                <w:rFonts w:ascii="Tahoma" w:hAnsi="Tahoma"/>
                <w:sz w:val="24"/>
                <w:szCs w:val="24"/>
                <w:lang w:val="en-US"/>
              </w:rPr>
              <w:t>74</w:t>
            </w:r>
          </w:p>
        </w:tc>
      </w:tr>
      <w:tr w:rsidR="002F263A" w14:paraId="3B7ED75C" w14:textId="77777777">
        <w:tblPrEx>
          <w:tblCellMar>
            <w:top w:w="0" w:type="dxa"/>
            <w:left w:w="0" w:type="dxa"/>
            <w:bottom w:w="0" w:type="dxa"/>
            <w:right w:w="0" w:type="dxa"/>
          </w:tblCellMar>
        </w:tblPrEx>
        <w:trPr>
          <w:trHeight w:val="450"/>
        </w:trPr>
        <w:tc>
          <w:tcPr>
            <w:tcW w:w="452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EB48B95" w14:textId="77777777" w:rsidR="002F263A" w:rsidRDefault="00000000">
            <w:pPr>
              <w:spacing w:after="0" w:line="240" w:lineRule="auto"/>
            </w:pPr>
            <w:r>
              <w:rPr>
                <w:rStyle w:val="aa"/>
                <w:rFonts w:ascii="Tahoma" w:hAnsi="Tahoma"/>
                <w:sz w:val="24"/>
                <w:szCs w:val="24"/>
              </w:rPr>
              <w:t>Ислама</w:t>
            </w:r>
          </w:p>
        </w:tc>
        <w:tc>
          <w:tcPr>
            <w:tcW w:w="11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F5B83B0" w14:textId="77777777" w:rsidR="002F263A" w:rsidRDefault="00000000">
            <w:pPr>
              <w:spacing w:after="0" w:line="240" w:lineRule="auto"/>
              <w:jc w:val="right"/>
            </w:pPr>
            <w:r>
              <w:rPr>
                <w:rStyle w:val="aa"/>
                <w:rFonts w:ascii="Tahoma" w:hAnsi="Tahoma"/>
                <w:sz w:val="24"/>
                <w:szCs w:val="24"/>
                <w:lang w:val="en-US"/>
              </w:rPr>
              <w:t>5</w:t>
            </w:r>
          </w:p>
        </w:tc>
        <w:tc>
          <w:tcPr>
            <w:tcW w:w="9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4D79F06" w14:textId="77777777" w:rsidR="002F263A" w:rsidRDefault="00000000">
            <w:pPr>
              <w:spacing w:after="0" w:line="240" w:lineRule="auto"/>
              <w:jc w:val="right"/>
            </w:pPr>
            <w:r>
              <w:rPr>
                <w:rStyle w:val="aa"/>
                <w:rFonts w:ascii="Tahoma" w:hAnsi="Tahoma"/>
                <w:sz w:val="24"/>
                <w:szCs w:val="24"/>
                <w:lang w:val="en-US"/>
              </w:rPr>
              <w:t>9</w:t>
            </w:r>
          </w:p>
        </w:tc>
        <w:tc>
          <w:tcPr>
            <w:tcW w:w="7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EFC89D7" w14:textId="77777777" w:rsidR="002F263A" w:rsidRDefault="00000000">
            <w:pPr>
              <w:spacing w:after="0" w:line="240" w:lineRule="auto"/>
              <w:jc w:val="right"/>
            </w:pPr>
            <w:r>
              <w:rPr>
                <w:rStyle w:val="aa"/>
                <w:rFonts w:ascii="Tahoma" w:hAnsi="Tahoma"/>
                <w:sz w:val="24"/>
                <w:szCs w:val="24"/>
                <w:lang w:val="en-US"/>
              </w:rPr>
              <w:t>4</w:t>
            </w:r>
          </w:p>
        </w:tc>
        <w:tc>
          <w:tcPr>
            <w:tcW w:w="74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940BCB8" w14:textId="77777777" w:rsidR="002F263A" w:rsidRDefault="00000000">
            <w:pPr>
              <w:spacing w:after="0" w:line="240" w:lineRule="auto"/>
              <w:jc w:val="right"/>
            </w:pPr>
            <w:r>
              <w:rPr>
                <w:rStyle w:val="aa"/>
                <w:rFonts w:ascii="Tahoma" w:hAnsi="Tahoma"/>
                <w:sz w:val="24"/>
                <w:szCs w:val="24"/>
                <w:lang w:val="en-US"/>
              </w:rPr>
              <w:t>9</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394C0DA" w14:textId="77777777" w:rsidR="002F263A" w:rsidRDefault="00000000">
            <w:pPr>
              <w:spacing w:after="0" w:line="240" w:lineRule="auto"/>
              <w:jc w:val="right"/>
            </w:pPr>
            <w:r>
              <w:rPr>
                <w:rStyle w:val="aa"/>
                <w:rFonts w:ascii="Tahoma" w:hAnsi="Tahoma"/>
                <w:sz w:val="24"/>
                <w:szCs w:val="24"/>
                <w:lang w:val="en-US"/>
              </w:rPr>
              <w:t>5</w:t>
            </w:r>
          </w:p>
        </w:tc>
        <w:tc>
          <w:tcPr>
            <w:tcW w:w="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CB73527" w14:textId="77777777" w:rsidR="002F263A" w:rsidRDefault="00000000">
            <w:pPr>
              <w:spacing w:after="0" w:line="240" w:lineRule="auto"/>
              <w:jc w:val="right"/>
            </w:pPr>
            <w:r>
              <w:rPr>
                <w:rStyle w:val="aa"/>
                <w:rFonts w:ascii="Tahoma" w:hAnsi="Tahoma"/>
                <w:sz w:val="24"/>
                <w:szCs w:val="24"/>
                <w:lang w:val="en-US"/>
              </w:rPr>
              <w:t>1</w:t>
            </w:r>
          </w:p>
        </w:tc>
      </w:tr>
      <w:tr w:rsidR="002F263A" w14:paraId="11B60D49" w14:textId="77777777">
        <w:tblPrEx>
          <w:tblCellMar>
            <w:top w:w="0" w:type="dxa"/>
            <w:left w:w="0" w:type="dxa"/>
            <w:bottom w:w="0" w:type="dxa"/>
            <w:right w:w="0" w:type="dxa"/>
          </w:tblCellMar>
        </w:tblPrEx>
        <w:trPr>
          <w:trHeight w:val="450"/>
        </w:trPr>
        <w:tc>
          <w:tcPr>
            <w:tcW w:w="452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C18B520" w14:textId="77777777" w:rsidR="002F263A" w:rsidRDefault="00000000">
            <w:pPr>
              <w:spacing w:after="0" w:line="240" w:lineRule="auto"/>
            </w:pPr>
            <w:r>
              <w:rPr>
                <w:rStyle w:val="aa"/>
                <w:rFonts w:ascii="Tahoma" w:hAnsi="Tahoma"/>
                <w:sz w:val="24"/>
                <w:szCs w:val="24"/>
              </w:rPr>
              <w:t>Католицизма</w:t>
            </w:r>
          </w:p>
        </w:tc>
        <w:tc>
          <w:tcPr>
            <w:tcW w:w="11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AE931CB" w14:textId="77777777" w:rsidR="002F263A" w:rsidRDefault="00000000">
            <w:pPr>
              <w:spacing w:after="0" w:line="240" w:lineRule="auto"/>
              <w:jc w:val="right"/>
            </w:pPr>
            <w:r>
              <w:rPr>
                <w:rStyle w:val="aa"/>
                <w:rFonts w:ascii="Tahoma" w:hAnsi="Tahoma"/>
                <w:sz w:val="24"/>
                <w:szCs w:val="24"/>
                <w:lang w:val="en-US"/>
              </w:rPr>
              <w:t>1</w:t>
            </w:r>
          </w:p>
        </w:tc>
        <w:tc>
          <w:tcPr>
            <w:tcW w:w="9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F27EFD1" w14:textId="77777777" w:rsidR="002F263A" w:rsidRDefault="00000000">
            <w:pPr>
              <w:spacing w:after="0" w:line="240" w:lineRule="auto"/>
              <w:jc w:val="right"/>
            </w:pPr>
            <w:r>
              <w:rPr>
                <w:rStyle w:val="aa"/>
                <w:rFonts w:ascii="Tahoma" w:hAnsi="Tahoma"/>
                <w:sz w:val="24"/>
                <w:szCs w:val="24"/>
                <w:lang w:val="en-US"/>
              </w:rPr>
              <w:t>1</w:t>
            </w:r>
          </w:p>
        </w:tc>
        <w:tc>
          <w:tcPr>
            <w:tcW w:w="7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A28122C" w14:textId="77777777" w:rsidR="002F263A" w:rsidRDefault="00000000">
            <w:pPr>
              <w:spacing w:after="0" w:line="240" w:lineRule="auto"/>
              <w:jc w:val="right"/>
            </w:pPr>
            <w:r>
              <w:rPr>
                <w:rStyle w:val="aa"/>
                <w:rFonts w:ascii="Tahoma" w:hAnsi="Tahoma"/>
                <w:sz w:val="24"/>
                <w:szCs w:val="24"/>
                <w:lang w:val="en-US"/>
              </w:rPr>
              <w:t>0</w:t>
            </w:r>
          </w:p>
        </w:tc>
        <w:tc>
          <w:tcPr>
            <w:tcW w:w="74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E4DF560" w14:textId="77777777" w:rsidR="002F263A" w:rsidRDefault="00000000">
            <w:pPr>
              <w:spacing w:after="0" w:line="240" w:lineRule="auto"/>
              <w:jc w:val="right"/>
            </w:pPr>
            <w:r>
              <w:rPr>
                <w:rStyle w:val="aa"/>
                <w:rFonts w:ascii="Tahoma" w:hAnsi="Tahoma"/>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FCB6A73" w14:textId="77777777" w:rsidR="002F263A" w:rsidRDefault="00000000">
            <w:pPr>
              <w:spacing w:after="0" w:line="240" w:lineRule="auto"/>
              <w:jc w:val="right"/>
            </w:pPr>
            <w:r>
              <w:rPr>
                <w:rStyle w:val="aa"/>
                <w:rFonts w:ascii="Tahoma" w:hAnsi="Tahoma"/>
                <w:sz w:val="24"/>
                <w:szCs w:val="24"/>
                <w:lang w:val="en-US"/>
              </w:rPr>
              <w:t>1</w:t>
            </w:r>
          </w:p>
        </w:tc>
        <w:tc>
          <w:tcPr>
            <w:tcW w:w="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9BF79F3" w14:textId="77777777" w:rsidR="002F263A" w:rsidRDefault="00000000">
            <w:pPr>
              <w:spacing w:after="0" w:line="240" w:lineRule="auto"/>
              <w:jc w:val="right"/>
            </w:pPr>
            <w:r>
              <w:rPr>
                <w:rStyle w:val="aa"/>
                <w:rFonts w:ascii="Tahoma" w:hAnsi="Tahoma"/>
                <w:sz w:val="24"/>
                <w:szCs w:val="24"/>
                <w:lang w:val="en-US"/>
              </w:rPr>
              <w:t>2</w:t>
            </w:r>
          </w:p>
        </w:tc>
      </w:tr>
      <w:tr w:rsidR="002F263A" w14:paraId="2CE80823" w14:textId="77777777">
        <w:tblPrEx>
          <w:tblCellMar>
            <w:top w:w="0" w:type="dxa"/>
            <w:left w:w="0" w:type="dxa"/>
            <w:bottom w:w="0" w:type="dxa"/>
            <w:right w:w="0" w:type="dxa"/>
          </w:tblCellMar>
        </w:tblPrEx>
        <w:trPr>
          <w:trHeight w:val="1290"/>
        </w:trPr>
        <w:tc>
          <w:tcPr>
            <w:tcW w:w="452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028713B" w14:textId="77777777" w:rsidR="002F263A" w:rsidRDefault="00000000">
            <w:pPr>
              <w:spacing w:after="0" w:line="240" w:lineRule="auto"/>
            </w:pPr>
            <w:r>
              <w:rPr>
                <w:rStyle w:val="aa"/>
                <w:rFonts w:ascii="Tahoma" w:hAnsi="Tahoma"/>
                <w:sz w:val="24"/>
                <w:szCs w:val="24"/>
              </w:rPr>
              <w:t xml:space="preserve">Протестантизма (евангельские христиане-баптисты, </w:t>
            </w:r>
            <w:proofErr w:type="spellStart"/>
            <w:r>
              <w:rPr>
                <w:rStyle w:val="aa"/>
                <w:rFonts w:ascii="Tahoma" w:hAnsi="Tahoma"/>
                <w:sz w:val="24"/>
                <w:szCs w:val="24"/>
              </w:rPr>
              <w:t>пятидеятничества</w:t>
            </w:r>
            <w:proofErr w:type="spellEnd"/>
            <w:r>
              <w:rPr>
                <w:rStyle w:val="aa"/>
                <w:rFonts w:ascii="Tahoma" w:hAnsi="Tahoma"/>
                <w:sz w:val="24"/>
                <w:szCs w:val="24"/>
              </w:rPr>
              <w:t>, адвентизма, лютеранства и так далее)</w:t>
            </w:r>
          </w:p>
        </w:tc>
        <w:tc>
          <w:tcPr>
            <w:tcW w:w="11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A8C9163" w14:textId="77777777" w:rsidR="002F263A" w:rsidRDefault="00000000">
            <w:pPr>
              <w:spacing w:after="0" w:line="240" w:lineRule="auto"/>
              <w:jc w:val="right"/>
            </w:pPr>
            <w:r>
              <w:rPr>
                <w:rStyle w:val="aa"/>
                <w:rFonts w:ascii="Tahoma" w:hAnsi="Tahoma"/>
                <w:sz w:val="24"/>
                <w:szCs w:val="24"/>
                <w:lang w:val="en-US"/>
              </w:rPr>
              <w:t>1</w:t>
            </w:r>
          </w:p>
        </w:tc>
        <w:tc>
          <w:tcPr>
            <w:tcW w:w="9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DB28290" w14:textId="77777777" w:rsidR="002F263A" w:rsidRDefault="00000000">
            <w:pPr>
              <w:spacing w:after="0" w:line="240" w:lineRule="auto"/>
              <w:jc w:val="right"/>
            </w:pPr>
            <w:r>
              <w:rPr>
                <w:rStyle w:val="aa"/>
                <w:rFonts w:ascii="Tahoma" w:hAnsi="Tahoma"/>
                <w:sz w:val="24"/>
                <w:szCs w:val="24"/>
                <w:lang w:val="en-US"/>
              </w:rPr>
              <w:t>0</w:t>
            </w:r>
          </w:p>
        </w:tc>
        <w:tc>
          <w:tcPr>
            <w:tcW w:w="7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447DB67" w14:textId="77777777" w:rsidR="002F263A" w:rsidRDefault="00000000">
            <w:pPr>
              <w:spacing w:after="0" w:line="240" w:lineRule="auto"/>
              <w:jc w:val="right"/>
            </w:pPr>
            <w:r>
              <w:rPr>
                <w:rStyle w:val="aa"/>
                <w:rFonts w:ascii="Tahoma" w:hAnsi="Tahoma"/>
                <w:sz w:val="24"/>
                <w:szCs w:val="24"/>
                <w:lang w:val="en-US"/>
              </w:rPr>
              <w:t>0</w:t>
            </w:r>
          </w:p>
        </w:tc>
        <w:tc>
          <w:tcPr>
            <w:tcW w:w="74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3B8D975" w14:textId="77777777" w:rsidR="002F263A" w:rsidRDefault="00000000">
            <w:pPr>
              <w:spacing w:after="0" w:line="240" w:lineRule="auto"/>
              <w:jc w:val="right"/>
            </w:pPr>
            <w:r>
              <w:rPr>
                <w:rStyle w:val="aa"/>
                <w:rFonts w:ascii="Tahoma" w:hAnsi="Tahoma"/>
                <w:sz w:val="24"/>
                <w:szCs w:val="24"/>
                <w:lang w:val="en-US"/>
              </w:rPr>
              <w:t>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57B2B95" w14:textId="77777777" w:rsidR="002F263A" w:rsidRDefault="00000000">
            <w:pPr>
              <w:spacing w:after="0" w:line="240" w:lineRule="auto"/>
              <w:jc w:val="right"/>
            </w:pPr>
            <w:r>
              <w:rPr>
                <w:rStyle w:val="aa"/>
                <w:rFonts w:ascii="Tahoma" w:hAnsi="Tahoma"/>
                <w:sz w:val="24"/>
                <w:szCs w:val="24"/>
                <w:lang w:val="en-US"/>
              </w:rPr>
              <w:t>1</w:t>
            </w:r>
          </w:p>
        </w:tc>
        <w:tc>
          <w:tcPr>
            <w:tcW w:w="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143B0F2" w14:textId="77777777" w:rsidR="002F263A" w:rsidRDefault="00000000">
            <w:pPr>
              <w:spacing w:after="0" w:line="240" w:lineRule="auto"/>
              <w:jc w:val="right"/>
            </w:pPr>
            <w:r>
              <w:rPr>
                <w:rStyle w:val="aa"/>
                <w:rFonts w:ascii="Tahoma" w:hAnsi="Tahoma"/>
                <w:sz w:val="24"/>
                <w:szCs w:val="24"/>
                <w:lang w:val="en-US"/>
              </w:rPr>
              <w:t>1</w:t>
            </w:r>
          </w:p>
        </w:tc>
      </w:tr>
      <w:tr w:rsidR="002F263A" w14:paraId="7B7DAFC7" w14:textId="77777777">
        <w:tblPrEx>
          <w:tblCellMar>
            <w:top w:w="0" w:type="dxa"/>
            <w:left w:w="0" w:type="dxa"/>
            <w:bottom w:w="0" w:type="dxa"/>
            <w:right w:w="0" w:type="dxa"/>
          </w:tblCellMar>
        </w:tblPrEx>
        <w:trPr>
          <w:trHeight w:val="510"/>
        </w:trPr>
        <w:tc>
          <w:tcPr>
            <w:tcW w:w="452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C8CE07C" w14:textId="77777777" w:rsidR="002F263A" w:rsidRDefault="00000000">
            <w:pPr>
              <w:spacing w:after="0" w:line="240" w:lineRule="auto"/>
            </w:pPr>
            <w:r>
              <w:rPr>
                <w:rStyle w:val="aa"/>
                <w:rFonts w:ascii="Tahoma" w:hAnsi="Tahoma"/>
                <w:sz w:val="24"/>
                <w:szCs w:val="24"/>
              </w:rPr>
              <w:t>Иудаизма*</w:t>
            </w:r>
          </w:p>
        </w:tc>
        <w:tc>
          <w:tcPr>
            <w:tcW w:w="11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38CD09C" w14:textId="77777777" w:rsidR="002F263A" w:rsidRDefault="00000000">
            <w:pPr>
              <w:spacing w:after="0" w:line="240" w:lineRule="auto"/>
              <w:jc w:val="right"/>
            </w:pPr>
            <w:r>
              <w:rPr>
                <w:rStyle w:val="aa"/>
                <w:rFonts w:ascii="Tahoma" w:hAnsi="Tahoma"/>
                <w:sz w:val="24"/>
                <w:szCs w:val="24"/>
                <w:lang w:val="en-US"/>
              </w:rPr>
              <w:t>0</w:t>
            </w:r>
          </w:p>
        </w:tc>
        <w:tc>
          <w:tcPr>
            <w:tcW w:w="9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6C2BC929" w14:textId="77777777" w:rsidR="002F263A" w:rsidRDefault="00000000">
            <w:pPr>
              <w:spacing w:after="0" w:line="240" w:lineRule="auto"/>
              <w:jc w:val="right"/>
            </w:pPr>
            <w:r>
              <w:rPr>
                <w:rStyle w:val="aa"/>
                <w:rFonts w:ascii="Tahoma" w:hAnsi="Tahoma"/>
                <w:sz w:val="24"/>
                <w:szCs w:val="24"/>
                <w:lang w:val="en-US"/>
              </w:rPr>
              <w:t>0</w:t>
            </w:r>
          </w:p>
        </w:tc>
        <w:tc>
          <w:tcPr>
            <w:tcW w:w="7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66D11796" w14:textId="77777777" w:rsidR="002F263A" w:rsidRDefault="00000000">
            <w:pPr>
              <w:spacing w:after="0" w:line="240" w:lineRule="auto"/>
              <w:jc w:val="right"/>
            </w:pPr>
            <w:r>
              <w:rPr>
                <w:rStyle w:val="aa"/>
                <w:rFonts w:ascii="Tahoma" w:hAnsi="Tahoma"/>
                <w:sz w:val="24"/>
                <w:szCs w:val="24"/>
                <w:lang w:val="en-US"/>
              </w:rPr>
              <w:t>0</w:t>
            </w:r>
          </w:p>
        </w:tc>
        <w:tc>
          <w:tcPr>
            <w:tcW w:w="74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E82D2B2" w14:textId="77777777" w:rsidR="002F263A" w:rsidRDefault="00000000">
            <w:pPr>
              <w:spacing w:after="0" w:line="240" w:lineRule="auto"/>
              <w:jc w:val="right"/>
            </w:pPr>
            <w:r>
              <w:rPr>
                <w:rStyle w:val="aa"/>
                <w:rFonts w:ascii="Tahoma" w:hAnsi="Tahoma"/>
                <w:sz w:val="24"/>
                <w:szCs w:val="24"/>
                <w:lang w:val="en-US"/>
              </w:rPr>
              <w:t>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BD9E481" w14:textId="77777777" w:rsidR="002F263A" w:rsidRDefault="00000000">
            <w:pPr>
              <w:spacing w:after="0" w:line="240" w:lineRule="auto"/>
              <w:jc w:val="right"/>
            </w:pPr>
            <w:r>
              <w:rPr>
                <w:rStyle w:val="aa"/>
                <w:rFonts w:ascii="Tahoma" w:hAnsi="Tahoma"/>
                <w:sz w:val="24"/>
                <w:szCs w:val="24"/>
                <w:lang w:val="en-US"/>
              </w:rPr>
              <w:t>0</w:t>
            </w:r>
          </w:p>
        </w:tc>
        <w:tc>
          <w:tcPr>
            <w:tcW w:w="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1203427" w14:textId="77777777" w:rsidR="002F263A" w:rsidRDefault="00000000">
            <w:pPr>
              <w:spacing w:after="0" w:line="240" w:lineRule="auto"/>
              <w:jc w:val="right"/>
            </w:pPr>
            <w:r>
              <w:rPr>
                <w:rStyle w:val="aa"/>
                <w:rFonts w:ascii="Tahoma" w:hAnsi="Tahoma"/>
                <w:sz w:val="24"/>
                <w:szCs w:val="24"/>
                <w:lang w:val="en-US"/>
              </w:rPr>
              <w:t>0</w:t>
            </w:r>
          </w:p>
        </w:tc>
      </w:tr>
      <w:tr w:rsidR="002F263A" w14:paraId="798F537D" w14:textId="77777777">
        <w:tblPrEx>
          <w:tblCellMar>
            <w:top w:w="0" w:type="dxa"/>
            <w:left w:w="0" w:type="dxa"/>
            <w:bottom w:w="0" w:type="dxa"/>
            <w:right w:w="0" w:type="dxa"/>
          </w:tblCellMar>
        </w:tblPrEx>
        <w:trPr>
          <w:trHeight w:val="450"/>
        </w:trPr>
        <w:tc>
          <w:tcPr>
            <w:tcW w:w="452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FCD6FFD" w14:textId="77777777" w:rsidR="002F263A" w:rsidRDefault="00000000">
            <w:pPr>
              <w:spacing w:after="0" w:line="240" w:lineRule="auto"/>
            </w:pPr>
            <w:r>
              <w:rPr>
                <w:rStyle w:val="aa"/>
                <w:rFonts w:ascii="Tahoma" w:hAnsi="Tahoma"/>
                <w:sz w:val="24"/>
                <w:szCs w:val="24"/>
              </w:rPr>
              <w:t>Буддизма</w:t>
            </w:r>
          </w:p>
        </w:tc>
        <w:tc>
          <w:tcPr>
            <w:tcW w:w="11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74DF8C8" w14:textId="77777777" w:rsidR="002F263A" w:rsidRDefault="00000000">
            <w:pPr>
              <w:spacing w:after="0" w:line="240" w:lineRule="auto"/>
              <w:jc w:val="right"/>
            </w:pPr>
            <w:r>
              <w:rPr>
                <w:rStyle w:val="aa"/>
                <w:rFonts w:ascii="Tahoma" w:hAnsi="Tahoma"/>
                <w:sz w:val="24"/>
                <w:szCs w:val="24"/>
                <w:lang w:val="en-US"/>
              </w:rPr>
              <w:t>0</w:t>
            </w:r>
          </w:p>
        </w:tc>
        <w:tc>
          <w:tcPr>
            <w:tcW w:w="9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54DC926" w14:textId="77777777" w:rsidR="002F263A" w:rsidRDefault="00000000">
            <w:pPr>
              <w:spacing w:after="0" w:line="240" w:lineRule="auto"/>
              <w:jc w:val="right"/>
            </w:pPr>
            <w:r>
              <w:rPr>
                <w:rStyle w:val="aa"/>
                <w:rFonts w:ascii="Tahoma" w:hAnsi="Tahoma"/>
                <w:sz w:val="24"/>
                <w:szCs w:val="24"/>
                <w:lang w:val="en-US"/>
              </w:rPr>
              <w:t>1</w:t>
            </w:r>
          </w:p>
        </w:tc>
        <w:tc>
          <w:tcPr>
            <w:tcW w:w="7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42AB55C" w14:textId="77777777" w:rsidR="002F263A" w:rsidRDefault="00000000">
            <w:pPr>
              <w:spacing w:after="0" w:line="240" w:lineRule="auto"/>
              <w:jc w:val="right"/>
            </w:pPr>
            <w:r>
              <w:rPr>
                <w:rStyle w:val="aa"/>
                <w:rFonts w:ascii="Tahoma" w:hAnsi="Tahoma"/>
                <w:sz w:val="24"/>
                <w:szCs w:val="24"/>
                <w:lang w:val="en-US"/>
              </w:rPr>
              <w:t>1</w:t>
            </w:r>
          </w:p>
        </w:tc>
        <w:tc>
          <w:tcPr>
            <w:tcW w:w="74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57C5C52" w14:textId="77777777" w:rsidR="002F263A" w:rsidRDefault="00000000">
            <w:pPr>
              <w:spacing w:after="0" w:line="240" w:lineRule="auto"/>
              <w:jc w:val="right"/>
            </w:pPr>
            <w:r>
              <w:rPr>
                <w:rStyle w:val="aa"/>
                <w:rFonts w:ascii="Tahoma" w:hAnsi="Tahoma"/>
                <w:sz w:val="24"/>
                <w:szCs w:val="24"/>
                <w:lang w:val="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EEE7DB7" w14:textId="77777777" w:rsidR="002F263A" w:rsidRDefault="00000000">
            <w:pPr>
              <w:spacing w:after="0" w:line="240" w:lineRule="auto"/>
              <w:jc w:val="right"/>
            </w:pPr>
            <w:r>
              <w:rPr>
                <w:rStyle w:val="aa"/>
                <w:rFonts w:ascii="Tahoma" w:hAnsi="Tahoma"/>
                <w:sz w:val="24"/>
                <w:szCs w:val="24"/>
                <w:lang w:val="en-US"/>
              </w:rPr>
              <w:t>0</w:t>
            </w:r>
          </w:p>
        </w:tc>
        <w:tc>
          <w:tcPr>
            <w:tcW w:w="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E59E412" w14:textId="77777777" w:rsidR="002F263A" w:rsidRDefault="00000000">
            <w:pPr>
              <w:spacing w:after="0" w:line="240" w:lineRule="auto"/>
              <w:jc w:val="right"/>
            </w:pPr>
            <w:r>
              <w:rPr>
                <w:rStyle w:val="aa"/>
                <w:rFonts w:ascii="Tahoma" w:hAnsi="Tahoma"/>
                <w:sz w:val="24"/>
                <w:szCs w:val="24"/>
                <w:lang w:val="en-US"/>
              </w:rPr>
              <w:t>0</w:t>
            </w:r>
          </w:p>
        </w:tc>
      </w:tr>
      <w:tr w:rsidR="002F263A" w14:paraId="364CA4B7" w14:textId="77777777">
        <w:tblPrEx>
          <w:tblCellMar>
            <w:top w:w="0" w:type="dxa"/>
            <w:left w:w="0" w:type="dxa"/>
            <w:bottom w:w="0" w:type="dxa"/>
            <w:right w:w="0" w:type="dxa"/>
          </w:tblCellMar>
        </w:tblPrEx>
        <w:trPr>
          <w:trHeight w:val="1010"/>
        </w:trPr>
        <w:tc>
          <w:tcPr>
            <w:tcW w:w="452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A82D128" w14:textId="77777777" w:rsidR="002F263A" w:rsidRDefault="00000000">
            <w:pPr>
              <w:spacing w:after="0" w:line="240" w:lineRule="auto"/>
            </w:pPr>
            <w:r>
              <w:rPr>
                <w:rStyle w:val="aa"/>
                <w:rFonts w:ascii="Tahoma" w:hAnsi="Tahoma"/>
                <w:b/>
                <w:bCs/>
                <w:sz w:val="24"/>
                <w:szCs w:val="24"/>
              </w:rPr>
              <w:t>Являюсь верующим, но какой-либо конкретной конфессии не принадлежу</w:t>
            </w:r>
          </w:p>
        </w:tc>
        <w:tc>
          <w:tcPr>
            <w:tcW w:w="11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79EB0FD" w14:textId="77777777" w:rsidR="002F263A" w:rsidRDefault="00000000">
            <w:pPr>
              <w:spacing w:after="0" w:line="240" w:lineRule="auto"/>
              <w:jc w:val="right"/>
            </w:pPr>
            <w:r>
              <w:rPr>
                <w:rStyle w:val="aa"/>
                <w:rFonts w:ascii="Tahoma" w:hAnsi="Tahoma"/>
                <w:sz w:val="24"/>
                <w:szCs w:val="24"/>
                <w:lang w:val="en-US"/>
              </w:rPr>
              <w:t>6</w:t>
            </w:r>
          </w:p>
        </w:tc>
        <w:tc>
          <w:tcPr>
            <w:tcW w:w="9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DF8C25B" w14:textId="77777777" w:rsidR="002F263A" w:rsidRDefault="00000000">
            <w:pPr>
              <w:spacing w:after="0" w:line="240" w:lineRule="auto"/>
              <w:jc w:val="right"/>
            </w:pPr>
            <w:r>
              <w:rPr>
                <w:rStyle w:val="aa"/>
                <w:rFonts w:ascii="Tahoma" w:hAnsi="Tahoma"/>
                <w:b/>
                <w:bCs/>
                <w:sz w:val="24"/>
                <w:szCs w:val="24"/>
                <w:lang w:val="en-US"/>
              </w:rPr>
              <w:t>10</w:t>
            </w:r>
          </w:p>
        </w:tc>
        <w:tc>
          <w:tcPr>
            <w:tcW w:w="7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B452534" w14:textId="77777777" w:rsidR="002F263A" w:rsidRDefault="00000000">
            <w:pPr>
              <w:spacing w:after="0" w:line="240" w:lineRule="auto"/>
              <w:jc w:val="right"/>
            </w:pPr>
            <w:r>
              <w:rPr>
                <w:rStyle w:val="aa"/>
                <w:rFonts w:ascii="Tahoma" w:hAnsi="Tahoma"/>
                <w:sz w:val="24"/>
                <w:szCs w:val="24"/>
                <w:lang w:val="en-US"/>
              </w:rPr>
              <w:t>9</w:t>
            </w:r>
          </w:p>
        </w:tc>
        <w:tc>
          <w:tcPr>
            <w:tcW w:w="74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6B11761" w14:textId="77777777" w:rsidR="002F263A" w:rsidRDefault="00000000">
            <w:pPr>
              <w:spacing w:after="0" w:line="240" w:lineRule="auto"/>
              <w:jc w:val="right"/>
            </w:pPr>
            <w:r>
              <w:rPr>
                <w:rStyle w:val="aa"/>
                <w:rFonts w:ascii="Tahoma" w:hAnsi="Tahoma"/>
                <w:sz w:val="24"/>
                <w:szCs w:val="24"/>
                <w:lang w:val="en-US"/>
              </w:rPr>
              <w:t>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2DAB5C3" w14:textId="77777777" w:rsidR="002F263A" w:rsidRDefault="00000000">
            <w:pPr>
              <w:spacing w:after="0" w:line="240" w:lineRule="auto"/>
              <w:jc w:val="right"/>
            </w:pPr>
            <w:r>
              <w:rPr>
                <w:rStyle w:val="aa"/>
                <w:rFonts w:ascii="Tahoma" w:hAnsi="Tahoma"/>
                <w:sz w:val="24"/>
                <w:szCs w:val="24"/>
                <w:lang w:val="en-US"/>
              </w:rPr>
              <w:t>6</w:t>
            </w:r>
          </w:p>
        </w:tc>
        <w:tc>
          <w:tcPr>
            <w:tcW w:w="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B7BC54B" w14:textId="77777777" w:rsidR="002F263A" w:rsidRDefault="00000000">
            <w:pPr>
              <w:spacing w:after="0" w:line="240" w:lineRule="auto"/>
              <w:jc w:val="right"/>
            </w:pPr>
            <w:r>
              <w:rPr>
                <w:rStyle w:val="aa"/>
                <w:rFonts w:ascii="Tahoma" w:hAnsi="Tahoma"/>
                <w:sz w:val="24"/>
                <w:szCs w:val="24"/>
                <w:lang w:val="en-US"/>
              </w:rPr>
              <w:t>3</w:t>
            </w:r>
          </w:p>
        </w:tc>
      </w:tr>
      <w:tr w:rsidR="002F263A" w14:paraId="1364A570" w14:textId="77777777">
        <w:tblPrEx>
          <w:tblCellMar>
            <w:top w:w="0" w:type="dxa"/>
            <w:left w:w="0" w:type="dxa"/>
            <w:bottom w:w="0" w:type="dxa"/>
            <w:right w:w="0" w:type="dxa"/>
          </w:tblCellMar>
        </w:tblPrEx>
        <w:trPr>
          <w:trHeight w:val="450"/>
        </w:trPr>
        <w:tc>
          <w:tcPr>
            <w:tcW w:w="452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557CB7C" w14:textId="77777777" w:rsidR="002F263A" w:rsidRDefault="00000000">
            <w:pPr>
              <w:spacing w:after="0" w:line="240" w:lineRule="auto"/>
            </w:pPr>
            <w:r>
              <w:rPr>
                <w:rStyle w:val="aa"/>
                <w:rFonts w:ascii="Tahoma" w:hAnsi="Tahoma"/>
                <w:b/>
                <w:bCs/>
                <w:sz w:val="24"/>
                <w:szCs w:val="24"/>
              </w:rPr>
              <w:t>Неверующим</w:t>
            </w:r>
          </w:p>
        </w:tc>
        <w:tc>
          <w:tcPr>
            <w:tcW w:w="11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4262712" w14:textId="77777777" w:rsidR="002F263A" w:rsidRDefault="00000000">
            <w:pPr>
              <w:spacing w:after="0" w:line="240" w:lineRule="auto"/>
              <w:jc w:val="right"/>
            </w:pPr>
            <w:r>
              <w:rPr>
                <w:rStyle w:val="aa"/>
                <w:rFonts w:ascii="Tahoma" w:hAnsi="Tahoma"/>
                <w:sz w:val="24"/>
                <w:szCs w:val="24"/>
                <w:lang w:val="en-US"/>
              </w:rPr>
              <w:t>15</w:t>
            </w:r>
          </w:p>
        </w:tc>
        <w:tc>
          <w:tcPr>
            <w:tcW w:w="9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6B59AE8" w14:textId="77777777" w:rsidR="002F263A" w:rsidRDefault="00000000">
            <w:pPr>
              <w:spacing w:after="0" w:line="240" w:lineRule="auto"/>
              <w:jc w:val="right"/>
            </w:pPr>
            <w:r>
              <w:rPr>
                <w:rStyle w:val="aa"/>
                <w:rFonts w:ascii="Tahoma" w:hAnsi="Tahoma"/>
                <w:sz w:val="24"/>
                <w:szCs w:val="24"/>
                <w:lang w:val="en-US"/>
              </w:rPr>
              <w:t>37</w:t>
            </w:r>
          </w:p>
        </w:tc>
        <w:tc>
          <w:tcPr>
            <w:tcW w:w="7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004870E" w14:textId="77777777" w:rsidR="002F263A" w:rsidRDefault="00000000">
            <w:pPr>
              <w:spacing w:after="0" w:line="240" w:lineRule="auto"/>
              <w:jc w:val="right"/>
            </w:pPr>
            <w:r>
              <w:rPr>
                <w:rStyle w:val="aa"/>
                <w:rFonts w:ascii="Tahoma" w:hAnsi="Tahoma"/>
                <w:sz w:val="24"/>
                <w:szCs w:val="24"/>
                <w:lang w:val="en-US"/>
              </w:rPr>
              <w:t>16</w:t>
            </w:r>
          </w:p>
        </w:tc>
        <w:tc>
          <w:tcPr>
            <w:tcW w:w="74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8BDF696" w14:textId="77777777" w:rsidR="002F263A" w:rsidRDefault="00000000">
            <w:pPr>
              <w:spacing w:after="0" w:line="240" w:lineRule="auto"/>
              <w:jc w:val="right"/>
            </w:pPr>
            <w:r>
              <w:rPr>
                <w:rStyle w:val="aa"/>
                <w:rFonts w:ascii="Tahoma" w:hAnsi="Tahoma"/>
                <w:sz w:val="24"/>
                <w:szCs w:val="24"/>
                <w:lang w:val="en-US"/>
              </w:rPr>
              <w:t>11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AA98B71" w14:textId="77777777" w:rsidR="002F263A" w:rsidRDefault="00000000">
            <w:pPr>
              <w:spacing w:after="0" w:line="240" w:lineRule="auto"/>
              <w:jc w:val="right"/>
            </w:pPr>
            <w:r>
              <w:rPr>
                <w:rStyle w:val="aa"/>
                <w:rFonts w:ascii="Tahoma" w:hAnsi="Tahoma"/>
                <w:sz w:val="24"/>
                <w:szCs w:val="24"/>
                <w:lang w:val="en-US"/>
              </w:rPr>
              <w:t>13</w:t>
            </w:r>
          </w:p>
        </w:tc>
        <w:tc>
          <w:tcPr>
            <w:tcW w:w="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5575BAB" w14:textId="77777777" w:rsidR="002F263A" w:rsidRDefault="00000000">
            <w:pPr>
              <w:spacing w:after="0" w:line="240" w:lineRule="auto"/>
              <w:jc w:val="right"/>
            </w:pPr>
            <w:r>
              <w:rPr>
                <w:rStyle w:val="aa"/>
                <w:rFonts w:ascii="Tahoma" w:hAnsi="Tahoma"/>
                <w:sz w:val="24"/>
                <w:szCs w:val="24"/>
                <w:lang w:val="en-US"/>
              </w:rPr>
              <w:t>14</w:t>
            </w:r>
          </w:p>
        </w:tc>
      </w:tr>
      <w:tr w:rsidR="002F263A" w14:paraId="053F9250" w14:textId="77777777">
        <w:tblPrEx>
          <w:tblCellMar>
            <w:top w:w="0" w:type="dxa"/>
            <w:left w:w="0" w:type="dxa"/>
            <w:bottom w:w="0" w:type="dxa"/>
            <w:right w:w="0" w:type="dxa"/>
          </w:tblCellMar>
        </w:tblPrEx>
        <w:trPr>
          <w:trHeight w:val="563"/>
        </w:trPr>
        <w:tc>
          <w:tcPr>
            <w:tcW w:w="452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72B65E6" w14:textId="77777777" w:rsidR="002F263A" w:rsidRDefault="00000000">
            <w:pPr>
              <w:spacing w:after="0" w:line="240" w:lineRule="auto"/>
            </w:pPr>
            <w:r>
              <w:rPr>
                <w:rStyle w:val="aa"/>
                <w:rFonts w:ascii="Tahoma" w:hAnsi="Tahoma"/>
                <w:sz w:val="24"/>
                <w:szCs w:val="24"/>
              </w:rPr>
              <w:lastRenderedPageBreak/>
              <w:t>Колеблюсь между верой и неверием</w:t>
            </w:r>
          </w:p>
        </w:tc>
        <w:tc>
          <w:tcPr>
            <w:tcW w:w="11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6F0E279" w14:textId="77777777" w:rsidR="002F263A" w:rsidRDefault="00000000">
            <w:pPr>
              <w:spacing w:after="0" w:line="240" w:lineRule="auto"/>
              <w:jc w:val="right"/>
            </w:pPr>
            <w:r>
              <w:rPr>
                <w:rStyle w:val="aa"/>
                <w:rFonts w:ascii="Tahoma" w:hAnsi="Tahoma"/>
                <w:sz w:val="24"/>
                <w:szCs w:val="24"/>
                <w:lang w:val="en-US"/>
              </w:rPr>
              <w:t>6</w:t>
            </w:r>
          </w:p>
        </w:tc>
        <w:tc>
          <w:tcPr>
            <w:tcW w:w="9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22D2576" w14:textId="77777777" w:rsidR="002F263A" w:rsidRDefault="00000000">
            <w:pPr>
              <w:spacing w:after="0" w:line="240" w:lineRule="auto"/>
              <w:jc w:val="right"/>
            </w:pPr>
            <w:r>
              <w:rPr>
                <w:rStyle w:val="aa"/>
                <w:rFonts w:ascii="Tahoma" w:hAnsi="Tahoma"/>
                <w:sz w:val="24"/>
                <w:szCs w:val="24"/>
                <w:lang w:val="en-US"/>
              </w:rPr>
              <w:t>16</w:t>
            </w:r>
          </w:p>
        </w:tc>
        <w:tc>
          <w:tcPr>
            <w:tcW w:w="7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6902C9C0" w14:textId="77777777" w:rsidR="002F263A" w:rsidRDefault="00000000">
            <w:pPr>
              <w:spacing w:after="0" w:line="240" w:lineRule="auto"/>
              <w:jc w:val="right"/>
            </w:pPr>
            <w:r>
              <w:rPr>
                <w:rStyle w:val="aa"/>
                <w:rFonts w:ascii="Tahoma" w:hAnsi="Tahoma"/>
                <w:sz w:val="24"/>
                <w:szCs w:val="24"/>
                <w:lang w:val="en-US"/>
              </w:rPr>
              <w:t>6</w:t>
            </w:r>
          </w:p>
        </w:tc>
        <w:tc>
          <w:tcPr>
            <w:tcW w:w="74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B02B932" w14:textId="77777777" w:rsidR="002F263A" w:rsidRDefault="00000000">
            <w:pPr>
              <w:spacing w:after="0" w:line="240" w:lineRule="auto"/>
              <w:jc w:val="right"/>
            </w:pPr>
            <w:r>
              <w:rPr>
                <w:rStyle w:val="aa"/>
                <w:rFonts w:ascii="Tahoma" w:hAnsi="Tahoma"/>
                <w:sz w:val="24"/>
                <w:szCs w:val="24"/>
                <w:lang w:val="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28782F7" w14:textId="77777777" w:rsidR="002F263A" w:rsidRDefault="00000000">
            <w:pPr>
              <w:spacing w:after="0" w:line="240" w:lineRule="auto"/>
              <w:jc w:val="right"/>
            </w:pPr>
            <w:r>
              <w:rPr>
                <w:rStyle w:val="aa"/>
                <w:rFonts w:ascii="Tahoma" w:hAnsi="Tahoma"/>
                <w:sz w:val="24"/>
                <w:szCs w:val="24"/>
                <w:lang w:val="en-US"/>
              </w:rPr>
              <w:t>6</w:t>
            </w:r>
          </w:p>
        </w:tc>
        <w:tc>
          <w:tcPr>
            <w:tcW w:w="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3B8025D" w14:textId="77777777" w:rsidR="002F263A" w:rsidRDefault="00000000">
            <w:pPr>
              <w:spacing w:after="0" w:line="240" w:lineRule="auto"/>
              <w:jc w:val="right"/>
            </w:pPr>
            <w:r>
              <w:rPr>
                <w:rStyle w:val="aa"/>
                <w:rFonts w:ascii="Tahoma" w:hAnsi="Tahoma"/>
                <w:sz w:val="24"/>
                <w:szCs w:val="24"/>
                <w:lang w:val="en-US"/>
              </w:rPr>
              <w:t>5</w:t>
            </w:r>
          </w:p>
        </w:tc>
      </w:tr>
      <w:tr w:rsidR="002F263A" w14:paraId="506595D4" w14:textId="77777777">
        <w:tblPrEx>
          <w:tblCellMar>
            <w:top w:w="0" w:type="dxa"/>
            <w:left w:w="0" w:type="dxa"/>
            <w:bottom w:w="0" w:type="dxa"/>
            <w:right w:w="0" w:type="dxa"/>
          </w:tblCellMar>
        </w:tblPrEx>
        <w:trPr>
          <w:trHeight w:val="450"/>
        </w:trPr>
        <w:tc>
          <w:tcPr>
            <w:tcW w:w="452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2DCC972" w14:textId="77777777" w:rsidR="002F263A" w:rsidRDefault="00000000">
            <w:pPr>
              <w:spacing w:after="0" w:line="240" w:lineRule="auto"/>
            </w:pPr>
            <w:r>
              <w:rPr>
                <w:rStyle w:val="aa"/>
                <w:rFonts w:ascii="Tahoma" w:hAnsi="Tahoma"/>
                <w:sz w:val="24"/>
                <w:szCs w:val="24"/>
              </w:rPr>
              <w:t>Затрудняюсь ответить</w:t>
            </w:r>
          </w:p>
        </w:tc>
        <w:tc>
          <w:tcPr>
            <w:tcW w:w="11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B291812" w14:textId="77777777" w:rsidR="002F263A" w:rsidRDefault="00000000">
            <w:pPr>
              <w:spacing w:after="0" w:line="240" w:lineRule="auto"/>
              <w:jc w:val="right"/>
            </w:pPr>
            <w:r>
              <w:rPr>
                <w:rStyle w:val="aa"/>
                <w:rFonts w:ascii="Tahoma" w:hAnsi="Tahoma"/>
                <w:sz w:val="24"/>
                <w:szCs w:val="24"/>
                <w:lang w:val="en-US"/>
              </w:rPr>
              <w:t>3</w:t>
            </w:r>
          </w:p>
        </w:tc>
        <w:tc>
          <w:tcPr>
            <w:tcW w:w="93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28D358C" w14:textId="77777777" w:rsidR="002F263A" w:rsidRDefault="00000000">
            <w:pPr>
              <w:spacing w:after="0" w:line="240" w:lineRule="auto"/>
              <w:jc w:val="right"/>
            </w:pPr>
            <w:r>
              <w:rPr>
                <w:rStyle w:val="aa"/>
                <w:rFonts w:ascii="Tahoma" w:hAnsi="Tahoma"/>
                <w:sz w:val="24"/>
                <w:szCs w:val="24"/>
                <w:lang w:val="en-US"/>
              </w:rPr>
              <w:t>3</w:t>
            </w:r>
          </w:p>
        </w:tc>
        <w:tc>
          <w:tcPr>
            <w:tcW w:w="7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E4BE884" w14:textId="77777777" w:rsidR="002F263A" w:rsidRDefault="00000000">
            <w:pPr>
              <w:spacing w:after="0" w:line="240" w:lineRule="auto"/>
              <w:jc w:val="right"/>
            </w:pPr>
            <w:r>
              <w:rPr>
                <w:rStyle w:val="aa"/>
                <w:rFonts w:ascii="Tahoma" w:hAnsi="Tahoma"/>
                <w:sz w:val="24"/>
                <w:szCs w:val="24"/>
                <w:lang w:val="en-US"/>
              </w:rPr>
              <w:t>2</w:t>
            </w:r>
          </w:p>
        </w:tc>
        <w:tc>
          <w:tcPr>
            <w:tcW w:w="74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123F3AF" w14:textId="77777777" w:rsidR="002F263A" w:rsidRDefault="00000000">
            <w:pPr>
              <w:spacing w:after="0" w:line="240" w:lineRule="auto"/>
              <w:jc w:val="right"/>
            </w:pPr>
            <w:r>
              <w:rPr>
                <w:rStyle w:val="aa"/>
                <w:rFonts w:ascii="Tahoma" w:hAnsi="Tahoma"/>
                <w:sz w:val="24"/>
                <w:szCs w:val="24"/>
                <w:lang w:val="en-US"/>
              </w:rPr>
              <w:t>3</w:t>
            </w:r>
          </w:p>
        </w:tc>
        <w:tc>
          <w:tcPr>
            <w:tcW w:w="1625"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6B485158" w14:textId="77777777" w:rsidR="002F263A" w:rsidRDefault="00000000">
            <w:pPr>
              <w:spacing w:after="0" w:line="240" w:lineRule="auto"/>
              <w:jc w:val="right"/>
            </w:pPr>
            <w:r>
              <w:rPr>
                <w:rStyle w:val="aa"/>
                <w:rFonts w:ascii="Tahoma" w:hAnsi="Tahoma"/>
                <w:sz w:val="24"/>
                <w:szCs w:val="24"/>
                <w:lang w:val="en-US"/>
              </w:rPr>
              <w:t>3</w:t>
            </w:r>
          </w:p>
        </w:tc>
      </w:tr>
    </w:tbl>
    <w:p w14:paraId="6431BF67" w14:textId="77777777" w:rsidR="002F263A" w:rsidRDefault="002F263A">
      <w:pPr>
        <w:widowControl w:val="0"/>
        <w:spacing w:after="0" w:line="240" w:lineRule="auto"/>
        <w:ind w:left="108" w:hanging="108"/>
        <w:jc w:val="both"/>
        <w:rPr>
          <w:rStyle w:val="aa"/>
          <w:rFonts w:ascii="Times New Roman" w:eastAsia="Times New Roman" w:hAnsi="Times New Roman" w:cs="Times New Roman"/>
          <w:sz w:val="24"/>
          <w:szCs w:val="24"/>
        </w:rPr>
      </w:pPr>
    </w:p>
    <w:p w14:paraId="6388C701"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Arial Unicode MS" w:hAnsi="Arial Unicode MS"/>
          <w:sz w:val="24"/>
          <w:szCs w:val="24"/>
        </w:rPr>
        <w:br/>
      </w:r>
      <w:r>
        <w:rPr>
          <w:rStyle w:val="aa"/>
          <w:rFonts w:ascii="Times New Roman" w:eastAsia="Times New Roman" w:hAnsi="Times New Roman" w:cs="Times New Roman"/>
          <w:sz w:val="24"/>
          <w:szCs w:val="24"/>
        </w:rPr>
        <w:tab/>
      </w:r>
      <w:r>
        <w:rPr>
          <w:rStyle w:val="aa"/>
          <w:rFonts w:ascii="Times New Roman" w:hAnsi="Times New Roman"/>
          <w:sz w:val="28"/>
          <w:szCs w:val="28"/>
        </w:rPr>
        <w:t>Следует вывод: для широкого общества христианство (и в особенности православие) не является настолько важной составляющей их жизни, чтобы внедрять её в политический дискурс, а уровень осведомлённости в ключевых элементах церковной культуры и догматов, классифицируемый как низкий, не позволяет говорить о сформированности осознанного образа конкретного лица, отождествляемого с религиозным в политике – в том числе, и о князе Владимире.</w:t>
      </w:r>
      <w:r>
        <w:rPr>
          <w:rStyle w:val="aa"/>
          <w:rFonts w:ascii="Arial Unicode MS" w:hAnsi="Arial Unicode MS"/>
          <w:sz w:val="28"/>
          <w:szCs w:val="28"/>
        </w:rPr>
        <w:br/>
      </w:r>
      <w:r>
        <w:rPr>
          <w:rStyle w:val="aa"/>
          <w:rFonts w:ascii="Times New Roman" w:eastAsia="Times New Roman" w:hAnsi="Times New Roman" w:cs="Times New Roman"/>
          <w:sz w:val="28"/>
          <w:szCs w:val="28"/>
        </w:rPr>
        <w:tab/>
        <w:t>В то же время</w:t>
      </w:r>
      <w:r>
        <w:rPr>
          <w:rStyle w:val="aa"/>
          <w:rFonts w:ascii="Times New Roman" w:hAnsi="Times New Roman"/>
          <w:sz w:val="28"/>
          <w:szCs w:val="28"/>
        </w:rPr>
        <w:t>, обратимся к образу, в том числе создаваемому вокруг главы государства в последние несколько лет – в разгар популизма В. Путина после 2011-2012 года, к мерам которого справедливо отнести нашумевшие майские указы 2012 года</w:t>
      </w:r>
      <w:r>
        <w:rPr>
          <w:rStyle w:val="aa"/>
          <w:rFonts w:ascii="Times New Roman" w:eastAsia="Times New Roman" w:hAnsi="Times New Roman" w:cs="Times New Roman"/>
          <w:sz w:val="28"/>
          <w:szCs w:val="28"/>
          <w:vertAlign w:val="superscript"/>
        </w:rPr>
        <w:footnoteReference w:id="31"/>
      </w:r>
      <w:r>
        <w:rPr>
          <w:rStyle w:val="aa"/>
          <w:rFonts w:ascii="Times New Roman" w:hAnsi="Times New Roman"/>
          <w:sz w:val="28"/>
          <w:szCs w:val="28"/>
        </w:rPr>
        <w:t xml:space="preserve">, или разогревшуюся дискуссию после «дела </w:t>
      </w:r>
      <w:r>
        <w:rPr>
          <w:rStyle w:val="aa"/>
          <w:rFonts w:ascii="Times New Roman" w:hAnsi="Times New Roman"/>
          <w:sz w:val="28"/>
          <w:szCs w:val="28"/>
          <w:lang w:val="en-US"/>
        </w:rPr>
        <w:t>Pussy</w:t>
      </w:r>
      <w:r>
        <w:rPr>
          <w:rStyle w:val="aa"/>
          <w:rFonts w:ascii="Times New Roman" w:hAnsi="Times New Roman"/>
          <w:sz w:val="28"/>
          <w:szCs w:val="28"/>
        </w:rPr>
        <w:t xml:space="preserve"> </w:t>
      </w:r>
      <w:r>
        <w:rPr>
          <w:rStyle w:val="aa"/>
          <w:rFonts w:ascii="Times New Roman" w:hAnsi="Times New Roman"/>
          <w:sz w:val="28"/>
          <w:szCs w:val="28"/>
          <w:lang w:val="en-US"/>
        </w:rPr>
        <w:t>Riot</w:t>
      </w:r>
      <w:r>
        <w:rPr>
          <w:rStyle w:val="aa"/>
          <w:rFonts w:ascii="Times New Roman" w:hAnsi="Times New Roman"/>
          <w:sz w:val="28"/>
          <w:szCs w:val="28"/>
        </w:rPr>
        <w:t>», выступившими с песнями, по версии следствия оскорблявшими чувства верующих, в Храме Христа Спасителя в Москве, когда обвиняемые были осуждены на 2 года колонии общего режима</w:t>
      </w:r>
      <w:r>
        <w:rPr>
          <w:rStyle w:val="aa"/>
          <w:rFonts w:ascii="Times New Roman" w:eastAsia="Times New Roman" w:hAnsi="Times New Roman" w:cs="Times New Roman"/>
          <w:sz w:val="28"/>
          <w:szCs w:val="28"/>
          <w:vertAlign w:val="superscript"/>
        </w:rPr>
        <w:footnoteReference w:id="32"/>
      </w:r>
      <w:r>
        <w:rPr>
          <w:rStyle w:val="aa"/>
          <w:rFonts w:ascii="Times New Roman" w:hAnsi="Times New Roman"/>
          <w:sz w:val="28"/>
          <w:szCs w:val="28"/>
        </w:rPr>
        <w:t xml:space="preserve"> по статье о хулиганстве. Аналогичными шагами можно считать, как показывал в своей статье</w:t>
      </w:r>
      <w:r>
        <w:rPr>
          <w:rStyle w:val="aa"/>
          <w:rFonts w:ascii="Times New Roman" w:eastAsia="Times New Roman" w:hAnsi="Times New Roman" w:cs="Times New Roman"/>
          <w:sz w:val="28"/>
          <w:szCs w:val="28"/>
          <w:vertAlign w:val="superscript"/>
        </w:rPr>
        <w:footnoteReference w:id="33"/>
      </w:r>
      <w:r>
        <w:rPr>
          <w:rStyle w:val="aa"/>
          <w:rFonts w:ascii="Times New Roman" w:hAnsi="Times New Roman"/>
          <w:sz w:val="28"/>
          <w:szCs w:val="28"/>
        </w:rPr>
        <w:t xml:space="preserve"> политолог из НИУ </w:t>
      </w:r>
      <w:proofErr w:type="gramStart"/>
      <w:r>
        <w:rPr>
          <w:rStyle w:val="aa"/>
          <w:rFonts w:ascii="Times New Roman" w:hAnsi="Times New Roman"/>
          <w:sz w:val="28"/>
          <w:szCs w:val="28"/>
        </w:rPr>
        <w:t>ВШЭ  Н.</w:t>
      </w:r>
      <w:proofErr w:type="gramEnd"/>
      <w:r>
        <w:rPr>
          <w:rStyle w:val="aa"/>
          <w:rFonts w:ascii="Times New Roman" w:hAnsi="Times New Roman"/>
          <w:sz w:val="28"/>
          <w:szCs w:val="28"/>
        </w:rPr>
        <w:t xml:space="preserve"> Петров, принятые в Думе в 2012-2013 гг. законы об уголовной ответственности за «пропаганду нетрадиционных сексуальных отношений среди несовершеннолетних» и поправки к вошедшему в общественный дискурс под наименованием «закона об оскорблении чувств </w:t>
      </w:r>
      <w:r>
        <w:rPr>
          <w:rStyle w:val="aa"/>
          <w:rFonts w:ascii="Times New Roman" w:hAnsi="Times New Roman"/>
          <w:sz w:val="28"/>
          <w:szCs w:val="28"/>
        </w:rPr>
        <w:lastRenderedPageBreak/>
        <w:t>верующих»</w:t>
      </w:r>
      <w:r>
        <w:rPr>
          <w:rStyle w:val="aa"/>
          <w:rFonts w:ascii="Times New Roman" w:eastAsia="Times New Roman" w:hAnsi="Times New Roman" w:cs="Times New Roman"/>
          <w:sz w:val="28"/>
          <w:szCs w:val="28"/>
          <w:vertAlign w:val="superscript"/>
        </w:rPr>
        <w:footnoteReference w:id="34"/>
      </w:r>
      <w:r>
        <w:rPr>
          <w:rStyle w:val="aa"/>
          <w:rFonts w:ascii="Times New Roman" w:hAnsi="Times New Roman"/>
          <w:sz w:val="28"/>
          <w:szCs w:val="28"/>
        </w:rPr>
        <w:t>. Меры, предпринимаемые после протестной волны 2011-2012 года, имели под собой аллюзию к традиционалистским методикам, содержали однозначный посыл о традиционных ценностях и в принципе справедливо полагать, что они сделали возможным в недалёком будущем активное привлечение РПЦ к конструированию исторического образа прошлого и пропаганды настоящего.</w:t>
      </w:r>
    </w:p>
    <w:p w14:paraId="1147637B"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 xml:space="preserve">После присоединения Крыма в марте </w:t>
      </w:r>
      <w:r>
        <w:rPr>
          <w:rStyle w:val="aa"/>
          <w:rFonts w:ascii="Times New Roman" w:hAnsi="Times New Roman"/>
          <w:sz w:val="28"/>
          <w:szCs w:val="28"/>
        </w:rPr>
        <w:t>2014 года и последовавшего ухудшения сначала двусторонних отношений между Украиной и Россией, а затем с большинством европейских стран и США, разгаром санкционной политики и падением международного авторитета России, появилась потребность в дополнительной легитимации внешнеполитических решений. Для этого последовала попытка подчеркнуть историческую принадлежность Крыма</w:t>
      </w:r>
      <w:r>
        <w:rPr>
          <w:rStyle w:val="aa"/>
          <w:rFonts w:ascii="Times New Roman" w:eastAsia="Times New Roman" w:hAnsi="Times New Roman" w:cs="Times New Roman"/>
          <w:sz w:val="28"/>
          <w:szCs w:val="28"/>
          <w:vertAlign w:val="superscript"/>
        </w:rPr>
        <w:footnoteReference w:id="35"/>
      </w:r>
      <w:r>
        <w:rPr>
          <w:rStyle w:val="aa"/>
          <w:rFonts w:ascii="Times New Roman" w:hAnsi="Times New Roman"/>
          <w:sz w:val="28"/>
          <w:szCs w:val="28"/>
        </w:rPr>
        <w:t>, равно как и первенство России в истории «славянских народов». Для чего, в свою очередь, последовало открытие в 2016 году монументального памятника князю Владимиру в самом центре Москвы, что было призвано контрастировать с историческим памятником Владимиру, установленному в Киеве</w:t>
      </w:r>
      <w:r>
        <w:rPr>
          <w:rStyle w:val="aa"/>
          <w:rFonts w:ascii="Times New Roman" w:eastAsia="Times New Roman" w:hAnsi="Times New Roman" w:cs="Times New Roman"/>
          <w:sz w:val="28"/>
          <w:szCs w:val="28"/>
          <w:vertAlign w:val="superscript"/>
        </w:rPr>
        <w:footnoteReference w:id="36"/>
      </w:r>
      <w:r>
        <w:rPr>
          <w:rStyle w:val="aa"/>
          <w:rFonts w:ascii="Times New Roman" w:hAnsi="Times New Roman"/>
          <w:sz w:val="28"/>
          <w:szCs w:val="28"/>
        </w:rPr>
        <w:t>. Неслучайным кажется и контекст принимаемого решения – в 2011-2013 гг. при содействии В. Януковича активно обсуждался</w:t>
      </w:r>
      <w:r>
        <w:rPr>
          <w:rStyle w:val="aa"/>
          <w:rFonts w:ascii="Times New Roman" w:eastAsia="Times New Roman" w:hAnsi="Times New Roman" w:cs="Times New Roman"/>
          <w:sz w:val="28"/>
          <w:szCs w:val="28"/>
          <w:vertAlign w:val="superscript"/>
        </w:rPr>
        <w:footnoteReference w:id="37"/>
      </w:r>
      <w:r>
        <w:rPr>
          <w:rStyle w:val="aa"/>
          <w:rFonts w:ascii="Times New Roman" w:hAnsi="Times New Roman"/>
          <w:sz w:val="28"/>
          <w:szCs w:val="28"/>
        </w:rPr>
        <w:t xml:space="preserve"> проект установления нового памятника Владимиру в Киеве при совместном финансировании украинской и русской сторонами в знак дружбы с Украиной, однако после революции в Украине в 2014 году всё обсуждение стало невозможным. На фоне содержания речей политиков и высшего духовенства на мероприятиях по открытию, приводившихся ранее, последовал четко читающийся посыл увековечить роль России в создании не только «русского государства», но и «украинского» и косвенно даже «белорусского», что в </w:t>
      </w:r>
      <w:r>
        <w:rPr>
          <w:rStyle w:val="aa"/>
          <w:rFonts w:ascii="Times New Roman" w:hAnsi="Times New Roman"/>
          <w:sz w:val="28"/>
          <w:szCs w:val="28"/>
        </w:rPr>
        <w:lastRenderedPageBreak/>
        <w:t>общественном сознании автоматически лишало моральности попытки Украины выйти из-под влияния России.</w:t>
      </w:r>
    </w:p>
    <w:p w14:paraId="7AC031A8"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Подытоживая</w:t>
      </w:r>
      <w:r>
        <w:rPr>
          <w:rStyle w:val="aa"/>
          <w:rFonts w:ascii="Times New Roman" w:hAnsi="Times New Roman"/>
          <w:sz w:val="28"/>
          <w:szCs w:val="28"/>
        </w:rPr>
        <w:t>, образ князя Владимира, с одной стороны ассоциируется с религией, но с другой, не имеет под собой какого-либо общественного запроса на отображение интересов верующих. Обширной заинтересованности в православии в последнее время население не проявляет. Возникновение подобного запроса мотивировано совершенно иными причинами, преимущественно культурно-пропагандистскими, связанными с попыткой отождествления В. Путина, чья риторика подразумевала апеллирование к духовным ценностям, с таким же конструируемым образом князя-крестителя.</w:t>
      </w:r>
    </w:p>
    <w:p w14:paraId="3A3E0147"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77C3D562"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2EDE1394" w14:textId="77777777" w:rsidR="002F263A" w:rsidRDefault="00000000">
      <w:pPr>
        <w:spacing w:after="0" w:line="360" w:lineRule="auto"/>
        <w:jc w:val="both"/>
        <w:rPr>
          <w:rStyle w:val="aa"/>
          <w:rFonts w:ascii="Times New Roman" w:eastAsia="Times New Roman" w:hAnsi="Times New Roman" w:cs="Times New Roman"/>
          <w:b/>
          <w:bCs/>
          <w:sz w:val="28"/>
          <w:szCs w:val="28"/>
        </w:rPr>
      </w:pPr>
      <w:r>
        <w:rPr>
          <w:rStyle w:val="aa"/>
          <w:rFonts w:ascii="Times New Roman" w:hAnsi="Times New Roman"/>
          <w:b/>
          <w:bCs/>
          <w:sz w:val="28"/>
          <w:szCs w:val="28"/>
        </w:rPr>
        <w:t xml:space="preserve">Глава 4. Особенности конструирования образа Петра </w:t>
      </w:r>
      <w:r>
        <w:rPr>
          <w:rStyle w:val="aa"/>
          <w:rFonts w:ascii="Times New Roman" w:hAnsi="Times New Roman"/>
          <w:b/>
          <w:bCs/>
          <w:sz w:val="28"/>
          <w:szCs w:val="28"/>
          <w:lang w:val="en-US"/>
        </w:rPr>
        <w:t>I</w:t>
      </w:r>
    </w:p>
    <w:p w14:paraId="18A1DBBA"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b/>
          <w:bCs/>
          <w:sz w:val="28"/>
          <w:szCs w:val="28"/>
        </w:rPr>
        <w:tab/>
      </w:r>
      <w:r>
        <w:rPr>
          <w:rStyle w:val="aa"/>
          <w:rFonts w:ascii="Times New Roman" w:hAnsi="Times New Roman"/>
          <w:sz w:val="28"/>
          <w:szCs w:val="28"/>
        </w:rPr>
        <w:t>Объективным фактом общественного развития в современных обществах служит угасание со временем «эмоциональности» исторического образа, потери его непосредственной актуальности</w:t>
      </w:r>
      <w:r>
        <w:rPr>
          <w:rStyle w:val="aa"/>
          <w:rFonts w:ascii="Times New Roman" w:eastAsia="Times New Roman" w:hAnsi="Times New Roman" w:cs="Times New Roman"/>
          <w:sz w:val="28"/>
          <w:szCs w:val="28"/>
          <w:vertAlign w:val="superscript"/>
        </w:rPr>
        <w:footnoteReference w:id="38"/>
      </w:r>
      <w:r>
        <w:rPr>
          <w:rStyle w:val="aa"/>
          <w:rFonts w:ascii="Times New Roman" w:hAnsi="Times New Roman"/>
          <w:sz w:val="28"/>
          <w:szCs w:val="28"/>
        </w:rPr>
        <w:t>. Эта особенность делает возможным создание т.н. «консенсусной фигуры» в политике памяти – такого образа, использование которого в своих интересах приемлемо для различных социальных групп и обществ</w:t>
      </w:r>
      <w:r>
        <w:rPr>
          <w:rStyle w:val="aa"/>
          <w:rFonts w:ascii="Times New Roman" w:eastAsia="Times New Roman" w:hAnsi="Times New Roman" w:cs="Times New Roman"/>
          <w:sz w:val="28"/>
          <w:szCs w:val="28"/>
          <w:vertAlign w:val="superscript"/>
        </w:rPr>
        <w:footnoteReference w:id="39"/>
      </w:r>
      <w:r>
        <w:rPr>
          <w:rStyle w:val="aa"/>
          <w:rFonts w:ascii="Times New Roman" w:hAnsi="Times New Roman"/>
          <w:sz w:val="28"/>
          <w:szCs w:val="28"/>
        </w:rPr>
        <w:t xml:space="preserve">. </w:t>
      </w:r>
    </w:p>
    <w:p w14:paraId="14772293"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Фигура Петра Первого в этом смысле «приемлема для самых разных общественных групп</w:t>
      </w:r>
      <w:r>
        <w:rPr>
          <w:rStyle w:val="aa"/>
          <w:rFonts w:ascii="Times New Roman" w:hAnsi="Times New Roman"/>
          <w:sz w:val="28"/>
          <w:szCs w:val="28"/>
        </w:rPr>
        <w:t>, идеологий»</w:t>
      </w:r>
      <w:r>
        <w:rPr>
          <w:rStyle w:val="aa"/>
          <w:rFonts w:ascii="Times New Roman" w:eastAsia="Times New Roman" w:hAnsi="Times New Roman" w:cs="Times New Roman"/>
          <w:sz w:val="28"/>
          <w:szCs w:val="28"/>
          <w:vertAlign w:val="superscript"/>
        </w:rPr>
        <w:footnoteReference w:id="40"/>
      </w:r>
      <w:r>
        <w:rPr>
          <w:rStyle w:val="aa"/>
          <w:rFonts w:ascii="Times New Roman" w:hAnsi="Times New Roman"/>
          <w:sz w:val="28"/>
          <w:szCs w:val="28"/>
        </w:rPr>
        <w:t xml:space="preserve">. Образ первого российского императора единственный из нами исследуемых берет начало из 1990-х годов, что важно для определения его культурной значимости. Так, при Б.Н. Ельцине в самом центре Москвы, на Крымской набережной, был поставлен монументальный памятник работы З. Церетели. Учитывая, что решение о построении памятника было принято лично Ю. Лужковым с одобрения Б. Ельцина, а </w:t>
      </w:r>
      <w:r>
        <w:rPr>
          <w:rStyle w:val="aa"/>
          <w:rFonts w:ascii="Times New Roman" w:hAnsi="Times New Roman"/>
          <w:sz w:val="28"/>
          <w:szCs w:val="28"/>
        </w:rPr>
        <w:lastRenderedPageBreak/>
        <w:t>значительная сумма денег на строительство выделялась из бюджета города, справедливо полагать образ Петра приемлемым для официальной линии власти 1990-х. К тому же, Е. Гайдар, создавая блок «Выбор России», так же прибегал к использованию образа Медного всадника для своей эмблемы.</w:t>
      </w:r>
    </w:p>
    <w:p w14:paraId="39761720"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Пётр – это в первую очередь обновление</w:t>
      </w:r>
      <w:r>
        <w:rPr>
          <w:rStyle w:val="aa"/>
          <w:rFonts w:ascii="Times New Roman" w:eastAsia="Times New Roman" w:hAnsi="Times New Roman" w:cs="Times New Roman"/>
          <w:sz w:val="28"/>
          <w:szCs w:val="28"/>
          <w:vertAlign w:val="superscript"/>
        </w:rPr>
        <w:footnoteReference w:id="41"/>
      </w:r>
      <w:r>
        <w:rPr>
          <w:rStyle w:val="aa"/>
          <w:rFonts w:ascii="Times New Roman" w:hAnsi="Times New Roman"/>
          <w:sz w:val="28"/>
          <w:szCs w:val="28"/>
        </w:rPr>
        <w:t>. Пётр Первый – успешный государственник, преуспевший в деле структурных изменений и опровержении предшествующего политического устройства</w:t>
      </w:r>
      <w:r>
        <w:rPr>
          <w:rStyle w:val="aa"/>
          <w:rFonts w:ascii="Times New Roman" w:eastAsia="Times New Roman" w:hAnsi="Times New Roman" w:cs="Times New Roman"/>
          <w:sz w:val="28"/>
          <w:szCs w:val="28"/>
          <w:vertAlign w:val="superscript"/>
        </w:rPr>
        <w:footnoteReference w:id="42"/>
      </w:r>
      <w:r>
        <w:rPr>
          <w:rStyle w:val="aa"/>
          <w:rFonts w:ascii="Times New Roman" w:hAnsi="Times New Roman"/>
          <w:sz w:val="28"/>
          <w:szCs w:val="28"/>
        </w:rPr>
        <w:t xml:space="preserve">. Аналогичная задача стояла и перед правительством Ельцина, ассоциируемым с распадом СССР: памятник отчётливо играет на контрасте двух систем, подчеркнуто показывает невозможность установки такого монументального сооружения имперского пошиба при коммунистическом режиме, что в свою очередь призвано продемонстрировать отсутствие преемственности между властью существующей и властью ушедшей. Образ Петра Первого сложно отвязать от образов империи и «имперскости», равно как и сложно отвязать от образа Запада и западного пути развитая. </w:t>
      </w:r>
    </w:p>
    <w:p w14:paraId="02620989"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С изменением внешнеполитической повестки от положительного отношения к Западу к скептическому и открыто создающему образ «внешнего врага»</w:t>
      </w:r>
      <w:r>
        <w:rPr>
          <w:rStyle w:val="aa"/>
          <w:rFonts w:ascii="Times New Roman" w:hAnsi="Times New Roman"/>
          <w:sz w:val="28"/>
          <w:szCs w:val="28"/>
        </w:rPr>
        <w:t>, а также с изменениями во внутриполитической организации элиты, в частности в связи с отдалением «либералов» в лице Д. Медведева, И. Шувалова, В. Суркова от «антизападного центра» – С. Шойгу, Н. Патрушева, С. Пушкова, и склонению к последним В. Путина, изменялось и отношение к образу Петра Первого. Так, Д.А. Медведев в своей статье «Вперед, Россия!»</w:t>
      </w:r>
      <w:r>
        <w:rPr>
          <w:rStyle w:val="aa"/>
          <w:rFonts w:ascii="Times New Roman" w:eastAsia="Times New Roman" w:hAnsi="Times New Roman" w:cs="Times New Roman"/>
          <w:sz w:val="28"/>
          <w:szCs w:val="28"/>
          <w:vertAlign w:val="superscript"/>
        </w:rPr>
        <w:footnoteReference w:id="43"/>
      </w:r>
      <w:r>
        <w:rPr>
          <w:rStyle w:val="aa"/>
          <w:rFonts w:ascii="Times New Roman" w:hAnsi="Times New Roman"/>
          <w:sz w:val="28"/>
          <w:szCs w:val="28"/>
        </w:rPr>
        <w:t xml:space="preserve">, опубликованной в сентябре 2009 года на официальном сайте Президента РФ, давал довольно положительную оценку реформаторской деятельности Петра Первого, отмечая в первую очередь эффективность инновационной модернизации и экономического роста и проводя параллели с </w:t>
      </w:r>
      <w:r>
        <w:rPr>
          <w:rStyle w:val="aa"/>
          <w:rFonts w:ascii="Times New Roman" w:hAnsi="Times New Roman"/>
          <w:sz w:val="28"/>
          <w:szCs w:val="28"/>
        </w:rPr>
        <w:lastRenderedPageBreak/>
        <w:t>совершенствованием экономики в 2000-е гг. Так, например, промышленный рост он характеризовал как «впечатляющий»: «Впечатляющие показатели двух величайших в истории страны модернизаций – петровской (имперской) и советской…»</w:t>
      </w:r>
      <w:r>
        <w:rPr>
          <w:rStyle w:val="aa"/>
          <w:rFonts w:ascii="Times New Roman" w:eastAsia="Times New Roman" w:hAnsi="Times New Roman" w:cs="Times New Roman"/>
          <w:sz w:val="28"/>
          <w:szCs w:val="28"/>
          <w:vertAlign w:val="superscript"/>
        </w:rPr>
        <w:footnoteReference w:id="44"/>
      </w:r>
      <w:r>
        <w:rPr>
          <w:rStyle w:val="aa"/>
          <w:rFonts w:ascii="Times New Roman" w:hAnsi="Times New Roman"/>
          <w:sz w:val="28"/>
          <w:szCs w:val="28"/>
        </w:rPr>
        <w:t>.</w:t>
      </w:r>
    </w:p>
    <w:p w14:paraId="06147742"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 xml:space="preserve">Однако по мере отклонения от европейского курса в </w:t>
      </w:r>
      <w:r>
        <w:rPr>
          <w:rStyle w:val="aa"/>
          <w:rFonts w:ascii="Times New Roman" w:hAnsi="Times New Roman"/>
          <w:sz w:val="28"/>
          <w:szCs w:val="28"/>
        </w:rPr>
        <w:t>2010-х гг. и в особенности после начала кризиса на востоке Украины с последующим присоединением Крыма в марте 2014 года, в оценках официальными лицами деятельности Петра появляются критические ноты по отношению к его любви ко всему западному: В. Мединский в 2017 году выпускает книгу «Мифы о России: о русском пьянстве, лжи и невежестве», претендующую на статус научно-популярной и предназначенной для широкого круга читателей, где даёт максимально негативную оценку преобразованиям Петра Первого –  «…яркий пример того, как дурное окружение и отсутствие всякого воспитания и образования могут испортить жизнь даже столь одаренному от природы человеку»</w:t>
      </w:r>
      <w:r>
        <w:rPr>
          <w:rStyle w:val="aa"/>
          <w:rFonts w:ascii="Times New Roman" w:eastAsia="Times New Roman" w:hAnsi="Times New Roman" w:cs="Times New Roman"/>
          <w:sz w:val="28"/>
          <w:szCs w:val="28"/>
          <w:vertAlign w:val="superscript"/>
        </w:rPr>
        <w:footnoteReference w:id="45"/>
      </w:r>
      <w:r>
        <w:rPr>
          <w:rStyle w:val="aa"/>
          <w:rFonts w:ascii="Times New Roman" w:hAnsi="Times New Roman"/>
          <w:sz w:val="28"/>
          <w:szCs w:val="28"/>
        </w:rPr>
        <w:t xml:space="preserve">, укоряет его в бессмысленном преклонении перед Западом и западными ценностями, абсолютно чуждыми русскому народу. Посыл, пересекающийся с обострением санкционной политики и состоянием дипломатических отношений с большинством европейских стран, крайне доступно обозначен и легко воспринимается. </w:t>
      </w:r>
    </w:p>
    <w:p w14:paraId="5A2FD214"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В таком ключе с первого взгляда покажется парадоксальным</w:t>
      </w:r>
      <w:r>
        <w:rPr>
          <w:rStyle w:val="aa"/>
          <w:rFonts w:ascii="Times New Roman" w:hAnsi="Times New Roman"/>
          <w:sz w:val="28"/>
          <w:szCs w:val="28"/>
        </w:rPr>
        <w:t>, когда в мае 2019 года Д. Медведев с В. Мединским объявили о начале подготовки празднования 350-летия Петра Первого</w:t>
      </w:r>
      <w:r>
        <w:rPr>
          <w:rStyle w:val="aa"/>
          <w:rFonts w:ascii="Times New Roman" w:eastAsia="Times New Roman" w:hAnsi="Times New Roman" w:cs="Times New Roman"/>
          <w:sz w:val="28"/>
          <w:szCs w:val="28"/>
          <w:vertAlign w:val="superscript"/>
        </w:rPr>
        <w:footnoteReference w:id="46"/>
      </w:r>
      <w:r>
        <w:rPr>
          <w:rStyle w:val="aa"/>
          <w:rFonts w:ascii="Times New Roman" w:hAnsi="Times New Roman"/>
          <w:sz w:val="28"/>
          <w:szCs w:val="28"/>
        </w:rPr>
        <w:t xml:space="preserve"> но после ознакомления с текстом указа, опубликованного на правительственном сайте ещё в октябре 2018 года</w:t>
      </w:r>
      <w:r>
        <w:rPr>
          <w:rStyle w:val="aa"/>
          <w:rFonts w:ascii="Times New Roman" w:eastAsia="Times New Roman" w:hAnsi="Times New Roman" w:cs="Times New Roman"/>
          <w:sz w:val="28"/>
          <w:szCs w:val="28"/>
          <w:vertAlign w:val="superscript"/>
        </w:rPr>
        <w:footnoteReference w:id="47"/>
      </w:r>
      <w:r>
        <w:rPr>
          <w:rStyle w:val="aa"/>
          <w:rFonts w:ascii="Times New Roman" w:hAnsi="Times New Roman"/>
          <w:sz w:val="28"/>
          <w:szCs w:val="28"/>
        </w:rPr>
        <w:t xml:space="preserve">, складывается впечатление, что это во многом лишь проект, о характере </w:t>
      </w:r>
      <w:r>
        <w:rPr>
          <w:rStyle w:val="aa"/>
          <w:rFonts w:ascii="Times New Roman" w:hAnsi="Times New Roman"/>
          <w:sz w:val="28"/>
          <w:szCs w:val="28"/>
        </w:rPr>
        <w:lastRenderedPageBreak/>
        <w:t xml:space="preserve">риторики которого, будет она политизирована в большей или меньшей степени, будет ли большое внимание уделяться негативной роли образа Петра как «пресмыкающегося перед Западом» или же конференции и празднества обойдутся сугубо культурным аспектом его реформ, и какие конкретно материалы будут подготовлены, ещё не ясно. Таким образом, власти оставили «место про запас», закладывая в него возможность изменения вектора исторической политики. </w:t>
      </w:r>
    </w:p>
    <w:p w14:paraId="779B3573"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К тому же</w:t>
      </w:r>
      <w:r>
        <w:rPr>
          <w:rStyle w:val="aa"/>
          <w:rFonts w:ascii="Times New Roman" w:hAnsi="Times New Roman"/>
          <w:sz w:val="28"/>
          <w:szCs w:val="28"/>
        </w:rPr>
        <w:t xml:space="preserve">, как отмечал в приводившемся ранее интервью профессор А.В. Макаркин, Пётр – единственный царь, которого уважал и чей исторический образ открыто поддерживал И. Сталин. При Сталине в 1937 году, в разгар «Большого террора», был снят фильм «Пётр Первый», был выпущен одноименный роман Алексея Толстого, где в грозном образе монарха-громовержца угадывалась аллюзия на «сильную руку» существовавшего режима. Иными словами, для большинства населения старшего поколения, которое выражает симпатии советскому прошлому и ностальгируют по былым временам, Пётр приемлем. Стабильную негативную оценку его персоналии в историческом разрезе дают исключительно небольшие и преимущественно </w:t>
      </w:r>
      <w:proofErr w:type="spellStart"/>
      <w:r>
        <w:rPr>
          <w:rStyle w:val="aa"/>
          <w:rFonts w:ascii="Times New Roman" w:hAnsi="Times New Roman"/>
          <w:sz w:val="28"/>
          <w:szCs w:val="28"/>
        </w:rPr>
        <w:t>маргинализованные</w:t>
      </w:r>
      <w:proofErr w:type="spellEnd"/>
      <w:r>
        <w:rPr>
          <w:rStyle w:val="aa"/>
          <w:rFonts w:ascii="Times New Roman" w:hAnsi="Times New Roman"/>
          <w:sz w:val="28"/>
          <w:szCs w:val="28"/>
        </w:rPr>
        <w:t xml:space="preserve"> группы, «которые влиятельны в Интернет-пространстве, но заметного влияния на ход общественной дискуссии не оказывают»</w:t>
      </w:r>
      <w:r>
        <w:rPr>
          <w:rStyle w:val="aa"/>
          <w:rFonts w:ascii="Times New Roman" w:eastAsia="Times New Roman" w:hAnsi="Times New Roman" w:cs="Times New Roman"/>
          <w:sz w:val="28"/>
          <w:szCs w:val="28"/>
          <w:vertAlign w:val="superscript"/>
        </w:rPr>
        <w:footnoteReference w:id="48"/>
      </w:r>
      <w:r>
        <w:rPr>
          <w:rStyle w:val="aa"/>
          <w:rFonts w:ascii="Times New Roman" w:hAnsi="Times New Roman"/>
          <w:sz w:val="28"/>
          <w:szCs w:val="28"/>
        </w:rPr>
        <w:t>.</w:t>
      </w:r>
    </w:p>
    <w:p w14:paraId="185E78C9"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Подытоживая</w:t>
      </w:r>
      <w:r>
        <w:rPr>
          <w:rStyle w:val="aa"/>
          <w:rFonts w:ascii="Times New Roman" w:hAnsi="Times New Roman"/>
          <w:sz w:val="28"/>
          <w:szCs w:val="28"/>
        </w:rPr>
        <w:t>, справедливо полагать Петра Первого консенсусной фигурой, образ которого активно используется как властью, так и альтернативными силами в публичной сфере, а сам образ в исторической политике преимущественно ассоциируется с «империей», «обновлением» и «западным курсом», приемлемость значений которых менялась на протяжении времени в зависимости от политической повестки.</w:t>
      </w:r>
    </w:p>
    <w:p w14:paraId="7B4C822B" w14:textId="77777777" w:rsidR="002F263A" w:rsidRDefault="00000000">
      <w:pPr>
        <w:spacing w:after="0" w:line="360" w:lineRule="auto"/>
        <w:jc w:val="both"/>
        <w:rPr>
          <w:rStyle w:val="aa"/>
          <w:rFonts w:ascii="Arial Unicode MS" w:hAnsi="Arial Unicode MS"/>
          <w:sz w:val="28"/>
          <w:szCs w:val="28"/>
        </w:rPr>
      </w:pPr>
      <w:r>
        <w:rPr>
          <w:rStyle w:val="aa"/>
          <w:rFonts w:ascii="Times New Roman" w:hAnsi="Times New Roman"/>
          <w:sz w:val="28"/>
          <w:szCs w:val="28"/>
        </w:rPr>
        <w:lastRenderedPageBreak/>
        <w:t xml:space="preserve"> </w:t>
      </w:r>
      <w:r>
        <w:rPr>
          <w:rStyle w:val="aa"/>
          <w:rFonts w:ascii="Arial Unicode MS" w:hAnsi="Arial Unicode MS"/>
          <w:sz w:val="28"/>
          <w:szCs w:val="28"/>
        </w:rPr>
        <w:br/>
      </w:r>
    </w:p>
    <w:p w14:paraId="412AB2F1"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1E1FA331"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3EC447E6"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0B0705C5"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2775076C"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4FAA7E32"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5AB81456"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62F10EB7"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54CE7CC3"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10952F77"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464AADEA"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39FEC100"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7D3EF26A" w14:textId="77777777" w:rsidR="002F263A" w:rsidRDefault="002F263A">
      <w:pPr>
        <w:spacing w:after="0" w:line="360" w:lineRule="auto"/>
        <w:jc w:val="both"/>
        <w:rPr>
          <w:rStyle w:val="aa"/>
          <w:rFonts w:ascii="Times New Roman" w:eastAsia="Times New Roman" w:hAnsi="Times New Roman" w:cs="Times New Roman"/>
          <w:b/>
          <w:bCs/>
          <w:sz w:val="28"/>
          <w:szCs w:val="28"/>
        </w:rPr>
      </w:pPr>
    </w:p>
    <w:p w14:paraId="72E6CF68" w14:textId="77777777" w:rsidR="002F263A" w:rsidRDefault="00000000">
      <w:pPr>
        <w:spacing w:after="0" w:line="360" w:lineRule="auto"/>
        <w:jc w:val="both"/>
        <w:rPr>
          <w:rStyle w:val="aa"/>
          <w:rFonts w:ascii="Arial Unicode MS" w:hAnsi="Arial Unicode MS"/>
          <w:sz w:val="28"/>
          <w:szCs w:val="28"/>
        </w:rPr>
      </w:pPr>
      <w:r>
        <w:rPr>
          <w:rStyle w:val="aa"/>
          <w:rFonts w:ascii="Times New Roman" w:hAnsi="Times New Roman"/>
          <w:b/>
          <w:bCs/>
          <w:sz w:val="28"/>
          <w:szCs w:val="28"/>
        </w:rPr>
        <w:t>Глава</w:t>
      </w:r>
      <w:r>
        <w:rPr>
          <w:rStyle w:val="aa"/>
          <w:rFonts w:ascii="Times New Roman" w:hAnsi="Times New Roman"/>
          <w:sz w:val="28"/>
          <w:szCs w:val="28"/>
        </w:rPr>
        <w:t xml:space="preserve"> </w:t>
      </w:r>
      <w:r>
        <w:rPr>
          <w:rStyle w:val="aa"/>
          <w:rFonts w:ascii="Times New Roman" w:hAnsi="Times New Roman"/>
          <w:b/>
          <w:bCs/>
          <w:sz w:val="28"/>
          <w:szCs w:val="28"/>
        </w:rPr>
        <w:t xml:space="preserve">5. Особенности конструирования образа Иосифа Сталина </w:t>
      </w:r>
    </w:p>
    <w:p w14:paraId="1BAFAF36"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b/>
          <w:bCs/>
          <w:sz w:val="28"/>
          <w:szCs w:val="28"/>
        </w:rPr>
        <w:tab/>
      </w:r>
      <w:r>
        <w:rPr>
          <w:rStyle w:val="aa"/>
          <w:rFonts w:ascii="Times New Roman" w:hAnsi="Times New Roman"/>
          <w:sz w:val="28"/>
          <w:szCs w:val="28"/>
        </w:rPr>
        <w:t xml:space="preserve">Образ Сталина из всех рассматриваемых в исследовании является, пожалуй, самым спорным и дискуссионным, что обусловлено относительной свежестью событий, связанных с периодом его правления. Наличие в общественной дискуссии активно противоборствующих и взаимно противоположных позиций по поводу образа Сталина не позволяет именовать его «консенсусной фигурой», как в случае с князем Владимиром и Петром Первым, что несколько усложняет исследовательскую задачу. </w:t>
      </w:r>
    </w:p>
    <w:p w14:paraId="3DE169C8"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Исторический образ Сталина начал формироваться практически сразу после его смерти</w:t>
      </w:r>
      <w:r>
        <w:rPr>
          <w:rStyle w:val="aa"/>
          <w:rFonts w:ascii="Times New Roman" w:hAnsi="Times New Roman"/>
          <w:sz w:val="28"/>
          <w:szCs w:val="28"/>
        </w:rPr>
        <w:t xml:space="preserve">, когда на ХХ Съезде ЦК КПСС Н. Хрущёв прочитал секретный доклад «О культе личности и его последствиях», впервые подвергавший критике не только политические методы управления вождя, но и непосредственно его личные качества. В период «оттепели» были частично опубликованы произведения очевидцев репрессий, воспоминания узников </w:t>
      </w:r>
      <w:r>
        <w:rPr>
          <w:rStyle w:val="aa"/>
          <w:rFonts w:ascii="Times New Roman" w:hAnsi="Times New Roman"/>
          <w:sz w:val="28"/>
          <w:szCs w:val="28"/>
        </w:rPr>
        <w:lastRenderedPageBreak/>
        <w:t xml:space="preserve">ГУЛАГа, родственников репрессированных: такие книги как «Сколько стоит человек: Повесть о пережитом в 12 тетрадях и 6 томах» Е. </w:t>
      </w:r>
      <w:proofErr w:type="spellStart"/>
      <w:r>
        <w:rPr>
          <w:rStyle w:val="aa"/>
          <w:rFonts w:ascii="Times New Roman" w:hAnsi="Times New Roman"/>
          <w:sz w:val="28"/>
          <w:szCs w:val="28"/>
        </w:rPr>
        <w:t>Керсновской</w:t>
      </w:r>
      <w:proofErr w:type="spellEnd"/>
      <w:r>
        <w:rPr>
          <w:rStyle w:val="aa"/>
          <w:rFonts w:ascii="Times New Roman" w:hAnsi="Times New Roman"/>
          <w:sz w:val="28"/>
          <w:szCs w:val="28"/>
        </w:rPr>
        <w:t xml:space="preserve">, «Книга воспоминаний» Е. Таратута, «Воспоминания» В. Шаламова, «Письма из Мертвого дома» Ф. Шиллера, «Суздальские письма» Н. Кондратьева и др. </w:t>
      </w:r>
    </w:p>
    <w:p w14:paraId="0BA3FC38"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В последствии диссидентская литература</w:t>
      </w:r>
      <w:r>
        <w:rPr>
          <w:rStyle w:val="aa"/>
          <w:rFonts w:ascii="Times New Roman" w:hAnsi="Times New Roman"/>
          <w:sz w:val="28"/>
          <w:szCs w:val="28"/>
        </w:rPr>
        <w:t>, в том числе такие произведения как «Матренин двор» и «Один день Ивана Денисовича» А.И. Солженицына, «Из Москвы в Москву через Париж и Воркуту» А. Угримова продолжили критическую линию оценки образа, что не могло не отразиться на государственной исторической политике</w:t>
      </w:r>
      <w:r>
        <w:rPr>
          <w:rStyle w:val="aa"/>
          <w:rFonts w:ascii="Times New Roman" w:eastAsia="Times New Roman" w:hAnsi="Times New Roman" w:cs="Times New Roman"/>
          <w:sz w:val="28"/>
          <w:szCs w:val="28"/>
          <w:vertAlign w:val="superscript"/>
        </w:rPr>
        <w:footnoteReference w:id="49"/>
      </w:r>
      <w:r>
        <w:rPr>
          <w:rStyle w:val="aa"/>
          <w:rFonts w:ascii="Times New Roman" w:hAnsi="Times New Roman"/>
          <w:sz w:val="28"/>
          <w:szCs w:val="28"/>
        </w:rPr>
        <w:t xml:space="preserve"> по отношению к личности Сталина: вслед за оттепелью и плюрализмом в исторической оценке, санкционируемой в советской системе партией, наступила эпоха «застоя» и частичного смягчения критики. К 1970-м гг. образ Сталина практически исчезает из официального публичного дискурса, оставаясь в критическом ключе исключительно на страницах диссидентской литературы.</w:t>
      </w:r>
    </w:p>
    <w:p w14:paraId="2D0FACAA"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Всё изменяется с распадом СССР</w:t>
      </w:r>
      <w:r>
        <w:rPr>
          <w:rStyle w:val="aa"/>
          <w:rFonts w:ascii="Times New Roman" w:hAnsi="Times New Roman"/>
          <w:sz w:val="28"/>
          <w:szCs w:val="28"/>
        </w:rPr>
        <w:t>: появление и постепенное укрепление плюралистических взглядов в науке и многочисленные «околонаучные истории»</w:t>
      </w:r>
      <w:r>
        <w:rPr>
          <w:rStyle w:val="aa"/>
          <w:rFonts w:ascii="Times New Roman" w:eastAsia="Times New Roman" w:hAnsi="Times New Roman" w:cs="Times New Roman"/>
          <w:sz w:val="28"/>
          <w:szCs w:val="28"/>
          <w:vertAlign w:val="superscript"/>
        </w:rPr>
        <w:footnoteReference w:id="50"/>
      </w:r>
      <w:r>
        <w:rPr>
          <w:rStyle w:val="aa"/>
          <w:rFonts w:ascii="Times New Roman" w:hAnsi="Times New Roman"/>
          <w:sz w:val="28"/>
          <w:szCs w:val="28"/>
        </w:rPr>
        <w:t xml:space="preserve"> мистического и публицистического толка, а также концентрация на насущных проблемах социально-экономического и политического развития сделали тему Сталина и сталинских методов управления куда более актуальной, чем она была даже во времена советской власти.</w:t>
      </w:r>
    </w:p>
    <w:p w14:paraId="4D5FB1B3"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 xml:space="preserve">В </w:t>
      </w:r>
      <w:r>
        <w:rPr>
          <w:rStyle w:val="aa"/>
          <w:rFonts w:ascii="Times New Roman" w:hAnsi="Times New Roman"/>
          <w:sz w:val="28"/>
          <w:szCs w:val="28"/>
        </w:rPr>
        <w:t xml:space="preserve">1990-е годы впервые происходит демонстрация отношения государства к личности Сталина, чем начинается новый виток в трансформации образа в российской исторической политике. Так, Ельцин в своих публичных выступлениях в первый президентский срок неоднократно критиковал Сталина, в первую очередь укоряя за многочисленные жертвы и неэффективность этнической политики, в чём открыто читалось указание на </w:t>
      </w:r>
      <w:r>
        <w:rPr>
          <w:rStyle w:val="aa"/>
          <w:rFonts w:ascii="Times New Roman" w:hAnsi="Times New Roman"/>
          <w:sz w:val="28"/>
          <w:szCs w:val="28"/>
        </w:rPr>
        <w:lastRenderedPageBreak/>
        <w:t>позитивные изменения во время правления президента</w:t>
      </w:r>
      <w:r>
        <w:rPr>
          <w:rStyle w:val="aa"/>
          <w:rFonts w:ascii="Times New Roman" w:eastAsia="Times New Roman" w:hAnsi="Times New Roman" w:cs="Times New Roman"/>
          <w:sz w:val="28"/>
          <w:szCs w:val="28"/>
          <w:vertAlign w:val="superscript"/>
        </w:rPr>
        <w:footnoteReference w:id="51"/>
      </w:r>
      <w:r>
        <w:rPr>
          <w:rStyle w:val="aa"/>
          <w:rFonts w:ascii="Times New Roman" w:hAnsi="Times New Roman"/>
          <w:sz w:val="28"/>
          <w:szCs w:val="28"/>
        </w:rPr>
        <w:t>. Сталин проникает в историческую политику новой России как своего рода анти-пример, прочно ассоциирующийся с терминами «диктатор», «советский режим», «репрессии» и в целом призванный отображать все негативные стороны советской власти, на чьем фоне новый порядок с его многими неудачными и негативно воспринимаемыми решениями должен казаться максимально гуманным и эффективным. Однако, после ухудшения экономического состояния и передачи власти В. Путину в 1999 году, происходят определенные изменения – образ Сталина перестает быть гомогенным и однозначно эксплуатируемым властью как негативный «анти-пример».</w:t>
      </w:r>
    </w:p>
    <w:p w14:paraId="6B3105DA"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 </w:t>
      </w:r>
      <w:r>
        <w:rPr>
          <w:rStyle w:val="aa"/>
          <w:rFonts w:ascii="Times New Roman" w:hAnsi="Times New Roman"/>
          <w:sz w:val="28"/>
          <w:szCs w:val="28"/>
        </w:rPr>
        <w:tab/>
        <w:t>В 2000-е годы,  несмотря на сохранение общей непререкаемо негативной оценки репрессивной политики И. Сталина, происходят значительные изменения в «подаче» образа населению с сугубо отрицательного до положительного, выделяются черты Сталина как «грамотного стратега», выигравшего кровопролитную войну, «эффективного менеджера», сумевшего провести индустриализацию страны, «борца с коррупцией», жестоко каравшего всякого провинившегося чиновника и «сильную руку», способную установить порядок в государстве</w:t>
      </w:r>
      <w:r>
        <w:rPr>
          <w:rStyle w:val="aa"/>
          <w:rFonts w:ascii="Times New Roman" w:eastAsia="Times New Roman" w:hAnsi="Times New Roman" w:cs="Times New Roman"/>
          <w:sz w:val="28"/>
          <w:szCs w:val="28"/>
          <w:vertAlign w:val="superscript"/>
        </w:rPr>
        <w:footnoteReference w:id="52"/>
      </w:r>
      <w:r>
        <w:rPr>
          <w:rStyle w:val="aa"/>
          <w:rFonts w:ascii="Times New Roman" w:hAnsi="Times New Roman"/>
          <w:sz w:val="28"/>
          <w:szCs w:val="28"/>
        </w:rPr>
        <w:t xml:space="preserve">. </w:t>
      </w:r>
    </w:p>
    <w:p w14:paraId="52BA76A1"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Но</w:t>
      </w:r>
      <w:r>
        <w:rPr>
          <w:rStyle w:val="aa"/>
          <w:rFonts w:ascii="Times New Roman" w:hAnsi="Times New Roman"/>
          <w:sz w:val="28"/>
          <w:szCs w:val="28"/>
        </w:rPr>
        <w:t xml:space="preserve">, в то же время, фигуру Сталина сложно назвать официальным символом той или иной политической силы и тем более существующей власти. Уровень отношения к нему несколько более тонок. Не существует ни одного памятника, который был бы поставлен на государственные средства, памятники Сталину, преимущественно бюсты, ставятся коммунистами на территориях, находящихся в их владении, т.е. это либо территория обкома, либо это территория, принадлежащая какому-нибудь предпринимателю, </w:t>
      </w:r>
      <w:r>
        <w:rPr>
          <w:rStyle w:val="aa"/>
          <w:rFonts w:ascii="Times New Roman" w:hAnsi="Times New Roman"/>
          <w:sz w:val="28"/>
          <w:szCs w:val="28"/>
        </w:rPr>
        <w:lastRenderedPageBreak/>
        <w:t>сочувствующему КПРФ – автобаза, к примеру</w:t>
      </w:r>
      <w:r>
        <w:rPr>
          <w:rStyle w:val="aa"/>
          <w:rFonts w:ascii="Times New Roman" w:eastAsia="Times New Roman" w:hAnsi="Times New Roman" w:cs="Times New Roman"/>
          <w:sz w:val="28"/>
          <w:szCs w:val="28"/>
          <w:vertAlign w:val="superscript"/>
        </w:rPr>
        <w:footnoteReference w:id="53"/>
      </w:r>
      <w:r>
        <w:rPr>
          <w:rStyle w:val="aa"/>
          <w:rFonts w:ascii="Times New Roman" w:hAnsi="Times New Roman"/>
          <w:sz w:val="28"/>
          <w:szCs w:val="28"/>
        </w:rPr>
        <w:t>. Сам президент Путин относится к персоне Сталина весьма двойственно: так, в беседе с Адамом Михником</w:t>
      </w:r>
      <w:r>
        <w:rPr>
          <w:rStyle w:val="aa"/>
          <w:rFonts w:ascii="Times New Roman" w:eastAsia="Times New Roman" w:hAnsi="Times New Roman" w:cs="Times New Roman"/>
          <w:sz w:val="28"/>
          <w:szCs w:val="28"/>
          <w:vertAlign w:val="superscript"/>
        </w:rPr>
        <w:footnoteReference w:id="54"/>
      </w:r>
      <w:r>
        <w:rPr>
          <w:rStyle w:val="aa"/>
          <w:rFonts w:ascii="Times New Roman" w:hAnsi="Times New Roman"/>
          <w:sz w:val="28"/>
          <w:szCs w:val="28"/>
        </w:rPr>
        <w:t xml:space="preserve"> в сентябре 2010 года, Путин сравнил Сталина с Тамерланом – с одной стороны, грозным поработителем, с другой же, создателем огромной империи, ни одного крупного города кроме Ельца не разоривший. С другой стороны, В. Путин был лично знаком с А.И. Солженицыным, неоднократно с ним встречался, очень его ценил и уважал, что также имело влияние на формирование у нынешнего президента модели восприятия образа Сталина в негативном ключе, о чём он в частности говорил на форуме «Валдай» в 2010 году и вспоминал на «Селигере» в 2014 г.</w:t>
      </w:r>
    </w:p>
    <w:p w14:paraId="5665D0D5"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Так</w:t>
      </w:r>
      <w:r>
        <w:rPr>
          <w:rStyle w:val="aa"/>
          <w:rFonts w:ascii="Times New Roman" w:hAnsi="Times New Roman"/>
          <w:sz w:val="28"/>
          <w:szCs w:val="28"/>
        </w:rPr>
        <w:t>, сталинизм в современной России носит во многом протестный характер</w:t>
      </w:r>
      <w:r>
        <w:rPr>
          <w:rStyle w:val="aa"/>
          <w:rFonts w:ascii="Times New Roman" w:eastAsia="Times New Roman" w:hAnsi="Times New Roman" w:cs="Times New Roman"/>
          <w:sz w:val="28"/>
          <w:szCs w:val="28"/>
          <w:vertAlign w:val="superscript"/>
        </w:rPr>
        <w:footnoteReference w:id="55"/>
      </w:r>
      <w:r>
        <w:rPr>
          <w:rStyle w:val="aa"/>
          <w:rFonts w:ascii="Times New Roman" w:hAnsi="Times New Roman"/>
          <w:sz w:val="28"/>
          <w:szCs w:val="28"/>
        </w:rPr>
        <w:t>. Если первый образ имеет корни в исторической перспективе, т.н. «идеологический сталинизм», подразумевающий приверженность учению Сталина и в настоящее время уходящий, то другие интерпретации относятся к социально воспринимаемым отдельным чертам исторического образа политика</w:t>
      </w:r>
      <w:r>
        <w:rPr>
          <w:rStyle w:val="aa"/>
          <w:rFonts w:ascii="Times New Roman" w:eastAsia="Times New Roman" w:hAnsi="Times New Roman" w:cs="Times New Roman"/>
          <w:sz w:val="28"/>
          <w:szCs w:val="28"/>
          <w:vertAlign w:val="superscript"/>
        </w:rPr>
        <w:footnoteReference w:id="56"/>
      </w:r>
      <w:r>
        <w:rPr>
          <w:rStyle w:val="aa"/>
          <w:rFonts w:ascii="Times New Roman" w:hAnsi="Times New Roman"/>
          <w:sz w:val="28"/>
          <w:szCs w:val="28"/>
        </w:rPr>
        <w:t xml:space="preserve"> ввиду своей идеологической противоречивости и недостаточного уровня исторического знания или невозможности его получения, подверженного конструированию. </w:t>
      </w:r>
    </w:p>
    <w:p w14:paraId="1B096D1F"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Социологи отмечают разрыв между результатами ответов на вопрос</w:t>
      </w:r>
      <w:r>
        <w:rPr>
          <w:rStyle w:val="aa"/>
          <w:rFonts w:ascii="Times New Roman" w:hAnsi="Times New Roman"/>
          <w:sz w:val="28"/>
          <w:szCs w:val="28"/>
        </w:rPr>
        <w:t xml:space="preserve">, считаете ли вы, что во времена Сталина была великая эпоха, и на вопрос, хотите ли вы, чтобы вы или ваши дети жили при Сталине. На второй вопрос предпочтительно следует отрицательный ответ. </w:t>
      </w:r>
      <w:proofErr w:type="spellStart"/>
      <w:r>
        <w:rPr>
          <w:rStyle w:val="aa"/>
          <w:rFonts w:ascii="Times New Roman" w:hAnsi="Times New Roman"/>
          <w:sz w:val="28"/>
          <w:szCs w:val="28"/>
        </w:rPr>
        <w:t>Ресталинизацию</w:t>
      </w:r>
      <w:proofErr w:type="spellEnd"/>
      <w:r>
        <w:rPr>
          <w:rStyle w:val="aa"/>
          <w:rFonts w:ascii="Times New Roman" w:hAnsi="Times New Roman"/>
          <w:sz w:val="28"/>
          <w:szCs w:val="28"/>
        </w:rPr>
        <w:t xml:space="preserve"> на уровне </w:t>
      </w:r>
      <w:r>
        <w:rPr>
          <w:rStyle w:val="aa"/>
          <w:rFonts w:ascii="Times New Roman" w:hAnsi="Times New Roman"/>
          <w:sz w:val="28"/>
          <w:szCs w:val="28"/>
        </w:rPr>
        <w:lastRenderedPageBreak/>
        <w:t>настроений и разговоров порождают очень сложные причины</w:t>
      </w:r>
      <w:r>
        <w:rPr>
          <w:rStyle w:val="aa"/>
          <w:rFonts w:ascii="Times New Roman" w:eastAsia="Times New Roman" w:hAnsi="Times New Roman" w:cs="Times New Roman"/>
          <w:sz w:val="28"/>
          <w:szCs w:val="28"/>
          <w:vertAlign w:val="superscript"/>
        </w:rPr>
        <w:footnoteReference w:id="57"/>
      </w:r>
      <w:r>
        <w:rPr>
          <w:rStyle w:val="aa"/>
          <w:rFonts w:ascii="Times New Roman" w:hAnsi="Times New Roman"/>
          <w:sz w:val="28"/>
          <w:szCs w:val="28"/>
        </w:rPr>
        <w:t xml:space="preserve">. Так, будем выделять «сталинизм </w:t>
      </w:r>
      <w:proofErr w:type="spellStart"/>
      <w:r>
        <w:rPr>
          <w:rStyle w:val="aa"/>
          <w:rFonts w:ascii="Times New Roman" w:hAnsi="Times New Roman"/>
          <w:sz w:val="28"/>
          <w:szCs w:val="28"/>
        </w:rPr>
        <w:t>антиэлитный</w:t>
      </w:r>
      <w:proofErr w:type="spellEnd"/>
      <w:r>
        <w:rPr>
          <w:rStyle w:val="aa"/>
          <w:rFonts w:ascii="Times New Roman" w:hAnsi="Times New Roman"/>
          <w:sz w:val="28"/>
          <w:szCs w:val="28"/>
        </w:rPr>
        <w:t>», якобы согласующийся с запросом общества на эффективность антикоррупционных мер, «сталинизм имперский», якобы отвечающий запросу снизу на расширение сфер влияния и территориальных владений. Идеологический сталинизм, приверженность которому по отчёту социологов ВЦИОМ</w:t>
      </w:r>
      <w:r>
        <w:rPr>
          <w:rStyle w:val="aa"/>
          <w:rFonts w:ascii="Times New Roman" w:eastAsia="Times New Roman" w:hAnsi="Times New Roman" w:cs="Times New Roman"/>
          <w:sz w:val="28"/>
          <w:szCs w:val="28"/>
          <w:vertAlign w:val="superscript"/>
        </w:rPr>
        <w:footnoteReference w:id="58"/>
      </w:r>
      <w:r>
        <w:rPr>
          <w:rStyle w:val="aa"/>
          <w:rFonts w:ascii="Times New Roman" w:hAnsi="Times New Roman"/>
          <w:sz w:val="28"/>
          <w:szCs w:val="28"/>
        </w:rPr>
        <w:t xml:space="preserve"> в 2017 году высказывали порядка 18% населения, постепенно уходит в прошлое, что можно судить по возрастной группе респондентов, высказавшихся «за» – преимущественно люди, старше 60 лет.</w:t>
      </w:r>
    </w:p>
    <w:p w14:paraId="53AC0DC2"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К тому же, образ Сталина как «коммунистического </w:t>
      </w:r>
      <w:proofErr w:type="spellStart"/>
      <w:r>
        <w:rPr>
          <w:rStyle w:val="aa"/>
          <w:rFonts w:ascii="Times New Roman" w:hAnsi="Times New Roman"/>
          <w:sz w:val="28"/>
          <w:szCs w:val="28"/>
        </w:rPr>
        <w:t>идустриализатора</w:t>
      </w:r>
      <w:proofErr w:type="spellEnd"/>
      <w:r>
        <w:rPr>
          <w:rStyle w:val="aa"/>
          <w:rFonts w:ascii="Times New Roman" w:hAnsi="Times New Roman"/>
          <w:sz w:val="28"/>
          <w:szCs w:val="28"/>
        </w:rPr>
        <w:t xml:space="preserve">», осуществлявшего активное строительство предприятий тяжёлой промышленности, мало согласуется как с реалиями постиндустриального общества, периода перехода к информационной экономике и развитию сферы обслуживания, так и с амбициями существующей политической системы: у старшего поколения, наиболее верного электората, разница между темпами производства в 1930-е и 2000-е годы провоцирует </w:t>
      </w:r>
      <w:proofErr w:type="spellStart"/>
      <w:r>
        <w:rPr>
          <w:rStyle w:val="aa"/>
          <w:rFonts w:ascii="Times New Roman" w:hAnsi="Times New Roman"/>
          <w:sz w:val="28"/>
          <w:szCs w:val="28"/>
        </w:rPr>
        <w:t>ресентимент</w:t>
      </w:r>
      <w:proofErr w:type="spellEnd"/>
      <w:r>
        <w:rPr>
          <w:rStyle w:val="aa"/>
          <w:rFonts w:ascii="Times New Roman" w:hAnsi="Times New Roman"/>
          <w:sz w:val="28"/>
          <w:szCs w:val="28"/>
        </w:rPr>
        <w:t xml:space="preserve"> и негодование, несмотря на отсутствие прямой корреляции между эффективностью государственного управления и высокими темпами индустриального роста в </w:t>
      </w:r>
      <w:r>
        <w:rPr>
          <w:rStyle w:val="aa"/>
          <w:rFonts w:ascii="Times New Roman" w:hAnsi="Times New Roman"/>
          <w:sz w:val="28"/>
          <w:szCs w:val="28"/>
          <w:lang w:val="en-US"/>
        </w:rPr>
        <w:t>XXI</w:t>
      </w:r>
      <w:r>
        <w:rPr>
          <w:rStyle w:val="aa"/>
          <w:rFonts w:ascii="Times New Roman" w:hAnsi="Times New Roman"/>
          <w:sz w:val="28"/>
          <w:szCs w:val="28"/>
        </w:rPr>
        <w:t xml:space="preserve"> веке. «Сталинизм </w:t>
      </w:r>
      <w:proofErr w:type="spellStart"/>
      <w:r>
        <w:rPr>
          <w:rStyle w:val="aa"/>
          <w:rFonts w:ascii="Times New Roman" w:hAnsi="Times New Roman"/>
          <w:sz w:val="28"/>
          <w:szCs w:val="28"/>
        </w:rPr>
        <w:t>антиэлитный</w:t>
      </w:r>
      <w:proofErr w:type="spellEnd"/>
      <w:r>
        <w:rPr>
          <w:rStyle w:val="aa"/>
          <w:rFonts w:ascii="Times New Roman" w:hAnsi="Times New Roman"/>
          <w:sz w:val="28"/>
          <w:szCs w:val="28"/>
        </w:rPr>
        <w:t xml:space="preserve">» на таком фоне наименее приемлем для государственной власти, ввиду широко распространенного мнения о масштабах коррупции в России и создаваемой популистской повестки оппозиции, отталкивающейся в своей политической программе от масштабов средств, не доходящих до бюджета. Соответственно, ни «сталинизм идеологический», ни «сталинизм </w:t>
      </w:r>
      <w:proofErr w:type="spellStart"/>
      <w:r>
        <w:rPr>
          <w:rStyle w:val="aa"/>
          <w:rFonts w:ascii="Times New Roman" w:hAnsi="Times New Roman"/>
          <w:sz w:val="28"/>
          <w:szCs w:val="28"/>
        </w:rPr>
        <w:t>антиэлитный</w:t>
      </w:r>
      <w:proofErr w:type="spellEnd"/>
      <w:r>
        <w:rPr>
          <w:rStyle w:val="aa"/>
          <w:rFonts w:ascii="Times New Roman" w:hAnsi="Times New Roman"/>
          <w:sz w:val="28"/>
          <w:szCs w:val="28"/>
        </w:rPr>
        <w:t xml:space="preserve">» стать доминирующим в политике государства в сфере коллективной памяти не могли. Однако «имперский сталинизм», на практике вбирающий в себя отдельные идейные </w:t>
      </w:r>
      <w:r>
        <w:rPr>
          <w:rStyle w:val="aa"/>
          <w:rFonts w:ascii="Times New Roman" w:hAnsi="Times New Roman"/>
          <w:sz w:val="28"/>
          <w:szCs w:val="28"/>
        </w:rPr>
        <w:lastRenderedPageBreak/>
        <w:t>элементы «</w:t>
      </w:r>
      <w:proofErr w:type="spellStart"/>
      <w:r>
        <w:rPr>
          <w:rStyle w:val="aa"/>
          <w:rFonts w:ascii="Times New Roman" w:hAnsi="Times New Roman"/>
          <w:sz w:val="28"/>
          <w:szCs w:val="28"/>
        </w:rPr>
        <w:t>антиэлитности</w:t>
      </w:r>
      <w:proofErr w:type="spellEnd"/>
      <w:r>
        <w:rPr>
          <w:rStyle w:val="aa"/>
          <w:rFonts w:ascii="Times New Roman" w:hAnsi="Times New Roman"/>
          <w:sz w:val="28"/>
          <w:szCs w:val="28"/>
        </w:rPr>
        <w:t>», вписывающейся в популистскую риторику власти, и ностальгический эффект «идеологического сталинизма», остаётся приемлемым по ряду причин, которые мы рассмотрим ниже.</w:t>
      </w:r>
    </w:p>
    <w:p w14:paraId="0A98C0F8"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В риторике политиков, публичных лиц, приближенных к действующей власти и окологосударственных СМИ преимущественно используется образ «сталинизма имперского», предположительно призванного указывать помимо всего прочего на приверженность населения тоталитарной модели управления с вытекающими политическими последствиями. В дальнейшем рассмотрим причины формирования такого образа, актуальности его для существующей власти и справедливости выдвигаемого предположения. </w:t>
      </w:r>
    </w:p>
    <w:p w14:paraId="212F9661"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Так, по утверждению Е. Шульман</w:t>
      </w:r>
      <w:r>
        <w:rPr>
          <w:rStyle w:val="aa"/>
          <w:rFonts w:ascii="Times New Roman" w:eastAsia="Times New Roman" w:hAnsi="Times New Roman" w:cs="Times New Roman"/>
          <w:sz w:val="28"/>
          <w:szCs w:val="28"/>
          <w:vertAlign w:val="superscript"/>
        </w:rPr>
        <w:footnoteReference w:id="59"/>
      </w:r>
      <w:r>
        <w:rPr>
          <w:rStyle w:val="aa"/>
          <w:rFonts w:ascii="Times New Roman" w:hAnsi="Times New Roman"/>
          <w:sz w:val="28"/>
          <w:szCs w:val="28"/>
        </w:rPr>
        <w:t>, отличительной чертой исторической политики по отношению к фигуре Сталина является активное создание искусственного запроса со стороны населения, призванного в свою очередь через искажения отвлечь внимание населения от реальных проблем, которые волнуют общество.</w:t>
      </w:r>
    </w:p>
    <w:p w14:paraId="39A8C820" w14:textId="77777777" w:rsidR="002F263A" w:rsidRDefault="00000000">
      <w:pPr>
        <w:spacing w:after="0" w:line="360" w:lineRule="auto"/>
        <w:ind w:firstLine="708"/>
        <w:jc w:val="both"/>
        <w:rPr>
          <w:rStyle w:val="aa"/>
          <w:rFonts w:ascii="Arial Unicode MS" w:hAnsi="Arial Unicode MS"/>
          <w:sz w:val="28"/>
          <w:szCs w:val="28"/>
        </w:rPr>
      </w:pPr>
      <w:r>
        <w:rPr>
          <w:rStyle w:val="aa"/>
          <w:rFonts w:ascii="Times New Roman" w:hAnsi="Times New Roman"/>
          <w:sz w:val="28"/>
          <w:szCs w:val="28"/>
        </w:rPr>
        <w:t>Обращаясь к историческому контексту, в котором формировалось восприятие фигуры Сталина, важно иметь представление о характере и условиях установки памятников этому деятелю, наиболее репрезентативных указателей исторической политики государства, а также общему медийному фону отношений к личности вождя, изменению восприятия самого его образа.</w:t>
      </w:r>
    </w:p>
    <w:p w14:paraId="1B125901"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Так, в 2015 году в республике Марий Эл по инициативе владельцев местного «Марийского мясокомбината», градообразующего предприятия, на территории завода был поставлен памятник Сталину в полный рост</w:t>
      </w:r>
      <w:r>
        <w:rPr>
          <w:rStyle w:val="aa"/>
          <w:rFonts w:ascii="Times New Roman" w:eastAsia="Times New Roman" w:hAnsi="Times New Roman" w:cs="Times New Roman"/>
          <w:sz w:val="28"/>
          <w:szCs w:val="28"/>
          <w:vertAlign w:val="superscript"/>
        </w:rPr>
        <w:footnoteReference w:id="60"/>
      </w:r>
      <w:r>
        <w:rPr>
          <w:rStyle w:val="aa"/>
          <w:rFonts w:ascii="Times New Roman" w:hAnsi="Times New Roman"/>
          <w:sz w:val="28"/>
          <w:szCs w:val="28"/>
        </w:rPr>
        <w:t xml:space="preserve">. Примечательно, что сам завод имеет в своём пакете акций государственное участие. Крупный бизнес в авторитарных условиях не может являться оппозиционером действующему политическому курсу или противоречить </w:t>
      </w:r>
      <w:r>
        <w:rPr>
          <w:rStyle w:val="aa"/>
          <w:rFonts w:ascii="Times New Roman" w:hAnsi="Times New Roman"/>
          <w:sz w:val="28"/>
          <w:szCs w:val="28"/>
        </w:rPr>
        <w:lastRenderedPageBreak/>
        <w:t xml:space="preserve">взглядам существующей власти. Несколькими годами ранее в дагестанском городе Шамхал-Термен по инициативе мэра появилась улица Сталина, что также не указывает на активность населения в принятии решения о частичной </w:t>
      </w:r>
      <w:proofErr w:type="spellStart"/>
      <w:r>
        <w:rPr>
          <w:rStyle w:val="aa"/>
          <w:rFonts w:ascii="Times New Roman" w:hAnsi="Times New Roman"/>
          <w:sz w:val="28"/>
          <w:szCs w:val="28"/>
        </w:rPr>
        <w:t>ресталинизации</w:t>
      </w:r>
      <w:proofErr w:type="spellEnd"/>
      <w:r>
        <w:rPr>
          <w:rStyle w:val="aa"/>
          <w:rFonts w:ascii="Times New Roman" w:hAnsi="Times New Roman"/>
          <w:sz w:val="28"/>
          <w:szCs w:val="28"/>
        </w:rPr>
        <w:t xml:space="preserve"> на местном уровне. В то же время, ежегодно начиная с 2016 г. в Москве проводится исторический фестиваль «Времена и эпохи», в программу которого входят исторические реконструкции и просветительские лекции с привязкой конкретного географического объекта (бульвар, улица, парк или конкретный адрес) к развлекательной активности. На данном фестивале ежегодно присутствует стенд с тематикой индустриального развития 1930-х гг. и Великой Отечественной войны, где также присутствует многочисленное упоминание образа Сталина, преимущественно не в негативном ключе.</w:t>
      </w:r>
    </w:p>
    <w:p w14:paraId="29ED4BFD"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Следуя существующей логике, у населения имеется активный запрос на фигуру Сталина, ассоциируемую с целым рядом соответствующих характеристик. Проверим предположение несколько позже, обратившись к социологическим данным. </w:t>
      </w:r>
    </w:p>
    <w:p w14:paraId="0F88ED79"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Функция государственной пропаганды состоит в трансляции государством с заведомо более высоких иерархических уровней либо напрямую, либо посредством лояльных групп интересов или СМИ, ориентированных на как можно более широкую аудиторию, определенных ценностей и нормативных установок</w:t>
      </w:r>
      <w:r>
        <w:rPr>
          <w:rStyle w:val="aa"/>
          <w:rFonts w:ascii="Times New Roman" w:eastAsia="Times New Roman" w:hAnsi="Times New Roman" w:cs="Times New Roman"/>
          <w:sz w:val="28"/>
          <w:szCs w:val="28"/>
          <w:vertAlign w:val="superscript"/>
        </w:rPr>
        <w:footnoteReference w:id="61"/>
      </w:r>
      <w:r>
        <w:rPr>
          <w:rStyle w:val="aa"/>
          <w:rFonts w:ascii="Times New Roman" w:hAnsi="Times New Roman"/>
          <w:sz w:val="28"/>
          <w:szCs w:val="28"/>
        </w:rPr>
        <w:t xml:space="preserve">. Пропаганда создает ценностный фон, на котором население должно понимать, что является положительным, что отрицательным, а что оценивается существующей властью нейтрально и не ведёт к каким-либо санкциям. Соответственно, в кейсе со Сталиным приходится наблюдать аналогичную ситуацию, когда путём создания определенного ценностно нагруженного идейного фона, человек может понять, что нахождение на массовом мероприятии с портретом Сталина или какой-либо иной вещью, отсылающей к его образу как минимум не является </w:t>
      </w:r>
      <w:r>
        <w:rPr>
          <w:rStyle w:val="aa"/>
          <w:rFonts w:ascii="Times New Roman" w:hAnsi="Times New Roman"/>
          <w:sz w:val="28"/>
          <w:szCs w:val="28"/>
        </w:rPr>
        <w:lastRenderedPageBreak/>
        <w:t xml:space="preserve">государственно- и, что более важно с точки зрения конструирования коллективной памяти, социально порицаемым. </w:t>
      </w:r>
    </w:p>
    <w:p w14:paraId="130AF627"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СМИ, преимущественно высказывающие лояльность существующему политическому режиму (такие газеты как «Московский комсомолец», «Ведомости» и официальный правительственный печатный орган «Российская газета»), формируют определенный уровень отношения: в частности, в начале 2019 году практически все крупные СМИ написали о проведённом ВЦИОМ опросе населения об отношении к Сталину, которое «зафиксировало исторический максимум». Власть, позиционируя образ Сталина социально неприемлемым, чтобы открыто называть его «Именем России», в то же время активно продвигает его образ в публичной сфере, в чём видится явное противоречие. Наблюдатель должен понимать, что имеет дело с государственным навязыванием</w:t>
      </w:r>
      <w:r>
        <w:rPr>
          <w:rStyle w:val="aa"/>
          <w:rFonts w:ascii="Times New Roman" w:eastAsia="Times New Roman" w:hAnsi="Times New Roman" w:cs="Times New Roman"/>
          <w:sz w:val="28"/>
          <w:szCs w:val="28"/>
          <w:vertAlign w:val="superscript"/>
        </w:rPr>
        <w:footnoteReference w:id="62"/>
      </w:r>
      <w:r>
        <w:rPr>
          <w:rStyle w:val="aa"/>
          <w:rFonts w:ascii="Times New Roman" w:hAnsi="Times New Roman"/>
          <w:sz w:val="28"/>
          <w:szCs w:val="28"/>
        </w:rPr>
        <w:t>. Обратимся к опросам, проведенным «Левада-центром» в 2001-2017 гг. относительно личного отношения респондентов к Сталину</w:t>
      </w:r>
      <w:r>
        <w:rPr>
          <w:rStyle w:val="aa"/>
          <w:rFonts w:ascii="Times New Roman" w:eastAsia="Times New Roman" w:hAnsi="Times New Roman" w:cs="Times New Roman"/>
          <w:sz w:val="28"/>
          <w:szCs w:val="28"/>
          <w:vertAlign w:val="superscript"/>
        </w:rPr>
        <w:footnoteReference w:id="63"/>
      </w:r>
      <w:r>
        <w:rPr>
          <w:rStyle w:val="aa"/>
          <w:rFonts w:ascii="Times New Roman" w:hAnsi="Times New Roman"/>
          <w:sz w:val="28"/>
          <w:szCs w:val="28"/>
        </w:rPr>
        <w:t xml:space="preserve"> (См. Таблицу 3).</w:t>
      </w:r>
    </w:p>
    <w:p w14:paraId="2691FCAD" w14:textId="77777777" w:rsidR="002F263A" w:rsidRDefault="002F263A">
      <w:pPr>
        <w:spacing w:after="0" w:line="360" w:lineRule="auto"/>
        <w:jc w:val="both"/>
        <w:rPr>
          <w:rStyle w:val="aa"/>
          <w:rFonts w:ascii="Times New Roman" w:eastAsia="Times New Roman" w:hAnsi="Times New Roman" w:cs="Times New Roman"/>
          <w:i/>
          <w:iCs/>
          <w:sz w:val="26"/>
          <w:szCs w:val="26"/>
        </w:rPr>
      </w:pPr>
    </w:p>
    <w:p w14:paraId="49974FC4" w14:textId="77777777" w:rsidR="002F263A" w:rsidRDefault="00000000">
      <w:pPr>
        <w:spacing w:after="0" w:line="360" w:lineRule="auto"/>
        <w:jc w:val="both"/>
        <w:rPr>
          <w:rStyle w:val="aa"/>
          <w:rFonts w:ascii="Times New Roman" w:eastAsia="Times New Roman" w:hAnsi="Times New Roman" w:cs="Times New Roman"/>
          <w:sz w:val="26"/>
          <w:szCs w:val="26"/>
        </w:rPr>
      </w:pPr>
      <w:r>
        <w:rPr>
          <w:rStyle w:val="aa"/>
          <w:rFonts w:ascii="Times New Roman" w:hAnsi="Times New Roman"/>
          <w:i/>
          <w:iCs/>
          <w:sz w:val="26"/>
          <w:szCs w:val="26"/>
        </w:rPr>
        <w:t>Таблица 3. КАК ВЫ ЛИЧНО В ЦЕЛОМ ОТНОСИТЕСЬ К СТАЛИНУ?</w:t>
      </w:r>
      <w:r>
        <w:rPr>
          <w:rStyle w:val="aa"/>
          <w:rFonts w:ascii="Times New Roman" w:hAnsi="Times New Roman"/>
          <w:sz w:val="26"/>
          <w:szCs w:val="26"/>
        </w:rPr>
        <w:t xml:space="preserve">  </w:t>
      </w:r>
      <w:r>
        <w:rPr>
          <w:rStyle w:val="aa"/>
          <w:rFonts w:ascii="Times New Roman" w:hAnsi="Times New Roman"/>
          <w:b/>
          <w:bCs/>
          <w:i/>
          <w:iCs/>
          <w:sz w:val="26"/>
          <w:szCs w:val="26"/>
        </w:rPr>
        <w:t>(один ответ)</w:t>
      </w:r>
    </w:p>
    <w:tbl>
      <w:tblPr>
        <w:tblStyle w:val="TableNormal"/>
        <w:tblW w:w="961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830"/>
        <w:gridCol w:w="854"/>
        <w:gridCol w:w="986"/>
        <w:gridCol w:w="934"/>
        <w:gridCol w:w="1030"/>
        <w:gridCol w:w="935"/>
        <w:gridCol w:w="1010"/>
        <w:gridCol w:w="1011"/>
        <w:gridCol w:w="1027"/>
      </w:tblGrid>
      <w:tr w:rsidR="002F263A" w14:paraId="25775631" w14:textId="77777777">
        <w:tblPrEx>
          <w:tblCellMar>
            <w:top w:w="0" w:type="dxa"/>
            <w:left w:w="0" w:type="dxa"/>
            <w:bottom w:w="0" w:type="dxa"/>
            <w:right w:w="0" w:type="dxa"/>
          </w:tblCellMar>
        </w:tblPrEx>
        <w:trPr>
          <w:trHeight w:val="708"/>
        </w:trPr>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DBE0A7" w14:textId="77777777" w:rsidR="002F263A" w:rsidRDefault="002F263A"/>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464754" w14:textId="77777777" w:rsidR="002F263A" w:rsidRDefault="00000000">
            <w:pPr>
              <w:spacing w:after="0" w:line="240" w:lineRule="auto"/>
              <w:jc w:val="center"/>
            </w:pPr>
            <w:r>
              <w:rPr>
                <w:rStyle w:val="aa"/>
                <w:rFonts w:ascii="Times New Roman" w:hAnsi="Times New Roman"/>
                <w:color w:val="333333"/>
                <w:sz w:val="28"/>
                <w:szCs w:val="28"/>
                <w:u w:color="333333"/>
              </w:rPr>
              <w:t>апр.01</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2B2121" w14:textId="77777777" w:rsidR="002F263A" w:rsidRDefault="00000000">
            <w:pPr>
              <w:spacing w:after="0" w:line="240" w:lineRule="auto"/>
              <w:jc w:val="center"/>
            </w:pPr>
            <w:r>
              <w:rPr>
                <w:rStyle w:val="aa"/>
                <w:rFonts w:ascii="Times New Roman" w:hAnsi="Times New Roman"/>
                <w:color w:val="333333"/>
                <w:sz w:val="28"/>
                <w:szCs w:val="28"/>
                <w:u w:color="333333"/>
              </w:rPr>
              <w:t>апр.06</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A2D0FF" w14:textId="77777777" w:rsidR="002F263A" w:rsidRDefault="00000000">
            <w:pPr>
              <w:spacing w:after="0" w:line="240" w:lineRule="auto"/>
              <w:jc w:val="center"/>
            </w:pPr>
            <w:r>
              <w:rPr>
                <w:rStyle w:val="aa"/>
                <w:rFonts w:ascii="Times New Roman" w:hAnsi="Times New Roman"/>
                <w:color w:val="333333"/>
                <w:sz w:val="28"/>
                <w:szCs w:val="28"/>
                <w:u w:color="333333"/>
              </w:rPr>
              <w:t>окт.08</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389096" w14:textId="77777777" w:rsidR="002F263A" w:rsidRDefault="00000000">
            <w:pPr>
              <w:spacing w:after="0" w:line="240" w:lineRule="auto"/>
              <w:jc w:val="center"/>
            </w:pPr>
            <w:r>
              <w:rPr>
                <w:rStyle w:val="aa"/>
                <w:rFonts w:ascii="Times New Roman" w:hAnsi="Times New Roman"/>
                <w:color w:val="333333"/>
                <w:sz w:val="28"/>
                <w:szCs w:val="28"/>
                <w:u w:color="333333"/>
              </w:rPr>
              <w:t>фев.10</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0FD569" w14:textId="77777777" w:rsidR="002F263A" w:rsidRDefault="00000000">
            <w:pPr>
              <w:spacing w:after="0" w:line="240" w:lineRule="auto"/>
              <w:jc w:val="center"/>
            </w:pPr>
            <w:r>
              <w:rPr>
                <w:rStyle w:val="aa"/>
                <w:rFonts w:ascii="Times New Roman" w:hAnsi="Times New Roman"/>
                <w:color w:val="333333"/>
                <w:sz w:val="28"/>
                <w:szCs w:val="28"/>
                <w:u w:color="333333"/>
              </w:rPr>
              <w:t>окт.12</w:t>
            </w:r>
          </w:p>
        </w:tc>
        <w:tc>
          <w:tcPr>
            <w:tcW w:w="1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7AEDFE" w14:textId="77777777" w:rsidR="002F263A" w:rsidRDefault="00000000">
            <w:pPr>
              <w:spacing w:after="0" w:line="240" w:lineRule="auto"/>
              <w:jc w:val="center"/>
            </w:pPr>
            <w:r>
              <w:rPr>
                <w:rStyle w:val="aa"/>
                <w:rFonts w:ascii="Times New Roman" w:hAnsi="Times New Roman"/>
                <w:color w:val="333333"/>
                <w:sz w:val="28"/>
                <w:szCs w:val="28"/>
                <w:u w:color="333333"/>
              </w:rPr>
              <w:t>мар.14</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0902BD" w14:textId="77777777" w:rsidR="002F263A" w:rsidRDefault="00000000">
            <w:pPr>
              <w:spacing w:after="0" w:line="240" w:lineRule="auto"/>
              <w:jc w:val="center"/>
            </w:pPr>
            <w:r>
              <w:rPr>
                <w:rStyle w:val="aa"/>
                <w:rFonts w:ascii="Times New Roman" w:hAnsi="Times New Roman"/>
                <w:color w:val="333333"/>
                <w:sz w:val="28"/>
                <w:szCs w:val="28"/>
                <w:u w:color="333333"/>
              </w:rPr>
              <w:t>мар.15</w:t>
            </w:r>
          </w:p>
        </w:tc>
        <w:tc>
          <w:tcPr>
            <w:tcW w:w="10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BAE1DB" w14:textId="77777777" w:rsidR="002F263A" w:rsidRDefault="00000000">
            <w:pPr>
              <w:spacing w:after="0" w:line="240" w:lineRule="auto"/>
            </w:pPr>
            <w:r>
              <w:rPr>
                <w:rStyle w:val="aa"/>
                <w:rFonts w:ascii="Times New Roman" w:hAnsi="Times New Roman"/>
                <w:b/>
                <w:bCs/>
                <w:color w:val="333333"/>
                <w:sz w:val="28"/>
                <w:szCs w:val="28"/>
                <w:u w:color="333333"/>
              </w:rPr>
              <w:t>мар.16</w:t>
            </w:r>
          </w:p>
        </w:tc>
      </w:tr>
      <w:tr w:rsidR="002F263A" w14:paraId="59A7CC06" w14:textId="77777777">
        <w:tblPrEx>
          <w:tblCellMar>
            <w:top w:w="0" w:type="dxa"/>
            <w:left w:w="0" w:type="dxa"/>
            <w:bottom w:w="0" w:type="dxa"/>
            <w:right w:w="0" w:type="dxa"/>
          </w:tblCellMar>
        </w:tblPrEx>
        <w:trPr>
          <w:trHeight w:val="1028"/>
        </w:trPr>
        <w:tc>
          <w:tcPr>
            <w:tcW w:w="182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E326226" w14:textId="77777777" w:rsidR="002F263A" w:rsidRDefault="00000000">
            <w:pPr>
              <w:spacing w:after="0" w:line="240" w:lineRule="auto"/>
            </w:pPr>
            <w:r>
              <w:rPr>
                <w:rStyle w:val="aa"/>
                <w:rFonts w:ascii="Times New Roman" w:hAnsi="Times New Roman"/>
                <w:b/>
                <w:bCs/>
                <w:sz w:val="28"/>
                <w:szCs w:val="28"/>
              </w:rPr>
              <w:t>С восхищением</w:t>
            </w:r>
          </w:p>
        </w:tc>
        <w:tc>
          <w:tcPr>
            <w:tcW w:w="85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DEC4F88" w14:textId="77777777" w:rsidR="002F263A" w:rsidRDefault="00000000">
            <w:pPr>
              <w:spacing w:after="0" w:line="240" w:lineRule="auto"/>
              <w:jc w:val="right"/>
            </w:pPr>
            <w:r>
              <w:rPr>
                <w:rStyle w:val="aa"/>
                <w:rFonts w:ascii="Times New Roman" w:hAnsi="Times New Roman"/>
                <w:b/>
                <w:bCs/>
                <w:color w:val="EE220C"/>
                <w:sz w:val="28"/>
                <w:szCs w:val="28"/>
                <w:u w:color="EE220C"/>
                <w:lang w:val="en-US"/>
              </w:rPr>
              <w:t>4</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DB3D479" w14:textId="77777777" w:rsidR="002F263A" w:rsidRDefault="00000000">
            <w:pPr>
              <w:spacing w:after="0" w:line="240" w:lineRule="auto"/>
              <w:jc w:val="right"/>
            </w:pPr>
            <w:r>
              <w:rPr>
                <w:rStyle w:val="aa"/>
                <w:rFonts w:ascii="Times New Roman" w:hAnsi="Times New Roman"/>
                <w:b/>
                <w:bCs/>
                <w:sz w:val="28"/>
                <w:szCs w:val="28"/>
                <w:lang w:val="en-US"/>
              </w:rPr>
              <w:t>5</w:t>
            </w:r>
          </w:p>
        </w:tc>
        <w:tc>
          <w:tcPr>
            <w:tcW w:w="93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46EAE50C" w14:textId="77777777" w:rsidR="002F263A" w:rsidRDefault="00000000">
            <w:pPr>
              <w:spacing w:after="0" w:line="240" w:lineRule="auto"/>
              <w:jc w:val="right"/>
            </w:pPr>
            <w:r>
              <w:rPr>
                <w:rStyle w:val="aa"/>
                <w:rFonts w:ascii="Times New Roman" w:hAnsi="Times New Roman"/>
                <w:b/>
                <w:bCs/>
                <w:sz w:val="28"/>
                <w:szCs w:val="28"/>
                <w:lang w:val="en-US"/>
              </w:rPr>
              <w:t>1</w:t>
            </w:r>
          </w:p>
        </w:tc>
        <w:tc>
          <w:tcPr>
            <w:tcW w:w="103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C61D4F3" w14:textId="77777777" w:rsidR="002F263A" w:rsidRDefault="00000000">
            <w:pPr>
              <w:spacing w:after="0" w:line="240" w:lineRule="auto"/>
              <w:jc w:val="right"/>
            </w:pPr>
            <w:r>
              <w:rPr>
                <w:rStyle w:val="aa"/>
                <w:rFonts w:ascii="Times New Roman" w:hAnsi="Times New Roman"/>
                <w:b/>
                <w:bCs/>
                <w:sz w:val="28"/>
                <w:szCs w:val="28"/>
                <w:lang w:val="en-US"/>
              </w:rPr>
              <w:t>2</w:t>
            </w:r>
          </w:p>
        </w:tc>
        <w:tc>
          <w:tcPr>
            <w:tcW w:w="93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0335515" w14:textId="77777777" w:rsidR="002F263A" w:rsidRDefault="00000000">
            <w:pPr>
              <w:spacing w:after="0" w:line="240" w:lineRule="auto"/>
              <w:jc w:val="right"/>
            </w:pPr>
            <w:r>
              <w:rPr>
                <w:rStyle w:val="aa"/>
                <w:rFonts w:ascii="Times New Roman" w:hAnsi="Times New Roman"/>
                <w:b/>
                <w:bCs/>
                <w:sz w:val="28"/>
                <w:szCs w:val="28"/>
                <w:lang w:val="en-US"/>
              </w:rPr>
              <w:t>1</w:t>
            </w:r>
          </w:p>
        </w:tc>
        <w:tc>
          <w:tcPr>
            <w:tcW w:w="10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C53C233" w14:textId="77777777" w:rsidR="002F263A" w:rsidRDefault="00000000">
            <w:pPr>
              <w:spacing w:after="0" w:line="240" w:lineRule="auto"/>
              <w:jc w:val="right"/>
            </w:pPr>
            <w:r>
              <w:rPr>
                <w:rStyle w:val="aa"/>
                <w:rFonts w:ascii="Times New Roman" w:hAnsi="Times New Roman"/>
                <w:b/>
                <w:bCs/>
                <w:sz w:val="28"/>
                <w:szCs w:val="28"/>
                <w:lang w:val="en-US"/>
              </w:rPr>
              <w:t>3</w:t>
            </w:r>
          </w:p>
        </w:tc>
        <w:tc>
          <w:tcPr>
            <w:tcW w:w="101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44DE183" w14:textId="77777777" w:rsidR="002F263A" w:rsidRDefault="00000000">
            <w:pPr>
              <w:spacing w:after="0" w:line="240" w:lineRule="auto"/>
              <w:jc w:val="right"/>
            </w:pPr>
            <w:r>
              <w:rPr>
                <w:rStyle w:val="aa"/>
                <w:rFonts w:ascii="Times New Roman" w:hAnsi="Times New Roman"/>
                <w:b/>
                <w:bCs/>
                <w:sz w:val="28"/>
                <w:szCs w:val="28"/>
                <w:lang w:val="en-US"/>
              </w:rPr>
              <w:t>2</w:t>
            </w:r>
          </w:p>
        </w:tc>
        <w:tc>
          <w:tcPr>
            <w:tcW w:w="102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4AD14744" w14:textId="77777777" w:rsidR="002F263A" w:rsidRDefault="00000000">
            <w:pPr>
              <w:spacing w:after="0" w:line="240" w:lineRule="auto"/>
              <w:jc w:val="right"/>
            </w:pPr>
            <w:r>
              <w:rPr>
                <w:rStyle w:val="aa"/>
                <w:rFonts w:ascii="Times New Roman" w:hAnsi="Times New Roman"/>
                <w:b/>
                <w:bCs/>
                <w:color w:val="EE220C"/>
                <w:sz w:val="28"/>
                <w:szCs w:val="28"/>
                <w:u w:color="EE220C"/>
                <w:lang w:val="en-US"/>
              </w:rPr>
              <w:t>2</w:t>
            </w:r>
          </w:p>
        </w:tc>
      </w:tr>
      <w:tr w:rsidR="002F263A" w14:paraId="22506A3A" w14:textId="77777777">
        <w:tblPrEx>
          <w:tblCellMar>
            <w:top w:w="0" w:type="dxa"/>
            <w:left w:w="0" w:type="dxa"/>
            <w:bottom w:w="0" w:type="dxa"/>
            <w:right w:w="0" w:type="dxa"/>
          </w:tblCellMar>
        </w:tblPrEx>
        <w:trPr>
          <w:trHeight w:val="1028"/>
        </w:trPr>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4AF798" w14:textId="77777777" w:rsidR="002F263A" w:rsidRDefault="00000000">
            <w:pPr>
              <w:spacing w:after="0" w:line="240" w:lineRule="auto"/>
            </w:pPr>
            <w:r>
              <w:rPr>
                <w:rStyle w:val="aa"/>
                <w:rFonts w:ascii="Times New Roman" w:hAnsi="Times New Roman"/>
                <w:b/>
                <w:bCs/>
                <w:sz w:val="28"/>
                <w:szCs w:val="28"/>
              </w:rPr>
              <w:t>С уважением</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094DE5" w14:textId="77777777" w:rsidR="002F263A" w:rsidRDefault="00000000">
            <w:pPr>
              <w:spacing w:after="0" w:line="240" w:lineRule="auto"/>
              <w:jc w:val="right"/>
            </w:pPr>
            <w:r>
              <w:rPr>
                <w:rStyle w:val="aa"/>
                <w:rFonts w:ascii="Times New Roman" w:hAnsi="Times New Roman"/>
                <w:b/>
                <w:bCs/>
                <w:color w:val="EE220C"/>
                <w:sz w:val="28"/>
                <w:szCs w:val="28"/>
                <w:u w:color="EE220C"/>
                <w:lang w:val="en-US"/>
              </w:rPr>
              <w:t>27</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FE3591" w14:textId="77777777" w:rsidR="002F263A" w:rsidRDefault="00000000">
            <w:pPr>
              <w:spacing w:after="0" w:line="240" w:lineRule="auto"/>
              <w:jc w:val="right"/>
            </w:pPr>
            <w:r>
              <w:rPr>
                <w:rStyle w:val="aa"/>
                <w:rFonts w:ascii="Times New Roman" w:hAnsi="Times New Roman"/>
                <w:b/>
                <w:bCs/>
                <w:sz w:val="28"/>
                <w:szCs w:val="28"/>
                <w:lang w:val="en-US"/>
              </w:rPr>
              <w:t>23</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59BA65" w14:textId="77777777" w:rsidR="002F263A" w:rsidRDefault="00000000">
            <w:pPr>
              <w:spacing w:after="0" w:line="240" w:lineRule="auto"/>
              <w:jc w:val="right"/>
            </w:pPr>
            <w:r>
              <w:rPr>
                <w:rStyle w:val="aa"/>
                <w:rFonts w:ascii="Times New Roman" w:hAnsi="Times New Roman"/>
                <w:b/>
                <w:bCs/>
                <w:sz w:val="28"/>
                <w:szCs w:val="28"/>
                <w:lang w:val="en-US"/>
              </w:rPr>
              <w:t>22</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506971" w14:textId="77777777" w:rsidR="002F263A" w:rsidRDefault="00000000">
            <w:pPr>
              <w:spacing w:after="0" w:line="240" w:lineRule="auto"/>
              <w:jc w:val="right"/>
            </w:pPr>
            <w:r>
              <w:rPr>
                <w:rStyle w:val="aa"/>
                <w:rFonts w:ascii="Times New Roman" w:hAnsi="Times New Roman"/>
                <w:b/>
                <w:bCs/>
                <w:sz w:val="28"/>
                <w:szCs w:val="28"/>
                <w:lang w:val="en-US"/>
              </w:rPr>
              <w:t>23</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E9E918" w14:textId="77777777" w:rsidR="002F263A" w:rsidRDefault="00000000">
            <w:pPr>
              <w:spacing w:after="0" w:line="240" w:lineRule="auto"/>
              <w:jc w:val="right"/>
            </w:pPr>
            <w:r>
              <w:rPr>
                <w:rStyle w:val="aa"/>
                <w:rFonts w:ascii="Times New Roman" w:hAnsi="Times New Roman"/>
                <w:b/>
                <w:bCs/>
                <w:sz w:val="28"/>
                <w:szCs w:val="28"/>
                <w:lang w:val="en-US"/>
              </w:rPr>
              <w:t>21</w:t>
            </w:r>
          </w:p>
        </w:tc>
        <w:tc>
          <w:tcPr>
            <w:tcW w:w="1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A01DC7" w14:textId="77777777" w:rsidR="002F263A" w:rsidRDefault="00000000">
            <w:pPr>
              <w:spacing w:after="0" w:line="240" w:lineRule="auto"/>
              <w:jc w:val="right"/>
            </w:pPr>
            <w:r>
              <w:rPr>
                <w:rStyle w:val="aa"/>
                <w:rFonts w:ascii="Times New Roman" w:hAnsi="Times New Roman"/>
                <w:b/>
                <w:bCs/>
                <w:sz w:val="28"/>
                <w:szCs w:val="28"/>
                <w:lang w:val="en-US"/>
              </w:rPr>
              <w:t>28</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A32FE2" w14:textId="77777777" w:rsidR="002F263A" w:rsidRDefault="00000000">
            <w:pPr>
              <w:spacing w:after="0" w:line="240" w:lineRule="auto"/>
              <w:jc w:val="right"/>
            </w:pPr>
            <w:r>
              <w:rPr>
                <w:rStyle w:val="aa"/>
                <w:rFonts w:ascii="Times New Roman" w:hAnsi="Times New Roman"/>
                <w:b/>
                <w:bCs/>
                <w:color w:val="FF9300"/>
                <w:sz w:val="28"/>
                <w:szCs w:val="28"/>
                <w:u w:color="FF9300"/>
                <w:lang w:val="en-US"/>
              </w:rPr>
              <w:t>30</w:t>
            </w:r>
          </w:p>
        </w:tc>
        <w:tc>
          <w:tcPr>
            <w:tcW w:w="10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70F413" w14:textId="77777777" w:rsidR="002F263A" w:rsidRDefault="00000000">
            <w:pPr>
              <w:spacing w:after="0" w:line="240" w:lineRule="auto"/>
              <w:jc w:val="right"/>
            </w:pPr>
            <w:r>
              <w:rPr>
                <w:rStyle w:val="aa"/>
                <w:rFonts w:ascii="Times New Roman" w:hAnsi="Times New Roman"/>
                <w:b/>
                <w:bCs/>
                <w:color w:val="EE220C"/>
                <w:sz w:val="28"/>
                <w:szCs w:val="28"/>
                <w:u w:color="EE220C"/>
                <w:lang w:val="en-US"/>
              </w:rPr>
              <w:t>28</w:t>
            </w:r>
          </w:p>
        </w:tc>
      </w:tr>
      <w:tr w:rsidR="002F263A" w14:paraId="5CC46477" w14:textId="77777777">
        <w:tblPrEx>
          <w:tblCellMar>
            <w:top w:w="0" w:type="dxa"/>
            <w:left w:w="0" w:type="dxa"/>
            <w:bottom w:w="0" w:type="dxa"/>
            <w:right w:w="0" w:type="dxa"/>
          </w:tblCellMar>
        </w:tblPrEx>
        <w:trPr>
          <w:trHeight w:val="1028"/>
        </w:trPr>
        <w:tc>
          <w:tcPr>
            <w:tcW w:w="182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207E713" w14:textId="77777777" w:rsidR="002F263A" w:rsidRDefault="00000000">
            <w:pPr>
              <w:spacing w:after="0" w:line="240" w:lineRule="auto"/>
            </w:pPr>
            <w:r>
              <w:rPr>
                <w:rStyle w:val="aa"/>
                <w:rFonts w:ascii="Times New Roman" w:hAnsi="Times New Roman"/>
                <w:b/>
                <w:bCs/>
                <w:sz w:val="28"/>
                <w:szCs w:val="28"/>
              </w:rPr>
              <w:t>С симпатией</w:t>
            </w:r>
          </w:p>
        </w:tc>
        <w:tc>
          <w:tcPr>
            <w:tcW w:w="85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43879A1" w14:textId="77777777" w:rsidR="002F263A" w:rsidRDefault="00000000">
            <w:pPr>
              <w:spacing w:after="0" w:line="240" w:lineRule="auto"/>
              <w:jc w:val="right"/>
            </w:pPr>
            <w:r>
              <w:rPr>
                <w:rStyle w:val="aa"/>
                <w:rFonts w:ascii="Times New Roman" w:hAnsi="Times New Roman"/>
                <w:b/>
                <w:bCs/>
                <w:sz w:val="28"/>
                <w:szCs w:val="28"/>
                <w:lang w:val="en-US"/>
              </w:rPr>
              <w:t>7</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59ED209" w14:textId="77777777" w:rsidR="002F263A" w:rsidRDefault="00000000">
            <w:pPr>
              <w:spacing w:after="0" w:line="240" w:lineRule="auto"/>
              <w:jc w:val="right"/>
            </w:pPr>
            <w:r>
              <w:rPr>
                <w:rStyle w:val="aa"/>
                <w:rFonts w:ascii="Times New Roman" w:hAnsi="Times New Roman"/>
                <w:b/>
                <w:bCs/>
                <w:sz w:val="28"/>
                <w:szCs w:val="28"/>
                <w:lang w:val="en-US"/>
              </w:rPr>
              <w:t>8</w:t>
            </w:r>
          </w:p>
        </w:tc>
        <w:tc>
          <w:tcPr>
            <w:tcW w:w="93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8EC64C0" w14:textId="77777777" w:rsidR="002F263A" w:rsidRDefault="00000000">
            <w:pPr>
              <w:spacing w:after="0" w:line="240" w:lineRule="auto"/>
              <w:jc w:val="right"/>
            </w:pPr>
            <w:r>
              <w:rPr>
                <w:rStyle w:val="aa"/>
                <w:rFonts w:ascii="Times New Roman" w:hAnsi="Times New Roman"/>
                <w:b/>
                <w:bCs/>
                <w:sz w:val="28"/>
                <w:szCs w:val="28"/>
                <w:lang w:val="en-US"/>
              </w:rPr>
              <w:t>8</w:t>
            </w:r>
          </w:p>
        </w:tc>
        <w:tc>
          <w:tcPr>
            <w:tcW w:w="103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FE1DAE4" w14:textId="77777777" w:rsidR="002F263A" w:rsidRDefault="00000000">
            <w:pPr>
              <w:spacing w:after="0" w:line="240" w:lineRule="auto"/>
              <w:jc w:val="right"/>
            </w:pPr>
            <w:r>
              <w:rPr>
                <w:rStyle w:val="aa"/>
                <w:rFonts w:ascii="Times New Roman" w:hAnsi="Times New Roman"/>
                <w:b/>
                <w:bCs/>
                <w:sz w:val="28"/>
                <w:szCs w:val="28"/>
                <w:lang w:val="en-US"/>
              </w:rPr>
              <w:t>7</w:t>
            </w:r>
          </w:p>
        </w:tc>
        <w:tc>
          <w:tcPr>
            <w:tcW w:w="93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697382A" w14:textId="77777777" w:rsidR="002F263A" w:rsidRDefault="00000000">
            <w:pPr>
              <w:spacing w:after="0" w:line="240" w:lineRule="auto"/>
              <w:jc w:val="right"/>
            </w:pPr>
            <w:r>
              <w:rPr>
                <w:rStyle w:val="aa"/>
                <w:rFonts w:ascii="Times New Roman" w:hAnsi="Times New Roman"/>
                <w:b/>
                <w:bCs/>
                <w:sz w:val="28"/>
                <w:szCs w:val="28"/>
                <w:lang w:val="en-US"/>
              </w:rPr>
              <w:t>6</w:t>
            </w:r>
          </w:p>
        </w:tc>
        <w:tc>
          <w:tcPr>
            <w:tcW w:w="10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2528D35" w14:textId="77777777" w:rsidR="002F263A" w:rsidRDefault="00000000">
            <w:pPr>
              <w:spacing w:after="0" w:line="240" w:lineRule="auto"/>
              <w:jc w:val="right"/>
            </w:pPr>
            <w:r>
              <w:rPr>
                <w:rStyle w:val="aa"/>
                <w:rFonts w:ascii="Times New Roman" w:hAnsi="Times New Roman"/>
                <w:b/>
                <w:bCs/>
                <w:sz w:val="28"/>
                <w:szCs w:val="28"/>
                <w:lang w:val="en-US"/>
              </w:rPr>
              <w:t>9</w:t>
            </w:r>
          </w:p>
        </w:tc>
        <w:tc>
          <w:tcPr>
            <w:tcW w:w="101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3FFFE19" w14:textId="77777777" w:rsidR="002F263A" w:rsidRDefault="00000000">
            <w:pPr>
              <w:spacing w:after="0" w:line="240" w:lineRule="auto"/>
              <w:jc w:val="right"/>
            </w:pPr>
            <w:r>
              <w:rPr>
                <w:rStyle w:val="aa"/>
                <w:rFonts w:ascii="Times New Roman" w:hAnsi="Times New Roman"/>
                <w:b/>
                <w:bCs/>
                <w:sz w:val="28"/>
                <w:szCs w:val="28"/>
                <w:lang w:val="en-US"/>
              </w:rPr>
              <w:t>7</w:t>
            </w:r>
          </w:p>
        </w:tc>
        <w:tc>
          <w:tcPr>
            <w:tcW w:w="102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EC3E8BD" w14:textId="77777777" w:rsidR="002F263A" w:rsidRDefault="00000000">
            <w:pPr>
              <w:spacing w:after="0" w:line="240" w:lineRule="auto"/>
              <w:jc w:val="right"/>
            </w:pPr>
            <w:r>
              <w:rPr>
                <w:rStyle w:val="aa"/>
                <w:rFonts w:ascii="Times New Roman" w:hAnsi="Times New Roman"/>
                <w:b/>
                <w:bCs/>
                <w:sz w:val="28"/>
                <w:szCs w:val="28"/>
                <w:lang w:val="en-US"/>
              </w:rPr>
              <w:t>7</w:t>
            </w:r>
          </w:p>
        </w:tc>
      </w:tr>
      <w:tr w:rsidR="002F263A" w14:paraId="11049941" w14:textId="77777777">
        <w:tblPrEx>
          <w:tblCellMar>
            <w:top w:w="0" w:type="dxa"/>
            <w:left w:w="0" w:type="dxa"/>
            <w:bottom w:w="0" w:type="dxa"/>
            <w:right w:w="0" w:type="dxa"/>
          </w:tblCellMar>
        </w:tblPrEx>
        <w:trPr>
          <w:trHeight w:val="708"/>
        </w:trPr>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4EFFD8" w14:textId="77777777" w:rsidR="002F263A" w:rsidRDefault="00000000">
            <w:pPr>
              <w:spacing w:after="0" w:line="240" w:lineRule="auto"/>
            </w:pPr>
            <w:r>
              <w:rPr>
                <w:rStyle w:val="aa"/>
                <w:rFonts w:ascii="Times New Roman" w:hAnsi="Times New Roman"/>
                <w:b/>
                <w:bCs/>
                <w:sz w:val="28"/>
                <w:szCs w:val="28"/>
              </w:rPr>
              <w:lastRenderedPageBreak/>
              <w:t>Безразлично</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BA00C5" w14:textId="77777777" w:rsidR="002F263A" w:rsidRDefault="00000000">
            <w:pPr>
              <w:spacing w:after="0" w:line="240" w:lineRule="auto"/>
              <w:jc w:val="right"/>
            </w:pPr>
            <w:r>
              <w:rPr>
                <w:rStyle w:val="aa"/>
                <w:rFonts w:ascii="Times New Roman" w:hAnsi="Times New Roman"/>
                <w:b/>
                <w:bCs/>
                <w:color w:val="EE220C"/>
                <w:sz w:val="28"/>
                <w:szCs w:val="28"/>
                <w:u w:color="EE220C"/>
                <w:lang w:val="en-US"/>
              </w:rPr>
              <w:t>12</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BC76C8" w14:textId="77777777" w:rsidR="002F263A" w:rsidRDefault="00000000">
            <w:pPr>
              <w:spacing w:after="0" w:line="240" w:lineRule="auto"/>
              <w:jc w:val="right"/>
            </w:pPr>
            <w:r>
              <w:rPr>
                <w:rStyle w:val="aa"/>
                <w:rFonts w:ascii="Times New Roman" w:hAnsi="Times New Roman"/>
                <w:b/>
                <w:bCs/>
                <w:sz w:val="28"/>
                <w:szCs w:val="28"/>
                <w:lang w:val="en-US"/>
              </w:rPr>
              <w:t>19</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25C22E" w14:textId="77777777" w:rsidR="002F263A" w:rsidRDefault="00000000">
            <w:pPr>
              <w:spacing w:after="0" w:line="240" w:lineRule="auto"/>
              <w:jc w:val="right"/>
            </w:pPr>
            <w:r>
              <w:rPr>
                <w:rStyle w:val="aa"/>
                <w:rFonts w:ascii="Times New Roman" w:hAnsi="Times New Roman"/>
                <w:b/>
                <w:bCs/>
                <w:sz w:val="28"/>
                <w:szCs w:val="28"/>
                <w:lang w:val="en-US"/>
              </w:rPr>
              <w:t>37</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972B4A" w14:textId="77777777" w:rsidR="002F263A" w:rsidRDefault="00000000">
            <w:pPr>
              <w:spacing w:after="0" w:line="240" w:lineRule="auto"/>
              <w:jc w:val="right"/>
            </w:pPr>
            <w:r>
              <w:rPr>
                <w:rStyle w:val="aa"/>
                <w:rFonts w:ascii="Times New Roman" w:hAnsi="Times New Roman"/>
                <w:b/>
                <w:bCs/>
                <w:sz w:val="28"/>
                <w:szCs w:val="28"/>
                <w:lang w:val="en-US"/>
              </w:rPr>
              <w:t>38</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6481C8" w14:textId="77777777" w:rsidR="002F263A" w:rsidRDefault="00000000">
            <w:pPr>
              <w:spacing w:after="0" w:line="240" w:lineRule="auto"/>
              <w:jc w:val="right"/>
            </w:pPr>
            <w:r>
              <w:rPr>
                <w:rStyle w:val="aa"/>
                <w:rFonts w:ascii="Times New Roman" w:hAnsi="Times New Roman"/>
                <w:b/>
                <w:bCs/>
                <w:sz w:val="28"/>
                <w:szCs w:val="28"/>
                <w:lang w:val="en-US"/>
              </w:rPr>
              <w:t>33</w:t>
            </w:r>
          </w:p>
        </w:tc>
        <w:tc>
          <w:tcPr>
            <w:tcW w:w="1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D3D5F0" w14:textId="77777777" w:rsidR="002F263A" w:rsidRDefault="00000000">
            <w:pPr>
              <w:spacing w:after="0" w:line="240" w:lineRule="auto"/>
              <w:jc w:val="right"/>
            </w:pPr>
            <w:r>
              <w:rPr>
                <w:rStyle w:val="aa"/>
                <w:rFonts w:ascii="Times New Roman" w:hAnsi="Times New Roman"/>
                <w:b/>
                <w:bCs/>
                <w:sz w:val="28"/>
                <w:szCs w:val="28"/>
                <w:lang w:val="en-US"/>
              </w:rPr>
              <w:t>30</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C30A76" w14:textId="77777777" w:rsidR="002F263A" w:rsidRDefault="00000000">
            <w:pPr>
              <w:spacing w:after="0" w:line="240" w:lineRule="auto"/>
              <w:jc w:val="right"/>
            </w:pPr>
            <w:r>
              <w:rPr>
                <w:rStyle w:val="aa"/>
                <w:rFonts w:ascii="Times New Roman" w:hAnsi="Times New Roman"/>
                <w:b/>
                <w:bCs/>
                <w:sz w:val="28"/>
                <w:szCs w:val="28"/>
                <w:lang w:val="en-US"/>
              </w:rPr>
              <w:t>30</w:t>
            </w:r>
          </w:p>
        </w:tc>
        <w:tc>
          <w:tcPr>
            <w:tcW w:w="10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754C80" w14:textId="77777777" w:rsidR="002F263A" w:rsidRDefault="00000000">
            <w:pPr>
              <w:spacing w:after="0" w:line="240" w:lineRule="auto"/>
              <w:jc w:val="right"/>
            </w:pPr>
            <w:r>
              <w:rPr>
                <w:rStyle w:val="aa"/>
                <w:rFonts w:ascii="Times New Roman" w:hAnsi="Times New Roman"/>
                <w:b/>
                <w:bCs/>
                <w:color w:val="EE220C"/>
                <w:sz w:val="28"/>
                <w:szCs w:val="28"/>
                <w:u w:color="EE220C"/>
                <w:lang w:val="en-US"/>
              </w:rPr>
              <w:t>32</w:t>
            </w:r>
          </w:p>
        </w:tc>
      </w:tr>
      <w:tr w:rsidR="002F263A" w14:paraId="2C3256E8" w14:textId="77777777">
        <w:tblPrEx>
          <w:tblCellMar>
            <w:top w:w="0" w:type="dxa"/>
            <w:left w:w="0" w:type="dxa"/>
            <w:bottom w:w="0" w:type="dxa"/>
            <w:right w:w="0" w:type="dxa"/>
          </w:tblCellMar>
        </w:tblPrEx>
        <w:trPr>
          <w:trHeight w:val="1668"/>
        </w:trPr>
        <w:tc>
          <w:tcPr>
            <w:tcW w:w="182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878026A" w14:textId="77777777" w:rsidR="002F263A" w:rsidRDefault="00000000">
            <w:pPr>
              <w:spacing w:after="0" w:line="240" w:lineRule="auto"/>
            </w:pPr>
            <w:r>
              <w:rPr>
                <w:rStyle w:val="aa"/>
                <w:rFonts w:ascii="Times New Roman" w:hAnsi="Times New Roman"/>
                <w:b/>
                <w:bCs/>
                <w:sz w:val="28"/>
                <w:szCs w:val="28"/>
              </w:rPr>
              <w:t>С неприязнью, раздражением</w:t>
            </w:r>
          </w:p>
        </w:tc>
        <w:tc>
          <w:tcPr>
            <w:tcW w:w="85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F01985E" w14:textId="77777777" w:rsidR="002F263A" w:rsidRDefault="00000000">
            <w:pPr>
              <w:spacing w:after="0" w:line="240" w:lineRule="auto"/>
              <w:jc w:val="right"/>
            </w:pPr>
            <w:r>
              <w:rPr>
                <w:rStyle w:val="aa"/>
                <w:rFonts w:ascii="Times New Roman" w:hAnsi="Times New Roman"/>
                <w:b/>
                <w:bCs/>
                <w:color w:val="EE220C"/>
                <w:sz w:val="28"/>
                <w:szCs w:val="28"/>
                <w:u w:color="EE220C"/>
                <w:lang w:val="en-US"/>
              </w:rPr>
              <w:t>18</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B3F0B5D" w14:textId="77777777" w:rsidR="002F263A" w:rsidRDefault="00000000">
            <w:pPr>
              <w:spacing w:after="0" w:line="240" w:lineRule="auto"/>
              <w:jc w:val="right"/>
            </w:pPr>
            <w:r>
              <w:rPr>
                <w:rStyle w:val="aa"/>
                <w:rFonts w:ascii="Times New Roman" w:hAnsi="Times New Roman"/>
                <w:b/>
                <w:bCs/>
                <w:sz w:val="28"/>
                <w:szCs w:val="28"/>
                <w:lang w:val="en-US"/>
              </w:rPr>
              <w:t>18</w:t>
            </w:r>
          </w:p>
        </w:tc>
        <w:tc>
          <w:tcPr>
            <w:tcW w:w="93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CA3D7FB" w14:textId="77777777" w:rsidR="002F263A" w:rsidRDefault="00000000">
            <w:pPr>
              <w:spacing w:after="0" w:line="240" w:lineRule="auto"/>
              <w:jc w:val="right"/>
            </w:pPr>
            <w:r>
              <w:rPr>
                <w:rStyle w:val="aa"/>
                <w:rFonts w:ascii="Times New Roman" w:hAnsi="Times New Roman"/>
                <w:b/>
                <w:bCs/>
                <w:sz w:val="28"/>
                <w:szCs w:val="28"/>
                <w:lang w:val="en-US"/>
              </w:rPr>
              <w:t>12</w:t>
            </w:r>
          </w:p>
        </w:tc>
        <w:tc>
          <w:tcPr>
            <w:tcW w:w="103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4A1B948" w14:textId="77777777" w:rsidR="002F263A" w:rsidRDefault="00000000">
            <w:pPr>
              <w:spacing w:after="0" w:line="240" w:lineRule="auto"/>
              <w:jc w:val="right"/>
            </w:pPr>
            <w:r>
              <w:rPr>
                <w:rStyle w:val="aa"/>
                <w:rFonts w:ascii="Times New Roman" w:hAnsi="Times New Roman"/>
                <w:b/>
                <w:bCs/>
                <w:sz w:val="28"/>
                <w:szCs w:val="28"/>
                <w:lang w:val="en-US"/>
              </w:rPr>
              <w:t>12</w:t>
            </w:r>
          </w:p>
        </w:tc>
        <w:tc>
          <w:tcPr>
            <w:tcW w:w="93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B4DFE29" w14:textId="77777777" w:rsidR="002F263A" w:rsidRDefault="00000000">
            <w:pPr>
              <w:spacing w:after="0" w:line="240" w:lineRule="auto"/>
              <w:jc w:val="right"/>
            </w:pPr>
            <w:r>
              <w:rPr>
                <w:rStyle w:val="aa"/>
                <w:rFonts w:ascii="Times New Roman" w:hAnsi="Times New Roman"/>
                <w:b/>
                <w:bCs/>
                <w:sz w:val="28"/>
                <w:szCs w:val="28"/>
                <w:lang w:val="en-US"/>
              </w:rPr>
              <w:t>12</w:t>
            </w:r>
          </w:p>
        </w:tc>
        <w:tc>
          <w:tcPr>
            <w:tcW w:w="10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A1C4029" w14:textId="77777777" w:rsidR="002F263A" w:rsidRDefault="00000000">
            <w:pPr>
              <w:spacing w:after="0" w:line="240" w:lineRule="auto"/>
              <w:jc w:val="right"/>
            </w:pPr>
            <w:r>
              <w:rPr>
                <w:rStyle w:val="aa"/>
                <w:rFonts w:ascii="Times New Roman" w:hAnsi="Times New Roman"/>
                <w:b/>
                <w:bCs/>
                <w:sz w:val="28"/>
                <w:szCs w:val="28"/>
                <w:lang w:val="en-US"/>
              </w:rPr>
              <w:t>10</w:t>
            </w:r>
          </w:p>
        </w:tc>
        <w:tc>
          <w:tcPr>
            <w:tcW w:w="101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8D659DB" w14:textId="77777777" w:rsidR="002F263A" w:rsidRDefault="00000000">
            <w:pPr>
              <w:spacing w:after="0" w:line="240" w:lineRule="auto"/>
              <w:jc w:val="right"/>
            </w:pPr>
            <w:r>
              <w:rPr>
                <w:rStyle w:val="aa"/>
                <w:rFonts w:ascii="Times New Roman" w:hAnsi="Times New Roman"/>
                <w:b/>
                <w:bCs/>
                <w:sz w:val="28"/>
                <w:szCs w:val="28"/>
                <w:lang w:val="en-US"/>
              </w:rPr>
              <w:t>9</w:t>
            </w:r>
          </w:p>
        </w:tc>
        <w:tc>
          <w:tcPr>
            <w:tcW w:w="102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2421527" w14:textId="77777777" w:rsidR="002F263A" w:rsidRDefault="00000000">
            <w:pPr>
              <w:spacing w:after="0" w:line="240" w:lineRule="auto"/>
              <w:jc w:val="right"/>
            </w:pPr>
            <w:r>
              <w:rPr>
                <w:rStyle w:val="aa"/>
                <w:rFonts w:ascii="Times New Roman" w:hAnsi="Times New Roman"/>
                <w:b/>
                <w:bCs/>
                <w:color w:val="EE220C"/>
                <w:sz w:val="28"/>
                <w:szCs w:val="28"/>
                <w:u w:color="EE220C"/>
                <w:lang w:val="en-US"/>
              </w:rPr>
              <w:t>9</w:t>
            </w:r>
          </w:p>
        </w:tc>
      </w:tr>
      <w:tr w:rsidR="002F263A" w14:paraId="6FB050F9" w14:textId="77777777">
        <w:tblPrEx>
          <w:tblCellMar>
            <w:top w:w="0" w:type="dxa"/>
            <w:left w:w="0" w:type="dxa"/>
            <w:bottom w:w="0" w:type="dxa"/>
            <w:right w:w="0" w:type="dxa"/>
          </w:tblCellMar>
        </w:tblPrEx>
        <w:trPr>
          <w:trHeight w:val="708"/>
        </w:trPr>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3CBEAD" w14:textId="77777777" w:rsidR="002F263A" w:rsidRDefault="00000000">
            <w:pPr>
              <w:spacing w:after="0" w:line="240" w:lineRule="auto"/>
            </w:pPr>
            <w:r>
              <w:rPr>
                <w:rStyle w:val="aa"/>
                <w:rFonts w:ascii="Times New Roman" w:hAnsi="Times New Roman"/>
                <w:b/>
                <w:bCs/>
                <w:sz w:val="28"/>
                <w:szCs w:val="28"/>
              </w:rPr>
              <w:t>Со страхом</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6BB5C3" w14:textId="77777777" w:rsidR="002F263A" w:rsidRDefault="00000000">
            <w:pPr>
              <w:spacing w:after="0" w:line="240" w:lineRule="auto"/>
              <w:jc w:val="right"/>
            </w:pPr>
            <w:r>
              <w:rPr>
                <w:rStyle w:val="aa"/>
                <w:rFonts w:ascii="Times New Roman" w:hAnsi="Times New Roman"/>
                <w:b/>
                <w:bCs/>
                <w:sz w:val="28"/>
                <w:szCs w:val="28"/>
                <w:lang w:val="en-US"/>
              </w:rPr>
              <w:t>16</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28B52F" w14:textId="77777777" w:rsidR="002F263A" w:rsidRDefault="00000000">
            <w:pPr>
              <w:spacing w:after="0" w:line="240" w:lineRule="auto"/>
              <w:jc w:val="right"/>
            </w:pPr>
            <w:r>
              <w:rPr>
                <w:rStyle w:val="aa"/>
                <w:rFonts w:ascii="Times New Roman" w:hAnsi="Times New Roman"/>
                <w:b/>
                <w:bCs/>
                <w:sz w:val="28"/>
                <w:szCs w:val="28"/>
                <w:lang w:val="en-US"/>
              </w:rPr>
              <w:t>15</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BBA084" w14:textId="77777777" w:rsidR="002F263A" w:rsidRDefault="00000000">
            <w:pPr>
              <w:spacing w:after="0" w:line="240" w:lineRule="auto"/>
              <w:jc w:val="right"/>
            </w:pPr>
            <w:r>
              <w:rPr>
                <w:rStyle w:val="aa"/>
                <w:rFonts w:ascii="Times New Roman" w:hAnsi="Times New Roman"/>
                <w:b/>
                <w:bCs/>
                <w:sz w:val="28"/>
                <w:szCs w:val="28"/>
                <w:lang w:val="en-US"/>
              </w:rPr>
              <w:t>7</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09DCFD" w14:textId="77777777" w:rsidR="002F263A" w:rsidRDefault="00000000">
            <w:pPr>
              <w:spacing w:after="0" w:line="240" w:lineRule="auto"/>
              <w:jc w:val="right"/>
            </w:pPr>
            <w:r>
              <w:rPr>
                <w:rStyle w:val="aa"/>
                <w:rFonts w:ascii="Times New Roman" w:hAnsi="Times New Roman"/>
                <w:b/>
                <w:bCs/>
                <w:sz w:val="28"/>
                <w:szCs w:val="28"/>
                <w:lang w:val="en-US"/>
              </w:rPr>
              <w:t>7</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6FCB7A" w14:textId="77777777" w:rsidR="002F263A" w:rsidRDefault="00000000">
            <w:pPr>
              <w:spacing w:after="0" w:line="240" w:lineRule="auto"/>
              <w:jc w:val="right"/>
            </w:pPr>
            <w:r>
              <w:rPr>
                <w:rStyle w:val="aa"/>
                <w:rFonts w:ascii="Times New Roman" w:hAnsi="Times New Roman"/>
                <w:b/>
                <w:bCs/>
                <w:sz w:val="28"/>
                <w:szCs w:val="28"/>
                <w:lang w:val="en-US"/>
              </w:rPr>
              <w:t>7</w:t>
            </w:r>
          </w:p>
        </w:tc>
        <w:tc>
          <w:tcPr>
            <w:tcW w:w="1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DDBA93" w14:textId="77777777" w:rsidR="002F263A" w:rsidRDefault="00000000">
            <w:pPr>
              <w:spacing w:after="0" w:line="240" w:lineRule="auto"/>
              <w:jc w:val="right"/>
            </w:pPr>
            <w:r>
              <w:rPr>
                <w:rStyle w:val="aa"/>
                <w:rFonts w:ascii="Times New Roman" w:hAnsi="Times New Roman"/>
                <w:b/>
                <w:bCs/>
                <w:sz w:val="28"/>
                <w:szCs w:val="28"/>
                <w:lang w:val="en-US"/>
              </w:rPr>
              <w:t>6</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4B562B" w14:textId="77777777" w:rsidR="002F263A" w:rsidRDefault="00000000">
            <w:pPr>
              <w:spacing w:after="0" w:line="240" w:lineRule="auto"/>
              <w:jc w:val="right"/>
            </w:pPr>
            <w:r>
              <w:rPr>
                <w:rStyle w:val="aa"/>
                <w:rFonts w:ascii="Times New Roman" w:hAnsi="Times New Roman"/>
                <w:b/>
                <w:bCs/>
                <w:sz w:val="28"/>
                <w:szCs w:val="28"/>
                <w:lang w:val="en-US"/>
              </w:rPr>
              <w:t>6</w:t>
            </w:r>
          </w:p>
        </w:tc>
        <w:tc>
          <w:tcPr>
            <w:tcW w:w="10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359560" w14:textId="77777777" w:rsidR="002F263A" w:rsidRDefault="00000000">
            <w:pPr>
              <w:spacing w:after="0" w:line="240" w:lineRule="auto"/>
              <w:jc w:val="right"/>
            </w:pPr>
            <w:r>
              <w:rPr>
                <w:rStyle w:val="aa"/>
                <w:rFonts w:ascii="Times New Roman" w:hAnsi="Times New Roman"/>
                <w:b/>
                <w:bCs/>
                <w:sz w:val="28"/>
                <w:szCs w:val="28"/>
                <w:lang w:val="en-US"/>
              </w:rPr>
              <w:t>5</w:t>
            </w:r>
          </w:p>
        </w:tc>
      </w:tr>
      <w:tr w:rsidR="002F263A" w14:paraId="1795C5CC" w14:textId="77777777">
        <w:tblPrEx>
          <w:tblCellMar>
            <w:top w:w="0" w:type="dxa"/>
            <w:left w:w="0" w:type="dxa"/>
            <w:bottom w:w="0" w:type="dxa"/>
            <w:right w:w="0" w:type="dxa"/>
          </w:tblCellMar>
        </w:tblPrEx>
        <w:trPr>
          <w:trHeight w:val="1668"/>
        </w:trPr>
        <w:tc>
          <w:tcPr>
            <w:tcW w:w="182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A1F5D23" w14:textId="77777777" w:rsidR="002F263A" w:rsidRDefault="00000000">
            <w:pPr>
              <w:spacing w:after="0" w:line="240" w:lineRule="auto"/>
            </w:pPr>
            <w:r>
              <w:rPr>
                <w:rStyle w:val="aa"/>
                <w:rFonts w:ascii="Times New Roman" w:hAnsi="Times New Roman"/>
                <w:b/>
                <w:bCs/>
                <w:sz w:val="28"/>
                <w:szCs w:val="28"/>
              </w:rPr>
              <w:t>С отвращением, ненавистью</w:t>
            </w:r>
          </w:p>
        </w:tc>
        <w:tc>
          <w:tcPr>
            <w:tcW w:w="85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044EB26" w14:textId="77777777" w:rsidR="002F263A" w:rsidRDefault="00000000">
            <w:pPr>
              <w:spacing w:after="0" w:line="240" w:lineRule="auto"/>
              <w:jc w:val="right"/>
            </w:pPr>
            <w:r>
              <w:rPr>
                <w:rStyle w:val="aa"/>
                <w:rFonts w:ascii="Times New Roman" w:hAnsi="Times New Roman"/>
                <w:b/>
                <w:bCs/>
                <w:sz w:val="28"/>
                <w:szCs w:val="28"/>
                <w:lang w:val="en-US"/>
              </w:rPr>
              <w:t>9</w:t>
            </w:r>
          </w:p>
        </w:tc>
        <w:tc>
          <w:tcPr>
            <w:tcW w:w="98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EFDC5B4" w14:textId="77777777" w:rsidR="002F263A" w:rsidRDefault="00000000">
            <w:pPr>
              <w:spacing w:after="0" w:line="240" w:lineRule="auto"/>
              <w:jc w:val="right"/>
            </w:pPr>
            <w:r>
              <w:rPr>
                <w:rStyle w:val="aa"/>
                <w:rFonts w:ascii="Times New Roman" w:hAnsi="Times New Roman"/>
                <w:b/>
                <w:bCs/>
                <w:sz w:val="28"/>
                <w:szCs w:val="28"/>
                <w:lang w:val="en-US"/>
              </w:rPr>
              <w:t>5</w:t>
            </w:r>
          </w:p>
        </w:tc>
        <w:tc>
          <w:tcPr>
            <w:tcW w:w="93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8966D60" w14:textId="77777777" w:rsidR="002F263A" w:rsidRDefault="00000000">
            <w:pPr>
              <w:spacing w:after="0" w:line="240" w:lineRule="auto"/>
              <w:jc w:val="right"/>
            </w:pPr>
            <w:r>
              <w:rPr>
                <w:rStyle w:val="aa"/>
                <w:rFonts w:ascii="Times New Roman" w:hAnsi="Times New Roman"/>
                <w:b/>
                <w:bCs/>
                <w:sz w:val="28"/>
                <w:szCs w:val="28"/>
                <w:lang w:val="en-US"/>
              </w:rPr>
              <w:t>4</w:t>
            </w:r>
          </w:p>
        </w:tc>
        <w:tc>
          <w:tcPr>
            <w:tcW w:w="103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DEEBBCA" w14:textId="77777777" w:rsidR="002F263A" w:rsidRDefault="00000000">
            <w:pPr>
              <w:spacing w:after="0" w:line="240" w:lineRule="auto"/>
              <w:jc w:val="right"/>
            </w:pPr>
            <w:r>
              <w:rPr>
                <w:rStyle w:val="aa"/>
                <w:rFonts w:ascii="Times New Roman" w:hAnsi="Times New Roman"/>
                <w:b/>
                <w:bCs/>
                <w:sz w:val="28"/>
                <w:szCs w:val="28"/>
                <w:lang w:val="en-US"/>
              </w:rPr>
              <w:t>5</w:t>
            </w:r>
          </w:p>
        </w:tc>
        <w:tc>
          <w:tcPr>
            <w:tcW w:w="93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AA70BE7" w14:textId="77777777" w:rsidR="002F263A" w:rsidRDefault="00000000">
            <w:pPr>
              <w:spacing w:after="0" w:line="240" w:lineRule="auto"/>
              <w:jc w:val="right"/>
            </w:pPr>
            <w:r>
              <w:rPr>
                <w:rStyle w:val="aa"/>
                <w:rFonts w:ascii="Times New Roman" w:hAnsi="Times New Roman"/>
                <w:b/>
                <w:bCs/>
                <w:sz w:val="28"/>
                <w:szCs w:val="28"/>
                <w:lang w:val="en-US"/>
              </w:rPr>
              <w:t>4</w:t>
            </w:r>
          </w:p>
        </w:tc>
        <w:tc>
          <w:tcPr>
            <w:tcW w:w="10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5805663" w14:textId="77777777" w:rsidR="002F263A" w:rsidRDefault="00000000">
            <w:pPr>
              <w:spacing w:after="0" w:line="240" w:lineRule="auto"/>
              <w:jc w:val="right"/>
            </w:pPr>
            <w:r>
              <w:rPr>
                <w:rStyle w:val="aa"/>
                <w:rFonts w:ascii="Times New Roman" w:hAnsi="Times New Roman"/>
                <w:b/>
                <w:bCs/>
                <w:sz w:val="28"/>
                <w:szCs w:val="28"/>
                <w:lang w:val="en-US"/>
              </w:rPr>
              <w:t>3</w:t>
            </w:r>
          </w:p>
        </w:tc>
        <w:tc>
          <w:tcPr>
            <w:tcW w:w="101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77EFA05" w14:textId="77777777" w:rsidR="002F263A" w:rsidRDefault="00000000">
            <w:pPr>
              <w:spacing w:after="0" w:line="240" w:lineRule="auto"/>
              <w:jc w:val="right"/>
            </w:pPr>
            <w:r>
              <w:rPr>
                <w:rStyle w:val="aa"/>
                <w:rFonts w:ascii="Times New Roman" w:hAnsi="Times New Roman"/>
                <w:b/>
                <w:bCs/>
                <w:sz w:val="28"/>
                <w:szCs w:val="28"/>
                <w:lang w:val="en-US"/>
              </w:rPr>
              <w:t>5</w:t>
            </w:r>
          </w:p>
        </w:tc>
        <w:tc>
          <w:tcPr>
            <w:tcW w:w="102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D4A546E" w14:textId="77777777" w:rsidR="002F263A" w:rsidRDefault="00000000">
            <w:pPr>
              <w:spacing w:after="0" w:line="240" w:lineRule="auto"/>
              <w:jc w:val="right"/>
            </w:pPr>
            <w:r>
              <w:rPr>
                <w:rStyle w:val="aa"/>
                <w:rFonts w:ascii="Times New Roman" w:hAnsi="Times New Roman"/>
                <w:b/>
                <w:bCs/>
                <w:sz w:val="28"/>
                <w:szCs w:val="28"/>
                <w:lang w:val="en-US"/>
              </w:rPr>
              <w:t>3</w:t>
            </w:r>
          </w:p>
        </w:tc>
      </w:tr>
      <w:tr w:rsidR="002F263A" w14:paraId="3C19024E" w14:textId="77777777">
        <w:tblPrEx>
          <w:tblCellMar>
            <w:top w:w="0" w:type="dxa"/>
            <w:left w:w="0" w:type="dxa"/>
            <w:bottom w:w="0" w:type="dxa"/>
            <w:right w:w="0" w:type="dxa"/>
          </w:tblCellMar>
        </w:tblPrEx>
        <w:trPr>
          <w:trHeight w:val="1348"/>
        </w:trPr>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7D1E1AC" w14:textId="77777777" w:rsidR="002F263A" w:rsidRDefault="00000000">
            <w:pPr>
              <w:spacing w:after="0" w:line="240" w:lineRule="auto"/>
            </w:pPr>
            <w:r>
              <w:rPr>
                <w:rStyle w:val="aa"/>
                <w:rFonts w:ascii="Times New Roman" w:hAnsi="Times New Roman"/>
                <w:b/>
                <w:bCs/>
                <w:sz w:val="28"/>
                <w:szCs w:val="28"/>
              </w:rPr>
              <w:t>Затруднились ответить/ нет ответа</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CB7705" w14:textId="77777777" w:rsidR="002F263A" w:rsidRDefault="00000000">
            <w:pPr>
              <w:spacing w:after="0" w:line="240" w:lineRule="auto"/>
              <w:jc w:val="right"/>
            </w:pPr>
            <w:r>
              <w:rPr>
                <w:rStyle w:val="aa"/>
                <w:rFonts w:ascii="Times New Roman" w:hAnsi="Times New Roman"/>
                <w:b/>
                <w:bCs/>
                <w:sz w:val="28"/>
                <w:szCs w:val="28"/>
                <w:lang w:val="en-US"/>
              </w:rPr>
              <w:t>6</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A1FE78" w14:textId="77777777" w:rsidR="002F263A" w:rsidRDefault="00000000">
            <w:pPr>
              <w:spacing w:after="0" w:line="240" w:lineRule="auto"/>
              <w:jc w:val="right"/>
            </w:pPr>
            <w:r>
              <w:rPr>
                <w:rStyle w:val="aa"/>
                <w:rFonts w:ascii="Times New Roman" w:hAnsi="Times New Roman"/>
                <w:b/>
                <w:bCs/>
                <w:sz w:val="28"/>
                <w:szCs w:val="28"/>
                <w:lang w:val="en-US"/>
              </w:rPr>
              <w:t>8</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ABFA9E" w14:textId="77777777" w:rsidR="002F263A" w:rsidRDefault="00000000">
            <w:pPr>
              <w:spacing w:after="0" w:line="240" w:lineRule="auto"/>
              <w:jc w:val="right"/>
            </w:pPr>
            <w:r>
              <w:rPr>
                <w:rStyle w:val="aa"/>
                <w:rFonts w:ascii="Times New Roman" w:hAnsi="Times New Roman"/>
                <w:b/>
                <w:bCs/>
                <w:sz w:val="28"/>
                <w:szCs w:val="28"/>
                <w:lang w:val="en-US"/>
              </w:rPr>
              <w:t>10</w:t>
            </w:r>
          </w:p>
        </w:tc>
        <w:tc>
          <w:tcPr>
            <w:tcW w:w="1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BA3BA4" w14:textId="77777777" w:rsidR="002F263A" w:rsidRDefault="00000000">
            <w:pPr>
              <w:spacing w:after="0" w:line="240" w:lineRule="auto"/>
              <w:jc w:val="right"/>
            </w:pPr>
            <w:r>
              <w:rPr>
                <w:rStyle w:val="aa"/>
                <w:rFonts w:ascii="Times New Roman" w:hAnsi="Times New Roman"/>
                <w:b/>
                <w:bCs/>
                <w:sz w:val="28"/>
                <w:szCs w:val="28"/>
                <w:lang w:val="en-US"/>
              </w:rPr>
              <w:t>7</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8EDDEA" w14:textId="77777777" w:rsidR="002F263A" w:rsidRDefault="00000000">
            <w:pPr>
              <w:spacing w:after="0" w:line="240" w:lineRule="auto"/>
              <w:jc w:val="right"/>
            </w:pPr>
            <w:r>
              <w:rPr>
                <w:rStyle w:val="aa"/>
                <w:rFonts w:ascii="Times New Roman" w:hAnsi="Times New Roman"/>
                <w:b/>
                <w:bCs/>
                <w:sz w:val="28"/>
                <w:szCs w:val="28"/>
                <w:lang w:val="en-US"/>
              </w:rPr>
              <w:t>16</w:t>
            </w:r>
          </w:p>
        </w:tc>
        <w:tc>
          <w:tcPr>
            <w:tcW w:w="1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CE443F4" w14:textId="77777777" w:rsidR="002F263A" w:rsidRDefault="00000000">
            <w:pPr>
              <w:spacing w:after="0" w:line="240" w:lineRule="auto"/>
              <w:jc w:val="right"/>
            </w:pPr>
            <w:r>
              <w:rPr>
                <w:rStyle w:val="aa"/>
                <w:rFonts w:ascii="Times New Roman" w:hAnsi="Times New Roman"/>
                <w:b/>
                <w:bCs/>
                <w:sz w:val="28"/>
                <w:szCs w:val="28"/>
                <w:lang w:val="en-US"/>
              </w:rPr>
              <w:t>11</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C0FE1B3" w14:textId="77777777" w:rsidR="002F263A" w:rsidRDefault="00000000">
            <w:pPr>
              <w:spacing w:after="0" w:line="240" w:lineRule="auto"/>
              <w:jc w:val="right"/>
            </w:pPr>
            <w:r>
              <w:rPr>
                <w:rStyle w:val="aa"/>
                <w:rFonts w:ascii="Times New Roman" w:hAnsi="Times New Roman"/>
                <w:b/>
                <w:bCs/>
                <w:sz w:val="28"/>
                <w:szCs w:val="28"/>
                <w:lang w:val="en-US"/>
              </w:rPr>
              <w:t>11</w:t>
            </w:r>
          </w:p>
        </w:tc>
        <w:tc>
          <w:tcPr>
            <w:tcW w:w="10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5265D1" w14:textId="77777777" w:rsidR="002F263A" w:rsidRDefault="00000000">
            <w:pPr>
              <w:spacing w:after="0" w:line="240" w:lineRule="auto"/>
              <w:jc w:val="right"/>
            </w:pPr>
            <w:r>
              <w:rPr>
                <w:rStyle w:val="aa"/>
                <w:rFonts w:ascii="Times New Roman" w:hAnsi="Times New Roman"/>
                <w:b/>
                <w:bCs/>
                <w:sz w:val="28"/>
                <w:szCs w:val="28"/>
                <w:lang w:val="en-US"/>
              </w:rPr>
              <w:t>14</w:t>
            </w:r>
          </w:p>
        </w:tc>
      </w:tr>
    </w:tbl>
    <w:p w14:paraId="267A3C16" w14:textId="77777777" w:rsidR="002F263A" w:rsidRDefault="002F263A">
      <w:pPr>
        <w:widowControl w:val="0"/>
        <w:spacing w:after="0" w:line="240" w:lineRule="auto"/>
        <w:ind w:left="108" w:hanging="108"/>
        <w:jc w:val="both"/>
        <w:rPr>
          <w:rStyle w:val="aa"/>
          <w:rFonts w:ascii="Times New Roman" w:eastAsia="Times New Roman" w:hAnsi="Times New Roman" w:cs="Times New Roman"/>
          <w:sz w:val="26"/>
          <w:szCs w:val="26"/>
        </w:rPr>
      </w:pPr>
    </w:p>
    <w:p w14:paraId="3A5FD1FD" w14:textId="77777777" w:rsidR="002F263A" w:rsidRDefault="002F263A">
      <w:pPr>
        <w:spacing w:after="0" w:line="240" w:lineRule="auto"/>
        <w:rPr>
          <w:rStyle w:val="aa"/>
          <w:rFonts w:ascii="Arial" w:eastAsia="Arial" w:hAnsi="Arial" w:cs="Arial"/>
          <w:b/>
          <w:bCs/>
          <w:color w:val="99CC00"/>
          <w:sz w:val="29"/>
          <w:szCs w:val="29"/>
          <w:u w:color="99CC00"/>
        </w:rPr>
      </w:pPr>
    </w:p>
    <w:p w14:paraId="0907A105" w14:textId="77777777" w:rsidR="002F263A" w:rsidRDefault="00000000">
      <w:pPr>
        <w:spacing w:after="0" w:line="360" w:lineRule="auto"/>
        <w:jc w:val="both"/>
        <w:rPr>
          <w:rStyle w:val="aa"/>
          <w:rFonts w:ascii="Times New Roman" w:eastAsia="Times New Roman" w:hAnsi="Times New Roman" w:cs="Times New Roman"/>
          <w:i/>
          <w:iCs/>
          <w:sz w:val="26"/>
          <w:szCs w:val="26"/>
        </w:rPr>
      </w:pPr>
      <w:r>
        <w:rPr>
          <w:rStyle w:val="aa"/>
          <w:rFonts w:ascii="Times New Roman" w:hAnsi="Times New Roman"/>
          <w:i/>
          <w:iCs/>
          <w:sz w:val="26"/>
          <w:szCs w:val="26"/>
        </w:rPr>
        <w:t>(Опросы Левада-центра за 2001-2016 гг. по репрезентативной всероссийской выборке городского и сельского населения среди 1602 чел. в возрасте 18 лет и старше в 137 населенных пунктах 48 регионов страны. Исследование проводится на дому у респондента методом личного интервью. Распределение ответов приводится в процентах от общего числа опрошенных. Статистическая погрешность данных этих исследований не превышает 3,4%.)</w:t>
      </w:r>
    </w:p>
    <w:p w14:paraId="04B8E296"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Наглядно видно</w:t>
      </w:r>
      <w:r>
        <w:rPr>
          <w:rStyle w:val="aa"/>
          <w:rFonts w:ascii="Times New Roman" w:hAnsi="Times New Roman"/>
          <w:sz w:val="28"/>
          <w:szCs w:val="28"/>
        </w:rPr>
        <w:t>, что первый опрос, проведенный в апреле 2001 года, демонстрировал паритет полярных мнений о И. Сталине: 38% опрошенных характеризовали личные чувства к нему, как «восхищение» и «симпатия», 43% – как «неприязнь» и «отвращение». Измерение общественного отношения, произошедшее через 5 лет, подтвердило равновесие противоположных позиций среди населения (36% против 38%).</w:t>
      </w:r>
    </w:p>
    <w:p w14:paraId="43D93696"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Arial" w:eastAsia="Arial" w:hAnsi="Arial" w:cs="Arial"/>
          <w:color w:val="333333"/>
          <w:sz w:val="29"/>
          <w:szCs w:val="29"/>
          <w:u w:color="333333"/>
        </w:rPr>
        <w:tab/>
      </w:r>
      <w:r>
        <w:rPr>
          <w:rStyle w:val="aa"/>
          <w:rFonts w:ascii="Times New Roman" w:hAnsi="Times New Roman"/>
          <w:sz w:val="28"/>
          <w:szCs w:val="28"/>
        </w:rPr>
        <w:t xml:space="preserve">К октябрю 2008 г. ситуация в восприятии Сталина начала меняться в сторону снижения доли тех респондентов, кто придерживается однозначных </w:t>
      </w:r>
      <w:r>
        <w:rPr>
          <w:rStyle w:val="aa"/>
          <w:rFonts w:ascii="Times New Roman" w:hAnsi="Times New Roman"/>
          <w:sz w:val="28"/>
          <w:szCs w:val="28"/>
        </w:rPr>
        <w:lastRenderedPageBreak/>
        <w:t>оценок (позитив/негатив), и роста числа тех, кто характеризует свое отношение к Сталину как «нейтральное»</w:t>
      </w:r>
      <w:r>
        <w:rPr>
          <w:rStyle w:val="aa"/>
          <w:rFonts w:ascii="Times New Roman" w:eastAsia="Times New Roman" w:hAnsi="Times New Roman" w:cs="Times New Roman"/>
          <w:sz w:val="28"/>
          <w:szCs w:val="28"/>
          <w:vertAlign w:val="superscript"/>
        </w:rPr>
        <w:footnoteReference w:id="64"/>
      </w:r>
      <w:r>
        <w:rPr>
          <w:rStyle w:val="aa"/>
          <w:rFonts w:ascii="Times New Roman" w:hAnsi="Times New Roman"/>
          <w:sz w:val="28"/>
          <w:szCs w:val="28"/>
        </w:rPr>
        <w:t xml:space="preserve">. </w:t>
      </w:r>
    </w:p>
    <w:p w14:paraId="7F0FE4C4"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Так, вплоть до 2016 года, несмотря на кратковременные снижения и повышения цифровых значений в 2008-2009 гг., сохраняется тенденция к превалированию «нейтральных» оценок личности вождя: к моменту последнего замера доля безразлично относящихся к таковому составляла 32%, что было выше на 20 </w:t>
      </w:r>
      <w:proofErr w:type="spellStart"/>
      <w:r>
        <w:rPr>
          <w:rStyle w:val="aa"/>
          <w:rFonts w:ascii="Times New Roman" w:hAnsi="Times New Roman"/>
          <w:sz w:val="28"/>
          <w:szCs w:val="28"/>
        </w:rPr>
        <w:t>п.п</w:t>
      </w:r>
      <w:proofErr w:type="spellEnd"/>
      <w:r>
        <w:rPr>
          <w:rStyle w:val="aa"/>
          <w:rFonts w:ascii="Times New Roman" w:hAnsi="Times New Roman"/>
          <w:sz w:val="28"/>
          <w:szCs w:val="28"/>
        </w:rPr>
        <w:t xml:space="preserve">., чем в апреле 2001 г. Такая тенденция может быть объяснена рядом объективных социальных факторов утраты актуальности и перехода личной памяти в историческую. Объективным фактором развитая общества можно считать и то, что за 15 лет количество людей, для которых первичным материалом, из которого они черпают информацию о Сталине, являлись учебники истории, увеличилось. </w:t>
      </w:r>
    </w:p>
    <w:p w14:paraId="1FC82FF6"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Согласно выводу того же исследования специалистов «Левады», «на волне гражданско-политической нестабильности 2011-2012 гг. выросло число россиян (достигнув практически пятой части населения), затруднившихся ответить на вопрос о своем отношении к Сталину». Однако если посмотреть общую тенденцию за 15 лет, то можно заметить сокращение с 4% до 2% количества людей, дающих очень позитивную оценку Сталину, практически оставшееся неизменным (на уровне 27%) умеренно-положительное отношение, даже упавшее с 2015 года на 2 </w:t>
      </w:r>
      <w:proofErr w:type="spellStart"/>
      <w:r>
        <w:rPr>
          <w:rStyle w:val="aa"/>
          <w:rFonts w:ascii="Times New Roman" w:hAnsi="Times New Roman"/>
          <w:sz w:val="28"/>
          <w:szCs w:val="28"/>
        </w:rPr>
        <w:t>п.п</w:t>
      </w:r>
      <w:proofErr w:type="spellEnd"/>
      <w:r>
        <w:rPr>
          <w:rStyle w:val="aa"/>
          <w:rFonts w:ascii="Times New Roman" w:hAnsi="Times New Roman"/>
          <w:sz w:val="28"/>
          <w:szCs w:val="28"/>
        </w:rPr>
        <w:t xml:space="preserve">. (с 30% до 28%), оставшиеся неизменным небольшое (7%) количество респондентов, идентифицирующих своё отношение через «симпатию», увеличение процента людей, относящихся «безразлично» и уменьшившееся с 18% до 9% количество респондентов, относящихся сугубо негативно, «с неприязнью» и «раздражением», что в свою очередь обусловлено общей тенденцией смещения в сторону «нейтральности», о которой говорилось выше. В то же время, обратимся к исследованию, проведенному «Левада-центром» в январе 2017 года, </w:t>
      </w:r>
      <w:r>
        <w:rPr>
          <w:rStyle w:val="aa"/>
          <w:rFonts w:ascii="Times New Roman" w:hAnsi="Times New Roman"/>
          <w:sz w:val="28"/>
          <w:szCs w:val="28"/>
        </w:rPr>
        <w:lastRenderedPageBreak/>
        <w:t>посвященному 100-летию Февральской революции</w:t>
      </w:r>
      <w:r>
        <w:rPr>
          <w:rStyle w:val="aa"/>
          <w:rFonts w:ascii="Times New Roman" w:eastAsia="Times New Roman" w:hAnsi="Times New Roman" w:cs="Times New Roman"/>
          <w:sz w:val="28"/>
          <w:szCs w:val="28"/>
          <w:vertAlign w:val="superscript"/>
        </w:rPr>
        <w:footnoteReference w:id="65"/>
      </w:r>
      <w:r>
        <w:rPr>
          <w:rStyle w:val="aa"/>
          <w:rFonts w:ascii="Times New Roman" w:hAnsi="Times New Roman"/>
          <w:sz w:val="28"/>
          <w:szCs w:val="28"/>
        </w:rPr>
        <w:t>. Одним из вопросов, интересующих нас в контексте исследования, был вопрос о том, когда и при ком, если рассматривать столетний промежуток истории страны, жилось в России лучше (См. Таблицу 4).</w:t>
      </w:r>
    </w:p>
    <w:p w14:paraId="5DE4B47A" w14:textId="77777777" w:rsidR="002F263A" w:rsidRDefault="00000000">
      <w:pPr>
        <w:spacing w:after="0" w:line="360" w:lineRule="auto"/>
        <w:ind w:firstLine="708"/>
        <w:jc w:val="both"/>
        <w:rPr>
          <w:rStyle w:val="aa"/>
          <w:rFonts w:ascii="Times New Roman" w:eastAsia="Times New Roman" w:hAnsi="Times New Roman" w:cs="Times New Roman"/>
          <w:i/>
          <w:iCs/>
          <w:sz w:val="28"/>
          <w:szCs w:val="28"/>
        </w:rPr>
      </w:pPr>
      <w:r>
        <w:rPr>
          <w:rStyle w:val="aa"/>
          <w:rFonts w:ascii="Arial Unicode MS" w:hAnsi="Arial Unicode MS"/>
          <w:sz w:val="28"/>
          <w:szCs w:val="28"/>
        </w:rPr>
        <w:br/>
      </w:r>
      <w:r>
        <w:rPr>
          <w:rStyle w:val="aa"/>
          <w:rFonts w:ascii="Times New Roman" w:hAnsi="Times New Roman"/>
          <w:i/>
          <w:iCs/>
          <w:sz w:val="28"/>
          <w:szCs w:val="28"/>
        </w:rPr>
        <w:t>Таблица 4.</w:t>
      </w:r>
      <w:r>
        <w:rPr>
          <w:rStyle w:val="aa"/>
          <w:rFonts w:ascii="Times New Roman" w:eastAsia="Times New Roman" w:hAnsi="Times New Roman" w:cs="Times New Roman"/>
          <w:i/>
          <w:iCs/>
          <w:sz w:val="28"/>
          <w:szCs w:val="28"/>
          <w:vertAlign w:val="superscript"/>
        </w:rPr>
        <w:footnoteReference w:id="66"/>
      </w:r>
      <w:r>
        <w:rPr>
          <w:rStyle w:val="aa"/>
          <w:rFonts w:ascii="Times New Roman" w:hAnsi="Times New Roman"/>
          <w:i/>
          <w:iCs/>
          <w:sz w:val="28"/>
          <w:szCs w:val="28"/>
        </w:rPr>
        <w:t xml:space="preserve"> В ТЕЧЕНИЕ ПОСЛЕДНИХ 100 ЛЕТ В НАШЕЙ СТРАНЕ СУЩЕСТВОВАЛИ РАЗЛИЧНЫЕ ФОРМЫ ГОСУДАРСТВЕННОГО ПРАВЛЕНИЯ. ОСОБЕННОСТИ КАЖДОЙ ИЗ НИХ ОКАЗЫВАЛИ ОПРЕДЕЛЕННОЕ ВЛИЯНИЕ НА ЖИЗНЬ В СТРАНЕ. КАК ВЫ ПОЛАГАЕТЕ, КОГДА ЖИЗНЬ В РОССИИ БЫЛА ЛУЧШЕ? </w:t>
      </w:r>
      <w:r>
        <w:rPr>
          <w:rStyle w:val="aa"/>
          <w:rFonts w:ascii="Times New Roman" w:hAnsi="Times New Roman"/>
          <w:b/>
          <w:bCs/>
          <w:i/>
          <w:iCs/>
          <w:sz w:val="28"/>
          <w:szCs w:val="28"/>
        </w:rPr>
        <w:t>(один ответ)</w:t>
      </w:r>
    </w:p>
    <w:tbl>
      <w:tblPr>
        <w:tblStyle w:val="TableNormal"/>
        <w:tblW w:w="96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5108"/>
        <w:gridCol w:w="1510"/>
        <w:gridCol w:w="1510"/>
        <w:gridCol w:w="1510"/>
      </w:tblGrid>
      <w:tr w:rsidR="002F263A" w14:paraId="2FDE08F2" w14:textId="77777777">
        <w:tblPrEx>
          <w:tblCellMar>
            <w:top w:w="0" w:type="dxa"/>
            <w:left w:w="0" w:type="dxa"/>
            <w:bottom w:w="0" w:type="dxa"/>
            <w:right w:w="0" w:type="dxa"/>
          </w:tblCellMar>
        </w:tblPrEx>
        <w:trPr>
          <w:trHeight w:val="389"/>
          <w:jc w:val="center"/>
        </w:trPr>
        <w:tc>
          <w:tcPr>
            <w:tcW w:w="51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EC8A6F" w14:textId="77777777" w:rsidR="002F263A" w:rsidRDefault="002F263A"/>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877D31" w14:textId="77777777" w:rsidR="002F263A" w:rsidRDefault="00000000">
            <w:pPr>
              <w:spacing w:after="0" w:line="240" w:lineRule="auto"/>
            </w:pPr>
            <w:r>
              <w:rPr>
                <w:rStyle w:val="aa"/>
                <w:rFonts w:ascii="Times New Roman" w:hAnsi="Times New Roman"/>
                <w:sz w:val="26"/>
                <w:szCs w:val="26"/>
              </w:rPr>
              <w:t>июн.93</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DABBD5" w14:textId="77777777" w:rsidR="002F263A" w:rsidRDefault="00000000">
            <w:pPr>
              <w:spacing w:after="0" w:line="240" w:lineRule="auto"/>
            </w:pPr>
            <w:r>
              <w:rPr>
                <w:rStyle w:val="aa"/>
                <w:rFonts w:ascii="Times New Roman" w:hAnsi="Times New Roman"/>
                <w:sz w:val="26"/>
                <w:szCs w:val="26"/>
              </w:rPr>
              <w:t>окт.94</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64BE1C" w14:textId="77777777" w:rsidR="002F263A" w:rsidRDefault="00000000">
            <w:pPr>
              <w:spacing w:after="0" w:line="240" w:lineRule="auto"/>
              <w:jc w:val="center"/>
            </w:pPr>
            <w:r>
              <w:rPr>
                <w:rStyle w:val="aa"/>
                <w:rFonts w:ascii="Times New Roman" w:hAnsi="Times New Roman"/>
                <w:b/>
                <w:bCs/>
                <w:sz w:val="26"/>
                <w:szCs w:val="26"/>
              </w:rPr>
              <w:t>янв.17</w:t>
            </w:r>
          </w:p>
        </w:tc>
      </w:tr>
      <w:tr w:rsidR="002F263A" w14:paraId="0BE1361B" w14:textId="77777777">
        <w:tblPrEx>
          <w:tblCellMar>
            <w:top w:w="0" w:type="dxa"/>
            <w:left w:w="0" w:type="dxa"/>
            <w:bottom w:w="0" w:type="dxa"/>
            <w:right w:w="0" w:type="dxa"/>
          </w:tblCellMar>
        </w:tblPrEx>
        <w:trPr>
          <w:trHeight w:val="389"/>
          <w:jc w:val="center"/>
        </w:trPr>
        <w:tc>
          <w:tcPr>
            <w:tcW w:w="510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409FE68" w14:textId="77777777" w:rsidR="002F263A" w:rsidRDefault="00000000">
            <w:pPr>
              <w:spacing w:after="0" w:line="240" w:lineRule="auto"/>
            </w:pPr>
            <w:r>
              <w:rPr>
                <w:rStyle w:val="aa"/>
                <w:rFonts w:ascii="Times New Roman" w:hAnsi="Times New Roman"/>
                <w:sz w:val="26"/>
                <w:szCs w:val="26"/>
              </w:rPr>
              <w:t>До революции 1917 года</w:t>
            </w:r>
          </w:p>
        </w:tc>
        <w:tc>
          <w:tcPr>
            <w:tcW w:w="15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E71DB76" w14:textId="77777777" w:rsidR="002F263A" w:rsidRDefault="00000000">
            <w:pPr>
              <w:spacing w:after="0" w:line="240" w:lineRule="auto"/>
              <w:jc w:val="right"/>
            </w:pPr>
            <w:r>
              <w:rPr>
                <w:rStyle w:val="aa"/>
                <w:rFonts w:ascii="Times New Roman" w:hAnsi="Times New Roman"/>
                <w:sz w:val="26"/>
                <w:szCs w:val="26"/>
                <w:lang w:val="en-US"/>
              </w:rPr>
              <w:t>20</w:t>
            </w:r>
          </w:p>
        </w:tc>
        <w:tc>
          <w:tcPr>
            <w:tcW w:w="15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0FD0520" w14:textId="77777777" w:rsidR="002F263A" w:rsidRDefault="00000000">
            <w:pPr>
              <w:spacing w:after="0" w:line="240" w:lineRule="auto"/>
              <w:jc w:val="right"/>
            </w:pPr>
            <w:r>
              <w:rPr>
                <w:rStyle w:val="aa"/>
                <w:rFonts w:ascii="Times New Roman" w:hAnsi="Times New Roman"/>
                <w:sz w:val="26"/>
                <w:szCs w:val="26"/>
                <w:lang w:val="en-US"/>
              </w:rPr>
              <w:t>18</w:t>
            </w:r>
          </w:p>
        </w:tc>
        <w:tc>
          <w:tcPr>
            <w:tcW w:w="15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5BA6C7F" w14:textId="77777777" w:rsidR="002F263A" w:rsidRDefault="00000000">
            <w:pPr>
              <w:spacing w:after="0" w:line="240" w:lineRule="auto"/>
              <w:jc w:val="right"/>
            </w:pPr>
            <w:r>
              <w:rPr>
                <w:rStyle w:val="aa"/>
                <w:rFonts w:ascii="Times New Roman" w:hAnsi="Times New Roman"/>
                <w:b/>
                <w:bCs/>
                <w:sz w:val="26"/>
                <w:szCs w:val="26"/>
                <w:lang w:val="en-US"/>
              </w:rPr>
              <w:t>6</w:t>
            </w:r>
          </w:p>
        </w:tc>
      </w:tr>
      <w:tr w:rsidR="002F263A" w14:paraId="1FF54CD8" w14:textId="77777777">
        <w:tblPrEx>
          <w:tblCellMar>
            <w:top w:w="0" w:type="dxa"/>
            <w:left w:w="0" w:type="dxa"/>
            <w:bottom w:w="0" w:type="dxa"/>
            <w:right w:w="0" w:type="dxa"/>
          </w:tblCellMar>
        </w:tblPrEx>
        <w:trPr>
          <w:trHeight w:val="389"/>
          <w:jc w:val="center"/>
        </w:trPr>
        <w:tc>
          <w:tcPr>
            <w:tcW w:w="51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E567EC" w14:textId="77777777" w:rsidR="002F263A" w:rsidRDefault="00000000">
            <w:pPr>
              <w:spacing w:after="0" w:line="240" w:lineRule="auto"/>
            </w:pPr>
            <w:r>
              <w:rPr>
                <w:rStyle w:val="aa"/>
                <w:rFonts w:ascii="Times New Roman" w:hAnsi="Times New Roman"/>
                <w:sz w:val="26"/>
                <w:szCs w:val="26"/>
              </w:rPr>
              <w:t>Во времена правления Сталина</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D0B8D4" w14:textId="77777777" w:rsidR="002F263A" w:rsidRDefault="00000000">
            <w:pPr>
              <w:spacing w:after="0" w:line="240" w:lineRule="auto"/>
              <w:jc w:val="right"/>
            </w:pPr>
            <w:r>
              <w:rPr>
                <w:rStyle w:val="aa"/>
                <w:rFonts w:ascii="Times New Roman" w:hAnsi="Times New Roman"/>
                <w:sz w:val="26"/>
                <w:szCs w:val="26"/>
                <w:lang w:val="en-US"/>
              </w:rPr>
              <w:t>6</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4F6CA9" w14:textId="77777777" w:rsidR="002F263A" w:rsidRDefault="00000000">
            <w:pPr>
              <w:spacing w:after="0" w:line="240" w:lineRule="auto"/>
              <w:jc w:val="right"/>
            </w:pPr>
            <w:r>
              <w:rPr>
                <w:rStyle w:val="aa"/>
                <w:rFonts w:ascii="Times New Roman" w:hAnsi="Times New Roman"/>
                <w:sz w:val="26"/>
                <w:szCs w:val="26"/>
                <w:lang w:val="en-US"/>
              </w:rPr>
              <w:t>8</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0892D1" w14:textId="77777777" w:rsidR="002F263A" w:rsidRDefault="00000000">
            <w:pPr>
              <w:spacing w:after="0" w:line="240" w:lineRule="auto"/>
              <w:jc w:val="right"/>
            </w:pPr>
            <w:r>
              <w:rPr>
                <w:rStyle w:val="aa"/>
                <w:rFonts w:ascii="Times New Roman" w:hAnsi="Times New Roman"/>
                <w:b/>
                <w:bCs/>
                <w:sz w:val="26"/>
                <w:szCs w:val="26"/>
                <w:lang w:val="en-US"/>
              </w:rPr>
              <w:t>6</w:t>
            </w:r>
          </w:p>
        </w:tc>
      </w:tr>
      <w:tr w:rsidR="002F263A" w14:paraId="77BC0202" w14:textId="77777777">
        <w:tblPrEx>
          <w:tblCellMar>
            <w:top w:w="0" w:type="dxa"/>
            <w:left w:w="0" w:type="dxa"/>
            <w:bottom w:w="0" w:type="dxa"/>
            <w:right w:w="0" w:type="dxa"/>
          </w:tblCellMar>
        </w:tblPrEx>
        <w:trPr>
          <w:trHeight w:val="389"/>
          <w:jc w:val="center"/>
        </w:trPr>
        <w:tc>
          <w:tcPr>
            <w:tcW w:w="510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091CA1F" w14:textId="77777777" w:rsidR="002F263A" w:rsidRDefault="00000000">
            <w:pPr>
              <w:spacing w:after="0" w:line="240" w:lineRule="auto"/>
            </w:pPr>
            <w:r>
              <w:rPr>
                <w:rStyle w:val="aa"/>
                <w:rFonts w:ascii="Times New Roman" w:hAnsi="Times New Roman"/>
                <w:sz w:val="26"/>
                <w:szCs w:val="26"/>
              </w:rPr>
              <w:t>Во времена правления Брежнева</w:t>
            </w:r>
          </w:p>
        </w:tc>
        <w:tc>
          <w:tcPr>
            <w:tcW w:w="15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403BDF6" w14:textId="77777777" w:rsidR="002F263A" w:rsidRDefault="00000000">
            <w:pPr>
              <w:spacing w:after="0" w:line="240" w:lineRule="auto"/>
              <w:jc w:val="right"/>
            </w:pPr>
            <w:r>
              <w:rPr>
                <w:rStyle w:val="aa"/>
                <w:rFonts w:ascii="Times New Roman" w:hAnsi="Times New Roman"/>
                <w:sz w:val="26"/>
                <w:szCs w:val="26"/>
                <w:lang w:val="en-US"/>
              </w:rPr>
              <w:t>39</w:t>
            </w:r>
          </w:p>
        </w:tc>
        <w:tc>
          <w:tcPr>
            <w:tcW w:w="15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E9B50C5" w14:textId="77777777" w:rsidR="002F263A" w:rsidRDefault="00000000">
            <w:pPr>
              <w:spacing w:after="0" w:line="240" w:lineRule="auto"/>
              <w:jc w:val="right"/>
            </w:pPr>
            <w:r>
              <w:rPr>
                <w:rStyle w:val="aa"/>
                <w:rFonts w:ascii="Times New Roman" w:hAnsi="Times New Roman"/>
                <w:sz w:val="26"/>
                <w:szCs w:val="26"/>
                <w:lang w:val="en-US"/>
              </w:rPr>
              <w:t>41</w:t>
            </w:r>
          </w:p>
        </w:tc>
        <w:tc>
          <w:tcPr>
            <w:tcW w:w="15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7767D91" w14:textId="77777777" w:rsidR="002F263A" w:rsidRDefault="00000000">
            <w:pPr>
              <w:spacing w:after="0" w:line="240" w:lineRule="auto"/>
              <w:jc w:val="right"/>
            </w:pPr>
            <w:r>
              <w:rPr>
                <w:rStyle w:val="aa"/>
                <w:rFonts w:ascii="Times New Roman" w:hAnsi="Times New Roman"/>
                <w:b/>
                <w:bCs/>
                <w:sz w:val="26"/>
                <w:szCs w:val="26"/>
                <w:lang w:val="en-US"/>
              </w:rPr>
              <w:t>29</w:t>
            </w:r>
          </w:p>
        </w:tc>
      </w:tr>
      <w:tr w:rsidR="002F263A" w14:paraId="1A4D5F4D" w14:textId="77777777">
        <w:tblPrEx>
          <w:tblCellMar>
            <w:top w:w="0" w:type="dxa"/>
            <w:left w:w="0" w:type="dxa"/>
            <w:bottom w:w="0" w:type="dxa"/>
            <w:right w:w="0" w:type="dxa"/>
          </w:tblCellMar>
        </w:tblPrEx>
        <w:trPr>
          <w:trHeight w:val="389"/>
          <w:jc w:val="center"/>
        </w:trPr>
        <w:tc>
          <w:tcPr>
            <w:tcW w:w="51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2A5FADF" w14:textId="77777777" w:rsidR="002F263A" w:rsidRDefault="00000000">
            <w:pPr>
              <w:spacing w:after="0" w:line="240" w:lineRule="auto"/>
            </w:pPr>
            <w:r>
              <w:rPr>
                <w:rStyle w:val="aa"/>
                <w:rFonts w:ascii="Times New Roman" w:hAnsi="Times New Roman"/>
                <w:sz w:val="26"/>
                <w:szCs w:val="26"/>
              </w:rPr>
              <w:t>Во время перестройки</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95DF1B" w14:textId="77777777" w:rsidR="002F263A" w:rsidRDefault="00000000">
            <w:pPr>
              <w:spacing w:after="0" w:line="240" w:lineRule="auto"/>
              <w:jc w:val="right"/>
            </w:pPr>
            <w:r>
              <w:rPr>
                <w:rStyle w:val="aa"/>
                <w:rFonts w:ascii="Times New Roman" w:hAnsi="Times New Roman"/>
                <w:sz w:val="26"/>
                <w:szCs w:val="26"/>
                <w:lang w:val="en-US"/>
              </w:rPr>
              <w:t>5</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49CDB16" w14:textId="77777777" w:rsidR="002F263A" w:rsidRDefault="00000000">
            <w:pPr>
              <w:spacing w:after="0" w:line="240" w:lineRule="auto"/>
              <w:jc w:val="right"/>
            </w:pPr>
            <w:r>
              <w:rPr>
                <w:rStyle w:val="aa"/>
                <w:rFonts w:ascii="Times New Roman" w:hAnsi="Times New Roman"/>
                <w:sz w:val="26"/>
                <w:szCs w:val="26"/>
                <w:lang w:val="en-US"/>
              </w:rPr>
              <w:t>4</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8DC863" w14:textId="77777777" w:rsidR="002F263A" w:rsidRDefault="00000000">
            <w:pPr>
              <w:spacing w:after="0" w:line="240" w:lineRule="auto"/>
              <w:jc w:val="right"/>
            </w:pPr>
            <w:r>
              <w:rPr>
                <w:rStyle w:val="aa"/>
                <w:rFonts w:ascii="Times New Roman" w:hAnsi="Times New Roman"/>
                <w:b/>
                <w:bCs/>
                <w:sz w:val="26"/>
                <w:szCs w:val="26"/>
                <w:lang w:val="en-US"/>
              </w:rPr>
              <w:t>2</w:t>
            </w:r>
          </w:p>
        </w:tc>
      </w:tr>
      <w:tr w:rsidR="002F263A" w14:paraId="4767A95C" w14:textId="77777777">
        <w:tblPrEx>
          <w:tblCellMar>
            <w:top w:w="0" w:type="dxa"/>
            <w:left w:w="0" w:type="dxa"/>
            <w:bottom w:w="0" w:type="dxa"/>
            <w:right w:w="0" w:type="dxa"/>
          </w:tblCellMar>
        </w:tblPrEx>
        <w:trPr>
          <w:trHeight w:val="389"/>
          <w:jc w:val="center"/>
        </w:trPr>
        <w:tc>
          <w:tcPr>
            <w:tcW w:w="510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54DBE94" w14:textId="77777777" w:rsidR="002F263A" w:rsidRDefault="00000000">
            <w:pPr>
              <w:spacing w:after="0" w:line="240" w:lineRule="auto"/>
            </w:pPr>
            <w:r>
              <w:rPr>
                <w:rStyle w:val="aa"/>
                <w:rFonts w:ascii="Times New Roman" w:hAnsi="Times New Roman"/>
                <w:sz w:val="26"/>
                <w:szCs w:val="26"/>
              </w:rPr>
              <w:t>Во времена правления Ельцина</w:t>
            </w:r>
          </w:p>
        </w:tc>
        <w:tc>
          <w:tcPr>
            <w:tcW w:w="15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294F0AF" w14:textId="77777777" w:rsidR="002F263A" w:rsidRDefault="00000000">
            <w:pPr>
              <w:spacing w:after="0" w:line="240" w:lineRule="auto"/>
              <w:jc w:val="right"/>
            </w:pPr>
            <w:r>
              <w:rPr>
                <w:rStyle w:val="aa"/>
                <w:rFonts w:ascii="Times New Roman" w:hAnsi="Times New Roman"/>
                <w:sz w:val="26"/>
                <w:szCs w:val="26"/>
                <w:lang w:val="en-US"/>
              </w:rPr>
              <w:t>6</w:t>
            </w:r>
          </w:p>
        </w:tc>
        <w:tc>
          <w:tcPr>
            <w:tcW w:w="15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6E236E7" w14:textId="77777777" w:rsidR="002F263A" w:rsidRDefault="00000000">
            <w:pPr>
              <w:spacing w:after="0" w:line="240" w:lineRule="auto"/>
              <w:jc w:val="right"/>
            </w:pPr>
            <w:r>
              <w:rPr>
                <w:rStyle w:val="aa"/>
                <w:rFonts w:ascii="Times New Roman" w:hAnsi="Times New Roman"/>
                <w:sz w:val="26"/>
                <w:szCs w:val="26"/>
                <w:lang w:val="en-US"/>
              </w:rPr>
              <w:t>4</w:t>
            </w:r>
          </w:p>
        </w:tc>
        <w:tc>
          <w:tcPr>
            <w:tcW w:w="15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F6100C6" w14:textId="77777777" w:rsidR="002F263A" w:rsidRDefault="00000000">
            <w:pPr>
              <w:spacing w:after="0" w:line="240" w:lineRule="auto"/>
              <w:jc w:val="right"/>
            </w:pPr>
            <w:r>
              <w:rPr>
                <w:rStyle w:val="aa"/>
                <w:rFonts w:ascii="Times New Roman" w:hAnsi="Times New Roman"/>
                <w:b/>
                <w:bCs/>
                <w:sz w:val="26"/>
                <w:szCs w:val="26"/>
                <w:lang w:val="en-US"/>
              </w:rPr>
              <w:t>1</w:t>
            </w:r>
          </w:p>
        </w:tc>
      </w:tr>
      <w:tr w:rsidR="002F263A" w14:paraId="2EE21F77" w14:textId="77777777">
        <w:tblPrEx>
          <w:tblCellMar>
            <w:top w:w="0" w:type="dxa"/>
            <w:left w:w="0" w:type="dxa"/>
            <w:bottom w:w="0" w:type="dxa"/>
            <w:right w:w="0" w:type="dxa"/>
          </w:tblCellMar>
        </w:tblPrEx>
        <w:trPr>
          <w:trHeight w:val="389"/>
          <w:jc w:val="center"/>
        </w:trPr>
        <w:tc>
          <w:tcPr>
            <w:tcW w:w="51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D90AF5" w14:textId="77777777" w:rsidR="002F263A" w:rsidRDefault="00000000">
            <w:pPr>
              <w:spacing w:after="0" w:line="240" w:lineRule="auto"/>
            </w:pPr>
            <w:r>
              <w:rPr>
                <w:rStyle w:val="aa"/>
                <w:rFonts w:ascii="Times New Roman" w:hAnsi="Times New Roman"/>
                <w:sz w:val="26"/>
                <w:szCs w:val="26"/>
              </w:rPr>
              <w:t>Сейчас, во времена правления Путина</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863F5C" w14:textId="77777777" w:rsidR="002F263A" w:rsidRDefault="00000000">
            <w:pPr>
              <w:spacing w:after="0" w:line="240" w:lineRule="auto"/>
            </w:pPr>
            <w:r>
              <w:rPr>
                <w:rStyle w:val="aa"/>
                <w:rFonts w:ascii="Times New Roman" w:hAnsi="Times New Roman"/>
                <w:sz w:val="26"/>
                <w:szCs w:val="26"/>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3964B2" w14:textId="77777777" w:rsidR="002F263A" w:rsidRDefault="00000000">
            <w:pPr>
              <w:spacing w:after="0" w:line="240" w:lineRule="auto"/>
            </w:pPr>
            <w:r>
              <w:rPr>
                <w:rStyle w:val="aa"/>
                <w:rFonts w:ascii="Times New Roman" w:hAnsi="Times New Roman"/>
                <w:sz w:val="26"/>
                <w:szCs w:val="26"/>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D8C3F2" w14:textId="77777777" w:rsidR="002F263A" w:rsidRDefault="00000000">
            <w:pPr>
              <w:spacing w:after="0" w:line="240" w:lineRule="auto"/>
              <w:jc w:val="right"/>
            </w:pPr>
            <w:r>
              <w:rPr>
                <w:rStyle w:val="aa"/>
                <w:rFonts w:ascii="Times New Roman" w:hAnsi="Times New Roman"/>
                <w:b/>
                <w:bCs/>
                <w:sz w:val="26"/>
                <w:szCs w:val="26"/>
                <w:lang w:val="en-US"/>
              </w:rPr>
              <w:t>32</w:t>
            </w:r>
          </w:p>
        </w:tc>
      </w:tr>
      <w:tr w:rsidR="002F263A" w14:paraId="4AC917B8" w14:textId="77777777">
        <w:tblPrEx>
          <w:tblCellMar>
            <w:top w:w="0" w:type="dxa"/>
            <w:left w:w="0" w:type="dxa"/>
            <w:bottom w:w="0" w:type="dxa"/>
            <w:right w:w="0" w:type="dxa"/>
          </w:tblCellMar>
        </w:tblPrEx>
        <w:trPr>
          <w:trHeight w:val="389"/>
          <w:jc w:val="center"/>
        </w:trPr>
        <w:tc>
          <w:tcPr>
            <w:tcW w:w="510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3DDD825" w14:textId="77777777" w:rsidR="002F263A" w:rsidRDefault="00000000">
            <w:pPr>
              <w:spacing w:after="0" w:line="240" w:lineRule="auto"/>
            </w:pPr>
            <w:r>
              <w:rPr>
                <w:rStyle w:val="aa"/>
                <w:rFonts w:ascii="Times New Roman" w:hAnsi="Times New Roman"/>
                <w:sz w:val="26"/>
                <w:szCs w:val="26"/>
              </w:rPr>
              <w:t>Затруднились ответить</w:t>
            </w:r>
          </w:p>
        </w:tc>
        <w:tc>
          <w:tcPr>
            <w:tcW w:w="15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0B9DAF5" w14:textId="77777777" w:rsidR="002F263A" w:rsidRDefault="00000000">
            <w:pPr>
              <w:spacing w:after="0" w:line="240" w:lineRule="auto"/>
              <w:jc w:val="right"/>
            </w:pPr>
            <w:r>
              <w:rPr>
                <w:rStyle w:val="aa"/>
                <w:rFonts w:ascii="Times New Roman" w:hAnsi="Times New Roman"/>
                <w:sz w:val="26"/>
                <w:szCs w:val="26"/>
                <w:lang w:val="en-US"/>
              </w:rPr>
              <w:t>26</w:t>
            </w:r>
          </w:p>
        </w:tc>
        <w:tc>
          <w:tcPr>
            <w:tcW w:w="15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511C8D6" w14:textId="77777777" w:rsidR="002F263A" w:rsidRDefault="00000000">
            <w:pPr>
              <w:spacing w:after="0" w:line="240" w:lineRule="auto"/>
              <w:jc w:val="right"/>
            </w:pPr>
            <w:r>
              <w:rPr>
                <w:rStyle w:val="aa"/>
                <w:rFonts w:ascii="Times New Roman" w:hAnsi="Times New Roman"/>
                <w:sz w:val="26"/>
                <w:szCs w:val="26"/>
                <w:lang w:val="en-US"/>
              </w:rPr>
              <w:t>24</w:t>
            </w:r>
          </w:p>
        </w:tc>
        <w:tc>
          <w:tcPr>
            <w:tcW w:w="151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6529FCC" w14:textId="77777777" w:rsidR="002F263A" w:rsidRDefault="00000000">
            <w:pPr>
              <w:spacing w:after="0" w:line="240" w:lineRule="auto"/>
              <w:jc w:val="right"/>
            </w:pPr>
            <w:r>
              <w:rPr>
                <w:rStyle w:val="aa"/>
                <w:rFonts w:ascii="Times New Roman" w:hAnsi="Times New Roman"/>
                <w:b/>
                <w:bCs/>
                <w:sz w:val="26"/>
                <w:szCs w:val="26"/>
                <w:lang w:val="en-US"/>
              </w:rPr>
              <w:t>24</w:t>
            </w:r>
          </w:p>
        </w:tc>
      </w:tr>
    </w:tbl>
    <w:p w14:paraId="1F9FDA0B" w14:textId="77777777" w:rsidR="002F263A" w:rsidRDefault="002F263A">
      <w:pPr>
        <w:widowControl w:val="0"/>
        <w:spacing w:after="0" w:line="240" w:lineRule="auto"/>
        <w:jc w:val="center"/>
        <w:rPr>
          <w:rStyle w:val="aa"/>
          <w:rFonts w:ascii="Times New Roman" w:eastAsia="Times New Roman" w:hAnsi="Times New Roman" w:cs="Times New Roman"/>
          <w:i/>
          <w:iCs/>
          <w:sz w:val="28"/>
          <w:szCs w:val="28"/>
        </w:rPr>
      </w:pPr>
    </w:p>
    <w:p w14:paraId="527C968F" w14:textId="77777777" w:rsidR="002F263A" w:rsidRDefault="002F263A">
      <w:pPr>
        <w:spacing w:after="0" w:line="240" w:lineRule="auto"/>
        <w:jc w:val="center"/>
        <w:rPr>
          <w:rStyle w:val="aa"/>
          <w:rFonts w:ascii="Helvetica" w:eastAsia="Helvetica" w:hAnsi="Helvetica" w:cs="Helvetica"/>
          <w:b/>
          <w:bCs/>
          <w:sz w:val="29"/>
          <w:szCs w:val="29"/>
        </w:rPr>
      </w:pPr>
    </w:p>
    <w:p w14:paraId="10A8DF7E"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hAnsi="Times New Roman"/>
          <w:i/>
          <w:iCs/>
          <w:sz w:val="24"/>
          <w:szCs w:val="24"/>
        </w:rPr>
        <w:t xml:space="preserve">(Опрос проведен 20-23 января 2017 </w:t>
      </w:r>
      <w:proofErr w:type="gramStart"/>
      <w:r>
        <w:rPr>
          <w:rStyle w:val="aa"/>
          <w:rFonts w:ascii="Times New Roman" w:hAnsi="Times New Roman"/>
          <w:i/>
          <w:iCs/>
          <w:sz w:val="24"/>
          <w:szCs w:val="24"/>
        </w:rPr>
        <w:t>года  по</w:t>
      </w:r>
      <w:proofErr w:type="gramEnd"/>
      <w:r>
        <w:rPr>
          <w:rStyle w:val="aa"/>
          <w:rFonts w:ascii="Times New Roman" w:hAnsi="Times New Roman"/>
          <w:i/>
          <w:iCs/>
          <w:sz w:val="24"/>
          <w:szCs w:val="24"/>
        </w:rPr>
        <w:t xml:space="preserve"> репрезентативной всероссийской выборке городского и сельского населения среди 1600 человек в возрасте 18 лет и старше в 137 населенных пунктах 48 регионов страны. Исследование проводится на дому у респондента методом личного интервью. Распределение ответов приводится в процентах от общего числа опрошенных вместе с данными предыдущих опросов.)</w:t>
      </w:r>
      <w:r>
        <w:rPr>
          <w:rStyle w:val="aa"/>
          <w:rFonts w:ascii="Arial Unicode MS" w:hAnsi="Arial Unicode MS"/>
          <w:sz w:val="28"/>
          <w:szCs w:val="28"/>
        </w:rPr>
        <w:br/>
      </w:r>
      <w:r>
        <w:rPr>
          <w:rStyle w:val="aa"/>
          <w:rFonts w:ascii="Arial Unicode MS" w:hAnsi="Arial Unicode MS"/>
          <w:sz w:val="28"/>
          <w:szCs w:val="28"/>
        </w:rPr>
        <w:lastRenderedPageBreak/>
        <w:br/>
      </w:r>
      <w:r>
        <w:rPr>
          <w:rStyle w:val="aa"/>
          <w:rFonts w:ascii="Times New Roman" w:eastAsia="Times New Roman" w:hAnsi="Times New Roman" w:cs="Times New Roman"/>
          <w:sz w:val="28"/>
          <w:szCs w:val="28"/>
        </w:rPr>
        <w:tab/>
        <w:t>Если обратиться к графе «во времена Сталина»</w:t>
      </w:r>
      <w:r>
        <w:rPr>
          <w:rStyle w:val="aa"/>
          <w:rFonts w:ascii="Times New Roman" w:hAnsi="Times New Roman"/>
          <w:sz w:val="28"/>
          <w:szCs w:val="28"/>
        </w:rPr>
        <w:t xml:space="preserve">, то можно видеть, что несмотря на «уважительное» отношение, высказываемое респондентами в опросе, проводившимся несколькими месяцами ранее, сталинское время пользуется сравнительно небольшой популярностью: всего 6% людей готовы были бы жить и радоваться жизни при вожде, что сопоставимо со значениями «До революции 1917 года» и что разительно уступает по количественным показателям жизни во времена Брежнева (29%). При рассмотрении показателя в динамике заметно, что с 1994 года, когда проводился предшествующий такой опрос, показатель «доверия» к жизни во времена И. Сталина сократился на 2 </w:t>
      </w:r>
      <w:proofErr w:type="spellStart"/>
      <w:r>
        <w:rPr>
          <w:rStyle w:val="aa"/>
          <w:rFonts w:ascii="Times New Roman" w:hAnsi="Times New Roman"/>
          <w:sz w:val="28"/>
          <w:szCs w:val="28"/>
        </w:rPr>
        <w:t>п.п</w:t>
      </w:r>
      <w:proofErr w:type="spellEnd"/>
      <w:r>
        <w:rPr>
          <w:rStyle w:val="aa"/>
          <w:rFonts w:ascii="Times New Roman" w:hAnsi="Times New Roman"/>
          <w:sz w:val="28"/>
          <w:szCs w:val="28"/>
        </w:rPr>
        <w:t>. Если сопоставить выводы из анализа таблиц 3 и 4, получается, что население Сталина уважает, симпатизирует, отчасти даже восхищается, но жить при нём преимущественно не хотело бы. Большинство из всего представленного небольшого выбора категорий предпочитала либо ныне существующую власть (32%), либо период правления Брежнева (29%), либо затруднялось дать определенный ответ. Таким образом, по состоянию на начало 2017 года говорить о любви к Сталину и запросе на сопутствующие ему политические методы управления не приходится. Население вовсе не желает воссоздания аналогичных диктатуре порядков в их реальной политической жизни.</w:t>
      </w:r>
    </w:p>
    <w:p w14:paraId="39929BB2"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Политический режим</w:t>
      </w:r>
      <w:r>
        <w:rPr>
          <w:rStyle w:val="aa"/>
          <w:rFonts w:ascii="Times New Roman" w:hAnsi="Times New Roman"/>
          <w:sz w:val="28"/>
          <w:szCs w:val="28"/>
        </w:rPr>
        <w:t>, с одной стороны стремящийся заниматься экстракцией, концентрацией ресурсов и сохранением власти в своих руках, но с другой стороны не являющийся полноценной автократией</w:t>
      </w:r>
      <w:r>
        <w:rPr>
          <w:rStyle w:val="aa"/>
          <w:rFonts w:ascii="Times New Roman" w:eastAsia="Times New Roman" w:hAnsi="Times New Roman" w:cs="Times New Roman"/>
          <w:sz w:val="28"/>
          <w:szCs w:val="28"/>
          <w:vertAlign w:val="superscript"/>
        </w:rPr>
        <w:footnoteReference w:id="67"/>
      </w:r>
      <w:r>
        <w:rPr>
          <w:rStyle w:val="aa"/>
          <w:rFonts w:ascii="Times New Roman" w:hAnsi="Times New Roman"/>
          <w:sz w:val="28"/>
          <w:szCs w:val="28"/>
        </w:rPr>
        <w:t xml:space="preserve">, не обладающий всем репрессивным инструментарием, в частности правящей идеологией, которую он способен навязывать, к тому же не желающий подвергаться процедуре демократической ротации, находится в довольно сложном положении. Такой режим вынужден прибегать к целому ряду сложных </w:t>
      </w:r>
      <w:r>
        <w:rPr>
          <w:rStyle w:val="aa"/>
          <w:rFonts w:ascii="Times New Roman" w:hAnsi="Times New Roman"/>
          <w:sz w:val="28"/>
          <w:szCs w:val="28"/>
        </w:rPr>
        <w:lastRenderedPageBreak/>
        <w:t>технологических приёмов, среди которых активная историческая политика, конструирование исторических образов и картин прошлого в угоду политическим интересам, ввиду чего и происходит т.н. «навязывание любви» к образу Сталина, «уверение» в приверженности его идеям и методам широких слоёв населения.</w:t>
      </w:r>
    </w:p>
    <w:p w14:paraId="486BDAF9"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Россия как «неполноценная» автократия вынуждена прибегать к созданию таких образов власти и лидерства в публичном пространстве</w:t>
      </w:r>
      <w:r>
        <w:rPr>
          <w:rStyle w:val="aa"/>
          <w:rFonts w:ascii="Times New Roman" w:hAnsi="Times New Roman"/>
          <w:sz w:val="28"/>
          <w:szCs w:val="28"/>
        </w:rPr>
        <w:t xml:space="preserve">, которые будет разительно отличаться по степени эмоциональности восприятия от реальной картины: существует потребность казаться страшнее, чем оно есть на самом деле. Такой же потребностью, если обращаться к реальной политической практике, обусловлены публичные точечные репрессии (ярким примером которого может послужить арест т.н. «клана </w:t>
      </w:r>
      <w:proofErr w:type="spellStart"/>
      <w:r>
        <w:rPr>
          <w:rStyle w:val="aa"/>
          <w:rFonts w:ascii="Times New Roman" w:hAnsi="Times New Roman"/>
          <w:sz w:val="28"/>
          <w:szCs w:val="28"/>
        </w:rPr>
        <w:t>Арашуковых</w:t>
      </w:r>
      <w:proofErr w:type="spellEnd"/>
      <w:r>
        <w:rPr>
          <w:rStyle w:val="aa"/>
          <w:rFonts w:ascii="Times New Roman" w:hAnsi="Times New Roman"/>
          <w:sz w:val="28"/>
          <w:szCs w:val="28"/>
        </w:rPr>
        <w:t xml:space="preserve">» в 2019 году или более раннее «дело Магницкого», имевшего к тому же широкий международный резонанс). Точечные показательные репрессии применяются и к оппозиционным силам в рамках политики по маргинализации оппозиции, создания её негативного образа, примером чего можно считать резонансные «Дело ФБК», «Московское дело» (2019) и более раннее «Болотное дело» (2012). Необходимо посылать сигнал, призывающий «не демонизировать ситуацию» и создавать социально приемлемое восприятие авторитарных методов управления. </w:t>
      </w:r>
      <w:proofErr w:type="gramStart"/>
      <w:r>
        <w:rPr>
          <w:rStyle w:val="aa"/>
          <w:rFonts w:ascii="Times New Roman" w:hAnsi="Times New Roman"/>
          <w:sz w:val="28"/>
          <w:szCs w:val="28"/>
        </w:rPr>
        <w:t>В частности</w:t>
      </w:r>
      <w:proofErr w:type="gramEnd"/>
      <w:r>
        <w:rPr>
          <w:rStyle w:val="aa"/>
          <w:rFonts w:ascii="Times New Roman" w:hAnsi="Times New Roman"/>
          <w:sz w:val="28"/>
          <w:szCs w:val="28"/>
        </w:rPr>
        <w:t xml:space="preserve"> после 2017 года о таких оценках личности Сталина довольно часто заявлял и сам В. Путин</w:t>
      </w:r>
      <w:r>
        <w:rPr>
          <w:rStyle w:val="aa"/>
          <w:rFonts w:ascii="Times New Roman" w:eastAsia="Times New Roman" w:hAnsi="Times New Roman" w:cs="Times New Roman"/>
          <w:sz w:val="28"/>
          <w:szCs w:val="28"/>
          <w:vertAlign w:val="superscript"/>
        </w:rPr>
        <w:footnoteReference w:id="68"/>
      </w:r>
      <w:r>
        <w:rPr>
          <w:rStyle w:val="aa"/>
          <w:rFonts w:ascii="Times New Roman" w:hAnsi="Times New Roman"/>
          <w:sz w:val="28"/>
          <w:szCs w:val="28"/>
        </w:rPr>
        <w:t>.</w:t>
      </w:r>
    </w:p>
    <w:p w14:paraId="6CBC5E18"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 </w:t>
      </w:r>
      <w:r>
        <w:rPr>
          <w:rStyle w:val="aa"/>
          <w:rFonts w:ascii="Times New Roman" w:hAnsi="Times New Roman"/>
          <w:sz w:val="28"/>
          <w:szCs w:val="28"/>
        </w:rPr>
        <w:tab/>
        <w:t xml:space="preserve">Ярким примером может служить и конкурс «Имя России», когда широкую огласку получила история с якобы фальсификацией итогов народного голосования за «сто главных имен российской истории»: якобы в первом туре победил Сталин, но посчитав общественно неприемлемым такую кандидатуру, некая обобщенная власть призвала провести второй тур, где уже </w:t>
      </w:r>
      <w:r>
        <w:rPr>
          <w:rStyle w:val="aa"/>
          <w:rFonts w:ascii="Times New Roman" w:hAnsi="Times New Roman"/>
          <w:sz w:val="28"/>
          <w:szCs w:val="28"/>
        </w:rPr>
        <w:lastRenderedPageBreak/>
        <w:t>победил Александр Невский</w:t>
      </w:r>
      <w:r>
        <w:rPr>
          <w:rStyle w:val="aa"/>
          <w:rFonts w:ascii="Times New Roman" w:eastAsia="Times New Roman" w:hAnsi="Times New Roman" w:cs="Times New Roman"/>
          <w:sz w:val="28"/>
          <w:szCs w:val="28"/>
          <w:vertAlign w:val="superscript"/>
        </w:rPr>
        <w:footnoteReference w:id="69"/>
      </w:r>
      <w:r>
        <w:rPr>
          <w:rStyle w:val="aa"/>
          <w:rFonts w:ascii="Times New Roman" w:hAnsi="Times New Roman"/>
          <w:sz w:val="28"/>
          <w:szCs w:val="28"/>
        </w:rPr>
        <w:t>. Создание такого образа делает доступным широкое поле для реализации «блага от негативного»: создание негативной повестки повышает порог социально приемлемого уровня авторитарных методов управления. «Власть стремится показать, что она здесь – главный европеец»</w:t>
      </w:r>
      <w:r>
        <w:rPr>
          <w:rStyle w:val="aa"/>
          <w:rFonts w:ascii="Times New Roman" w:eastAsia="Times New Roman" w:hAnsi="Times New Roman" w:cs="Times New Roman"/>
          <w:sz w:val="28"/>
          <w:szCs w:val="28"/>
          <w:vertAlign w:val="superscript"/>
        </w:rPr>
        <w:footnoteReference w:id="70"/>
      </w:r>
      <w:r>
        <w:rPr>
          <w:rStyle w:val="aa"/>
          <w:rFonts w:ascii="Times New Roman" w:hAnsi="Times New Roman"/>
          <w:sz w:val="28"/>
          <w:szCs w:val="28"/>
        </w:rPr>
        <w:t>.</w:t>
      </w:r>
    </w:p>
    <w:p w14:paraId="11729E2E"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 xml:space="preserve">Если народ видит в самом себе признающего авторитарные порядки сторонника «сильной руки» или массовых </w:t>
      </w:r>
      <w:proofErr w:type="spellStart"/>
      <w:r>
        <w:rPr>
          <w:rStyle w:val="aa"/>
          <w:rFonts w:ascii="Times New Roman" w:eastAsia="Times New Roman" w:hAnsi="Times New Roman" w:cs="Times New Roman"/>
          <w:sz w:val="28"/>
          <w:szCs w:val="28"/>
        </w:rPr>
        <w:t>антиэлитных</w:t>
      </w:r>
      <w:proofErr w:type="spellEnd"/>
      <w:r>
        <w:rPr>
          <w:rStyle w:val="aa"/>
          <w:rFonts w:ascii="Times New Roman" w:eastAsia="Times New Roman" w:hAnsi="Times New Roman" w:cs="Times New Roman"/>
          <w:sz w:val="28"/>
          <w:szCs w:val="28"/>
        </w:rPr>
        <w:t xml:space="preserve"> репрессий</w:t>
      </w:r>
      <w:r>
        <w:rPr>
          <w:rStyle w:val="aa"/>
          <w:rFonts w:ascii="Times New Roman" w:hAnsi="Times New Roman"/>
          <w:sz w:val="28"/>
          <w:szCs w:val="28"/>
        </w:rPr>
        <w:t xml:space="preserve">, то это развязывает руки любому авторитарному лидеру, поскольку если население готово к произволу, сводится до минимума его политическая </w:t>
      </w:r>
      <w:proofErr w:type="spellStart"/>
      <w:r>
        <w:rPr>
          <w:rStyle w:val="aa"/>
          <w:rFonts w:ascii="Times New Roman" w:hAnsi="Times New Roman"/>
          <w:sz w:val="28"/>
          <w:szCs w:val="28"/>
        </w:rPr>
        <w:t>проигрышность</w:t>
      </w:r>
      <w:proofErr w:type="spellEnd"/>
      <w:r>
        <w:rPr>
          <w:rStyle w:val="aa"/>
          <w:rFonts w:ascii="Times New Roman" w:hAnsi="Times New Roman"/>
          <w:sz w:val="28"/>
          <w:szCs w:val="28"/>
        </w:rPr>
        <w:t xml:space="preserve"> и опасность ответной реакции. Внушение обществу ложных представлений о самом себе, таким образом, имеет целью легитимацию существующего порядка.</w:t>
      </w:r>
      <w:r>
        <w:rPr>
          <w:rStyle w:val="aa"/>
          <w:rFonts w:ascii="Arial Unicode MS" w:hAnsi="Arial Unicode MS"/>
          <w:sz w:val="28"/>
          <w:szCs w:val="28"/>
        </w:rPr>
        <w:br/>
      </w:r>
      <w:r>
        <w:rPr>
          <w:rStyle w:val="aa"/>
          <w:rFonts w:ascii="Times New Roman" w:eastAsia="Times New Roman" w:hAnsi="Times New Roman" w:cs="Times New Roman"/>
          <w:sz w:val="28"/>
          <w:szCs w:val="28"/>
        </w:rPr>
        <w:tab/>
        <w:t xml:space="preserve">В апреле </w:t>
      </w:r>
      <w:r>
        <w:rPr>
          <w:rStyle w:val="aa"/>
          <w:rFonts w:ascii="Times New Roman" w:hAnsi="Times New Roman"/>
          <w:sz w:val="28"/>
          <w:szCs w:val="28"/>
        </w:rPr>
        <w:t>2019 года «Левада-Центр» выпускает новое исследование</w:t>
      </w:r>
      <w:r>
        <w:rPr>
          <w:rStyle w:val="aa"/>
          <w:rFonts w:ascii="Times New Roman" w:eastAsia="Times New Roman" w:hAnsi="Times New Roman" w:cs="Times New Roman"/>
          <w:sz w:val="28"/>
          <w:szCs w:val="28"/>
          <w:vertAlign w:val="superscript"/>
        </w:rPr>
        <w:footnoteReference w:id="71"/>
      </w:r>
      <w:r>
        <w:rPr>
          <w:rStyle w:val="aa"/>
          <w:rFonts w:ascii="Times New Roman" w:hAnsi="Times New Roman"/>
          <w:sz w:val="28"/>
          <w:szCs w:val="28"/>
        </w:rPr>
        <w:t xml:space="preserve"> на той же выборке, что и в 2016 году, в итогах которого говорилось о росте рейтинга одобрения Сталина (см. Таблицу 5). Действительно, расхождения налицо: за два года почти на 15 </w:t>
      </w:r>
      <w:proofErr w:type="spellStart"/>
      <w:r>
        <w:rPr>
          <w:rStyle w:val="aa"/>
          <w:rFonts w:ascii="Times New Roman" w:hAnsi="Times New Roman"/>
          <w:sz w:val="28"/>
          <w:szCs w:val="28"/>
        </w:rPr>
        <w:t>п.п</w:t>
      </w:r>
      <w:proofErr w:type="spellEnd"/>
      <w:r>
        <w:rPr>
          <w:rStyle w:val="aa"/>
          <w:rFonts w:ascii="Times New Roman" w:hAnsi="Times New Roman"/>
          <w:sz w:val="28"/>
          <w:szCs w:val="28"/>
        </w:rPr>
        <w:t xml:space="preserve">. увеличилось количество респондентов, относящихся к Сталину с «уважением». Притом, с января 2017 года количество респондентов, высказывающих «восхищение» фигурой </w:t>
      </w:r>
      <w:proofErr w:type="gramStart"/>
      <w:r>
        <w:rPr>
          <w:rStyle w:val="aa"/>
          <w:rFonts w:ascii="Times New Roman" w:hAnsi="Times New Roman"/>
          <w:sz w:val="28"/>
          <w:szCs w:val="28"/>
        </w:rPr>
        <w:t>вождя</w:t>
      </w:r>
      <w:proofErr w:type="gramEnd"/>
      <w:r>
        <w:rPr>
          <w:rStyle w:val="aa"/>
          <w:rFonts w:ascii="Times New Roman" w:hAnsi="Times New Roman"/>
          <w:sz w:val="28"/>
          <w:szCs w:val="28"/>
        </w:rPr>
        <w:t xml:space="preserve"> не изменилось – 4%. На несколько </w:t>
      </w:r>
      <w:proofErr w:type="spellStart"/>
      <w:r>
        <w:rPr>
          <w:rStyle w:val="aa"/>
          <w:rFonts w:ascii="Times New Roman" w:hAnsi="Times New Roman"/>
          <w:sz w:val="28"/>
          <w:szCs w:val="28"/>
        </w:rPr>
        <w:t>п.п</w:t>
      </w:r>
      <w:proofErr w:type="spellEnd"/>
      <w:r>
        <w:rPr>
          <w:rStyle w:val="aa"/>
          <w:rFonts w:ascii="Times New Roman" w:hAnsi="Times New Roman"/>
          <w:sz w:val="28"/>
          <w:szCs w:val="28"/>
        </w:rPr>
        <w:t xml:space="preserve">. с января 2017 года увеличилось количество людей, относящихся к исследуемому образу нейтрально, хотя в сравнении с приводившимся ранее опросом 2016 года заметно небольшое сокращение таких респондентов. Таким образом, мы сталкиваемся с противоречием: с одной стороны, к 2017 году никакого запроса на образ Сталина, а с ним и «сталинские методы» осуществления политических </w:t>
      </w:r>
      <w:r>
        <w:rPr>
          <w:rStyle w:val="aa"/>
          <w:rFonts w:ascii="Times New Roman" w:hAnsi="Times New Roman"/>
          <w:sz w:val="28"/>
          <w:szCs w:val="28"/>
        </w:rPr>
        <w:lastRenderedPageBreak/>
        <w:t xml:space="preserve">практик не обнаружено, но с другой, уже к началу 2019 года фиксируется резкий рост рейтинга одобрения вождя. </w:t>
      </w:r>
    </w:p>
    <w:p w14:paraId="752B0E12" w14:textId="77777777" w:rsidR="002F263A" w:rsidRDefault="002F263A">
      <w:pPr>
        <w:spacing w:after="0" w:line="360" w:lineRule="auto"/>
        <w:jc w:val="both"/>
        <w:rPr>
          <w:rStyle w:val="aa"/>
          <w:rFonts w:ascii="Times New Roman" w:eastAsia="Times New Roman" w:hAnsi="Times New Roman" w:cs="Times New Roman"/>
          <w:sz w:val="28"/>
          <w:szCs w:val="28"/>
        </w:rPr>
      </w:pPr>
    </w:p>
    <w:p w14:paraId="0FC7ADB2"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hAnsi="Times New Roman"/>
          <w:i/>
          <w:iCs/>
          <w:sz w:val="26"/>
          <w:szCs w:val="26"/>
        </w:rPr>
        <w:t>Таблица 5. КАК ВЫ ЛИЧНО В ЦЕЛОМ ОТНОСИТЕСЬ К СТАЛИНУ?  (один ответ</w:t>
      </w:r>
      <w:r>
        <w:rPr>
          <w:rStyle w:val="aa"/>
          <w:rFonts w:ascii="Times New Roman" w:hAnsi="Times New Roman"/>
          <w:i/>
          <w:iCs/>
          <w:sz w:val="28"/>
          <w:szCs w:val="28"/>
        </w:rPr>
        <w:t>)</w:t>
      </w:r>
    </w:p>
    <w:tbl>
      <w:tblPr>
        <w:tblStyle w:val="TableNormal"/>
        <w:tblW w:w="961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3078"/>
        <w:gridCol w:w="1595"/>
        <w:gridCol w:w="1631"/>
        <w:gridCol w:w="1641"/>
        <w:gridCol w:w="1672"/>
      </w:tblGrid>
      <w:tr w:rsidR="002F263A" w14:paraId="125F6A59" w14:textId="77777777">
        <w:tblPrEx>
          <w:tblCellMar>
            <w:top w:w="0" w:type="dxa"/>
            <w:left w:w="0" w:type="dxa"/>
            <w:bottom w:w="0" w:type="dxa"/>
            <w:right w:w="0" w:type="dxa"/>
          </w:tblCellMar>
        </w:tblPrEx>
        <w:trPr>
          <w:trHeight w:val="708"/>
        </w:trPr>
        <w:tc>
          <w:tcPr>
            <w:tcW w:w="30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5F4187" w14:textId="77777777" w:rsidR="002F263A" w:rsidRDefault="002F263A"/>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61DD44" w14:textId="77777777" w:rsidR="002F263A" w:rsidRDefault="00000000">
            <w:pPr>
              <w:spacing w:after="0" w:line="240" w:lineRule="auto"/>
              <w:jc w:val="center"/>
              <w:rPr>
                <w:rStyle w:val="aa"/>
                <w:rFonts w:ascii="Times New Roman" w:eastAsia="Times New Roman" w:hAnsi="Times New Roman" w:cs="Times New Roman"/>
                <w:sz w:val="29"/>
                <w:szCs w:val="29"/>
              </w:rPr>
            </w:pPr>
            <w:r>
              <w:rPr>
                <w:rStyle w:val="aa"/>
                <w:rFonts w:ascii="Times New Roman" w:hAnsi="Times New Roman"/>
                <w:sz w:val="28"/>
                <w:szCs w:val="28"/>
              </w:rPr>
              <w:t>мар.</w:t>
            </w:r>
          </w:p>
          <w:p w14:paraId="4C72520B" w14:textId="77777777" w:rsidR="002F263A" w:rsidRDefault="00000000">
            <w:pPr>
              <w:spacing w:after="0" w:line="240" w:lineRule="auto"/>
              <w:jc w:val="center"/>
            </w:pPr>
            <w:r>
              <w:rPr>
                <w:rStyle w:val="aa"/>
                <w:rFonts w:ascii="Times New Roman" w:hAnsi="Times New Roman"/>
                <w:sz w:val="28"/>
                <w:szCs w:val="28"/>
              </w:rPr>
              <w:t>16</w:t>
            </w:r>
          </w:p>
        </w:tc>
        <w:tc>
          <w:tcPr>
            <w:tcW w:w="16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C24FC1" w14:textId="77777777" w:rsidR="002F263A" w:rsidRDefault="00000000">
            <w:pPr>
              <w:spacing w:after="0" w:line="240" w:lineRule="auto"/>
              <w:jc w:val="center"/>
              <w:rPr>
                <w:rStyle w:val="aa"/>
                <w:rFonts w:ascii="Times New Roman" w:eastAsia="Times New Roman" w:hAnsi="Times New Roman" w:cs="Times New Roman"/>
                <w:sz w:val="29"/>
                <w:szCs w:val="29"/>
              </w:rPr>
            </w:pPr>
            <w:r>
              <w:rPr>
                <w:rStyle w:val="aa"/>
                <w:rFonts w:ascii="Times New Roman" w:hAnsi="Times New Roman"/>
                <w:sz w:val="28"/>
                <w:szCs w:val="28"/>
              </w:rPr>
              <w:t>янв.</w:t>
            </w:r>
          </w:p>
          <w:p w14:paraId="317A7E33" w14:textId="77777777" w:rsidR="002F263A" w:rsidRDefault="00000000">
            <w:pPr>
              <w:spacing w:after="0" w:line="240" w:lineRule="auto"/>
              <w:jc w:val="center"/>
            </w:pPr>
            <w:r>
              <w:rPr>
                <w:rStyle w:val="aa"/>
                <w:rFonts w:ascii="Times New Roman" w:hAnsi="Times New Roman"/>
                <w:sz w:val="28"/>
                <w:szCs w:val="28"/>
              </w:rPr>
              <w:t>17</w:t>
            </w:r>
          </w:p>
        </w:tc>
        <w:tc>
          <w:tcPr>
            <w:tcW w:w="16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483143" w14:textId="77777777" w:rsidR="002F263A" w:rsidRDefault="00000000">
            <w:pPr>
              <w:spacing w:after="0" w:line="240" w:lineRule="auto"/>
              <w:jc w:val="center"/>
              <w:rPr>
                <w:rStyle w:val="aa"/>
                <w:rFonts w:ascii="Times New Roman" w:eastAsia="Times New Roman" w:hAnsi="Times New Roman" w:cs="Times New Roman"/>
                <w:sz w:val="29"/>
                <w:szCs w:val="29"/>
              </w:rPr>
            </w:pPr>
            <w:r>
              <w:rPr>
                <w:rStyle w:val="aa"/>
                <w:rFonts w:ascii="Times New Roman" w:hAnsi="Times New Roman"/>
                <w:sz w:val="28"/>
                <w:szCs w:val="28"/>
              </w:rPr>
              <w:t>мар.</w:t>
            </w:r>
          </w:p>
          <w:p w14:paraId="43969CCC" w14:textId="77777777" w:rsidR="002F263A" w:rsidRDefault="00000000">
            <w:pPr>
              <w:spacing w:after="0" w:line="240" w:lineRule="auto"/>
              <w:jc w:val="center"/>
            </w:pPr>
            <w:r>
              <w:rPr>
                <w:rStyle w:val="aa"/>
                <w:rFonts w:ascii="Times New Roman" w:hAnsi="Times New Roman"/>
                <w:sz w:val="28"/>
                <w:szCs w:val="28"/>
              </w:rPr>
              <w:t>18</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0A2690" w14:textId="77777777" w:rsidR="002F263A" w:rsidRDefault="00000000">
            <w:pPr>
              <w:spacing w:after="0" w:line="240" w:lineRule="auto"/>
              <w:jc w:val="center"/>
              <w:rPr>
                <w:rStyle w:val="aa"/>
                <w:rFonts w:ascii="Helvetica Neue" w:eastAsia="Helvetica Neue" w:hAnsi="Helvetica Neue" w:cs="Helvetica Neue"/>
                <w:sz w:val="20"/>
                <w:szCs w:val="20"/>
              </w:rPr>
            </w:pPr>
            <w:r>
              <w:rPr>
                <w:rStyle w:val="aa"/>
                <w:rFonts w:ascii="Times New Roman" w:hAnsi="Times New Roman"/>
                <w:b/>
                <w:bCs/>
                <w:sz w:val="28"/>
                <w:szCs w:val="28"/>
              </w:rPr>
              <w:t>мар.</w:t>
            </w:r>
          </w:p>
          <w:p w14:paraId="14761DBC" w14:textId="77777777" w:rsidR="002F263A" w:rsidRDefault="00000000">
            <w:pPr>
              <w:spacing w:after="0" w:line="240" w:lineRule="auto"/>
              <w:jc w:val="center"/>
            </w:pPr>
            <w:r>
              <w:rPr>
                <w:rStyle w:val="aa"/>
                <w:rFonts w:ascii="Times New Roman" w:hAnsi="Times New Roman"/>
                <w:b/>
                <w:bCs/>
                <w:sz w:val="28"/>
                <w:szCs w:val="28"/>
              </w:rPr>
              <w:t>19</w:t>
            </w:r>
          </w:p>
        </w:tc>
      </w:tr>
      <w:tr w:rsidR="002F263A" w14:paraId="526F873B" w14:textId="77777777">
        <w:tblPrEx>
          <w:tblCellMar>
            <w:top w:w="0" w:type="dxa"/>
            <w:left w:w="0" w:type="dxa"/>
            <w:bottom w:w="0" w:type="dxa"/>
            <w:right w:w="0" w:type="dxa"/>
          </w:tblCellMar>
        </w:tblPrEx>
        <w:trPr>
          <w:trHeight w:val="388"/>
        </w:trPr>
        <w:tc>
          <w:tcPr>
            <w:tcW w:w="307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17FA2E2" w14:textId="77777777" w:rsidR="002F263A" w:rsidRDefault="00000000">
            <w:pPr>
              <w:spacing w:after="0" w:line="240" w:lineRule="auto"/>
            </w:pPr>
            <w:r>
              <w:rPr>
                <w:rStyle w:val="aa"/>
                <w:rFonts w:ascii="Times New Roman" w:hAnsi="Times New Roman"/>
                <w:sz w:val="28"/>
                <w:szCs w:val="28"/>
              </w:rPr>
              <w:t>С восхищением</w:t>
            </w:r>
          </w:p>
        </w:tc>
        <w:tc>
          <w:tcPr>
            <w:tcW w:w="159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4898AE0A" w14:textId="77777777" w:rsidR="002F263A" w:rsidRDefault="00000000">
            <w:pPr>
              <w:spacing w:after="0" w:line="240" w:lineRule="auto"/>
              <w:jc w:val="right"/>
            </w:pPr>
            <w:r>
              <w:rPr>
                <w:rStyle w:val="aa"/>
                <w:rFonts w:ascii="Times New Roman" w:hAnsi="Times New Roman"/>
                <w:b/>
                <w:bCs/>
                <w:sz w:val="28"/>
                <w:szCs w:val="28"/>
                <w:lang w:val="en-US"/>
              </w:rPr>
              <w:t>2</w:t>
            </w:r>
          </w:p>
        </w:tc>
        <w:tc>
          <w:tcPr>
            <w:tcW w:w="163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4598BE1" w14:textId="77777777" w:rsidR="002F263A" w:rsidRDefault="00000000">
            <w:pPr>
              <w:spacing w:after="0" w:line="240" w:lineRule="auto"/>
              <w:jc w:val="right"/>
            </w:pPr>
            <w:r>
              <w:rPr>
                <w:rStyle w:val="aa"/>
                <w:rFonts w:ascii="Times New Roman" w:hAnsi="Times New Roman"/>
                <w:sz w:val="28"/>
                <w:szCs w:val="28"/>
                <w:lang w:val="en-US"/>
              </w:rPr>
              <w:t>4</w:t>
            </w:r>
          </w:p>
        </w:tc>
        <w:tc>
          <w:tcPr>
            <w:tcW w:w="164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1A57ECD7" w14:textId="77777777" w:rsidR="002F263A" w:rsidRDefault="00000000">
            <w:pPr>
              <w:spacing w:after="0" w:line="240" w:lineRule="auto"/>
              <w:jc w:val="right"/>
            </w:pPr>
            <w:r>
              <w:rPr>
                <w:rStyle w:val="aa"/>
                <w:rFonts w:ascii="Times New Roman" w:hAnsi="Times New Roman"/>
                <w:sz w:val="28"/>
                <w:szCs w:val="28"/>
                <w:lang w:val="en-US"/>
              </w:rPr>
              <w:t>2</w:t>
            </w:r>
          </w:p>
        </w:tc>
        <w:tc>
          <w:tcPr>
            <w:tcW w:w="16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A25AD20" w14:textId="77777777" w:rsidR="002F263A" w:rsidRDefault="00000000">
            <w:pPr>
              <w:spacing w:after="0" w:line="240" w:lineRule="auto"/>
              <w:jc w:val="right"/>
            </w:pPr>
            <w:r>
              <w:rPr>
                <w:rStyle w:val="aa"/>
                <w:rFonts w:ascii="Times New Roman" w:hAnsi="Times New Roman"/>
                <w:b/>
                <w:bCs/>
                <w:sz w:val="28"/>
                <w:szCs w:val="28"/>
                <w:lang w:val="en-US"/>
              </w:rPr>
              <w:t>4</w:t>
            </w:r>
          </w:p>
        </w:tc>
      </w:tr>
      <w:tr w:rsidR="002F263A" w14:paraId="060C4DD6" w14:textId="77777777">
        <w:tblPrEx>
          <w:tblCellMar>
            <w:top w:w="0" w:type="dxa"/>
            <w:left w:w="0" w:type="dxa"/>
            <w:bottom w:w="0" w:type="dxa"/>
            <w:right w:w="0" w:type="dxa"/>
          </w:tblCellMar>
        </w:tblPrEx>
        <w:trPr>
          <w:trHeight w:val="388"/>
        </w:trPr>
        <w:tc>
          <w:tcPr>
            <w:tcW w:w="30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A3BDC6" w14:textId="77777777" w:rsidR="002F263A" w:rsidRDefault="00000000">
            <w:pPr>
              <w:spacing w:after="0" w:line="240" w:lineRule="auto"/>
            </w:pPr>
            <w:r>
              <w:rPr>
                <w:rStyle w:val="aa"/>
                <w:rFonts w:ascii="Times New Roman" w:hAnsi="Times New Roman"/>
                <w:sz w:val="28"/>
                <w:szCs w:val="28"/>
              </w:rPr>
              <w:t>С уважением</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B41883" w14:textId="77777777" w:rsidR="002F263A" w:rsidRDefault="00000000">
            <w:pPr>
              <w:spacing w:after="0" w:line="240" w:lineRule="auto"/>
              <w:jc w:val="right"/>
            </w:pPr>
            <w:r>
              <w:rPr>
                <w:rStyle w:val="aa"/>
                <w:rFonts w:ascii="Times New Roman" w:hAnsi="Times New Roman"/>
                <w:b/>
                <w:bCs/>
                <w:sz w:val="28"/>
                <w:szCs w:val="28"/>
                <w:lang w:val="en-US"/>
              </w:rPr>
              <w:t>28</w:t>
            </w:r>
          </w:p>
        </w:tc>
        <w:tc>
          <w:tcPr>
            <w:tcW w:w="16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1D53A5" w14:textId="77777777" w:rsidR="002F263A" w:rsidRDefault="00000000">
            <w:pPr>
              <w:spacing w:after="0" w:line="240" w:lineRule="auto"/>
              <w:jc w:val="right"/>
            </w:pPr>
            <w:r>
              <w:rPr>
                <w:rStyle w:val="aa"/>
                <w:rFonts w:ascii="Times New Roman" w:hAnsi="Times New Roman"/>
                <w:sz w:val="28"/>
                <w:szCs w:val="28"/>
                <w:lang w:val="en-US"/>
              </w:rPr>
              <w:t>32</w:t>
            </w:r>
          </w:p>
        </w:tc>
        <w:tc>
          <w:tcPr>
            <w:tcW w:w="16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1EDD1A" w14:textId="77777777" w:rsidR="002F263A" w:rsidRDefault="00000000">
            <w:pPr>
              <w:spacing w:after="0" w:line="240" w:lineRule="auto"/>
              <w:jc w:val="right"/>
            </w:pPr>
            <w:r>
              <w:rPr>
                <w:rStyle w:val="aa"/>
                <w:rFonts w:ascii="Times New Roman" w:hAnsi="Times New Roman"/>
                <w:sz w:val="28"/>
                <w:szCs w:val="28"/>
                <w:lang w:val="en-US"/>
              </w:rPr>
              <w:t>29</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14E119" w14:textId="77777777" w:rsidR="002F263A" w:rsidRDefault="00000000">
            <w:pPr>
              <w:spacing w:after="0" w:line="240" w:lineRule="auto"/>
              <w:jc w:val="right"/>
            </w:pPr>
            <w:r>
              <w:rPr>
                <w:rStyle w:val="aa"/>
                <w:rFonts w:ascii="Times New Roman" w:hAnsi="Times New Roman"/>
                <w:b/>
                <w:bCs/>
                <w:sz w:val="28"/>
                <w:szCs w:val="28"/>
                <w:lang w:val="en-US"/>
              </w:rPr>
              <w:t>41</w:t>
            </w:r>
          </w:p>
        </w:tc>
      </w:tr>
      <w:tr w:rsidR="002F263A" w14:paraId="625457E4" w14:textId="77777777">
        <w:tblPrEx>
          <w:tblCellMar>
            <w:top w:w="0" w:type="dxa"/>
            <w:left w:w="0" w:type="dxa"/>
            <w:bottom w:w="0" w:type="dxa"/>
            <w:right w:w="0" w:type="dxa"/>
          </w:tblCellMar>
        </w:tblPrEx>
        <w:trPr>
          <w:trHeight w:val="388"/>
        </w:trPr>
        <w:tc>
          <w:tcPr>
            <w:tcW w:w="307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112B561" w14:textId="77777777" w:rsidR="002F263A" w:rsidRDefault="00000000">
            <w:pPr>
              <w:spacing w:after="0" w:line="240" w:lineRule="auto"/>
            </w:pPr>
            <w:r>
              <w:rPr>
                <w:rStyle w:val="aa"/>
                <w:rFonts w:ascii="Times New Roman" w:hAnsi="Times New Roman"/>
                <w:sz w:val="28"/>
                <w:szCs w:val="28"/>
              </w:rPr>
              <w:t>С симпатией</w:t>
            </w:r>
          </w:p>
        </w:tc>
        <w:tc>
          <w:tcPr>
            <w:tcW w:w="159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5C50B46" w14:textId="77777777" w:rsidR="002F263A" w:rsidRDefault="00000000">
            <w:pPr>
              <w:spacing w:after="0" w:line="240" w:lineRule="auto"/>
              <w:jc w:val="right"/>
            </w:pPr>
            <w:r>
              <w:rPr>
                <w:rStyle w:val="aa"/>
                <w:rFonts w:ascii="Times New Roman" w:hAnsi="Times New Roman"/>
                <w:b/>
                <w:bCs/>
                <w:sz w:val="28"/>
                <w:szCs w:val="28"/>
                <w:lang w:val="en-US"/>
              </w:rPr>
              <w:t>7</w:t>
            </w:r>
          </w:p>
        </w:tc>
        <w:tc>
          <w:tcPr>
            <w:tcW w:w="163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534E6FBE" w14:textId="77777777" w:rsidR="002F263A" w:rsidRDefault="00000000">
            <w:pPr>
              <w:spacing w:after="0" w:line="240" w:lineRule="auto"/>
              <w:jc w:val="right"/>
            </w:pPr>
            <w:r>
              <w:rPr>
                <w:rStyle w:val="aa"/>
                <w:rFonts w:ascii="Times New Roman" w:hAnsi="Times New Roman"/>
                <w:sz w:val="28"/>
                <w:szCs w:val="28"/>
                <w:lang w:val="en-US"/>
              </w:rPr>
              <w:t>10</w:t>
            </w:r>
          </w:p>
        </w:tc>
        <w:tc>
          <w:tcPr>
            <w:tcW w:w="164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321BAC6" w14:textId="77777777" w:rsidR="002F263A" w:rsidRDefault="00000000">
            <w:pPr>
              <w:spacing w:after="0" w:line="240" w:lineRule="auto"/>
              <w:jc w:val="right"/>
            </w:pPr>
            <w:r>
              <w:rPr>
                <w:rStyle w:val="aa"/>
                <w:rFonts w:ascii="Times New Roman" w:hAnsi="Times New Roman"/>
                <w:sz w:val="28"/>
                <w:szCs w:val="28"/>
                <w:lang w:val="en-US"/>
              </w:rPr>
              <w:t>9</w:t>
            </w:r>
          </w:p>
        </w:tc>
        <w:tc>
          <w:tcPr>
            <w:tcW w:w="16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4006DCE0" w14:textId="77777777" w:rsidR="002F263A" w:rsidRDefault="00000000">
            <w:pPr>
              <w:spacing w:after="0" w:line="240" w:lineRule="auto"/>
              <w:jc w:val="right"/>
            </w:pPr>
            <w:r>
              <w:rPr>
                <w:rStyle w:val="aa"/>
                <w:rFonts w:ascii="Times New Roman" w:hAnsi="Times New Roman"/>
                <w:b/>
                <w:bCs/>
                <w:sz w:val="28"/>
                <w:szCs w:val="28"/>
                <w:lang w:val="en-US"/>
              </w:rPr>
              <w:t>6</w:t>
            </w:r>
          </w:p>
        </w:tc>
      </w:tr>
      <w:tr w:rsidR="002F263A" w14:paraId="16DF1A28" w14:textId="77777777">
        <w:tblPrEx>
          <w:tblCellMar>
            <w:top w:w="0" w:type="dxa"/>
            <w:left w:w="0" w:type="dxa"/>
            <w:bottom w:w="0" w:type="dxa"/>
            <w:right w:w="0" w:type="dxa"/>
          </w:tblCellMar>
        </w:tblPrEx>
        <w:trPr>
          <w:trHeight w:val="388"/>
        </w:trPr>
        <w:tc>
          <w:tcPr>
            <w:tcW w:w="30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BCA07D" w14:textId="77777777" w:rsidR="002F263A" w:rsidRDefault="00000000">
            <w:pPr>
              <w:spacing w:after="0" w:line="240" w:lineRule="auto"/>
            </w:pPr>
            <w:r>
              <w:rPr>
                <w:rStyle w:val="aa"/>
                <w:rFonts w:ascii="Times New Roman" w:hAnsi="Times New Roman"/>
                <w:sz w:val="28"/>
                <w:szCs w:val="28"/>
              </w:rPr>
              <w:t>Безразлично</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65D35F" w14:textId="77777777" w:rsidR="002F263A" w:rsidRDefault="00000000">
            <w:pPr>
              <w:spacing w:after="0" w:line="240" w:lineRule="auto"/>
              <w:jc w:val="right"/>
            </w:pPr>
            <w:r>
              <w:rPr>
                <w:rStyle w:val="aa"/>
                <w:rFonts w:ascii="Times New Roman" w:hAnsi="Times New Roman"/>
                <w:sz w:val="28"/>
                <w:szCs w:val="28"/>
                <w:lang w:val="en-US"/>
              </w:rPr>
              <w:t>32</w:t>
            </w:r>
          </w:p>
        </w:tc>
        <w:tc>
          <w:tcPr>
            <w:tcW w:w="16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6AB5EE" w14:textId="77777777" w:rsidR="002F263A" w:rsidRDefault="00000000">
            <w:pPr>
              <w:spacing w:after="0" w:line="240" w:lineRule="auto"/>
              <w:jc w:val="right"/>
            </w:pPr>
            <w:r>
              <w:rPr>
                <w:rStyle w:val="aa"/>
                <w:rFonts w:ascii="Times New Roman" w:hAnsi="Times New Roman"/>
                <w:sz w:val="28"/>
                <w:szCs w:val="28"/>
                <w:lang w:val="en-US"/>
              </w:rPr>
              <w:t>22</w:t>
            </w:r>
          </w:p>
        </w:tc>
        <w:tc>
          <w:tcPr>
            <w:tcW w:w="16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D2642C" w14:textId="77777777" w:rsidR="002F263A" w:rsidRDefault="00000000">
            <w:pPr>
              <w:spacing w:after="0" w:line="240" w:lineRule="auto"/>
              <w:jc w:val="right"/>
            </w:pPr>
            <w:r>
              <w:rPr>
                <w:rStyle w:val="aa"/>
                <w:rFonts w:ascii="Times New Roman" w:hAnsi="Times New Roman"/>
                <w:sz w:val="28"/>
                <w:szCs w:val="28"/>
                <w:lang w:val="en-US"/>
              </w:rPr>
              <w:t>31</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59B771" w14:textId="77777777" w:rsidR="002F263A" w:rsidRDefault="00000000">
            <w:pPr>
              <w:spacing w:after="0" w:line="240" w:lineRule="auto"/>
              <w:jc w:val="right"/>
            </w:pPr>
            <w:r>
              <w:rPr>
                <w:rStyle w:val="aa"/>
                <w:rFonts w:ascii="Times New Roman" w:hAnsi="Times New Roman"/>
                <w:b/>
                <w:bCs/>
                <w:sz w:val="28"/>
                <w:szCs w:val="28"/>
                <w:lang w:val="en-US"/>
              </w:rPr>
              <w:t>26</w:t>
            </w:r>
          </w:p>
        </w:tc>
      </w:tr>
      <w:tr w:rsidR="002F263A" w14:paraId="7817D37A" w14:textId="77777777">
        <w:tblPrEx>
          <w:tblCellMar>
            <w:top w:w="0" w:type="dxa"/>
            <w:left w:w="0" w:type="dxa"/>
            <w:bottom w:w="0" w:type="dxa"/>
            <w:right w:w="0" w:type="dxa"/>
          </w:tblCellMar>
        </w:tblPrEx>
        <w:trPr>
          <w:trHeight w:val="708"/>
        </w:trPr>
        <w:tc>
          <w:tcPr>
            <w:tcW w:w="307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7FB3B8A" w14:textId="77777777" w:rsidR="002F263A" w:rsidRDefault="00000000">
            <w:pPr>
              <w:spacing w:after="0" w:line="240" w:lineRule="auto"/>
            </w:pPr>
            <w:r>
              <w:rPr>
                <w:rStyle w:val="aa"/>
                <w:rFonts w:ascii="Times New Roman" w:hAnsi="Times New Roman"/>
                <w:sz w:val="28"/>
                <w:szCs w:val="28"/>
              </w:rPr>
              <w:t>С неприязнью, раздражением</w:t>
            </w:r>
          </w:p>
        </w:tc>
        <w:tc>
          <w:tcPr>
            <w:tcW w:w="159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4C27C9CA" w14:textId="77777777" w:rsidR="002F263A" w:rsidRDefault="00000000">
            <w:pPr>
              <w:spacing w:after="0" w:line="240" w:lineRule="auto"/>
              <w:jc w:val="right"/>
            </w:pPr>
            <w:r>
              <w:rPr>
                <w:rStyle w:val="aa"/>
                <w:rFonts w:ascii="Times New Roman" w:hAnsi="Times New Roman"/>
                <w:b/>
                <w:bCs/>
                <w:sz w:val="28"/>
                <w:szCs w:val="28"/>
                <w:lang w:val="en-US"/>
              </w:rPr>
              <w:t>9</w:t>
            </w:r>
          </w:p>
        </w:tc>
        <w:tc>
          <w:tcPr>
            <w:tcW w:w="163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D752E1D" w14:textId="77777777" w:rsidR="002F263A" w:rsidRDefault="00000000">
            <w:pPr>
              <w:spacing w:after="0" w:line="240" w:lineRule="auto"/>
              <w:jc w:val="right"/>
            </w:pPr>
            <w:r>
              <w:rPr>
                <w:rStyle w:val="aa"/>
                <w:rFonts w:ascii="Times New Roman" w:hAnsi="Times New Roman"/>
                <w:sz w:val="28"/>
                <w:szCs w:val="28"/>
                <w:lang w:val="en-US"/>
              </w:rPr>
              <w:t>12</w:t>
            </w:r>
          </w:p>
        </w:tc>
        <w:tc>
          <w:tcPr>
            <w:tcW w:w="164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376DF50" w14:textId="77777777" w:rsidR="002F263A" w:rsidRDefault="00000000">
            <w:pPr>
              <w:spacing w:after="0" w:line="240" w:lineRule="auto"/>
              <w:jc w:val="right"/>
            </w:pPr>
            <w:r>
              <w:rPr>
                <w:rStyle w:val="aa"/>
                <w:rFonts w:ascii="Times New Roman" w:hAnsi="Times New Roman"/>
                <w:sz w:val="28"/>
                <w:szCs w:val="28"/>
                <w:lang w:val="en-US"/>
              </w:rPr>
              <w:t>7</w:t>
            </w:r>
          </w:p>
        </w:tc>
        <w:tc>
          <w:tcPr>
            <w:tcW w:w="16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0261AC33" w14:textId="77777777" w:rsidR="002F263A" w:rsidRDefault="00000000">
            <w:pPr>
              <w:spacing w:after="0" w:line="240" w:lineRule="auto"/>
              <w:jc w:val="right"/>
            </w:pPr>
            <w:r>
              <w:rPr>
                <w:rStyle w:val="aa"/>
                <w:rFonts w:ascii="Times New Roman" w:hAnsi="Times New Roman"/>
                <w:b/>
                <w:bCs/>
                <w:sz w:val="28"/>
                <w:szCs w:val="28"/>
                <w:lang w:val="en-US"/>
              </w:rPr>
              <w:t>6</w:t>
            </w:r>
          </w:p>
        </w:tc>
      </w:tr>
      <w:tr w:rsidR="002F263A" w14:paraId="483D9D02" w14:textId="77777777">
        <w:tblPrEx>
          <w:tblCellMar>
            <w:top w:w="0" w:type="dxa"/>
            <w:left w:w="0" w:type="dxa"/>
            <w:bottom w:w="0" w:type="dxa"/>
            <w:right w:w="0" w:type="dxa"/>
          </w:tblCellMar>
        </w:tblPrEx>
        <w:trPr>
          <w:trHeight w:val="388"/>
        </w:trPr>
        <w:tc>
          <w:tcPr>
            <w:tcW w:w="30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18DCF1" w14:textId="77777777" w:rsidR="002F263A" w:rsidRDefault="00000000">
            <w:pPr>
              <w:spacing w:after="0" w:line="240" w:lineRule="auto"/>
            </w:pPr>
            <w:r>
              <w:rPr>
                <w:rStyle w:val="aa"/>
                <w:rFonts w:ascii="Times New Roman" w:hAnsi="Times New Roman"/>
                <w:sz w:val="28"/>
                <w:szCs w:val="28"/>
              </w:rPr>
              <w:t>Со страхом</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E0F06D" w14:textId="77777777" w:rsidR="002F263A" w:rsidRDefault="00000000">
            <w:pPr>
              <w:spacing w:after="0" w:line="240" w:lineRule="auto"/>
              <w:jc w:val="right"/>
            </w:pPr>
            <w:r>
              <w:rPr>
                <w:rStyle w:val="aa"/>
                <w:rFonts w:ascii="Times New Roman" w:hAnsi="Times New Roman"/>
                <w:sz w:val="28"/>
                <w:szCs w:val="28"/>
                <w:lang w:val="en-US"/>
              </w:rPr>
              <w:t>5</w:t>
            </w:r>
          </w:p>
        </w:tc>
        <w:tc>
          <w:tcPr>
            <w:tcW w:w="16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746E80" w14:textId="77777777" w:rsidR="002F263A" w:rsidRDefault="00000000">
            <w:pPr>
              <w:spacing w:after="0" w:line="240" w:lineRule="auto"/>
              <w:jc w:val="right"/>
            </w:pPr>
            <w:r>
              <w:rPr>
                <w:rStyle w:val="aa"/>
                <w:rFonts w:ascii="Times New Roman" w:hAnsi="Times New Roman"/>
                <w:sz w:val="28"/>
                <w:szCs w:val="28"/>
                <w:lang w:val="en-US"/>
              </w:rPr>
              <w:t>7</w:t>
            </w:r>
          </w:p>
        </w:tc>
        <w:tc>
          <w:tcPr>
            <w:tcW w:w="16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BFE35D" w14:textId="77777777" w:rsidR="002F263A" w:rsidRDefault="00000000">
            <w:pPr>
              <w:spacing w:after="0" w:line="240" w:lineRule="auto"/>
              <w:jc w:val="right"/>
            </w:pPr>
            <w:r>
              <w:rPr>
                <w:rStyle w:val="aa"/>
                <w:rFonts w:ascii="Times New Roman" w:hAnsi="Times New Roman"/>
                <w:sz w:val="28"/>
                <w:szCs w:val="28"/>
                <w:lang w:val="en-US"/>
              </w:rPr>
              <w:t>3</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824FD6" w14:textId="77777777" w:rsidR="002F263A" w:rsidRDefault="00000000">
            <w:pPr>
              <w:spacing w:after="0" w:line="240" w:lineRule="auto"/>
              <w:jc w:val="right"/>
            </w:pPr>
            <w:r>
              <w:rPr>
                <w:rStyle w:val="aa"/>
                <w:rFonts w:ascii="Times New Roman" w:hAnsi="Times New Roman"/>
                <w:b/>
                <w:bCs/>
                <w:sz w:val="28"/>
                <w:szCs w:val="28"/>
                <w:lang w:val="en-US"/>
              </w:rPr>
              <w:t>5</w:t>
            </w:r>
          </w:p>
        </w:tc>
      </w:tr>
      <w:tr w:rsidR="002F263A" w14:paraId="5165D1A0" w14:textId="77777777">
        <w:tblPrEx>
          <w:tblCellMar>
            <w:top w:w="0" w:type="dxa"/>
            <w:left w:w="0" w:type="dxa"/>
            <w:bottom w:w="0" w:type="dxa"/>
            <w:right w:w="0" w:type="dxa"/>
          </w:tblCellMar>
        </w:tblPrEx>
        <w:trPr>
          <w:trHeight w:val="708"/>
        </w:trPr>
        <w:tc>
          <w:tcPr>
            <w:tcW w:w="307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7EBD2E83" w14:textId="77777777" w:rsidR="002F263A" w:rsidRDefault="00000000">
            <w:pPr>
              <w:spacing w:after="0" w:line="240" w:lineRule="auto"/>
            </w:pPr>
            <w:r>
              <w:rPr>
                <w:rStyle w:val="aa"/>
                <w:rFonts w:ascii="Times New Roman" w:hAnsi="Times New Roman"/>
                <w:sz w:val="28"/>
                <w:szCs w:val="28"/>
              </w:rPr>
              <w:t>С отвращением, ненавистью</w:t>
            </w:r>
          </w:p>
        </w:tc>
        <w:tc>
          <w:tcPr>
            <w:tcW w:w="159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3AAE6129" w14:textId="77777777" w:rsidR="002F263A" w:rsidRDefault="00000000">
            <w:pPr>
              <w:spacing w:after="0" w:line="240" w:lineRule="auto"/>
              <w:jc w:val="right"/>
            </w:pPr>
            <w:r>
              <w:rPr>
                <w:rStyle w:val="aa"/>
                <w:rFonts w:ascii="Times New Roman" w:hAnsi="Times New Roman"/>
                <w:b/>
                <w:bCs/>
                <w:sz w:val="28"/>
                <w:szCs w:val="28"/>
                <w:lang w:val="en-US"/>
              </w:rPr>
              <w:t>3</w:t>
            </w:r>
          </w:p>
        </w:tc>
        <w:tc>
          <w:tcPr>
            <w:tcW w:w="163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4ED22840" w14:textId="77777777" w:rsidR="002F263A" w:rsidRDefault="00000000">
            <w:pPr>
              <w:spacing w:after="0" w:line="240" w:lineRule="auto"/>
              <w:jc w:val="right"/>
            </w:pPr>
            <w:r>
              <w:rPr>
                <w:rStyle w:val="aa"/>
                <w:rFonts w:ascii="Times New Roman" w:hAnsi="Times New Roman"/>
                <w:sz w:val="28"/>
                <w:szCs w:val="28"/>
                <w:lang w:val="en-US"/>
              </w:rPr>
              <w:t>2</w:t>
            </w:r>
          </w:p>
        </w:tc>
        <w:tc>
          <w:tcPr>
            <w:tcW w:w="164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6F5F0E97" w14:textId="77777777" w:rsidR="002F263A" w:rsidRDefault="00000000">
            <w:pPr>
              <w:spacing w:after="0" w:line="240" w:lineRule="auto"/>
              <w:jc w:val="right"/>
            </w:pPr>
            <w:r>
              <w:rPr>
                <w:rStyle w:val="aa"/>
                <w:rFonts w:ascii="Times New Roman" w:hAnsi="Times New Roman"/>
                <w:sz w:val="28"/>
                <w:szCs w:val="28"/>
                <w:lang w:val="en-US"/>
              </w:rPr>
              <w:t>2</w:t>
            </w:r>
          </w:p>
        </w:tc>
        <w:tc>
          <w:tcPr>
            <w:tcW w:w="16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tcPr>
          <w:p w14:paraId="2CBFB3EA" w14:textId="77777777" w:rsidR="002F263A" w:rsidRDefault="00000000">
            <w:pPr>
              <w:spacing w:after="0" w:line="240" w:lineRule="auto"/>
              <w:jc w:val="right"/>
            </w:pPr>
            <w:r>
              <w:rPr>
                <w:rStyle w:val="aa"/>
                <w:rFonts w:ascii="Times New Roman" w:hAnsi="Times New Roman"/>
                <w:b/>
                <w:bCs/>
                <w:sz w:val="28"/>
                <w:szCs w:val="28"/>
                <w:lang w:val="en-US"/>
              </w:rPr>
              <w:t>3</w:t>
            </w:r>
          </w:p>
        </w:tc>
      </w:tr>
      <w:tr w:rsidR="002F263A" w14:paraId="24B707F4" w14:textId="77777777">
        <w:tblPrEx>
          <w:tblCellMar>
            <w:top w:w="0" w:type="dxa"/>
            <w:left w:w="0" w:type="dxa"/>
            <w:bottom w:w="0" w:type="dxa"/>
            <w:right w:w="0" w:type="dxa"/>
          </w:tblCellMar>
        </w:tblPrEx>
        <w:trPr>
          <w:trHeight w:val="708"/>
        </w:trPr>
        <w:tc>
          <w:tcPr>
            <w:tcW w:w="30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27DB1D" w14:textId="77777777" w:rsidR="002F263A" w:rsidRDefault="00000000">
            <w:pPr>
              <w:spacing w:after="0" w:line="240" w:lineRule="auto"/>
            </w:pPr>
            <w:r>
              <w:rPr>
                <w:rStyle w:val="aa"/>
                <w:rFonts w:ascii="Times New Roman" w:hAnsi="Times New Roman"/>
                <w:sz w:val="28"/>
                <w:szCs w:val="28"/>
              </w:rPr>
              <w:t>Затруднились ответить / нет ответа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0DC844" w14:textId="77777777" w:rsidR="002F263A" w:rsidRDefault="00000000">
            <w:pPr>
              <w:spacing w:after="0" w:line="240" w:lineRule="auto"/>
              <w:jc w:val="right"/>
            </w:pPr>
            <w:r>
              <w:rPr>
                <w:rStyle w:val="aa"/>
                <w:rFonts w:ascii="Times New Roman" w:hAnsi="Times New Roman"/>
                <w:sz w:val="28"/>
                <w:szCs w:val="28"/>
                <w:lang w:val="en-US"/>
              </w:rPr>
              <w:t>14</w:t>
            </w:r>
          </w:p>
        </w:tc>
        <w:tc>
          <w:tcPr>
            <w:tcW w:w="16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C8C5A7" w14:textId="77777777" w:rsidR="002F263A" w:rsidRDefault="00000000">
            <w:pPr>
              <w:spacing w:after="0" w:line="240" w:lineRule="auto"/>
              <w:jc w:val="right"/>
            </w:pPr>
            <w:r>
              <w:rPr>
                <w:rStyle w:val="aa"/>
                <w:rFonts w:ascii="Times New Roman" w:hAnsi="Times New Roman"/>
                <w:sz w:val="28"/>
                <w:szCs w:val="28"/>
                <w:lang w:val="en-US"/>
              </w:rPr>
              <w:t>10</w:t>
            </w:r>
          </w:p>
        </w:tc>
        <w:tc>
          <w:tcPr>
            <w:tcW w:w="16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534F56" w14:textId="77777777" w:rsidR="002F263A" w:rsidRDefault="00000000">
            <w:pPr>
              <w:spacing w:after="0" w:line="240" w:lineRule="auto"/>
              <w:jc w:val="right"/>
            </w:pPr>
            <w:r>
              <w:rPr>
                <w:rStyle w:val="aa"/>
                <w:rFonts w:ascii="Times New Roman" w:hAnsi="Times New Roman"/>
                <w:sz w:val="28"/>
                <w:szCs w:val="28"/>
                <w:lang w:val="en-US"/>
              </w:rPr>
              <w:t>16</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1794DE" w14:textId="77777777" w:rsidR="002F263A" w:rsidRDefault="00000000">
            <w:pPr>
              <w:spacing w:after="0" w:line="240" w:lineRule="auto"/>
              <w:jc w:val="right"/>
            </w:pPr>
            <w:r>
              <w:rPr>
                <w:rStyle w:val="aa"/>
                <w:rFonts w:ascii="Times New Roman" w:hAnsi="Times New Roman"/>
                <w:b/>
                <w:bCs/>
                <w:sz w:val="28"/>
                <w:szCs w:val="28"/>
                <w:lang w:val="en-US"/>
              </w:rPr>
              <w:t>7</w:t>
            </w:r>
          </w:p>
        </w:tc>
      </w:tr>
    </w:tbl>
    <w:p w14:paraId="1CB8E67F" w14:textId="77777777" w:rsidR="002F263A" w:rsidRDefault="002F263A">
      <w:pPr>
        <w:widowControl w:val="0"/>
        <w:spacing w:after="0" w:line="240" w:lineRule="auto"/>
        <w:ind w:left="108" w:hanging="108"/>
        <w:jc w:val="both"/>
        <w:rPr>
          <w:rStyle w:val="aa"/>
          <w:rFonts w:ascii="Times New Roman" w:eastAsia="Times New Roman" w:hAnsi="Times New Roman" w:cs="Times New Roman"/>
          <w:sz w:val="28"/>
          <w:szCs w:val="28"/>
        </w:rPr>
      </w:pPr>
    </w:p>
    <w:p w14:paraId="7C6F5B38" w14:textId="77777777" w:rsidR="002F263A" w:rsidRDefault="002F263A">
      <w:pPr>
        <w:spacing w:after="0" w:line="240" w:lineRule="auto"/>
        <w:rPr>
          <w:rStyle w:val="aa"/>
          <w:rFonts w:ascii="Arial" w:eastAsia="Arial" w:hAnsi="Arial" w:cs="Arial"/>
          <w:b/>
          <w:bCs/>
          <w:sz w:val="28"/>
          <w:szCs w:val="28"/>
        </w:rPr>
      </w:pPr>
    </w:p>
    <w:p w14:paraId="570B5F50" w14:textId="77777777" w:rsidR="002F263A" w:rsidRDefault="00000000">
      <w:pPr>
        <w:spacing w:after="0" w:line="360" w:lineRule="auto"/>
        <w:jc w:val="both"/>
        <w:rPr>
          <w:rStyle w:val="aa"/>
          <w:rFonts w:ascii="Times New Roman" w:eastAsia="Times New Roman" w:hAnsi="Times New Roman" w:cs="Times New Roman"/>
          <w:i/>
          <w:iCs/>
          <w:sz w:val="28"/>
          <w:szCs w:val="28"/>
        </w:rPr>
      </w:pPr>
      <w:r>
        <w:rPr>
          <w:rStyle w:val="aa"/>
          <w:rFonts w:ascii="Times New Roman" w:hAnsi="Times New Roman"/>
          <w:sz w:val="28"/>
          <w:szCs w:val="28"/>
        </w:rPr>
        <w:t>(</w:t>
      </w:r>
      <w:r>
        <w:rPr>
          <w:rStyle w:val="aa"/>
          <w:rFonts w:ascii="Times New Roman" w:hAnsi="Times New Roman"/>
          <w:i/>
          <w:iCs/>
          <w:sz w:val="28"/>
          <w:szCs w:val="28"/>
        </w:rPr>
        <w:t>Опросы по репрезентативной всероссийской выборке городского и сельского населения среди 1600 чел. в возрасте 18 лет и старше в 137 населенных пунктах 48 регионов страны. Исследование проводится на дому у респондента методом личного интервью. Распределение ответов приводится в процентах от общего числа опрошенных. Статистическая погрешность данных этих исследований не превышает 3,4%.)</w:t>
      </w:r>
    </w:p>
    <w:p w14:paraId="6A547686"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Возникает вопрос</w:t>
      </w:r>
      <w:r>
        <w:rPr>
          <w:rStyle w:val="aa"/>
          <w:rFonts w:ascii="Times New Roman" w:hAnsi="Times New Roman"/>
          <w:sz w:val="28"/>
          <w:szCs w:val="28"/>
        </w:rPr>
        <w:t>, чем такой рост популярности в условиях отсутствия запроса и видимых тенденций к положительному отношению к Сталину, был обусловлен?</w:t>
      </w:r>
      <w:r>
        <w:rPr>
          <w:rStyle w:val="aa"/>
          <w:rFonts w:ascii="Arial Unicode MS" w:hAnsi="Arial Unicode MS"/>
          <w:sz w:val="28"/>
          <w:szCs w:val="28"/>
        </w:rPr>
        <w:br/>
      </w:r>
      <w:r>
        <w:rPr>
          <w:rStyle w:val="aa"/>
          <w:rFonts w:ascii="Times New Roman" w:eastAsia="Times New Roman" w:hAnsi="Times New Roman" w:cs="Times New Roman"/>
          <w:sz w:val="28"/>
          <w:szCs w:val="28"/>
        </w:rPr>
        <w:tab/>
        <w:t xml:space="preserve">Оставим в статусе предположения возможность </w:t>
      </w:r>
      <w:proofErr w:type="spellStart"/>
      <w:r>
        <w:rPr>
          <w:rStyle w:val="aa"/>
          <w:rFonts w:ascii="Times New Roman" w:eastAsia="Times New Roman" w:hAnsi="Times New Roman" w:cs="Times New Roman"/>
          <w:sz w:val="28"/>
          <w:szCs w:val="28"/>
        </w:rPr>
        <w:t>неавторитетности</w:t>
      </w:r>
      <w:proofErr w:type="spellEnd"/>
      <w:r>
        <w:rPr>
          <w:rStyle w:val="aa"/>
          <w:rFonts w:ascii="Times New Roman" w:eastAsia="Times New Roman" w:hAnsi="Times New Roman" w:cs="Times New Roman"/>
          <w:sz w:val="28"/>
          <w:szCs w:val="28"/>
        </w:rPr>
        <w:t xml:space="preserve"> или </w:t>
      </w:r>
      <w:r>
        <w:rPr>
          <w:rStyle w:val="aa"/>
          <w:rFonts w:ascii="Times New Roman" w:eastAsia="Times New Roman" w:hAnsi="Times New Roman" w:cs="Times New Roman"/>
          <w:sz w:val="28"/>
          <w:szCs w:val="28"/>
        </w:rPr>
        <w:lastRenderedPageBreak/>
        <w:t>аффилированности с официальной властью «Левада</w:t>
      </w:r>
      <w:r>
        <w:rPr>
          <w:rStyle w:val="aa"/>
          <w:rFonts w:ascii="Times New Roman" w:hAnsi="Times New Roman"/>
          <w:sz w:val="28"/>
          <w:szCs w:val="28"/>
        </w:rPr>
        <w:t>-центра»</w:t>
      </w:r>
      <w:r>
        <w:rPr>
          <w:rStyle w:val="aa"/>
          <w:rFonts w:ascii="Times New Roman" w:eastAsia="Times New Roman" w:hAnsi="Times New Roman" w:cs="Times New Roman"/>
          <w:sz w:val="28"/>
          <w:szCs w:val="28"/>
          <w:vertAlign w:val="superscript"/>
        </w:rPr>
        <w:footnoteReference w:id="72"/>
      </w:r>
      <w:r>
        <w:rPr>
          <w:rStyle w:val="aa"/>
          <w:rFonts w:ascii="Times New Roman" w:hAnsi="Times New Roman"/>
          <w:sz w:val="28"/>
          <w:szCs w:val="28"/>
        </w:rPr>
        <w:t xml:space="preserve">. В таком случае вновь подтверждается справедливость тезиса о заинтересованности власти искусственно создавать ложное представление общества о самом себе, «рисовать рейтинг Сталину», придавать ему материальное воплощение через заказанные опросы. </w:t>
      </w:r>
    </w:p>
    <w:p w14:paraId="4553D330"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Однако если отталкиваться от полученных данных</w:t>
      </w:r>
      <w:r>
        <w:rPr>
          <w:rStyle w:val="aa"/>
          <w:rFonts w:ascii="Times New Roman" w:hAnsi="Times New Roman"/>
          <w:sz w:val="28"/>
          <w:szCs w:val="28"/>
        </w:rPr>
        <w:t>, то следует отметить, что в марте 2018 года прошли выборы президента России, на которых с большим отрывом, как и в предшествующий раз, победил Владимир Путин. В последующие два года правления Путина усиливался персоналистский характер режима</w:t>
      </w:r>
      <w:r>
        <w:rPr>
          <w:rStyle w:val="aa"/>
          <w:rFonts w:ascii="Times New Roman" w:eastAsia="Times New Roman" w:hAnsi="Times New Roman" w:cs="Times New Roman"/>
          <w:sz w:val="28"/>
          <w:szCs w:val="28"/>
          <w:vertAlign w:val="superscript"/>
        </w:rPr>
        <w:footnoteReference w:id="73"/>
      </w:r>
      <w:r>
        <w:rPr>
          <w:rStyle w:val="aa"/>
          <w:rFonts w:ascii="Times New Roman" w:hAnsi="Times New Roman"/>
          <w:sz w:val="28"/>
          <w:szCs w:val="28"/>
        </w:rPr>
        <w:t xml:space="preserve">, в связи с чем росла и потребность в расширении инструментария легитимации </w:t>
      </w:r>
      <w:proofErr w:type="gramStart"/>
      <w:r>
        <w:rPr>
          <w:rStyle w:val="aa"/>
          <w:rFonts w:ascii="Times New Roman" w:hAnsi="Times New Roman"/>
          <w:sz w:val="28"/>
          <w:szCs w:val="28"/>
        </w:rPr>
        <w:t>принимаемых  решений</w:t>
      </w:r>
      <w:proofErr w:type="gramEnd"/>
      <w:r>
        <w:rPr>
          <w:rStyle w:val="aa"/>
          <w:rFonts w:ascii="Times New Roman" w:hAnsi="Times New Roman"/>
          <w:sz w:val="28"/>
          <w:szCs w:val="28"/>
        </w:rPr>
        <w:t xml:space="preserve"> и осуществляемых практик.</w:t>
      </w:r>
    </w:p>
    <w:p w14:paraId="3BD9B07B"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Times New Roman" w:eastAsia="Times New Roman" w:hAnsi="Times New Roman" w:cs="Times New Roman"/>
          <w:sz w:val="28"/>
          <w:szCs w:val="28"/>
        </w:rPr>
        <w:tab/>
        <w:t>Проводимая «нормализация» образа Сталина в исторической политике здесь оказалась необходимой</w:t>
      </w:r>
      <w:r>
        <w:rPr>
          <w:rStyle w:val="aa"/>
          <w:rFonts w:ascii="Times New Roman" w:hAnsi="Times New Roman"/>
          <w:sz w:val="28"/>
          <w:szCs w:val="28"/>
        </w:rPr>
        <w:t>. Также в комментарии к социологическому исследованию «Левада-центра»</w:t>
      </w:r>
      <w:r>
        <w:rPr>
          <w:rStyle w:val="aa"/>
          <w:rFonts w:ascii="Times New Roman" w:eastAsia="Times New Roman" w:hAnsi="Times New Roman" w:cs="Times New Roman"/>
          <w:sz w:val="28"/>
          <w:szCs w:val="28"/>
          <w:vertAlign w:val="superscript"/>
        </w:rPr>
        <w:footnoteReference w:id="74"/>
      </w:r>
      <w:r>
        <w:rPr>
          <w:rStyle w:val="aa"/>
          <w:rFonts w:ascii="Times New Roman" w:hAnsi="Times New Roman"/>
          <w:sz w:val="28"/>
          <w:szCs w:val="28"/>
        </w:rPr>
        <w:t xml:space="preserve"> приводилась информация, согласно которой в 2017-2018 гг. впервые в опросе начали участвовать люди 1999 года рождения, а в обществе усилился запрос на «сильную руку», побив исторический рекорд 2014 года, когда был реализован т.н. «крымский консенсус», чем в свою очередь можно обусловить увеличение числа респондентов, положительно относящихся к личности И. Сталина. </w:t>
      </w:r>
    </w:p>
    <w:p w14:paraId="29542292"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Таким образом, можно наблюдать успешную реализацию действия исторической политики по отношению к образу Сталина. </w:t>
      </w:r>
    </w:p>
    <w:p w14:paraId="1BBF043F" w14:textId="77777777" w:rsidR="002F263A" w:rsidRDefault="002F263A">
      <w:pPr>
        <w:spacing w:after="0" w:line="360" w:lineRule="auto"/>
        <w:jc w:val="both"/>
        <w:rPr>
          <w:rStyle w:val="aa"/>
          <w:rFonts w:ascii="Arial Unicode MS" w:hAnsi="Arial Unicode MS"/>
          <w:sz w:val="28"/>
          <w:szCs w:val="28"/>
        </w:rPr>
      </w:pPr>
    </w:p>
    <w:p w14:paraId="0A12AA20" w14:textId="77777777" w:rsidR="002F263A" w:rsidRDefault="002F263A">
      <w:pPr>
        <w:spacing w:after="0" w:line="360" w:lineRule="auto"/>
        <w:jc w:val="both"/>
        <w:rPr>
          <w:rStyle w:val="aa"/>
          <w:rFonts w:ascii="Arial Unicode MS" w:hAnsi="Arial Unicode MS"/>
          <w:sz w:val="28"/>
          <w:szCs w:val="28"/>
        </w:rPr>
      </w:pPr>
    </w:p>
    <w:p w14:paraId="09153ACF" w14:textId="77777777" w:rsidR="002F263A" w:rsidRDefault="002F263A">
      <w:pPr>
        <w:spacing w:after="0" w:line="360" w:lineRule="auto"/>
        <w:jc w:val="both"/>
        <w:rPr>
          <w:rStyle w:val="aa"/>
          <w:rFonts w:ascii="Arial Unicode MS" w:hAnsi="Arial Unicode MS"/>
          <w:sz w:val="28"/>
          <w:szCs w:val="28"/>
        </w:rPr>
      </w:pPr>
    </w:p>
    <w:p w14:paraId="0E7DDEFC" w14:textId="77777777" w:rsidR="002F263A" w:rsidRDefault="002F263A">
      <w:pPr>
        <w:spacing w:after="0" w:line="360" w:lineRule="auto"/>
        <w:jc w:val="both"/>
        <w:rPr>
          <w:rStyle w:val="aa"/>
          <w:rFonts w:ascii="Arial Unicode MS" w:hAnsi="Arial Unicode MS"/>
          <w:sz w:val="28"/>
          <w:szCs w:val="28"/>
        </w:rPr>
      </w:pPr>
    </w:p>
    <w:p w14:paraId="0DE01D7A" w14:textId="77777777" w:rsidR="002F263A" w:rsidRDefault="002F263A">
      <w:pPr>
        <w:spacing w:after="0" w:line="360" w:lineRule="auto"/>
        <w:jc w:val="both"/>
        <w:rPr>
          <w:rStyle w:val="aa"/>
          <w:rFonts w:ascii="Arial Unicode MS" w:hAnsi="Arial Unicode MS"/>
          <w:sz w:val="28"/>
          <w:szCs w:val="28"/>
        </w:rPr>
      </w:pPr>
    </w:p>
    <w:p w14:paraId="69D78013" w14:textId="77777777" w:rsidR="002F263A" w:rsidRDefault="002F263A">
      <w:pPr>
        <w:spacing w:after="0" w:line="360" w:lineRule="auto"/>
        <w:jc w:val="both"/>
        <w:rPr>
          <w:rStyle w:val="aa"/>
          <w:rFonts w:ascii="Arial Unicode MS" w:hAnsi="Arial Unicode MS"/>
          <w:sz w:val="28"/>
          <w:szCs w:val="28"/>
        </w:rPr>
      </w:pPr>
    </w:p>
    <w:p w14:paraId="0B593FEF" w14:textId="77777777" w:rsidR="002F263A" w:rsidRDefault="002F263A">
      <w:pPr>
        <w:spacing w:after="0" w:line="360" w:lineRule="auto"/>
        <w:jc w:val="both"/>
        <w:rPr>
          <w:rStyle w:val="aa"/>
          <w:rFonts w:ascii="Arial Unicode MS" w:hAnsi="Arial Unicode MS"/>
          <w:sz w:val="28"/>
          <w:szCs w:val="28"/>
        </w:rPr>
      </w:pPr>
    </w:p>
    <w:p w14:paraId="79F65DEE" w14:textId="77777777" w:rsidR="002F263A" w:rsidRDefault="002F263A">
      <w:pPr>
        <w:spacing w:after="0" w:line="360" w:lineRule="auto"/>
        <w:jc w:val="both"/>
        <w:rPr>
          <w:rStyle w:val="aa"/>
          <w:rFonts w:ascii="Arial Unicode MS" w:hAnsi="Arial Unicode MS"/>
          <w:sz w:val="28"/>
          <w:szCs w:val="28"/>
        </w:rPr>
      </w:pPr>
    </w:p>
    <w:p w14:paraId="7B7E76CF" w14:textId="77777777" w:rsidR="002F263A" w:rsidRDefault="002F263A">
      <w:pPr>
        <w:spacing w:after="0" w:line="360" w:lineRule="auto"/>
        <w:jc w:val="both"/>
        <w:rPr>
          <w:rStyle w:val="aa"/>
          <w:rFonts w:ascii="Arial Unicode MS" w:hAnsi="Arial Unicode MS"/>
          <w:sz w:val="28"/>
          <w:szCs w:val="28"/>
        </w:rPr>
      </w:pPr>
    </w:p>
    <w:p w14:paraId="3DA0CD13" w14:textId="77777777" w:rsidR="002F263A" w:rsidRDefault="002F263A">
      <w:pPr>
        <w:spacing w:after="0" w:line="360" w:lineRule="auto"/>
        <w:jc w:val="both"/>
        <w:rPr>
          <w:rStyle w:val="aa"/>
          <w:rFonts w:ascii="Arial Unicode MS" w:hAnsi="Arial Unicode MS"/>
          <w:sz w:val="28"/>
          <w:szCs w:val="28"/>
        </w:rPr>
      </w:pPr>
    </w:p>
    <w:p w14:paraId="5CE81EB4" w14:textId="77777777" w:rsidR="002F263A" w:rsidRDefault="002F263A">
      <w:pPr>
        <w:spacing w:after="0" w:line="360" w:lineRule="auto"/>
        <w:jc w:val="both"/>
        <w:rPr>
          <w:rStyle w:val="aa"/>
          <w:rFonts w:ascii="Arial Unicode MS" w:hAnsi="Arial Unicode MS"/>
          <w:sz w:val="28"/>
          <w:szCs w:val="28"/>
        </w:rPr>
      </w:pPr>
    </w:p>
    <w:p w14:paraId="4FEEC033" w14:textId="77777777" w:rsidR="002F263A" w:rsidRDefault="002F263A">
      <w:pPr>
        <w:spacing w:after="0" w:line="360" w:lineRule="auto"/>
        <w:jc w:val="both"/>
        <w:rPr>
          <w:rStyle w:val="aa"/>
          <w:rFonts w:ascii="Arial Unicode MS" w:hAnsi="Arial Unicode MS"/>
          <w:sz w:val="28"/>
          <w:szCs w:val="28"/>
        </w:rPr>
      </w:pPr>
    </w:p>
    <w:p w14:paraId="15503215" w14:textId="77777777" w:rsidR="002F263A" w:rsidRDefault="002F263A">
      <w:pPr>
        <w:spacing w:after="0" w:line="360" w:lineRule="auto"/>
        <w:jc w:val="both"/>
        <w:rPr>
          <w:rStyle w:val="aa"/>
          <w:rFonts w:ascii="Arial Unicode MS" w:hAnsi="Arial Unicode MS"/>
          <w:sz w:val="28"/>
          <w:szCs w:val="28"/>
        </w:rPr>
      </w:pPr>
    </w:p>
    <w:p w14:paraId="409E0308" w14:textId="77777777" w:rsidR="002F263A" w:rsidRDefault="002F263A">
      <w:pPr>
        <w:spacing w:after="0" w:line="360" w:lineRule="auto"/>
        <w:jc w:val="both"/>
        <w:rPr>
          <w:rStyle w:val="aa"/>
          <w:rFonts w:ascii="Arial Unicode MS" w:hAnsi="Arial Unicode MS"/>
          <w:sz w:val="28"/>
          <w:szCs w:val="28"/>
        </w:rPr>
      </w:pPr>
    </w:p>
    <w:p w14:paraId="08E7149D" w14:textId="77777777" w:rsidR="002F263A" w:rsidRDefault="002F263A">
      <w:pPr>
        <w:spacing w:after="0" w:line="360" w:lineRule="auto"/>
        <w:jc w:val="both"/>
        <w:rPr>
          <w:rStyle w:val="aa"/>
          <w:rFonts w:ascii="Arial Unicode MS" w:hAnsi="Arial Unicode MS"/>
          <w:sz w:val="28"/>
          <w:szCs w:val="28"/>
        </w:rPr>
      </w:pPr>
    </w:p>
    <w:p w14:paraId="240E822F" w14:textId="77777777" w:rsidR="002F263A" w:rsidRDefault="002F263A">
      <w:pPr>
        <w:spacing w:after="0" w:line="360" w:lineRule="auto"/>
        <w:jc w:val="both"/>
        <w:rPr>
          <w:rStyle w:val="aa"/>
          <w:rFonts w:ascii="Arial Unicode MS" w:hAnsi="Arial Unicode MS"/>
          <w:sz w:val="28"/>
          <w:szCs w:val="28"/>
        </w:rPr>
      </w:pPr>
    </w:p>
    <w:p w14:paraId="5BA512EC" w14:textId="77777777" w:rsidR="002F263A" w:rsidRDefault="002F263A">
      <w:pPr>
        <w:spacing w:after="0" w:line="360" w:lineRule="auto"/>
        <w:jc w:val="both"/>
        <w:rPr>
          <w:rStyle w:val="aa"/>
          <w:rFonts w:ascii="Arial Unicode MS" w:hAnsi="Arial Unicode MS"/>
          <w:sz w:val="28"/>
          <w:szCs w:val="28"/>
        </w:rPr>
      </w:pPr>
    </w:p>
    <w:p w14:paraId="66D3DD5F" w14:textId="77777777" w:rsidR="002F263A" w:rsidRDefault="002F263A">
      <w:pPr>
        <w:spacing w:after="0" w:line="360" w:lineRule="auto"/>
        <w:jc w:val="both"/>
        <w:rPr>
          <w:rStyle w:val="aa"/>
          <w:rFonts w:ascii="Arial Unicode MS" w:hAnsi="Arial Unicode MS"/>
          <w:sz w:val="28"/>
          <w:szCs w:val="28"/>
        </w:rPr>
      </w:pPr>
    </w:p>
    <w:p w14:paraId="68E06618" w14:textId="77777777" w:rsidR="002F263A" w:rsidRDefault="00000000">
      <w:pPr>
        <w:spacing w:after="0" w:line="360" w:lineRule="auto"/>
        <w:jc w:val="both"/>
        <w:rPr>
          <w:rStyle w:val="aa"/>
          <w:rFonts w:ascii="Times New Roman" w:eastAsia="Times New Roman" w:hAnsi="Times New Roman" w:cs="Times New Roman"/>
          <w:b/>
          <w:bCs/>
          <w:sz w:val="28"/>
          <w:szCs w:val="28"/>
        </w:rPr>
      </w:pPr>
      <w:r>
        <w:rPr>
          <w:rStyle w:val="aa"/>
          <w:rFonts w:ascii="Times New Roman" w:hAnsi="Times New Roman"/>
          <w:b/>
          <w:bCs/>
          <w:sz w:val="28"/>
          <w:szCs w:val="28"/>
        </w:rPr>
        <w:t>Заключение</w:t>
      </w:r>
    </w:p>
    <w:p w14:paraId="03B985BB" w14:textId="77777777" w:rsidR="002F263A" w:rsidRDefault="00000000">
      <w:pPr>
        <w:spacing w:after="240" w:line="360" w:lineRule="auto"/>
        <w:jc w:val="both"/>
        <w:rPr>
          <w:rStyle w:val="aa"/>
          <w:rFonts w:ascii="Times New Roman" w:eastAsia="Times New Roman" w:hAnsi="Times New Roman" w:cs="Times New Roman"/>
          <w:sz w:val="28"/>
          <w:szCs w:val="28"/>
          <w:shd w:val="clear" w:color="auto" w:fill="FFFFFF"/>
        </w:rPr>
      </w:pPr>
      <w:r>
        <w:rPr>
          <w:rStyle w:val="aa"/>
          <w:rFonts w:ascii="Times Roman" w:eastAsia="Times Roman" w:hAnsi="Times Roman" w:cs="Times Roman"/>
          <w:sz w:val="24"/>
          <w:szCs w:val="24"/>
          <w:shd w:val="clear" w:color="auto" w:fill="FFFFFF"/>
        </w:rPr>
        <w:tab/>
      </w:r>
      <w:r>
        <w:rPr>
          <w:rStyle w:val="aa"/>
          <w:rFonts w:ascii="Times New Roman" w:hAnsi="Times New Roman"/>
          <w:sz w:val="28"/>
          <w:szCs w:val="28"/>
          <w:shd w:val="clear" w:color="auto" w:fill="FFFFFF"/>
        </w:rPr>
        <w:t xml:space="preserve">В процессе исследования была проведена работа с теоретическими понятиями и концепциями, выявлена специфика изучения конструируемых образов в исторической политике. Были проанализированы три образа: князь </w:t>
      </w:r>
      <w:r>
        <w:rPr>
          <w:rStyle w:val="aa"/>
          <w:rFonts w:ascii="Times New Roman" w:hAnsi="Times New Roman"/>
          <w:sz w:val="28"/>
          <w:szCs w:val="28"/>
          <w:shd w:val="clear" w:color="auto" w:fill="FFFFFF"/>
        </w:rPr>
        <w:lastRenderedPageBreak/>
        <w:t xml:space="preserve">Владимир, император Петр Первый и Иосиф Сталин; использован метод </w:t>
      </w:r>
      <w:proofErr w:type="spellStart"/>
      <w:r>
        <w:rPr>
          <w:rStyle w:val="aa"/>
          <w:rFonts w:ascii="Times New Roman" w:hAnsi="Times New Roman"/>
          <w:sz w:val="28"/>
          <w:szCs w:val="28"/>
          <w:shd w:val="clear" w:color="auto" w:fill="FFFFFF"/>
        </w:rPr>
        <w:t>кейс-стади</w:t>
      </w:r>
      <w:proofErr w:type="spellEnd"/>
      <w:r>
        <w:rPr>
          <w:rStyle w:val="aa"/>
          <w:rFonts w:ascii="Times New Roman" w:hAnsi="Times New Roman"/>
          <w:sz w:val="28"/>
          <w:szCs w:val="28"/>
          <w:shd w:val="clear" w:color="auto" w:fill="FFFFFF"/>
        </w:rPr>
        <w:t>.</w:t>
      </w:r>
      <w:r>
        <w:rPr>
          <w:rStyle w:val="aa"/>
          <w:rFonts w:ascii="Times New Roman" w:eastAsia="Times New Roman" w:hAnsi="Times New Roman" w:cs="Times New Roman"/>
          <w:sz w:val="28"/>
          <w:szCs w:val="28"/>
          <w:shd w:val="clear" w:color="auto" w:fill="FFFFFF"/>
        </w:rPr>
        <w:br/>
        <w:t xml:space="preserve"> </w:t>
      </w:r>
      <w:r>
        <w:rPr>
          <w:rStyle w:val="aa"/>
          <w:rFonts w:ascii="Times New Roman" w:eastAsia="Times New Roman" w:hAnsi="Times New Roman" w:cs="Times New Roman"/>
          <w:sz w:val="28"/>
          <w:szCs w:val="28"/>
          <w:shd w:val="clear" w:color="auto" w:fill="FFFFFF"/>
        </w:rPr>
        <w:tab/>
        <w:t>Выдвинутые в начале работы гипотезы подтвердились</w:t>
      </w:r>
      <w:r>
        <w:rPr>
          <w:rStyle w:val="aa"/>
          <w:rFonts w:ascii="Times New Roman" w:hAnsi="Times New Roman"/>
          <w:sz w:val="28"/>
          <w:szCs w:val="28"/>
          <w:shd w:val="clear" w:color="auto" w:fill="FFFFFF"/>
        </w:rPr>
        <w:t>: действительно, исторические образы, формируемые властью, являются конструктами, не соответствующими общественным настроениям и предпочтениям, которые они привыкли связывать с фигурами исторических деятелей; действительно, методы и механизмы, применяемые в конструировании исторического образа, претендуют на универсальность и служат преимущественно одной идее легитимации существующего порядка, строящейся вокруг «единства», «стабильности», идей этатизма и ведущей роли государственного начала.</w:t>
      </w:r>
    </w:p>
    <w:p w14:paraId="7F4C16B2" w14:textId="77777777" w:rsidR="002F263A" w:rsidRDefault="00000000">
      <w:pPr>
        <w:spacing w:after="240" w:line="360" w:lineRule="auto"/>
        <w:jc w:val="both"/>
        <w:rPr>
          <w:rStyle w:val="aa"/>
          <w:rFonts w:ascii="Times New Roman" w:eastAsia="Times New Roman" w:hAnsi="Times New Roman" w:cs="Times New Roman"/>
          <w:sz w:val="28"/>
          <w:szCs w:val="28"/>
          <w:shd w:val="clear" w:color="auto" w:fill="FFFFFF"/>
        </w:rPr>
      </w:pPr>
      <w:r>
        <w:rPr>
          <w:rStyle w:val="aa"/>
          <w:rFonts w:ascii="Times New Roman" w:eastAsia="Times New Roman" w:hAnsi="Times New Roman" w:cs="Times New Roman"/>
          <w:sz w:val="28"/>
          <w:szCs w:val="28"/>
          <w:shd w:val="clear" w:color="auto" w:fill="FFFFFF"/>
        </w:rPr>
        <w:tab/>
        <w:t xml:space="preserve">В процессе анализа </w:t>
      </w:r>
      <w:proofErr w:type="spellStart"/>
      <w:r>
        <w:rPr>
          <w:rStyle w:val="aa"/>
          <w:rFonts w:ascii="Times New Roman" w:eastAsia="Times New Roman" w:hAnsi="Times New Roman" w:cs="Times New Roman"/>
          <w:sz w:val="28"/>
          <w:szCs w:val="28"/>
          <w:shd w:val="clear" w:color="auto" w:fill="FFFFFF"/>
        </w:rPr>
        <w:t>кейсов</w:t>
      </w:r>
      <w:proofErr w:type="spellEnd"/>
      <w:r>
        <w:rPr>
          <w:rStyle w:val="aa"/>
          <w:rFonts w:ascii="Times New Roman" w:eastAsia="Times New Roman" w:hAnsi="Times New Roman" w:cs="Times New Roman"/>
          <w:sz w:val="28"/>
          <w:szCs w:val="28"/>
          <w:shd w:val="clear" w:color="auto" w:fill="FFFFFF"/>
        </w:rPr>
        <w:t xml:space="preserve"> также были выяснены конкретные идеи и ассоциации</w:t>
      </w:r>
      <w:r>
        <w:rPr>
          <w:rStyle w:val="aa"/>
          <w:rFonts w:ascii="Times New Roman" w:hAnsi="Times New Roman"/>
          <w:sz w:val="28"/>
          <w:szCs w:val="28"/>
          <w:shd w:val="clear" w:color="auto" w:fill="FFFFFF"/>
        </w:rPr>
        <w:t xml:space="preserve">, которые воспринимает власть и стремится транслировать посредством воздействия на политику памяти. </w:t>
      </w:r>
    </w:p>
    <w:p w14:paraId="250F9A9C" w14:textId="77777777" w:rsidR="002F263A" w:rsidRDefault="00000000">
      <w:pPr>
        <w:spacing w:after="240" w:line="360" w:lineRule="auto"/>
        <w:jc w:val="both"/>
        <w:rPr>
          <w:rStyle w:val="aa"/>
          <w:rFonts w:ascii="Times New Roman" w:eastAsia="Times New Roman" w:hAnsi="Times New Roman" w:cs="Times New Roman"/>
          <w:sz w:val="28"/>
          <w:szCs w:val="28"/>
          <w:shd w:val="clear" w:color="auto" w:fill="FFFFFF"/>
        </w:rPr>
      </w:pPr>
      <w:r>
        <w:rPr>
          <w:rStyle w:val="aa"/>
          <w:rFonts w:ascii="Times New Roman" w:eastAsia="Times New Roman" w:hAnsi="Times New Roman" w:cs="Times New Roman"/>
          <w:sz w:val="28"/>
          <w:szCs w:val="28"/>
          <w:shd w:val="clear" w:color="auto" w:fill="FFFFFF"/>
        </w:rPr>
        <w:tab/>
      </w:r>
      <w:proofErr w:type="gramStart"/>
      <w:r>
        <w:rPr>
          <w:rStyle w:val="aa"/>
          <w:rFonts w:ascii="Times New Roman" w:eastAsia="Times New Roman" w:hAnsi="Times New Roman" w:cs="Times New Roman"/>
          <w:sz w:val="28"/>
          <w:szCs w:val="28"/>
          <w:shd w:val="clear" w:color="auto" w:fill="FFFFFF"/>
        </w:rPr>
        <w:t>Князь Владимир</w:t>
      </w:r>
      <w:proofErr w:type="gramEnd"/>
      <w:r>
        <w:rPr>
          <w:rStyle w:val="aa"/>
          <w:rFonts w:ascii="Times New Roman" w:eastAsia="Times New Roman" w:hAnsi="Times New Roman" w:cs="Times New Roman"/>
          <w:sz w:val="28"/>
          <w:szCs w:val="28"/>
          <w:shd w:val="clear" w:color="auto" w:fill="FFFFFF"/>
        </w:rPr>
        <w:t xml:space="preserve"> являясь консенсусной фигурой</w:t>
      </w:r>
      <w:r>
        <w:rPr>
          <w:rStyle w:val="aa"/>
          <w:rFonts w:ascii="Times New Roman" w:hAnsi="Times New Roman"/>
          <w:sz w:val="28"/>
          <w:szCs w:val="28"/>
          <w:shd w:val="clear" w:color="auto" w:fill="FFFFFF"/>
        </w:rPr>
        <w:t xml:space="preserve">, позиционируется символом сплачивающей население религии и религиозности, служит указанием на ведущую роль России в «славянских народах» и активно используется в исторической политике. Однако при создании нового нарратива игнорируются отдельные негативные черты как личности князя, так и его политической линии. Реальные взгляды общества на религию и религиозность разительно расходятся с постулируемыми властью идеалами образа. </w:t>
      </w:r>
      <w:r>
        <w:rPr>
          <w:rStyle w:val="aa"/>
          <w:rFonts w:ascii="Arial Unicode MS" w:hAnsi="Arial Unicode MS"/>
          <w:sz w:val="28"/>
          <w:szCs w:val="28"/>
          <w:shd w:val="clear" w:color="auto" w:fill="FFFFFF"/>
        </w:rPr>
        <w:br/>
      </w:r>
      <w:r>
        <w:rPr>
          <w:rStyle w:val="aa"/>
          <w:rFonts w:ascii="Times New Roman" w:eastAsia="Times New Roman" w:hAnsi="Times New Roman" w:cs="Times New Roman"/>
          <w:sz w:val="28"/>
          <w:szCs w:val="28"/>
          <w:shd w:val="clear" w:color="auto" w:fill="FFFFFF"/>
        </w:rPr>
        <w:tab/>
        <w:t>Пётр Первый</w:t>
      </w:r>
      <w:r>
        <w:rPr>
          <w:rStyle w:val="aa"/>
          <w:rFonts w:ascii="Times New Roman" w:hAnsi="Times New Roman"/>
          <w:sz w:val="28"/>
          <w:szCs w:val="28"/>
          <w:shd w:val="clear" w:color="auto" w:fill="FFFFFF"/>
        </w:rPr>
        <w:t>, с одной стороны являясь фигурой, приемлемой для самых разных групп, в первую очередь используется в значении «империи», эффективного менеджмента и «западного курса», из-за чего применение его в публичном пространстве со стороны власти зависит от внешнеполитической конъюнктуры.</w:t>
      </w:r>
      <w:r>
        <w:rPr>
          <w:rStyle w:val="aa"/>
          <w:rFonts w:ascii="Arial Unicode MS" w:hAnsi="Arial Unicode MS"/>
          <w:sz w:val="28"/>
          <w:szCs w:val="28"/>
          <w:shd w:val="clear" w:color="auto" w:fill="FFFFFF"/>
        </w:rPr>
        <w:br/>
      </w:r>
      <w:r>
        <w:rPr>
          <w:rStyle w:val="aa"/>
          <w:rFonts w:ascii="Times New Roman" w:eastAsia="Times New Roman" w:hAnsi="Times New Roman" w:cs="Times New Roman"/>
          <w:sz w:val="28"/>
          <w:szCs w:val="28"/>
          <w:shd w:val="clear" w:color="auto" w:fill="FFFFFF"/>
        </w:rPr>
        <w:tab/>
        <w:t>Иосиф Сталин не может восприниматься однозначно в обществе</w:t>
      </w:r>
      <w:r>
        <w:rPr>
          <w:rStyle w:val="aa"/>
          <w:rFonts w:ascii="Times New Roman" w:hAnsi="Times New Roman"/>
          <w:sz w:val="28"/>
          <w:szCs w:val="28"/>
          <w:shd w:val="clear" w:color="auto" w:fill="FFFFFF"/>
        </w:rPr>
        <w:t xml:space="preserve">, ввиду чего сформировалась многосложность восприятия его исторического образа, чем пользуется власть, избирая только наиболее приемлемые для себя черты: </w:t>
      </w:r>
      <w:r>
        <w:rPr>
          <w:rStyle w:val="aa"/>
          <w:rFonts w:ascii="Times New Roman" w:hAnsi="Times New Roman"/>
          <w:sz w:val="28"/>
          <w:szCs w:val="28"/>
          <w:shd w:val="clear" w:color="auto" w:fill="FFFFFF"/>
        </w:rPr>
        <w:lastRenderedPageBreak/>
        <w:t xml:space="preserve">«имперские амбиции», эффективный менеджмент, запрос на </w:t>
      </w:r>
      <w:proofErr w:type="spellStart"/>
      <w:r>
        <w:rPr>
          <w:rStyle w:val="aa"/>
          <w:rFonts w:ascii="Times New Roman" w:hAnsi="Times New Roman"/>
          <w:sz w:val="28"/>
          <w:szCs w:val="28"/>
          <w:shd w:val="clear" w:color="auto" w:fill="FFFFFF"/>
        </w:rPr>
        <w:t>антиэлитные</w:t>
      </w:r>
      <w:proofErr w:type="spellEnd"/>
      <w:r>
        <w:rPr>
          <w:rStyle w:val="aa"/>
          <w:rFonts w:ascii="Times New Roman" w:hAnsi="Times New Roman"/>
          <w:sz w:val="28"/>
          <w:szCs w:val="28"/>
          <w:shd w:val="clear" w:color="auto" w:fill="FFFFFF"/>
        </w:rPr>
        <w:t xml:space="preserve"> чистки. Посредством «нормализации» образа Сталина власть стремится к формированию ложного представления общества о самом себе, что в долгосрочной перспективе делает авторитарные практики социально приемлемыми. </w:t>
      </w:r>
      <w:r>
        <w:rPr>
          <w:rStyle w:val="aa"/>
          <w:rFonts w:ascii="Arial Unicode MS" w:hAnsi="Arial Unicode MS"/>
          <w:sz w:val="28"/>
          <w:szCs w:val="28"/>
          <w:shd w:val="clear" w:color="auto" w:fill="FFFFFF"/>
        </w:rPr>
        <w:br/>
      </w:r>
      <w:r>
        <w:rPr>
          <w:rStyle w:val="aa"/>
          <w:rFonts w:ascii="Times New Roman" w:eastAsia="Times New Roman" w:hAnsi="Times New Roman" w:cs="Times New Roman"/>
          <w:sz w:val="28"/>
          <w:szCs w:val="28"/>
          <w:shd w:val="clear" w:color="auto" w:fill="FFFFFF"/>
        </w:rPr>
        <w:tab/>
        <w:t>Выводы о методах и механизмах конструирования исторического образа по результатам анализа культовых образов князя Владимира</w:t>
      </w:r>
      <w:r>
        <w:rPr>
          <w:rStyle w:val="aa"/>
          <w:rFonts w:ascii="Times New Roman" w:hAnsi="Times New Roman"/>
          <w:sz w:val="28"/>
          <w:szCs w:val="28"/>
          <w:shd w:val="clear" w:color="auto" w:fill="FFFFFF"/>
        </w:rPr>
        <w:t xml:space="preserve">, императора Петра Первого и Иосифа Сталина позволяют выделить универсальные технологические приёмы искусственного создания образов наиболее известных и удобных власти для продвижения своей идеологической линии исторических персонажей. Образы выстраиваются вокруг идей «единства», «патриотизма», этатизма, «стабильности» и доминирования государственного интереса в истории. </w:t>
      </w:r>
      <w:proofErr w:type="spellStart"/>
      <w:r>
        <w:rPr>
          <w:rStyle w:val="aa"/>
          <w:rFonts w:ascii="Times New Roman" w:hAnsi="Times New Roman"/>
          <w:sz w:val="28"/>
          <w:szCs w:val="28"/>
          <w:shd w:val="clear" w:color="auto" w:fill="FFFFFF"/>
        </w:rPr>
        <w:t>Сформированныи</w:t>
      </w:r>
      <w:proofErr w:type="spellEnd"/>
      <w:r>
        <w:rPr>
          <w:rStyle w:val="aa"/>
          <w:rFonts w:ascii="Times New Roman" w:hAnsi="Times New Roman"/>
          <w:sz w:val="28"/>
          <w:szCs w:val="28"/>
          <w:shd w:val="clear" w:color="auto" w:fill="FFFFFF"/>
        </w:rPr>
        <w:t xml:space="preserve">̆ и апробированный в процессе исследования </w:t>
      </w:r>
      <w:proofErr w:type="spellStart"/>
      <w:r>
        <w:rPr>
          <w:rStyle w:val="aa"/>
          <w:rFonts w:ascii="Times New Roman" w:hAnsi="Times New Roman"/>
          <w:sz w:val="28"/>
          <w:szCs w:val="28"/>
          <w:shd w:val="clear" w:color="auto" w:fill="FFFFFF"/>
        </w:rPr>
        <w:t>методологическии</w:t>
      </w:r>
      <w:proofErr w:type="spellEnd"/>
      <w:r>
        <w:rPr>
          <w:rStyle w:val="aa"/>
          <w:rFonts w:ascii="Times New Roman" w:hAnsi="Times New Roman"/>
          <w:sz w:val="28"/>
          <w:szCs w:val="28"/>
          <w:shd w:val="clear" w:color="auto" w:fill="FFFFFF"/>
        </w:rPr>
        <w:t>̆ инструментарий представляется релевантным для последующего анализа других кейсов из сферы исторической политики.</w:t>
      </w:r>
    </w:p>
    <w:p w14:paraId="62AB1488" w14:textId="77777777" w:rsidR="002F263A" w:rsidRDefault="002F263A">
      <w:pPr>
        <w:spacing w:after="0" w:line="360" w:lineRule="auto"/>
        <w:jc w:val="both"/>
        <w:rPr>
          <w:rStyle w:val="aa"/>
          <w:rFonts w:ascii="Times New Roman" w:eastAsia="Times New Roman" w:hAnsi="Times New Roman" w:cs="Times New Roman"/>
          <w:sz w:val="24"/>
          <w:szCs w:val="24"/>
        </w:rPr>
      </w:pPr>
    </w:p>
    <w:p w14:paraId="583F98A5" w14:textId="77777777" w:rsidR="002F263A" w:rsidRDefault="00000000">
      <w:pPr>
        <w:spacing w:line="360" w:lineRule="auto"/>
        <w:ind w:firstLine="567"/>
        <w:jc w:val="both"/>
        <w:rPr>
          <w:rStyle w:val="aa"/>
          <w:rFonts w:ascii="Times New Roman" w:eastAsia="Times New Roman" w:hAnsi="Times New Roman" w:cs="Times New Roman"/>
          <w:sz w:val="28"/>
          <w:szCs w:val="28"/>
        </w:rPr>
      </w:pPr>
      <w:r>
        <w:rPr>
          <w:rStyle w:val="aa"/>
          <w:rFonts w:ascii="Arial Unicode MS" w:hAnsi="Arial Unicode MS"/>
          <w:sz w:val="28"/>
          <w:szCs w:val="28"/>
        </w:rPr>
        <w:br/>
      </w:r>
    </w:p>
    <w:p w14:paraId="1ACFD9B8" w14:textId="77777777" w:rsidR="002F263A" w:rsidRDefault="002F263A">
      <w:pPr>
        <w:pStyle w:val="A7"/>
        <w:spacing w:after="373" w:line="360" w:lineRule="auto"/>
        <w:jc w:val="both"/>
        <w:rPr>
          <w:rStyle w:val="aa"/>
          <w:rFonts w:ascii="Arial Unicode MS" w:hAnsi="Arial Unicode MS"/>
          <w:sz w:val="28"/>
          <w:szCs w:val="28"/>
        </w:rPr>
      </w:pPr>
    </w:p>
    <w:p w14:paraId="32E03146" w14:textId="77777777" w:rsidR="002F263A" w:rsidRDefault="002F263A">
      <w:pPr>
        <w:pStyle w:val="A7"/>
        <w:spacing w:after="373" w:line="360" w:lineRule="auto"/>
        <w:jc w:val="both"/>
        <w:rPr>
          <w:rStyle w:val="aa"/>
          <w:rFonts w:ascii="Arial Unicode MS" w:hAnsi="Arial Unicode MS"/>
          <w:sz w:val="28"/>
          <w:szCs w:val="28"/>
        </w:rPr>
      </w:pPr>
    </w:p>
    <w:p w14:paraId="5DCF2491" w14:textId="77777777" w:rsidR="002F263A" w:rsidRDefault="002F263A">
      <w:pPr>
        <w:pStyle w:val="A7"/>
        <w:spacing w:after="373" w:line="360" w:lineRule="auto"/>
        <w:jc w:val="both"/>
        <w:rPr>
          <w:rStyle w:val="aa"/>
          <w:rFonts w:ascii="Arial Unicode MS" w:hAnsi="Arial Unicode MS"/>
          <w:sz w:val="28"/>
          <w:szCs w:val="28"/>
        </w:rPr>
      </w:pPr>
    </w:p>
    <w:p w14:paraId="6EBABC38" w14:textId="77777777" w:rsidR="002F263A" w:rsidRDefault="00000000">
      <w:pPr>
        <w:pStyle w:val="A7"/>
        <w:spacing w:after="373" w:line="360" w:lineRule="auto"/>
        <w:jc w:val="both"/>
        <w:rPr>
          <w:rStyle w:val="aa"/>
          <w:rFonts w:ascii="Calibri" w:eastAsia="Calibri" w:hAnsi="Calibri" w:cs="Calibri"/>
          <w:sz w:val="28"/>
          <w:szCs w:val="28"/>
        </w:rPr>
      </w:pPr>
      <w:r>
        <w:rPr>
          <w:rStyle w:val="aa"/>
          <w:rFonts w:ascii="Times New Roman" w:hAnsi="Times New Roman"/>
          <w:b/>
          <w:bCs/>
          <w:sz w:val="28"/>
          <w:szCs w:val="28"/>
        </w:rPr>
        <w:t>Список использованной литературы:</w:t>
      </w:r>
    </w:p>
    <w:p w14:paraId="0CD39F9E" w14:textId="77777777" w:rsidR="002F263A" w:rsidRDefault="00000000">
      <w:pPr>
        <w:pStyle w:val="A7"/>
        <w:spacing w:after="373" w:line="360" w:lineRule="auto"/>
        <w:rPr>
          <w:rStyle w:val="Hyperlink6"/>
          <w:rFonts w:eastAsia="Arial Unicode MS"/>
        </w:rPr>
      </w:pPr>
      <w:r>
        <w:rPr>
          <w:rStyle w:val="aa"/>
          <w:rFonts w:ascii="Times New Roman" w:hAnsi="Times New Roman"/>
          <w:sz w:val="28"/>
          <w:szCs w:val="28"/>
        </w:rPr>
        <w:lastRenderedPageBreak/>
        <w:t xml:space="preserve">1. </w:t>
      </w:r>
      <w:hyperlink r:id="rId6" w:history="1">
        <w:proofErr w:type="spellStart"/>
        <w:r>
          <w:rPr>
            <w:rStyle w:val="Hyperlink6"/>
            <w:rFonts w:eastAsia="Arial Unicode MS"/>
          </w:rPr>
          <w:t>Ассман</w:t>
        </w:r>
        <w:proofErr w:type="spellEnd"/>
        <w:r>
          <w:rPr>
            <w:rStyle w:val="Hyperlink6"/>
            <w:rFonts w:eastAsia="Arial Unicode MS"/>
          </w:rPr>
          <w:t xml:space="preserve"> А</w:t>
        </w:r>
      </w:hyperlink>
      <w:r>
        <w:rPr>
          <w:rStyle w:val="Hyperlink6"/>
          <w:rFonts w:eastAsia="Arial Unicode MS"/>
        </w:rPr>
        <w:t xml:space="preserve">. Длинная тень прошлого: Мемориальная культура и историческая политика. М.: Новое литературное обозрение, 2014 – 234 С. </w:t>
      </w:r>
      <w:r>
        <w:rPr>
          <w:rStyle w:val="Hyperlink6"/>
          <w:rFonts w:eastAsia="Arial Unicode MS"/>
        </w:rPr>
        <w:br/>
        <w:t xml:space="preserve">2. </w:t>
      </w:r>
      <w:hyperlink r:id="rId7" w:history="1">
        <w:proofErr w:type="spellStart"/>
        <w:r>
          <w:rPr>
            <w:rStyle w:val="Hyperlink6"/>
            <w:rFonts w:eastAsia="Arial Unicode MS"/>
          </w:rPr>
          <w:t>Хальбвакс</w:t>
        </w:r>
        <w:proofErr w:type="spellEnd"/>
        <w:r>
          <w:rPr>
            <w:rStyle w:val="Hyperlink6"/>
            <w:rFonts w:eastAsia="Arial Unicode MS"/>
          </w:rPr>
          <w:t xml:space="preserve"> М</w:t>
        </w:r>
      </w:hyperlink>
      <w:r>
        <w:rPr>
          <w:rStyle w:val="Hyperlink6"/>
          <w:rFonts w:eastAsia="Arial Unicode MS"/>
        </w:rPr>
        <w:t>. Социальные рамки памяти. М.: Наука, 2007. – 307 С.</w:t>
      </w:r>
      <w:r>
        <w:rPr>
          <w:rStyle w:val="aa"/>
          <w:rFonts w:ascii="Arial Unicode MS" w:hAnsi="Arial Unicode MS"/>
          <w:sz w:val="28"/>
          <w:szCs w:val="28"/>
        </w:rPr>
        <w:br/>
      </w:r>
      <w:r>
        <w:rPr>
          <w:rStyle w:val="Hyperlink6"/>
          <w:rFonts w:eastAsia="Arial Unicode MS"/>
        </w:rPr>
        <w:t xml:space="preserve">3. Методологические вопросы изучения политики памяти. Сборник научных трудов под ред. </w:t>
      </w:r>
      <w:hyperlink r:id="rId8" w:history="1">
        <w:r>
          <w:rPr>
            <w:rStyle w:val="Hyperlink6"/>
            <w:rFonts w:eastAsia="Arial Unicode MS"/>
          </w:rPr>
          <w:t>А.И. Миллера</w:t>
        </w:r>
      </w:hyperlink>
      <w:r>
        <w:rPr>
          <w:rStyle w:val="Hyperlink6"/>
          <w:rFonts w:eastAsia="Arial Unicode MS"/>
        </w:rPr>
        <w:t xml:space="preserve"> и </w:t>
      </w:r>
      <w:hyperlink r:id="rId9" w:history="1">
        <w:r>
          <w:rPr>
            <w:rStyle w:val="Hyperlink6"/>
            <w:rFonts w:eastAsia="Arial Unicode MS"/>
          </w:rPr>
          <w:t>Д.В. Ефременко</w:t>
        </w:r>
      </w:hyperlink>
      <w:r>
        <w:rPr>
          <w:rStyle w:val="Hyperlink6"/>
          <w:rFonts w:eastAsia="Arial Unicode MS"/>
        </w:rPr>
        <w:t>. – М.-Санкт-Петербург: Нестор-История, 2018 – с. 9-103.</w:t>
      </w:r>
      <w:r>
        <w:rPr>
          <w:rStyle w:val="Hyperlink6"/>
          <w:rFonts w:eastAsia="Arial Unicode MS"/>
        </w:rPr>
        <w:br/>
        <w:t xml:space="preserve">4. </w:t>
      </w:r>
      <w:r>
        <w:rPr>
          <w:rStyle w:val="aa"/>
          <w:rFonts w:ascii="Times New Roman" w:hAnsi="Times New Roman"/>
          <w:i/>
          <w:iCs/>
          <w:color w:val="222222"/>
          <w:sz w:val="28"/>
          <w:szCs w:val="28"/>
          <w:u w:color="222222"/>
        </w:rPr>
        <w:t>Ферро М.</w:t>
      </w:r>
      <w:r>
        <w:rPr>
          <w:rStyle w:val="aa"/>
          <w:rFonts w:ascii="Times New Roman" w:hAnsi="Times New Roman"/>
          <w:color w:val="222222"/>
          <w:sz w:val="28"/>
          <w:szCs w:val="28"/>
          <w:u w:color="222222"/>
        </w:rPr>
        <w:t xml:space="preserve"> </w:t>
      </w:r>
      <w:hyperlink r:id="rId10" w:history="1">
        <w:r>
          <w:rPr>
            <w:rStyle w:val="Hyperlink6"/>
            <w:rFonts w:eastAsia="Arial Unicode MS"/>
          </w:rPr>
          <w:t>Как рассказывают историю детям в разных странах мира</w:t>
        </w:r>
      </w:hyperlink>
      <w:r>
        <w:rPr>
          <w:rStyle w:val="aa"/>
          <w:rFonts w:ascii="Times New Roman" w:hAnsi="Times New Roman"/>
          <w:color w:val="222222"/>
          <w:sz w:val="28"/>
          <w:szCs w:val="28"/>
          <w:u w:color="222222"/>
        </w:rPr>
        <w:t xml:space="preserve"> М.: Высшая школа, 1992 – 309 С.</w:t>
      </w:r>
      <w:r>
        <w:rPr>
          <w:rStyle w:val="aa"/>
          <w:rFonts w:ascii="Arial Unicode MS" w:hAnsi="Arial Unicode MS"/>
          <w:color w:val="222222"/>
          <w:sz w:val="28"/>
          <w:szCs w:val="28"/>
          <w:u w:color="222222"/>
        </w:rPr>
        <w:br/>
      </w:r>
      <w:r>
        <w:rPr>
          <w:rStyle w:val="aa"/>
          <w:rFonts w:ascii="Times New Roman" w:hAnsi="Times New Roman"/>
          <w:color w:val="222222"/>
          <w:sz w:val="28"/>
          <w:szCs w:val="28"/>
          <w:u w:color="222222"/>
        </w:rPr>
        <w:t>5. Голосов Г. Сравнительная политология. Учебное пособие. СПб.: Европейский университет, 2018 – 456 С.</w:t>
      </w:r>
    </w:p>
    <w:p w14:paraId="2D9F19D6" w14:textId="77777777" w:rsidR="002F263A" w:rsidRDefault="00000000">
      <w:pPr>
        <w:spacing w:after="0" w:line="360" w:lineRule="auto"/>
        <w:rPr>
          <w:rStyle w:val="aa"/>
          <w:rFonts w:ascii="Times New Roman" w:eastAsia="Times New Roman" w:hAnsi="Times New Roman" w:cs="Times New Roman"/>
          <w:sz w:val="28"/>
          <w:szCs w:val="28"/>
        </w:rPr>
      </w:pPr>
      <w:r>
        <w:rPr>
          <w:rStyle w:val="aa"/>
          <w:rFonts w:ascii="Times New Roman" w:hAnsi="Times New Roman"/>
          <w:b/>
          <w:bCs/>
          <w:sz w:val="28"/>
          <w:szCs w:val="28"/>
        </w:rPr>
        <w:t>Журналы/Статьи:</w:t>
      </w:r>
      <w:r>
        <w:rPr>
          <w:rStyle w:val="aa"/>
          <w:rFonts w:ascii="Times New Roman" w:hAnsi="Times New Roman"/>
          <w:sz w:val="28"/>
          <w:szCs w:val="28"/>
        </w:rPr>
        <w:t xml:space="preserve"> </w:t>
      </w:r>
      <w:r>
        <w:rPr>
          <w:rStyle w:val="aa"/>
          <w:rFonts w:ascii="Arial Unicode MS" w:hAnsi="Arial Unicode MS"/>
          <w:sz w:val="28"/>
          <w:szCs w:val="28"/>
        </w:rPr>
        <w:br/>
      </w:r>
      <w:r>
        <w:rPr>
          <w:rStyle w:val="aa"/>
          <w:rFonts w:ascii="Times New Roman" w:hAnsi="Times New Roman"/>
          <w:sz w:val="28"/>
          <w:szCs w:val="28"/>
        </w:rPr>
        <w:t xml:space="preserve">1. </w:t>
      </w:r>
      <w:hyperlink r:id="rId11" w:history="1">
        <w:r>
          <w:rPr>
            <w:rStyle w:val="Hyperlink7"/>
            <w:rFonts w:eastAsia="Arial Unicode MS"/>
          </w:rPr>
          <w:t>Дюков А. Р.</w:t>
        </w:r>
      </w:hyperlink>
      <w:r>
        <w:rPr>
          <w:rStyle w:val="aa"/>
          <w:rFonts w:ascii="Times New Roman" w:hAnsi="Times New Roman"/>
          <w:sz w:val="28"/>
          <w:szCs w:val="28"/>
        </w:rPr>
        <w:t xml:space="preserve"> Историческая политика или историческая память «Международная жизнь» № 1/2010 – с.11-52.</w:t>
      </w:r>
      <w:r>
        <w:rPr>
          <w:rStyle w:val="aa"/>
          <w:rFonts w:ascii="Arial Unicode MS" w:hAnsi="Arial Unicode MS"/>
          <w:sz w:val="28"/>
          <w:szCs w:val="28"/>
        </w:rPr>
        <w:br/>
      </w:r>
      <w:r>
        <w:rPr>
          <w:rStyle w:val="aa"/>
          <w:rFonts w:ascii="Times New Roman" w:hAnsi="Times New Roman"/>
          <w:sz w:val="28"/>
          <w:szCs w:val="28"/>
        </w:rPr>
        <w:t xml:space="preserve">2. Историческая политика в XXI веке: Сборник статей. </w:t>
      </w:r>
      <w:r>
        <w:rPr>
          <w:rStyle w:val="Hyperlink7"/>
          <w:rFonts w:eastAsia="Arial Unicode MS"/>
        </w:rPr>
        <w:t>Под редакцией А. Миллера, М. Липман.</w:t>
      </w:r>
      <w:r>
        <w:rPr>
          <w:rStyle w:val="aa"/>
          <w:rFonts w:ascii="Times New Roman" w:hAnsi="Times New Roman"/>
          <w:sz w:val="28"/>
          <w:szCs w:val="28"/>
        </w:rPr>
        <w:t> — М.: Новое литературное обозрение, 2012. – с. 53-68</w:t>
      </w:r>
      <w:r>
        <w:rPr>
          <w:rStyle w:val="aa"/>
          <w:rFonts w:ascii="Arial Unicode MS" w:hAnsi="Arial Unicode MS"/>
          <w:sz w:val="28"/>
          <w:szCs w:val="28"/>
        </w:rPr>
        <w:br/>
      </w:r>
      <w:r>
        <w:rPr>
          <w:rStyle w:val="aa"/>
          <w:rFonts w:ascii="Times New Roman" w:hAnsi="Times New Roman"/>
          <w:sz w:val="28"/>
          <w:szCs w:val="28"/>
        </w:rPr>
        <w:t xml:space="preserve">3. Миллер А. «Россия: власть и история», </w:t>
      </w:r>
      <w:r>
        <w:rPr>
          <w:rStyle w:val="aa"/>
          <w:rFonts w:ascii="Times New Roman" w:hAnsi="Times New Roman"/>
          <w:sz w:val="28"/>
          <w:szCs w:val="28"/>
          <w:lang w:val="en-US"/>
        </w:rPr>
        <w:t>Pro</w:t>
      </w:r>
      <w:r>
        <w:rPr>
          <w:rStyle w:val="aa"/>
          <w:rFonts w:ascii="Times New Roman" w:hAnsi="Times New Roman"/>
          <w:sz w:val="28"/>
          <w:szCs w:val="28"/>
        </w:rPr>
        <w:t xml:space="preserve"> </w:t>
      </w:r>
      <w:r>
        <w:rPr>
          <w:rStyle w:val="aa"/>
          <w:rFonts w:ascii="Times New Roman" w:hAnsi="Times New Roman"/>
          <w:sz w:val="28"/>
          <w:szCs w:val="28"/>
          <w:lang w:val="en-US"/>
        </w:rPr>
        <w:t>et</w:t>
      </w:r>
      <w:r>
        <w:rPr>
          <w:rStyle w:val="aa"/>
          <w:rFonts w:ascii="Times New Roman" w:hAnsi="Times New Roman"/>
          <w:sz w:val="28"/>
          <w:szCs w:val="28"/>
        </w:rPr>
        <w:t xml:space="preserve"> </w:t>
      </w:r>
      <w:r>
        <w:rPr>
          <w:rStyle w:val="aa"/>
          <w:rFonts w:ascii="Times New Roman" w:hAnsi="Times New Roman"/>
          <w:sz w:val="28"/>
          <w:szCs w:val="28"/>
          <w:lang w:val="en-US"/>
        </w:rPr>
        <w:t>Contra</w:t>
      </w:r>
      <w:r>
        <w:rPr>
          <w:rStyle w:val="aa"/>
          <w:rFonts w:ascii="Times New Roman" w:hAnsi="Times New Roman"/>
          <w:sz w:val="28"/>
          <w:szCs w:val="28"/>
        </w:rPr>
        <w:t xml:space="preserve"> №3-4 2009. – с. 6-23</w:t>
      </w:r>
      <w:r>
        <w:rPr>
          <w:rStyle w:val="aa"/>
          <w:rFonts w:ascii="Arial Unicode MS" w:hAnsi="Arial Unicode MS"/>
          <w:sz w:val="28"/>
          <w:szCs w:val="28"/>
        </w:rPr>
        <w:br/>
      </w:r>
      <w:r>
        <w:rPr>
          <w:rStyle w:val="aa"/>
          <w:rFonts w:ascii="Times New Roman" w:hAnsi="Times New Roman"/>
          <w:sz w:val="28"/>
          <w:szCs w:val="28"/>
        </w:rPr>
        <w:t xml:space="preserve">4. Историческая политика в XXI веке: Сборник статей. </w:t>
      </w:r>
      <w:r>
        <w:rPr>
          <w:rStyle w:val="Hyperlink7"/>
          <w:rFonts w:eastAsia="Arial Unicode MS"/>
        </w:rPr>
        <w:t>Под редакцией А. Миллера, М. Липман.</w:t>
      </w:r>
      <w:r>
        <w:rPr>
          <w:rStyle w:val="aa"/>
          <w:rFonts w:ascii="Times New Roman" w:hAnsi="Times New Roman"/>
          <w:sz w:val="28"/>
          <w:szCs w:val="28"/>
        </w:rPr>
        <w:t> — М.: Новое литературное обозрение, 2012 – 231 С.</w:t>
      </w:r>
      <w:r>
        <w:rPr>
          <w:rStyle w:val="aa"/>
          <w:rFonts w:ascii="Arial Unicode MS" w:hAnsi="Arial Unicode MS"/>
          <w:sz w:val="28"/>
          <w:szCs w:val="28"/>
        </w:rPr>
        <w:br/>
      </w:r>
      <w:r>
        <w:rPr>
          <w:rStyle w:val="aa"/>
          <w:rFonts w:ascii="Times New Roman" w:hAnsi="Times New Roman"/>
          <w:sz w:val="28"/>
          <w:szCs w:val="28"/>
        </w:rPr>
        <w:t xml:space="preserve">5. Рогов К. «Политические циклы постсоветского транзита», </w:t>
      </w:r>
      <w:r>
        <w:rPr>
          <w:rStyle w:val="aa"/>
          <w:rFonts w:ascii="Times New Roman" w:hAnsi="Times New Roman"/>
          <w:sz w:val="28"/>
          <w:szCs w:val="28"/>
          <w:lang w:val="en-US"/>
        </w:rPr>
        <w:t>Pro</w:t>
      </w:r>
      <w:r>
        <w:rPr>
          <w:rStyle w:val="aa"/>
          <w:rFonts w:ascii="Times New Roman" w:hAnsi="Times New Roman"/>
          <w:sz w:val="28"/>
          <w:szCs w:val="28"/>
        </w:rPr>
        <w:t xml:space="preserve"> </w:t>
      </w:r>
      <w:r>
        <w:rPr>
          <w:rStyle w:val="aa"/>
          <w:rFonts w:ascii="Times New Roman" w:hAnsi="Times New Roman"/>
          <w:sz w:val="28"/>
          <w:szCs w:val="28"/>
          <w:lang w:val="en-US"/>
        </w:rPr>
        <w:t>et</w:t>
      </w:r>
      <w:r>
        <w:rPr>
          <w:rStyle w:val="aa"/>
          <w:rFonts w:ascii="Times New Roman" w:hAnsi="Times New Roman"/>
          <w:sz w:val="28"/>
          <w:szCs w:val="28"/>
        </w:rPr>
        <w:t xml:space="preserve"> </w:t>
      </w:r>
      <w:r>
        <w:rPr>
          <w:rStyle w:val="aa"/>
          <w:rFonts w:ascii="Times New Roman" w:hAnsi="Times New Roman"/>
          <w:sz w:val="28"/>
          <w:szCs w:val="28"/>
          <w:lang w:val="en-US"/>
        </w:rPr>
        <w:t>Contra</w:t>
      </w:r>
      <w:r>
        <w:rPr>
          <w:rStyle w:val="aa"/>
          <w:rFonts w:ascii="Times New Roman" w:hAnsi="Times New Roman"/>
          <w:sz w:val="28"/>
          <w:szCs w:val="28"/>
        </w:rPr>
        <w:t xml:space="preserve"> №5-6 2012. – с. 6-32.</w:t>
      </w:r>
      <w:r>
        <w:rPr>
          <w:rStyle w:val="aa"/>
          <w:rFonts w:ascii="Arial Unicode MS" w:hAnsi="Arial Unicode MS"/>
          <w:sz w:val="28"/>
          <w:szCs w:val="28"/>
        </w:rPr>
        <w:br/>
      </w:r>
    </w:p>
    <w:p w14:paraId="4BAEEB60" w14:textId="77777777" w:rsidR="002F263A" w:rsidRPr="00E665F8" w:rsidRDefault="00000000">
      <w:pPr>
        <w:spacing w:after="0" w:line="360" w:lineRule="auto"/>
        <w:rPr>
          <w:rStyle w:val="aa"/>
          <w:rFonts w:ascii="Helvetica Neue" w:eastAsia="Helvetica Neue" w:hAnsi="Helvetica Neue" w:cs="Helvetica Neue"/>
          <w:lang w:val="en-US"/>
        </w:rPr>
      </w:pPr>
      <w:r>
        <w:rPr>
          <w:rStyle w:val="aa"/>
          <w:rFonts w:ascii="Times New Roman" w:hAnsi="Times New Roman"/>
          <w:b/>
          <w:bCs/>
          <w:sz w:val="28"/>
          <w:szCs w:val="28"/>
        </w:rPr>
        <w:t>Зарубежная литература</w:t>
      </w:r>
      <w:r>
        <w:rPr>
          <w:rStyle w:val="aa"/>
          <w:rFonts w:ascii="Times New Roman" w:hAnsi="Times New Roman"/>
          <w:sz w:val="28"/>
          <w:szCs w:val="28"/>
        </w:rPr>
        <w:t xml:space="preserve">: </w:t>
      </w:r>
      <w:r>
        <w:rPr>
          <w:rStyle w:val="aa"/>
          <w:rFonts w:ascii="Arial Unicode MS" w:hAnsi="Arial Unicode MS"/>
          <w:sz w:val="28"/>
          <w:szCs w:val="28"/>
        </w:rPr>
        <w:br/>
      </w:r>
      <w:r>
        <w:rPr>
          <w:rStyle w:val="aa"/>
          <w:rFonts w:ascii="Times New Roman" w:hAnsi="Times New Roman"/>
          <w:sz w:val="28"/>
          <w:szCs w:val="28"/>
        </w:rPr>
        <w:t xml:space="preserve"> </w:t>
      </w:r>
      <w:r>
        <w:rPr>
          <w:rStyle w:val="aa"/>
          <w:rFonts w:ascii="Times New Roman" w:hAnsi="Times New Roman"/>
          <w:sz w:val="28"/>
          <w:szCs w:val="28"/>
        </w:rPr>
        <w:tab/>
      </w:r>
      <w:r>
        <w:rPr>
          <w:rStyle w:val="aa"/>
          <w:rFonts w:ascii="Times New Roman" w:hAnsi="Times New Roman"/>
          <w:b/>
          <w:bCs/>
          <w:sz w:val="28"/>
          <w:szCs w:val="28"/>
        </w:rPr>
        <w:t>На английском языке:</w:t>
      </w:r>
      <w:r>
        <w:rPr>
          <w:rStyle w:val="aa"/>
          <w:rFonts w:ascii="Times New Roman" w:hAnsi="Times New Roman"/>
          <w:sz w:val="28"/>
          <w:szCs w:val="28"/>
        </w:rPr>
        <w:t xml:space="preserve"> </w:t>
      </w:r>
      <w:r>
        <w:rPr>
          <w:rStyle w:val="aa"/>
          <w:rFonts w:ascii="Arial Unicode MS" w:hAnsi="Arial Unicode MS"/>
          <w:sz w:val="28"/>
          <w:szCs w:val="28"/>
        </w:rPr>
        <w:br/>
      </w:r>
      <w:r>
        <w:rPr>
          <w:rStyle w:val="aa"/>
          <w:rFonts w:ascii="Times New Roman" w:hAnsi="Times New Roman"/>
          <w:sz w:val="28"/>
          <w:szCs w:val="28"/>
        </w:rPr>
        <w:t xml:space="preserve">1. </w:t>
      </w:r>
      <w:r>
        <w:rPr>
          <w:rStyle w:val="aa"/>
          <w:rFonts w:ascii="Times New Roman" w:hAnsi="Times New Roman"/>
          <w:sz w:val="28"/>
          <w:szCs w:val="28"/>
          <w:lang w:val="en-US"/>
        </w:rPr>
        <w:t xml:space="preserve">Gerring J. Case Study Research: Principles and Practices. – New York: Cambridge University Press, 2007. </w:t>
      </w:r>
      <w:r>
        <w:rPr>
          <w:rStyle w:val="aa"/>
          <w:rFonts w:ascii="Arial Unicode MS" w:hAnsi="Arial Unicode MS"/>
          <w:sz w:val="28"/>
          <w:szCs w:val="28"/>
          <w:lang w:val="en-US"/>
        </w:rPr>
        <w:br/>
      </w:r>
      <w:r>
        <w:rPr>
          <w:rStyle w:val="aa"/>
          <w:rFonts w:ascii="Times New Roman" w:hAnsi="Times New Roman"/>
          <w:sz w:val="28"/>
          <w:szCs w:val="28"/>
          <w:lang w:val="en-US"/>
        </w:rPr>
        <w:t xml:space="preserve">2. The Politics of Memory by Laura Nasrallah. </w:t>
      </w:r>
      <w:r>
        <w:rPr>
          <w:rStyle w:val="aa"/>
          <w:rFonts w:ascii="Times New Roman" w:hAnsi="Times New Roman"/>
          <w:i/>
          <w:iCs/>
          <w:sz w:val="28"/>
          <w:szCs w:val="28"/>
          <w:lang w:val="en-US"/>
        </w:rPr>
        <w:t>Harvard Divinity Bulletin</w:t>
      </w:r>
      <w:r>
        <w:rPr>
          <w:rStyle w:val="aa"/>
          <w:rFonts w:ascii="Times New Roman" w:hAnsi="Times New Roman"/>
          <w:sz w:val="28"/>
          <w:szCs w:val="28"/>
          <w:lang w:val="en-US"/>
        </w:rPr>
        <w:t xml:space="preserve"> Autumn 2005 (Vol. 33, No. 2)</w:t>
      </w:r>
      <w:r>
        <w:rPr>
          <w:rStyle w:val="aa"/>
          <w:rFonts w:ascii="Arial Unicode MS" w:hAnsi="Arial Unicode MS"/>
          <w:sz w:val="28"/>
          <w:szCs w:val="28"/>
          <w:lang w:val="en-US"/>
        </w:rPr>
        <w:br/>
      </w:r>
      <w:r>
        <w:rPr>
          <w:rStyle w:val="aa"/>
          <w:rFonts w:ascii="Times New Roman" w:hAnsi="Times New Roman"/>
          <w:sz w:val="28"/>
          <w:szCs w:val="28"/>
          <w:lang w:val="en-US"/>
        </w:rPr>
        <w:t xml:space="preserve">3. Roediger, Henry L.; </w:t>
      </w:r>
      <w:proofErr w:type="spellStart"/>
      <w:r>
        <w:rPr>
          <w:rStyle w:val="aa"/>
          <w:rFonts w:ascii="Times New Roman" w:hAnsi="Times New Roman"/>
          <w:sz w:val="28"/>
          <w:szCs w:val="28"/>
          <w:lang w:val="en-US"/>
        </w:rPr>
        <w:t>Wertsch</w:t>
      </w:r>
      <w:proofErr w:type="spellEnd"/>
      <w:r>
        <w:rPr>
          <w:rStyle w:val="aa"/>
          <w:rFonts w:ascii="Times New Roman" w:hAnsi="Times New Roman"/>
          <w:sz w:val="28"/>
          <w:szCs w:val="28"/>
          <w:lang w:val="en-US"/>
        </w:rPr>
        <w:t xml:space="preserve">, James V. (January 2008). "Creating a new discipline of memory studies". </w:t>
      </w:r>
      <w:r>
        <w:rPr>
          <w:rStyle w:val="aa"/>
          <w:rFonts w:ascii="Times New Roman" w:hAnsi="Times New Roman"/>
          <w:i/>
          <w:iCs/>
          <w:sz w:val="28"/>
          <w:szCs w:val="28"/>
          <w:lang w:val="en-US"/>
        </w:rPr>
        <w:t>Memory Studies</w:t>
      </w:r>
      <w:r>
        <w:rPr>
          <w:rStyle w:val="aa"/>
          <w:rFonts w:ascii="Times New Roman" w:hAnsi="Times New Roman"/>
          <w:sz w:val="28"/>
          <w:szCs w:val="28"/>
          <w:lang w:val="en-US"/>
        </w:rPr>
        <w:t xml:space="preserve">. </w:t>
      </w:r>
      <w:r>
        <w:rPr>
          <w:rStyle w:val="aa"/>
          <w:rFonts w:ascii="Times New Roman" w:hAnsi="Times New Roman"/>
          <w:b/>
          <w:bCs/>
          <w:sz w:val="28"/>
          <w:szCs w:val="28"/>
          <w:lang w:val="en-US"/>
        </w:rPr>
        <w:t>1</w:t>
      </w:r>
      <w:r>
        <w:rPr>
          <w:rStyle w:val="aa"/>
          <w:rFonts w:ascii="Times New Roman" w:hAnsi="Times New Roman"/>
          <w:sz w:val="28"/>
          <w:szCs w:val="28"/>
          <w:lang w:val="en-US"/>
        </w:rPr>
        <w:t xml:space="preserve"> (1)</w:t>
      </w:r>
      <w:r>
        <w:rPr>
          <w:rStyle w:val="aa"/>
          <w:rFonts w:ascii="Arial Unicode MS" w:hAnsi="Arial Unicode MS"/>
          <w:sz w:val="28"/>
          <w:szCs w:val="28"/>
          <w:lang w:val="en-US"/>
        </w:rPr>
        <w:br/>
      </w:r>
      <w:r>
        <w:rPr>
          <w:rStyle w:val="aa"/>
          <w:rFonts w:ascii="Times New Roman" w:hAnsi="Times New Roman"/>
          <w:b/>
          <w:bCs/>
          <w:sz w:val="28"/>
          <w:szCs w:val="28"/>
          <w:lang w:val="en-US"/>
        </w:rPr>
        <w:lastRenderedPageBreak/>
        <w:t xml:space="preserve"> </w:t>
      </w:r>
      <w:r>
        <w:rPr>
          <w:rStyle w:val="aa"/>
          <w:rFonts w:ascii="Times New Roman" w:hAnsi="Times New Roman"/>
          <w:b/>
          <w:bCs/>
          <w:sz w:val="28"/>
          <w:szCs w:val="28"/>
          <w:lang w:val="en-US"/>
        </w:rPr>
        <w:tab/>
      </w:r>
      <w:r>
        <w:rPr>
          <w:rStyle w:val="aa"/>
          <w:rFonts w:ascii="Times New Roman" w:hAnsi="Times New Roman"/>
          <w:b/>
          <w:bCs/>
          <w:sz w:val="28"/>
          <w:szCs w:val="28"/>
        </w:rPr>
        <w:t>На</w:t>
      </w:r>
      <w:r>
        <w:rPr>
          <w:rStyle w:val="aa"/>
          <w:rFonts w:ascii="Times New Roman" w:hAnsi="Times New Roman"/>
          <w:b/>
          <w:bCs/>
          <w:sz w:val="28"/>
          <w:szCs w:val="28"/>
          <w:lang w:val="en-US"/>
        </w:rPr>
        <w:t xml:space="preserve"> </w:t>
      </w:r>
      <w:r>
        <w:rPr>
          <w:rStyle w:val="aa"/>
          <w:rFonts w:ascii="Times New Roman" w:hAnsi="Times New Roman"/>
          <w:b/>
          <w:bCs/>
          <w:sz w:val="28"/>
          <w:szCs w:val="28"/>
        </w:rPr>
        <w:t>немецком</w:t>
      </w:r>
      <w:r>
        <w:rPr>
          <w:rStyle w:val="aa"/>
          <w:rFonts w:ascii="Times New Roman" w:hAnsi="Times New Roman"/>
          <w:b/>
          <w:bCs/>
          <w:sz w:val="28"/>
          <w:szCs w:val="28"/>
          <w:lang w:val="en-US"/>
        </w:rPr>
        <w:t xml:space="preserve"> </w:t>
      </w:r>
      <w:r>
        <w:rPr>
          <w:rStyle w:val="aa"/>
          <w:rFonts w:ascii="Times New Roman" w:hAnsi="Times New Roman"/>
          <w:b/>
          <w:bCs/>
          <w:sz w:val="28"/>
          <w:szCs w:val="28"/>
        </w:rPr>
        <w:t>языке</w:t>
      </w:r>
      <w:r>
        <w:rPr>
          <w:rStyle w:val="aa"/>
          <w:rFonts w:ascii="Times New Roman" w:hAnsi="Times New Roman"/>
          <w:b/>
          <w:bCs/>
          <w:sz w:val="28"/>
          <w:szCs w:val="28"/>
          <w:lang w:val="en-US"/>
        </w:rPr>
        <w:t>:</w:t>
      </w:r>
      <w:r>
        <w:rPr>
          <w:rStyle w:val="aa"/>
          <w:rFonts w:ascii="Times New Roman" w:hAnsi="Times New Roman"/>
          <w:sz w:val="28"/>
          <w:szCs w:val="28"/>
          <w:lang w:val="en-US"/>
        </w:rPr>
        <w:t xml:space="preserve"> </w:t>
      </w:r>
      <w:r>
        <w:rPr>
          <w:rStyle w:val="aa"/>
          <w:rFonts w:ascii="Arial Unicode MS" w:hAnsi="Arial Unicode MS"/>
          <w:sz w:val="28"/>
          <w:szCs w:val="28"/>
          <w:lang w:val="en-US"/>
        </w:rPr>
        <w:br/>
      </w:r>
      <w:r>
        <w:rPr>
          <w:rStyle w:val="aa"/>
          <w:rFonts w:ascii="Times New Roman" w:hAnsi="Times New Roman"/>
          <w:sz w:val="28"/>
          <w:szCs w:val="28"/>
          <w:lang w:val="en-US"/>
        </w:rPr>
        <w:t xml:space="preserve">1. </w:t>
      </w:r>
      <w:hyperlink r:id="rId12" w:history="1">
        <w:r>
          <w:rPr>
            <w:rStyle w:val="Hyperlink8"/>
            <w:rFonts w:eastAsia="Arial Unicode MS"/>
          </w:rPr>
          <w:t>Aleida Assmann</w:t>
        </w:r>
      </w:hyperlink>
      <w:r>
        <w:rPr>
          <w:rStyle w:val="Hyperlink8"/>
          <w:rFonts w:eastAsia="Arial Unicode MS"/>
        </w:rPr>
        <w:t xml:space="preserve">: Der </w:t>
      </w:r>
      <w:proofErr w:type="spellStart"/>
      <w:r>
        <w:rPr>
          <w:rStyle w:val="Hyperlink8"/>
          <w:rFonts w:eastAsia="Arial Unicode MS"/>
        </w:rPr>
        <w:t>lange</w:t>
      </w:r>
      <w:proofErr w:type="spellEnd"/>
      <w:r>
        <w:rPr>
          <w:rStyle w:val="Hyperlink8"/>
          <w:rFonts w:eastAsia="Arial Unicode MS"/>
        </w:rPr>
        <w:t xml:space="preserve"> Schatten der </w:t>
      </w:r>
      <w:proofErr w:type="spellStart"/>
      <w:r>
        <w:rPr>
          <w:rStyle w:val="Hyperlink8"/>
          <w:rFonts w:eastAsia="Arial Unicode MS"/>
        </w:rPr>
        <w:t>Vergangenheit</w:t>
      </w:r>
      <w:proofErr w:type="spellEnd"/>
      <w:r>
        <w:rPr>
          <w:rStyle w:val="Hyperlink8"/>
          <w:rFonts w:eastAsia="Arial Unicode MS"/>
        </w:rPr>
        <w:t xml:space="preserve">. </w:t>
      </w:r>
      <w:proofErr w:type="spellStart"/>
      <w:r>
        <w:rPr>
          <w:rStyle w:val="Hyperlink8"/>
          <w:rFonts w:eastAsia="Arial Unicode MS"/>
        </w:rPr>
        <w:t>Erinnerungskultur</w:t>
      </w:r>
      <w:proofErr w:type="spellEnd"/>
      <w:r>
        <w:rPr>
          <w:rStyle w:val="Hyperlink8"/>
          <w:rFonts w:eastAsia="Arial Unicode MS"/>
        </w:rPr>
        <w:t xml:space="preserve"> und </w:t>
      </w:r>
      <w:proofErr w:type="spellStart"/>
      <w:r>
        <w:rPr>
          <w:rStyle w:val="Hyperlink8"/>
          <w:rFonts w:eastAsia="Arial Unicode MS"/>
        </w:rPr>
        <w:t>Geschichtspolitik</w:t>
      </w:r>
      <w:proofErr w:type="spellEnd"/>
      <w:r>
        <w:rPr>
          <w:rStyle w:val="Hyperlink8"/>
          <w:rFonts w:eastAsia="Arial Unicode MS"/>
        </w:rPr>
        <w:t xml:space="preserve"> (= </w:t>
      </w:r>
      <w:proofErr w:type="spellStart"/>
      <w:r>
        <w:rPr>
          <w:rStyle w:val="Hyperlink8"/>
          <w:rFonts w:eastAsia="Arial Unicode MS"/>
        </w:rPr>
        <w:t>Schriftenreihe</w:t>
      </w:r>
      <w:proofErr w:type="spellEnd"/>
      <w:r>
        <w:rPr>
          <w:rStyle w:val="Hyperlink8"/>
          <w:rFonts w:eastAsia="Arial Unicode MS"/>
        </w:rPr>
        <w:t xml:space="preserve"> der </w:t>
      </w:r>
      <w:proofErr w:type="spellStart"/>
      <w:r>
        <w:rPr>
          <w:rStyle w:val="Hyperlink8"/>
          <w:rFonts w:eastAsia="Arial Unicode MS"/>
        </w:rPr>
        <w:t>Bundeszentrale</w:t>
      </w:r>
      <w:proofErr w:type="spellEnd"/>
      <w:r>
        <w:rPr>
          <w:rStyle w:val="Hyperlink8"/>
          <w:rFonts w:eastAsia="Arial Unicode MS"/>
        </w:rPr>
        <w:t xml:space="preserve"> für </w:t>
      </w:r>
      <w:proofErr w:type="spellStart"/>
      <w:r>
        <w:rPr>
          <w:rStyle w:val="Hyperlink8"/>
          <w:rFonts w:eastAsia="Arial Unicode MS"/>
        </w:rPr>
        <w:t>politische</w:t>
      </w:r>
      <w:proofErr w:type="spellEnd"/>
      <w:r>
        <w:rPr>
          <w:rStyle w:val="Hyperlink8"/>
          <w:rFonts w:eastAsia="Arial Unicode MS"/>
        </w:rPr>
        <w:t xml:space="preserve"> </w:t>
      </w:r>
      <w:proofErr w:type="spellStart"/>
      <w:r>
        <w:rPr>
          <w:rStyle w:val="Hyperlink8"/>
          <w:rFonts w:eastAsia="Arial Unicode MS"/>
        </w:rPr>
        <w:t>Bildung</w:t>
      </w:r>
      <w:proofErr w:type="spellEnd"/>
      <w:r>
        <w:rPr>
          <w:rStyle w:val="Hyperlink8"/>
          <w:rFonts w:eastAsia="Arial Unicode MS"/>
        </w:rPr>
        <w:t xml:space="preserve">. Bd. 633). </w:t>
      </w:r>
      <w:proofErr w:type="spellStart"/>
      <w:r>
        <w:rPr>
          <w:rStyle w:val="Hyperlink8"/>
          <w:rFonts w:eastAsia="Arial Unicode MS"/>
        </w:rPr>
        <w:t>Bundeszentrale</w:t>
      </w:r>
      <w:proofErr w:type="spellEnd"/>
      <w:r>
        <w:rPr>
          <w:rStyle w:val="Hyperlink8"/>
          <w:rFonts w:eastAsia="Arial Unicode MS"/>
        </w:rPr>
        <w:t xml:space="preserve"> für </w:t>
      </w:r>
      <w:proofErr w:type="spellStart"/>
      <w:r>
        <w:rPr>
          <w:rStyle w:val="Hyperlink8"/>
          <w:rFonts w:eastAsia="Arial Unicode MS"/>
        </w:rPr>
        <w:t>Politische</w:t>
      </w:r>
      <w:proofErr w:type="spellEnd"/>
      <w:r>
        <w:rPr>
          <w:rStyle w:val="Hyperlink8"/>
          <w:rFonts w:eastAsia="Arial Unicode MS"/>
        </w:rPr>
        <w:t xml:space="preserve"> </w:t>
      </w:r>
      <w:proofErr w:type="spellStart"/>
      <w:r>
        <w:rPr>
          <w:rStyle w:val="Hyperlink8"/>
          <w:rFonts w:eastAsia="Arial Unicode MS"/>
        </w:rPr>
        <w:t>Bildung</w:t>
      </w:r>
      <w:proofErr w:type="spellEnd"/>
      <w:r>
        <w:rPr>
          <w:rStyle w:val="Hyperlink8"/>
          <w:rFonts w:eastAsia="Arial Unicode MS"/>
        </w:rPr>
        <w:t xml:space="preserve">, Bonn 2007. </w:t>
      </w:r>
      <w:r>
        <w:rPr>
          <w:rStyle w:val="aa"/>
          <w:rFonts w:ascii="Arial Unicode MS" w:hAnsi="Arial Unicode MS"/>
          <w:sz w:val="28"/>
          <w:szCs w:val="28"/>
          <w:lang w:val="en-US"/>
        </w:rPr>
        <w:br/>
      </w:r>
      <w:r>
        <w:rPr>
          <w:rStyle w:val="Hyperlink8"/>
          <w:rFonts w:eastAsia="Arial Unicode MS"/>
        </w:rPr>
        <w:t xml:space="preserve">2. Claudia Fröhlich, </w:t>
      </w:r>
      <w:hyperlink r:id="rId13" w:history="1">
        <w:r>
          <w:rPr>
            <w:rStyle w:val="Hyperlink8"/>
            <w:rFonts w:eastAsia="Arial Unicode MS"/>
          </w:rPr>
          <w:t>Harald Schmid</w:t>
        </w:r>
      </w:hyperlink>
      <w:r>
        <w:rPr>
          <w:rStyle w:val="Hyperlink8"/>
          <w:rFonts w:eastAsia="Arial Unicode MS"/>
        </w:rPr>
        <w:t xml:space="preserve"> (</w:t>
      </w:r>
      <w:proofErr w:type="spellStart"/>
      <w:r>
        <w:rPr>
          <w:rStyle w:val="Hyperlink8"/>
          <w:rFonts w:eastAsia="Arial Unicode MS"/>
        </w:rPr>
        <w:t>Hrsg</w:t>
      </w:r>
      <w:proofErr w:type="spellEnd"/>
      <w:r>
        <w:rPr>
          <w:rStyle w:val="Hyperlink8"/>
          <w:rFonts w:eastAsia="Arial Unicode MS"/>
        </w:rPr>
        <w:t xml:space="preserve">.): </w:t>
      </w:r>
      <w:proofErr w:type="spellStart"/>
      <w:r>
        <w:rPr>
          <w:rStyle w:val="aa"/>
          <w:rFonts w:ascii="Times New Roman" w:hAnsi="Times New Roman"/>
          <w:i/>
          <w:iCs/>
          <w:sz w:val="28"/>
          <w:szCs w:val="28"/>
          <w:lang w:val="en-US"/>
        </w:rPr>
        <w:t>Jahrbuch</w:t>
      </w:r>
      <w:proofErr w:type="spellEnd"/>
      <w:r>
        <w:rPr>
          <w:rStyle w:val="aa"/>
          <w:rFonts w:ascii="Times New Roman" w:hAnsi="Times New Roman"/>
          <w:i/>
          <w:iCs/>
          <w:sz w:val="28"/>
          <w:szCs w:val="28"/>
          <w:lang w:val="en-US"/>
        </w:rPr>
        <w:t xml:space="preserve"> für </w:t>
      </w:r>
      <w:proofErr w:type="spellStart"/>
      <w:r>
        <w:rPr>
          <w:rStyle w:val="aa"/>
          <w:rFonts w:ascii="Times New Roman" w:hAnsi="Times New Roman"/>
          <w:i/>
          <w:iCs/>
          <w:sz w:val="28"/>
          <w:szCs w:val="28"/>
          <w:lang w:val="en-US"/>
        </w:rPr>
        <w:t>Politik</w:t>
      </w:r>
      <w:proofErr w:type="spellEnd"/>
      <w:r>
        <w:rPr>
          <w:rStyle w:val="aa"/>
          <w:rFonts w:ascii="Times New Roman" w:hAnsi="Times New Roman"/>
          <w:i/>
          <w:iCs/>
          <w:sz w:val="28"/>
          <w:szCs w:val="28"/>
          <w:lang w:val="en-US"/>
        </w:rPr>
        <w:t xml:space="preserve"> und </w:t>
      </w:r>
      <w:proofErr w:type="spellStart"/>
      <w:r>
        <w:rPr>
          <w:rStyle w:val="aa"/>
          <w:rFonts w:ascii="Times New Roman" w:hAnsi="Times New Roman"/>
          <w:i/>
          <w:iCs/>
          <w:sz w:val="28"/>
          <w:szCs w:val="28"/>
          <w:lang w:val="en-US"/>
        </w:rPr>
        <w:t>Geschichte</w:t>
      </w:r>
      <w:proofErr w:type="spellEnd"/>
      <w:r>
        <w:rPr>
          <w:rStyle w:val="Hyperlink8"/>
          <w:rFonts w:eastAsia="Arial Unicode MS"/>
        </w:rPr>
        <w:t xml:space="preserve">, 2010.  </w:t>
      </w:r>
      <w:r>
        <w:rPr>
          <w:rStyle w:val="aa"/>
          <w:rFonts w:ascii="Arial Unicode MS" w:hAnsi="Arial Unicode MS"/>
          <w:sz w:val="28"/>
          <w:szCs w:val="28"/>
          <w:lang w:val="en-US"/>
        </w:rPr>
        <w:br/>
      </w:r>
      <w:r>
        <w:rPr>
          <w:rStyle w:val="Hyperlink8"/>
          <w:rFonts w:eastAsia="Arial Unicode MS"/>
        </w:rPr>
        <w:t>3.</w:t>
      </w:r>
      <w:r>
        <w:rPr>
          <w:rStyle w:val="aa"/>
          <w:rFonts w:ascii="Times New Roman" w:hAnsi="Times New Roman"/>
          <w:sz w:val="28"/>
          <w:szCs w:val="28"/>
          <w:lang w:val="de-DE"/>
        </w:rPr>
        <w:t xml:space="preserve"> Elke Fein: Geschichtspolitik in </w:t>
      </w:r>
      <w:proofErr w:type="spellStart"/>
      <w:r>
        <w:rPr>
          <w:rStyle w:val="aa"/>
          <w:rFonts w:ascii="Times New Roman" w:hAnsi="Times New Roman"/>
          <w:sz w:val="28"/>
          <w:szCs w:val="28"/>
          <w:lang w:val="de-DE"/>
        </w:rPr>
        <w:t>Rußland</w:t>
      </w:r>
      <w:proofErr w:type="spellEnd"/>
      <w:r>
        <w:rPr>
          <w:rStyle w:val="aa"/>
          <w:rFonts w:ascii="Times New Roman" w:hAnsi="Times New Roman"/>
          <w:sz w:val="28"/>
          <w:szCs w:val="28"/>
          <w:lang w:val="de-DE"/>
        </w:rPr>
        <w:t>. Chancen und Schwierigkeit einer demokratisierenden Aufarbeitung der sowjetischen Vergangenheit am Beispiel der T</w:t>
      </w:r>
      <w:r>
        <w:rPr>
          <w:rStyle w:val="Hyperlink8"/>
          <w:rFonts w:eastAsia="Arial Unicode MS"/>
        </w:rPr>
        <w:t>ä</w:t>
      </w:r>
      <w:proofErr w:type="spellStart"/>
      <w:r>
        <w:rPr>
          <w:rStyle w:val="aa"/>
          <w:rFonts w:ascii="Times New Roman" w:hAnsi="Times New Roman"/>
          <w:sz w:val="28"/>
          <w:szCs w:val="28"/>
          <w:lang w:val="de-DE"/>
        </w:rPr>
        <w:t>tigkeit</w:t>
      </w:r>
      <w:proofErr w:type="spellEnd"/>
      <w:r>
        <w:rPr>
          <w:rStyle w:val="aa"/>
          <w:rFonts w:ascii="Times New Roman" w:hAnsi="Times New Roman"/>
          <w:sz w:val="28"/>
          <w:szCs w:val="28"/>
          <w:lang w:val="de-DE"/>
        </w:rPr>
        <w:t xml:space="preserve"> der Gesellschaft MEMORIAL (= Osteuropa. Bd. 23). </w:t>
      </w:r>
      <w:proofErr w:type="spellStart"/>
      <w:r>
        <w:rPr>
          <w:rStyle w:val="aa"/>
          <w:rFonts w:ascii="Times New Roman" w:hAnsi="Times New Roman"/>
          <w:sz w:val="28"/>
          <w:szCs w:val="28"/>
          <w:lang w:val="de-DE"/>
        </w:rPr>
        <w:t>Lit</w:t>
      </w:r>
      <w:proofErr w:type="spellEnd"/>
      <w:r>
        <w:rPr>
          <w:rStyle w:val="aa"/>
          <w:rFonts w:ascii="Times New Roman" w:hAnsi="Times New Roman"/>
          <w:sz w:val="28"/>
          <w:szCs w:val="28"/>
          <w:lang w:val="de-DE"/>
        </w:rPr>
        <w:t xml:space="preserve"> Verlag, M</w:t>
      </w:r>
      <w:proofErr w:type="spellStart"/>
      <w:r>
        <w:rPr>
          <w:rStyle w:val="Hyperlink8"/>
          <w:rFonts w:eastAsia="Arial Unicode MS"/>
        </w:rPr>
        <w:t>ünster</w:t>
      </w:r>
      <w:proofErr w:type="spellEnd"/>
      <w:r>
        <w:rPr>
          <w:rStyle w:val="Hyperlink8"/>
          <w:rFonts w:eastAsia="Arial Unicode MS"/>
        </w:rPr>
        <w:t xml:space="preserve"> u. a. 2000.</w:t>
      </w:r>
      <w:r>
        <w:rPr>
          <w:rStyle w:val="aa"/>
          <w:rFonts w:ascii="Arial Unicode MS" w:hAnsi="Arial Unicode MS"/>
          <w:sz w:val="28"/>
          <w:szCs w:val="28"/>
          <w:lang w:val="en-US"/>
        </w:rPr>
        <w:br/>
      </w:r>
      <w:r>
        <w:rPr>
          <w:rStyle w:val="Hyperlink8"/>
          <w:rFonts w:eastAsia="Arial Unicode MS"/>
        </w:rPr>
        <w:t xml:space="preserve">4. Frank König: Die </w:t>
      </w:r>
      <w:proofErr w:type="spellStart"/>
      <w:r>
        <w:rPr>
          <w:rStyle w:val="Hyperlink8"/>
          <w:rFonts w:eastAsia="Arial Unicode MS"/>
        </w:rPr>
        <w:t>Gestaltung</w:t>
      </w:r>
      <w:proofErr w:type="spellEnd"/>
      <w:r>
        <w:rPr>
          <w:rStyle w:val="Hyperlink8"/>
          <w:rFonts w:eastAsia="Arial Unicode MS"/>
        </w:rPr>
        <w:t xml:space="preserve"> der </w:t>
      </w:r>
      <w:proofErr w:type="spellStart"/>
      <w:r>
        <w:rPr>
          <w:rStyle w:val="Hyperlink8"/>
          <w:rFonts w:eastAsia="Arial Unicode MS"/>
        </w:rPr>
        <w:t>Vergangenheit</w:t>
      </w:r>
      <w:proofErr w:type="spellEnd"/>
      <w:r>
        <w:rPr>
          <w:rStyle w:val="Hyperlink8"/>
          <w:rFonts w:eastAsia="Arial Unicode MS"/>
        </w:rPr>
        <w:t xml:space="preserve">. </w:t>
      </w:r>
      <w:proofErr w:type="spellStart"/>
      <w:r>
        <w:rPr>
          <w:rStyle w:val="Hyperlink8"/>
          <w:rFonts w:eastAsia="Arial Unicode MS"/>
        </w:rPr>
        <w:t>Zeithistorische</w:t>
      </w:r>
      <w:proofErr w:type="spellEnd"/>
      <w:r>
        <w:rPr>
          <w:rStyle w:val="Hyperlink8"/>
          <w:rFonts w:eastAsia="Arial Unicode MS"/>
        </w:rPr>
        <w:t xml:space="preserve"> Orte und </w:t>
      </w:r>
      <w:proofErr w:type="spellStart"/>
      <w:r>
        <w:rPr>
          <w:rStyle w:val="Hyperlink8"/>
          <w:rFonts w:eastAsia="Arial Unicode MS"/>
        </w:rPr>
        <w:t>Geschichtspolitik</w:t>
      </w:r>
      <w:proofErr w:type="spellEnd"/>
      <w:r>
        <w:rPr>
          <w:rStyle w:val="Hyperlink8"/>
          <w:rFonts w:eastAsia="Arial Unicode MS"/>
        </w:rPr>
        <w:t xml:space="preserve"> </w:t>
      </w:r>
      <w:proofErr w:type="spellStart"/>
      <w:r>
        <w:rPr>
          <w:rStyle w:val="Hyperlink8"/>
          <w:rFonts w:eastAsia="Arial Unicode MS"/>
        </w:rPr>
        <w:t>im</w:t>
      </w:r>
      <w:proofErr w:type="spellEnd"/>
      <w:r>
        <w:rPr>
          <w:rStyle w:val="Hyperlink8"/>
          <w:rFonts w:eastAsia="Arial Unicode MS"/>
        </w:rPr>
        <w:t xml:space="preserve"> </w:t>
      </w:r>
      <w:proofErr w:type="spellStart"/>
      <w:r>
        <w:rPr>
          <w:rStyle w:val="Hyperlink8"/>
          <w:rFonts w:eastAsia="Arial Unicode MS"/>
        </w:rPr>
        <w:t>vereinten</w:t>
      </w:r>
      <w:proofErr w:type="spellEnd"/>
      <w:r>
        <w:rPr>
          <w:rStyle w:val="Hyperlink8"/>
          <w:rFonts w:eastAsia="Arial Unicode MS"/>
        </w:rPr>
        <w:t xml:space="preserve"> Deutschland. Tectum, Marburg 2007, </w:t>
      </w:r>
      <w:hyperlink r:id="rId14" w:history="1">
        <w:r>
          <w:rPr>
            <w:rStyle w:val="Hyperlink8"/>
            <w:rFonts w:eastAsia="Arial Unicode MS"/>
          </w:rPr>
          <w:t>ISBN 3-8288-9265-5</w:t>
        </w:r>
      </w:hyperlink>
      <w:r>
        <w:rPr>
          <w:rStyle w:val="Hyperlink8"/>
          <w:rFonts w:eastAsia="Arial Unicode MS"/>
        </w:rPr>
        <w:t xml:space="preserve"> (</w:t>
      </w:r>
      <w:proofErr w:type="spellStart"/>
      <w:r>
        <w:rPr>
          <w:rStyle w:val="Hyperlink8"/>
          <w:rFonts w:eastAsia="Arial Unicode MS"/>
        </w:rPr>
        <w:t>Zugleich</w:t>
      </w:r>
      <w:proofErr w:type="spellEnd"/>
      <w:r>
        <w:rPr>
          <w:rStyle w:val="Hyperlink8"/>
          <w:rFonts w:eastAsia="Arial Unicode MS"/>
        </w:rPr>
        <w:t>: Erlangen-Nürnberg, Univ., Diss., 2006).</w:t>
      </w:r>
      <w:r>
        <w:rPr>
          <w:rStyle w:val="aa"/>
          <w:rFonts w:ascii="Arial Unicode MS" w:hAnsi="Arial Unicode MS"/>
          <w:sz w:val="28"/>
          <w:szCs w:val="28"/>
          <w:lang w:val="en-US"/>
        </w:rPr>
        <w:br/>
      </w:r>
      <w:r>
        <w:rPr>
          <w:rStyle w:val="Hyperlink8"/>
          <w:rFonts w:eastAsia="Arial Unicode MS"/>
        </w:rPr>
        <w:t xml:space="preserve">5. Manuel Becker: </w:t>
      </w:r>
      <w:proofErr w:type="spellStart"/>
      <w:r>
        <w:rPr>
          <w:rStyle w:val="Hyperlink8"/>
          <w:rFonts w:eastAsia="Arial Unicode MS"/>
        </w:rPr>
        <w:t>Geschichtspolitik</w:t>
      </w:r>
      <w:proofErr w:type="spellEnd"/>
      <w:r>
        <w:rPr>
          <w:rStyle w:val="Hyperlink8"/>
          <w:rFonts w:eastAsia="Arial Unicode MS"/>
        </w:rPr>
        <w:t xml:space="preserve"> in der Berliner Republik. </w:t>
      </w:r>
      <w:proofErr w:type="spellStart"/>
      <w:r>
        <w:rPr>
          <w:rStyle w:val="Hyperlink8"/>
          <w:rFonts w:eastAsia="Arial Unicode MS"/>
        </w:rPr>
        <w:t>Konzeptionen</w:t>
      </w:r>
      <w:proofErr w:type="spellEnd"/>
      <w:r>
        <w:rPr>
          <w:rStyle w:val="Hyperlink8"/>
          <w:rFonts w:eastAsia="Arial Unicode MS"/>
        </w:rPr>
        <w:t xml:space="preserve"> und </w:t>
      </w:r>
      <w:proofErr w:type="spellStart"/>
      <w:r>
        <w:rPr>
          <w:rStyle w:val="Hyperlink8"/>
          <w:rFonts w:eastAsia="Arial Unicode MS"/>
        </w:rPr>
        <w:t>Kontroversen</w:t>
      </w:r>
      <w:proofErr w:type="spellEnd"/>
      <w:r>
        <w:rPr>
          <w:rStyle w:val="Hyperlink8"/>
          <w:rFonts w:eastAsia="Arial Unicode MS"/>
        </w:rPr>
        <w:t xml:space="preserve">. Springer VS, Wiesbaden 2013. </w:t>
      </w:r>
      <w:r>
        <w:rPr>
          <w:rStyle w:val="aa"/>
          <w:rFonts w:ascii="Arial Unicode MS" w:hAnsi="Arial Unicode MS"/>
          <w:sz w:val="28"/>
          <w:szCs w:val="28"/>
          <w:lang w:val="en-US"/>
        </w:rPr>
        <w:br/>
      </w:r>
      <w:r>
        <w:rPr>
          <w:rStyle w:val="Hyperlink8"/>
          <w:rFonts w:eastAsia="Arial Unicode MS"/>
        </w:rPr>
        <w:t xml:space="preserve">6. </w:t>
      </w:r>
      <w:hyperlink r:id="rId15" w:history="1">
        <w:r>
          <w:rPr>
            <w:rStyle w:val="Hyperlink8"/>
            <w:rFonts w:eastAsia="Arial Unicode MS"/>
          </w:rPr>
          <w:t>Norbert Frei</w:t>
        </w:r>
      </w:hyperlink>
      <w:r>
        <w:rPr>
          <w:rStyle w:val="Hyperlink8"/>
          <w:rFonts w:eastAsia="Arial Unicode MS"/>
        </w:rPr>
        <w:t xml:space="preserve">: </w:t>
      </w:r>
      <w:proofErr w:type="spellStart"/>
      <w:r>
        <w:rPr>
          <w:rStyle w:val="Hyperlink8"/>
          <w:rFonts w:eastAsia="Arial Unicode MS"/>
        </w:rPr>
        <w:t>Vergangenheitspolitik</w:t>
      </w:r>
      <w:proofErr w:type="spellEnd"/>
      <w:r>
        <w:rPr>
          <w:rStyle w:val="Hyperlink8"/>
          <w:rFonts w:eastAsia="Arial Unicode MS"/>
        </w:rPr>
        <w:t xml:space="preserve">. Die </w:t>
      </w:r>
      <w:proofErr w:type="spellStart"/>
      <w:r>
        <w:rPr>
          <w:rStyle w:val="Hyperlink8"/>
          <w:rFonts w:eastAsia="Arial Unicode MS"/>
        </w:rPr>
        <w:t>Anfänge</w:t>
      </w:r>
      <w:proofErr w:type="spellEnd"/>
      <w:r>
        <w:rPr>
          <w:rStyle w:val="Hyperlink8"/>
          <w:rFonts w:eastAsia="Arial Unicode MS"/>
        </w:rPr>
        <w:t xml:space="preserve"> der </w:t>
      </w:r>
      <w:proofErr w:type="spellStart"/>
      <w:r>
        <w:rPr>
          <w:rStyle w:val="Hyperlink8"/>
          <w:rFonts w:eastAsia="Arial Unicode MS"/>
        </w:rPr>
        <w:t>Bundesrepublik</w:t>
      </w:r>
      <w:proofErr w:type="spellEnd"/>
      <w:r>
        <w:rPr>
          <w:rStyle w:val="Hyperlink8"/>
          <w:rFonts w:eastAsia="Arial Unicode MS"/>
        </w:rPr>
        <w:t xml:space="preserve"> und die NS-</w:t>
      </w:r>
      <w:proofErr w:type="spellStart"/>
      <w:r>
        <w:rPr>
          <w:rStyle w:val="Hyperlink8"/>
          <w:rFonts w:eastAsia="Arial Unicode MS"/>
        </w:rPr>
        <w:t>Vergangenheit</w:t>
      </w:r>
      <w:proofErr w:type="spellEnd"/>
      <w:r>
        <w:rPr>
          <w:rStyle w:val="Hyperlink8"/>
          <w:rFonts w:eastAsia="Arial Unicode MS"/>
        </w:rPr>
        <w:t xml:space="preserve">. Beck, München 1996. </w:t>
      </w:r>
      <w:r>
        <w:rPr>
          <w:rStyle w:val="aa"/>
          <w:rFonts w:ascii="Arial Unicode MS" w:hAnsi="Arial Unicode MS"/>
          <w:sz w:val="28"/>
          <w:szCs w:val="28"/>
          <w:lang w:val="en-US"/>
        </w:rPr>
        <w:br/>
      </w:r>
      <w:r>
        <w:rPr>
          <w:rStyle w:val="Hyperlink8"/>
          <w:rFonts w:eastAsia="Arial Unicode MS"/>
        </w:rPr>
        <w:t xml:space="preserve">7. </w:t>
      </w:r>
      <w:hyperlink r:id="rId16" w:history="1">
        <w:r>
          <w:rPr>
            <w:rStyle w:val="Hyperlink8"/>
            <w:rFonts w:eastAsia="Arial Unicode MS"/>
          </w:rPr>
          <w:t>Peter Steinbach</w:t>
        </w:r>
      </w:hyperlink>
      <w:r>
        <w:rPr>
          <w:rStyle w:val="Hyperlink8"/>
          <w:rFonts w:eastAsia="Arial Unicode MS"/>
        </w:rPr>
        <w:t xml:space="preserve">: </w:t>
      </w:r>
      <w:proofErr w:type="spellStart"/>
      <w:r>
        <w:rPr>
          <w:rStyle w:val="Hyperlink8"/>
          <w:rFonts w:eastAsia="Arial Unicode MS"/>
        </w:rPr>
        <w:t>Geschichte</w:t>
      </w:r>
      <w:proofErr w:type="spellEnd"/>
      <w:r>
        <w:rPr>
          <w:rStyle w:val="Hyperlink8"/>
          <w:rFonts w:eastAsia="Arial Unicode MS"/>
        </w:rPr>
        <w:t xml:space="preserve"> </w:t>
      </w:r>
      <w:proofErr w:type="spellStart"/>
      <w:r>
        <w:rPr>
          <w:rStyle w:val="Hyperlink8"/>
          <w:rFonts w:eastAsia="Arial Unicode MS"/>
        </w:rPr>
        <w:t>im</w:t>
      </w:r>
      <w:proofErr w:type="spellEnd"/>
      <w:r>
        <w:rPr>
          <w:rStyle w:val="Hyperlink8"/>
          <w:rFonts w:eastAsia="Arial Unicode MS"/>
        </w:rPr>
        <w:t xml:space="preserve"> </w:t>
      </w:r>
      <w:proofErr w:type="spellStart"/>
      <w:r>
        <w:rPr>
          <w:rStyle w:val="Hyperlink8"/>
          <w:rFonts w:eastAsia="Arial Unicode MS"/>
        </w:rPr>
        <w:t>politischen</w:t>
      </w:r>
      <w:proofErr w:type="spellEnd"/>
      <w:r>
        <w:rPr>
          <w:rStyle w:val="Hyperlink8"/>
          <w:rFonts w:eastAsia="Arial Unicode MS"/>
        </w:rPr>
        <w:t xml:space="preserve"> Kampf. Wie </w:t>
      </w:r>
      <w:proofErr w:type="spellStart"/>
      <w:r>
        <w:rPr>
          <w:rStyle w:val="Hyperlink8"/>
          <w:rFonts w:eastAsia="Arial Unicode MS"/>
        </w:rPr>
        <w:t>historische</w:t>
      </w:r>
      <w:proofErr w:type="spellEnd"/>
      <w:r>
        <w:rPr>
          <w:rStyle w:val="Hyperlink8"/>
          <w:rFonts w:eastAsia="Arial Unicode MS"/>
        </w:rPr>
        <w:t xml:space="preserve"> </w:t>
      </w:r>
      <w:proofErr w:type="spellStart"/>
      <w:r>
        <w:rPr>
          <w:rStyle w:val="Hyperlink8"/>
          <w:rFonts w:eastAsia="Arial Unicode MS"/>
        </w:rPr>
        <w:t>Argumente</w:t>
      </w:r>
      <w:proofErr w:type="spellEnd"/>
      <w:r>
        <w:rPr>
          <w:rStyle w:val="Hyperlink8"/>
          <w:rFonts w:eastAsia="Arial Unicode MS"/>
        </w:rPr>
        <w:t xml:space="preserve"> die </w:t>
      </w:r>
      <w:proofErr w:type="spellStart"/>
      <w:r>
        <w:rPr>
          <w:rStyle w:val="Hyperlink8"/>
          <w:rFonts w:eastAsia="Arial Unicode MS"/>
        </w:rPr>
        <w:t>öffentliche</w:t>
      </w:r>
      <w:proofErr w:type="spellEnd"/>
      <w:r>
        <w:rPr>
          <w:rStyle w:val="Hyperlink8"/>
          <w:rFonts w:eastAsia="Arial Unicode MS"/>
        </w:rPr>
        <w:t xml:space="preserve"> Meinung </w:t>
      </w:r>
      <w:proofErr w:type="spellStart"/>
      <w:r>
        <w:rPr>
          <w:rStyle w:val="Hyperlink8"/>
          <w:rFonts w:eastAsia="Arial Unicode MS"/>
        </w:rPr>
        <w:t>manipulieren</w:t>
      </w:r>
      <w:proofErr w:type="spellEnd"/>
      <w:r>
        <w:rPr>
          <w:rStyle w:val="Hyperlink8"/>
          <w:rFonts w:eastAsia="Arial Unicode MS"/>
        </w:rPr>
        <w:t xml:space="preserve">. </w:t>
      </w:r>
      <w:r w:rsidRPr="00E665F8">
        <w:rPr>
          <w:rStyle w:val="aa"/>
          <w:rFonts w:ascii="Times New Roman" w:hAnsi="Times New Roman"/>
          <w:sz w:val="28"/>
          <w:szCs w:val="28"/>
          <w:lang w:val="en-US"/>
        </w:rPr>
        <w:t>Dietz, Bonn 2012.</w:t>
      </w:r>
    </w:p>
    <w:p w14:paraId="1088AA67" w14:textId="77777777" w:rsidR="002F263A" w:rsidRPr="00E665F8" w:rsidRDefault="002F263A">
      <w:pPr>
        <w:pStyle w:val="A7"/>
        <w:spacing w:after="373" w:line="360" w:lineRule="auto"/>
        <w:jc w:val="both"/>
        <w:rPr>
          <w:rStyle w:val="aa"/>
          <w:rFonts w:ascii="Calibri" w:eastAsia="Calibri" w:hAnsi="Calibri" w:cs="Calibri"/>
          <w:sz w:val="28"/>
          <w:szCs w:val="28"/>
          <w:lang w:val="en-US"/>
        </w:rPr>
      </w:pPr>
    </w:p>
    <w:p w14:paraId="65FDF3CD" w14:textId="77777777" w:rsidR="002F263A" w:rsidRPr="00E665F8" w:rsidRDefault="002F263A">
      <w:pPr>
        <w:pStyle w:val="A7"/>
        <w:spacing w:after="373" w:line="360" w:lineRule="auto"/>
        <w:jc w:val="both"/>
        <w:rPr>
          <w:rStyle w:val="aa"/>
          <w:rFonts w:ascii="Times New Roman" w:eastAsia="Times New Roman" w:hAnsi="Times New Roman" w:cs="Times New Roman"/>
          <w:sz w:val="28"/>
          <w:szCs w:val="28"/>
          <w:lang w:val="en-US"/>
        </w:rPr>
      </w:pPr>
    </w:p>
    <w:p w14:paraId="5A7EFD20" w14:textId="77777777" w:rsidR="002F263A" w:rsidRPr="00E665F8" w:rsidRDefault="002F263A">
      <w:pPr>
        <w:pStyle w:val="A7"/>
        <w:spacing w:after="373" w:line="360" w:lineRule="auto"/>
        <w:jc w:val="both"/>
        <w:rPr>
          <w:rStyle w:val="aa"/>
          <w:rFonts w:ascii="Calibri" w:eastAsia="Calibri" w:hAnsi="Calibri" w:cs="Calibri"/>
          <w:sz w:val="28"/>
          <w:szCs w:val="28"/>
          <w:lang w:val="en-US"/>
        </w:rPr>
      </w:pPr>
    </w:p>
    <w:p w14:paraId="54C1A5EA" w14:textId="77777777" w:rsidR="002F263A" w:rsidRPr="00E665F8" w:rsidRDefault="002F263A">
      <w:pPr>
        <w:pStyle w:val="A7"/>
        <w:spacing w:after="373" w:line="360" w:lineRule="auto"/>
        <w:jc w:val="both"/>
        <w:rPr>
          <w:rStyle w:val="aa"/>
          <w:rFonts w:ascii="Calibri" w:eastAsia="Calibri" w:hAnsi="Calibri" w:cs="Calibri"/>
          <w:sz w:val="28"/>
          <w:szCs w:val="28"/>
          <w:lang w:val="en-US"/>
        </w:rPr>
      </w:pPr>
    </w:p>
    <w:p w14:paraId="2406F46D" w14:textId="77777777" w:rsidR="002F263A" w:rsidRPr="00E665F8" w:rsidRDefault="002F263A">
      <w:pPr>
        <w:spacing w:after="0" w:line="360" w:lineRule="auto"/>
        <w:jc w:val="both"/>
        <w:rPr>
          <w:rStyle w:val="aa"/>
          <w:rFonts w:ascii="Times New Roman" w:eastAsia="Times New Roman" w:hAnsi="Times New Roman" w:cs="Times New Roman"/>
          <w:b/>
          <w:bCs/>
          <w:sz w:val="28"/>
          <w:szCs w:val="28"/>
          <w:lang w:val="en-US"/>
        </w:rPr>
      </w:pPr>
    </w:p>
    <w:p w14:paraId="39DBBB16" w14:textId="77777777" w:rsidR="002F263A" w:rsidRPr="00E665F8" w:rsidRDefault="00000000">
      <w:pPr>
        <w:spacing w:after="0" w:line="360" w:lineRule="auto"/>
        <w:jc w:val="both"/>
        <w:rPr>
          <w:rStyle w:val="aa"/>
          <w:rFonts w:ascii="Times New Roman" w:eastAsia="Times New Roman" w:hAnsi="Times New Roman" w:cs="Times New Roman"/>
          <w:b/>
          <w:bCs/>
          <w:sz w:val="28"/>
          <w:szCs w:val="28"/>
          <w:lang w:val="en-US"/>
        </w:rPr>
      </w:pPr>
      <w:r>
        <w:rPr>
          <w:rStyle w:val="aa"/>
          <w:rFonts w:ascii="Times New Roman" w:hAnsi="Times New Roman"/>
          <w:b/>
          <w:bCs/>
          <w:sz w:val="28"/>
          <w:szCs w:val="28"/>
        </w:rPr>
        <w:t>Приложение</w:t>
      </w:r>
      <w:r w:rsidRPr="00E665F8">
        <w:rPr>
          <w:rStyle w:val="aa"/>
          <w:rFonts w:ascii="Times New Roman" w:hAnsi="Times New Roman"/>
          <w:b/>
          <w:bCs/>
          <w:sz w:val="28"/>
          <w:szCs w:val="28"/>
          <w:lang w:val="en-US"/>
        </w:rPr>
        <w:t xml:space="preserve"> 1.</w:t>
      </w:r>
    </w:p>
    <w:p w14:paraId="3DA50B64" w14:textId="77777777" w:rsidR="002F263A" w:rsidRDefault="00000000">
      <w:pPr>
        <w:spacing w:after="0" w:line="360" w:lineRule="auto"/>
        <w:jc w:val="both"/>
        <w:rPr>
          <w:rStyle w:val="aa"/>
          <w:rFonts w:ascii="Times New Roman" w:eastAsia="Times New Roman" w:hAnsi="Times New Roman" w:cs="Times New Roman"/>
          <w:b/>
          <w:bCs/>
          <w:sz w:val="28"/>
          <w:szCs w:val="28"/>
        </w:rPr>
      </w:pPr>
      <w:r>
        <w:rPr>
          <w:rStyle w:val="aa"/>
          <w:rFonts w:ascii="Times New Roman" w:hAnsi="Times New Roman"/>
          <w:b/>
          <w:bCs/>
          <w:sz w:val="28"/>
          <w:szCs w:val="28"/>
        </w:rPr>
        <w:t>Интервью А.В. Макаркина от 12.09.2019</w:t>
      </w:r>
    </w:p>
    <w:p w14:paraId="7FB2D158" w14:textId="77777777" w:rsidR="002F263A" w:rsidRDefault="00000000">
      <w:pPr>
        <w:spacing w:after="0" w:line="360" w:lineRule="auto"/>
        <w:jc w:val="both"/>
        <w:rPr>
          <w:rStyle w:val="aa"/>
          <w:rFonts w:ascii="Times New Roman" w:eastAsia="Times New Roman" w:hAnsi="Times New Roman" w:cs="Times New Roman"/>
          <w:i/>
          <w:iCs/>
          <w:sz w:val="28"/>
          <w:szCs w:val="28"/>
        </w:rPr>
      </w:pPr>
      <w:r>
        <w:rPr>
          <w:rStyle w:val="aa"/>
          <w:rFonts w:ascii="Times New Roman" w:hAnsi="Times New Roman"/>
          <w:i/>
          <w:iCs/>
          <w:sz w:val="28"/>
          <w:szCs w:val="28"/>
        </w:rPr>
        <w:lastRenderedPageBreak/>
        <w:t>(В чём Вы видите различие между конструируемыми образами князя Владимира, императора Петра Первого и Иосифа Сталина?)</w:t>
      </w:r>
    </w:p>
    <w:p w14:paraId="0A160AE4" w14:textId="77777777" w:rsidR="002F263A" w:rsidRDefault="00000000">
      <w:pPr>
        <w:spacing w:after="0" w:line="360" w:lineRule="auto"/>
        <w:jc w:val="both"/>
        <w:rPr>
          <w:rStyle w:val="aa"/>
          <w:rFonts w:ascii="Arial Unicode MS" w:hAnsi="Arial Unicode MS"/>
          <w:sz w:val="28"/>
          <w:szCs w:val="28"/>
        </w:rPr>
      </w:pPr>
      <w:r>
        <w:rPr>
          <w:rStyle w:val="aa"/>
          <w:rFonts w:ascii="Times New Roman" w:eastAsia="Times New Roman" w:hAnsi="Times New Roman" w:cs="Times New Roman"/>
          <w:sz w:val="24"/>
          <w:szCs w:val="24"/>
        </w:rPr>
        <w:br/>
        <w:t xml:space="preserve"> </w:t>
      </w:r>
      <w:r>
        <w:rPr>
          <w:rStyle w:val="aa"/>
          <w:rFonts w:ascii="Times New Roman" w:eastAsia="Times New Roman" w:hAnsi="Times New Roman" w:cs="Times New Roman"/>
          <w:sz w:val="24"/>
          <w:szCs w:val="24"/>
        </w:rPr>
        <w:tab/>
      </w:r>
      <w:r>
        <w:rPr>
          <w:rStyle w:val="aa"/>
          <w:rFonts w:ascii="Times New Roman" w:hAnsi="Times New Roman"/>
          <w:sz w:val="28"/>
          <w:szCs w:val="28"/>
        </w:rPr>
        <w:t xml:space="preserve">Князь Владимир и Пётр Первый – это т.н. «консенсусные фигуры», обратите внимание, что им поставлены государственные памятники. Хотя и из этого есть свои исключения – например, Александр Исаевич Солженицын консенсусной фигурой не является, однако, президент его помнит, знал лично, и памятник ему тоже стоит. Но памятники обычно ставят консенсусным фигурам. И вот памятник Петру Первому у нас в Москве ещё при Борисе Николаевиче Ельцине был поставлен. Фигура Петра приемлема для самых разных общественных групп, идеологий. Помню, когда Гайдар в 1990-е годы основал блок «Выбор России», то он использовал образ Медного всадника для своего символа. Но в то же время Пётр – это символ империи, потому и для имперцев он тоже приемлем. К тому же Пётр – единственный царь, которого уважал и продвигал Сталин. При Сталине был снят фильм «Пётр Первый», был написан одноименный роман Алексея Толстого. То есть и для советских людей Пётр приемлем, в общем это во всех смыслах «консенсусная фигура». Это же и символ основателя. Негативно к нему относятся только те консерваторы-славянофилы, которые считают, что он погубил историческую Россию, что он воспринял от Запада в основном внешнее и плохое – небольшие, в общем, такие группы, которые влиятельны в Интернет-дискуссиях, но они заметного влияния на ход общественной дискуссии не оказывают. </w:t>
      </w:r>
    </w:p>
    <w:p w14:paraId="0AAC924A" w14:textId="77777777" w:rsidR="002F263A" w:rsidRDefault="00000000">
      <w:pPr>
        <w:spacing w:after="0" w:line="360" w:lineRule="auto"/>
        <w:ind w:firstLine="708"/>
        <w:jc w:val="both"/>
        <w:rPr>
          <w:rStyle w:val="aa"/>
          <w:rFonts w:ascii="Arial Unicode MS" w:hAnsi="Arial Unicode MS"/>
          <w:sz w:val="28"/>
          <w:szCs w:val="28"/>
        </w:rPr>
      </w:pPr>
      <w:r>
        <w:rPr>
          <w:rStyle w:val="aa"/>
          <w:rFonts w:ascii="Times New Roman" w:hAnsi="Times New Roman"/>
          <w:sz w:val="28"/>
          <w:szCs w:val="28"/>
        </w:rPr>
        <w:t xml:space="preserve">Князь Владимир. Памятник у Кремля. Он важен чем? Креститель, православная идентичность, православный выбор, связь с Византией и одновременно он может быть приемлем для тех групп людей, которые выступают за европейский выбор, поскольку при нём Русь ещё не была изолирована, это ещё единое христианство, ещё до великой схизмы 1054 г., до раздела на католиков и православных, была ещё единая церковь и Владимир общался ещё с представителями разных церквей, разных стран… И сейчас </w:t>
      </w:r>
      <w:r>
        <w:rPr>
          <w:rStyle w:val="aa"/>
          <w:rFonts w:ascii="Times New Roman" w:hAnsi="Times New Roman"/>
          <w:sz w:val="28"/>
          <w:szCs w:val="28"/>
        </w:rPr>
        <w:lastRenderedPageBreak/>
        <w:t xml:space="preserve">Владимир, в нынешней ситуации, после 2014 года – своего рода символ притязаний России на доминирование в общерусской истории. Есть спор с Украиной, с Киевом. Украинские историки считают Владимира украинцем, соответственно идёт война двух памятников – в Киеве стоит памятник Владимиру на том самом месте, </w:t>
      </w:r>
      <w:proofErr w:type="gramStart"/>
      <w:r>
        <w:rPr>
          <w:rStyle w:val="aa"/>
          <w:rFonts w:ascii="Times New Roman" w:hAnsi="Times New Roman"/>
          <w:sz w:val="28"/>
          <w:szCs w:val="28"/>
        </w:rPr>
        <w:t>где согласно преданию</w:t>
      </w:r>
      <w:proofErr w:type="gramEnd"/>
      <w:r>
        <w:rPr>
          <w:rStyle w:val="aa"/>
          <w:rFonts w:ascii="Times New Roman" w:hAnsi="Times New Roman"/>
          <w:sz w:val="28"/>
          <w:szCs w:val="28"/>
        </w:rPr>
        <w:t xml:space="preserve"> он крестил Русь, а не так давно у нас появился свой памятник. Фигура, почитаемая в церкви как святой – Петра, конечно, святым не сделают, а вот Владимиру «повезло». Это также фигура, негативные стороны которого (убил будущего тестя, взял первую жену силой и т.д.) – это всё не актуально, не эмоционально и это всё какие-то страницы далекой истории. Плюс есть церковная традиция – это всё был Владимир-язычник, Владимир-варвар, дикарь и уже потом, когда он принял христианство, епископам приходилось его уговаривать восстановить смертную казнь. Епископы настаивали на том, чтобы было можно наказать разбойников. Такое «духовное преображение» ведёт к тому, что негативные стороны этой фигуры атрибутируются язычнику, а не православному и наоборот трактуются в пользу православия, крещения и положительного изменения князя как личности.</w:t>
      </w:r>
    </w:p>
    <w:p w14:paraId="1974E2F9" w14:textId="77777777" w:rsidR="002F263A" w:rsidRDefault="00000000">
      <w:pPr>
        <w:spacing w:after="0" w:line="360" w:lineRule="auto"/>
        <w:jc w:val="both"/>
        <w:rPr>
          <w:rStyle w:val="aa"/>
          <w:rFonts w:ascii="Times New Roman" w:eastAsia="Times New Roman" w:hAnsi="Times New Roman" w:cs="Times New Roman"/>
          <w:sz w:val="28"/>
          <w:szCs w:val="28"/>
        </w:rPr>
      </w:pPr>
      <w:r>
        <w:rPr>
          <w:rStyle w:val="aa"/>
          <w:rFonts w:ascii="Arial Unicode MS" w:hAnsi="Arial Unicode MS"/>
          <w:sz w:val="28"/>
          <w:szCs w:val="28"/>
        </w:rPr>
        <w:tab/>
      </w:r>
      <w:r>
        <w:rPr>
          <w:rStyle w:val="aa"/>
          <w:rFonts w:ascii="Times New Roman" w:hAnsi="Times New Roman"/>
          <w:sz w:val="28"/>
          <w:szCs w:val="28"/>
        </w:rPr>
        <w:t xml:space="preserve">Сталин. Нет ни одного памятника, который был бы поставлен государством, памятники ставятся коммунистами на их землях, т.е. это либо территория обкома, либо это территория, принадлежащая какому-нибудь предпринимателю, сочувствующему КПРФ – какая-нибудь автобаза, к примеру. Он имеет право ставить памятник на своей территории. Кстати, есть обратная ситуация, когда в Иркутске стоит памятник адмиралу Колчаку. Его не согласовали на государственной территории, так как он официально не реабилитирован, но памятник Колчаку стоит на территории Знаменского монастыря, рядом с которым его расстреляли. А у одного нашего предпринимателя под Москвой стоит памятник атаману Краснову, который был повешен как коллаборационист в 1947 году, за сотрудничество с немцами. И снести его никто не может – частная территория. Если бы хоть чуть-чуть было на общественной территории, снесли бы быстро, а так стоит памятник, </w:t>
      </w:r>
      <w:r>
        <w:rPr>
          <w:rStyle w:val="aa"/>
          <w:rFonts w:ascii="Times New Roman" w:hAnsi="Times New Roman"/>
          <w:sz w:val="28"/>
          <w:szCs w:val="28"/>
        </w:rPr>
        <w:lastRenderedPageBreak/>
        <w:t xml:space="preserve">установленный Виктором Мелиховым. Так что Сталин – это неофициально, он здесь скорее ближе к адмиралу Колчаку, только популярность у него значительно выше. Государство само к Сталину относится весьма двойственно: посмотрите разные высказывания президента Владимира Владимировича Путина. В беседе с Адамом Михником, когда они еще могли общаться, он сравнил Сталина с Тамерланом, у него было красивое высказывание – кто такой Тамерлан? С одной стороны, страшный завоеватель, с другой стороны, кроме одного маленького городка Ельца, не разорявший Русь. То есть, мы относимся к нему иначе, чем к другим завоевателям. Более отстранённо. </w:t>
      </w:r>
    </w:p>
    <w:p w14:paraId="343425E0"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Затем, попытка при Медведеве государственного официального антисталинизма. Здесь был известный текст митрополита Илариона – это было одно из самых резких высказываний со стороны церкви в сторону Сталина. Сейчас, после протестов 2011-2012 годов, присоединения Крыма в 2014 году, усиления антизападных тенденций, власть становится более благожелательна по отношению к Сталину. Сталин один из персонажей «Бессмертного полка» (но было бы странно, если бы его там не было – участник войны, причём, так сказать, самый высокопоставленный, и единственный генералиссимус). Сюда же икона Проханова – она не была одобрена церковью, но которую очень любят силовики, желание встроить Сталина в историю, показать его и </w:t>
      </w:r>
      <w:proofErr w:type="gramStart"/>
      <w:r>
        <w:rPr>
          <w:rStyle w:val="aa"/>
          <w:rFonts w:ascii="Times New Roman" w:hAnsi="Times New Roman"/>
          <w:sz w:val="28"/>
          <w:szCs w:val="28"/>
        </w:rPr>
        <w:t>плюсы</w:t>
      </w:r>
      <w:proofErr w:type="gramEnd"/>
      <w:r>
        <w:rPr>
          <w:rStyle w:val="aa"/>
          <w:rFonts w:ascii="Times New Roman" w:hAnsi="Times New Roman"/>
          <w:sz w:val="28"/>
          <w:szCs w:val="28"/>
        </w:rPr>
        <w:t xml:space="preserve"> и минусы. Чем-то это очень похоже на то, что было во времена Брежнева; это не «ХХ съезд», это уже ближе к «застою». Памятников не ставили, тогда это было делать запрещено, но поставили его бюст возле Кремлёвской стены на его могиле, стали показывать его в фильмах, не препятствовали установке его фотографий за стеклами окон автомобилей, не только в Грузии, но и в Москве.</w:t>
      </w:r>
    </w:p>
    <w:p w14:paraId="4F9DDDC9"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Почему Сталин не очень удобен? Почему это не Пётр, почему это не Владимир? Первое: Сталин всё-таки воспринимается двояко, и властью в том числе. И как человек, который расширил территорию страны, командовал армией, победившей в войне, и как человек, который проводил массовые репрессии. Вот тема репрессий, она для российской власти остается </w:t>
      </w:r>
      <w:r>
        <w:rPr>
          <w:rStyle w:val="aa"/>
          <w:rFonts w:ascii="Times New Roman" w:hAnsi="Times New Roman"/>
          <w:sz w:val="28"/>
          <w:szCs w:val="28"/>
        </w:rPr>
        <w:lastRenderedPageBreak/>
        <w:t xml:space="preserve">актуальной и очень больной. И поэтому уже при Владимире Владимировиче Путине в Москве, на государственной земле, не на частной, ставится памятник жертвам репрессий, на Садовом кольце. То есть, постоянный баланс. Открывается музей под Ржевом – это первый Музей Сталина у нас, он официально называется не музеем Сталина, но по сути это именно оно. Это дом, где одну ночь провёл Сталин, это был его единственный выезд на фронт. Он всё время был в Москве, кроме выезда заграницу, в Тегеран. Там открыли небольшую экспозицию, где почти всё посвящено Сталину. И одновременно в Москве открывают большой Музей истории ГУЛАГа, сейчас сделали большую дорогостоящую экспозицию. То есть, опять же, постоянный баланс. Второй момент: что такое сталинизм в современной России? Дело в том, что сталинизм в современной России носит во многом протестный характер. Если вы видим статистические данные положительного отношения к Сталину, то на самом деле этот «сталинизм» состоит из нескольких элементов. Один сталинизм – это сталинизм идеологический, советско-ностальгический, коммунистический дуэт «Ленин и Сталин», на самом деле в наше время уже уходящий. Второй сталинизм – «сталинизм имперский», которого очень любят силовики, «Сталин в мундире», Сталин как продолжатель идеалов великой империи, как оппонент Ленина. Он расстрелял «ленинскую гвардию», Ленин потерял территории, Сталин их вернул, то есть это далеко не коммунистический Сталин. Но есть и третий сталинизм – «антикоррупционный сталинизм», отвечающий на </w:t>
      </w:r>
      <w:proofErr w:type="spellStart"/>
      <w:r>
        <w:rPr>
          <w:rStyle w:val="aa"/>
          <w:rFonts w:ascii="Times New Roman" w:hAnsi="Times New Roman"/>
          <w:sz w:val="28"/>
          <w:szCs w:val="28"/>
        </w:rPr>
        <w:t>антиэлитный</w:t>
      </w:r>
      <w:proofErr w:type="spellEnd"/>
      <w:r>
        <w:rPr>
          <w:rStyle w:val="aa"/>
          <w:rFonts w:ascii="Times New Roman" w:hAnsi="Times New Roman"/>
          <w:sz w:val="28"/>
          <w:szCs w:val="28"/>
        </w:rPr>
        <w:t xml:space="preserve"> запрос, на запрос на репрессии против элит, запрос на аскетичный образ власти. Из всех этих трёх компонентов для нынешней власти приемлем номер два, имперский сталинизм. Она эту имперскую идею уравновешивает музеями о жертвах ГУЛАГа, воспоминаниями и публичным признанием Бутовского полигона, Коммунарки, памятником погибшим в лагерях и так далее.</w:t>
      </w:r>
    </w:p>
    <w:p w14:paraId="765258EF"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Сталинизм коммунистический для нынешней власти просто чужд, потому что тут возникает определённый контраст, и довольно опасный по своей природе, потому что советский сталинизм основан на идее технического </w:t>
      </w:r>
      <w:r>
        <w:rPr>
          <w:rStyle w:val="aa"/>
          <w:rFonts w:ascii="Times New Roman" w:hAnsi="Times New Roman"/>
          <w:sz w:val="28"/>
          <w:szCs w:val="28"/>
        </w:rPr>
        <w:lastRenderedPageBreak/>
        <w:t xml:space="preserve">прогресса: «а сколько построено было?». А сколько сейчас построено? Возникает непростое сравнение, </w:t>
      </w:r>
      <w:proofErr w:type="spellStart"/>
      <w:r>
        <w:rPr>
          <w:rStyle w:val="aa"/>
          <w:rFonts w:ascii="Times New Roman" w:hAnsi="Times New Roman"/>
          <w:sz w:val="28"/>
          <w:szCs w:val="28"/>
        </w:rPr>
        <w:t>ресентимент</w:t>
      </w:r>
      <w:proofErr w:type="spellEnd"/>
      <w:r>
        <w:rPr>
          <w:rStyle w:val="aa"/>
          <w:rFonts w:ascii="Times New Roman" w:hAnsi="Times New Roman"/>
          <w:sz w:val="28"/>
          <w:szCs w:val="28"/>
        </w:rPr>
        <w:t xml:space="preserve"> – там, конечно, всё на костях, но для коммунистического сталиниста это всё не аргумент, но построили там Днепрогэс, Беломорканал, </w:t>
      </w:r>
      <w:proofErr w:type="spellStart"/>
      <w:r>
        <w:rPr>
          <w:rStyle w:val="aa"/>
          <w:rFonts w:ascii="Times New Roman" w:hAnsi="Times New Roman"/>
          <w:sz w:val="28"/>
          <w:szCs w:val="28"/>
        </w:rPr>
        <w:t>Турксиб</w:t>
      </w:r>
      <w:proofErr w:type="spellEnd"/>
      <w:r>
        <w:rPr>
          <w:rStyle w:val="aa"/>
          <w:rFonts w:ascii="Times New Roman" w:hAnsi="Times New Roman"/>
          <w:sz w:val="28"/>
          <w:szCs w:val="28"/>
        </w:rPr>
        <w:t xml:space="preserve">, промышленность на Урале и пр. И сравнение с нынешними временами и темпами строительства вовсе не в плюс последним. Сейчас уже другая эпоха, наоборот, период </w:t>
      </w:r>
      <w:proofErr w:type="spellStart"/>
      <w:r>
        <w:rPr>
          <w:rStyle w:val="aa"/>
          <w:rFonts w:ascii="Times New Roman" w:hAnsi="Times New Roman"/>
          <w:sz w:val="28"/>
          <w:szCs w:val="28"/>
        </w:rPr>
        <w:t>деиндустриалиации</w:t>
      </w:r>
      <w:proofErr w:type="spellEnd"/>
      <w:r>
        <w:rPr>
          <w:rStyle w:val="aa"/>
          <w:rFonts w:ascii="Times New Roman" w:hAnsi="Times New Roman"/>
          <w:sz w:val="28"/>
          <w:szCs w:val="28"/>
        </w:rPr>
        <w:t xml:space="preserve">, сервисной экономики, и образ Сталина как </w:t>
      </w:r>
      <w:proofErr w:type="spellStart"/>
      <w:r>
        <w:rPr>
          <w:rStyle w:val="aa"/>
          <w:rFonts w:ascii="Times New Roman" w:hAnsi="Times New Roman"/>
          <w:sz w:val="28"/>
          <w:szCs w:val="28"/>
        </w:rPr>
        <w:t>индустриализатора</w:t>
      </w:r>
      <w:proofErr w:type="spellEnd"/>
      <w:r>
        <w:rPr>
          <w:rStyle w:val="aa"/>
          <w:rFonts w:ascii="Times New Roman" w:hAnsi="Times New Roman"/>
          <w:sz w:val="28"/>
          <w:szCs w:val="28"/>
        </w:rPr>
        <w:t xml:space="preserve"> не очень вписывается, если напрямую не противоречит. По Интернету бродят списки закрытых заводов, построенных ещё при Сталине, и следовательно, это укор нынешней элите. А «сталинизм народный», </w:t>
      </w:r>
      <w:proofErr w:type="spellStart"/>
      <w:r>
        <w:rPr>
          <w:rStyle w:val="aa"/>
          <w:rFonts w:ascii="Times New Roman" w:hAnsi="Times New Roman"/>
          <w:sz w:val="28"/>
          <w:szCs w:val="28"/>
        </w:rPr>
        <w:t>антиэлитный</w:t>
      </w:r>
      <w:proofErr w:type="spellEnd"/>
      <w:r>
        <w:rPr>
          <w:rStyle w:val="aa"/>
          <w:rFonts w:ascii="Times New Roman" w:hAnsi="Times New Roman"/>
          <w:sz w:val="28"/>
          <w:szCs w:val="28"/>
        </w:rPr>
        <w:t xml:space="preserve">, Сталин-антикоррупционер неприемлемы вообще. В Интернете гуляют весьма популярные, пускай и не основанные ни на каких реальных фактах, легенды, что расстрелянные деятели были коррупционерами, и вот-де Сталин их всех справедливо наказал, чтобы даже не думали о коррупции. Да, некоторые (но далеко не все, меньшая часть) репрессированные жили весьма неплохо по тем меркам, но они не воровали – у них были официальные привилегии, но в народном сознании они превращаются в коррупционеров, а Сталин превращается в героя-поборника за справедливость, почти в Алексея Навального. Такая модель совсем неприемлема. Поэтому берется второй компонент – Сталин имперский, и пытаются его как-то встроить в общий контекст, но без памятников на государственной территории. В рамках продвижения этого образа Сталина-расширителя территорий, фактически реабилитирован пакт Молотова-Риббентропа, реабилитирована внешняя политика Сталина по аннексии Прибалтики, возврату Бессарабии, присоединению Северной Буковины, которая никогда, кстати, не была российской. И именно в рамках этого образа происходит изменение отношения к сталинской политике. </w:t>
      </w:r>
    </w:p>
    <w:p w14:paraId="502ABEC3" w14:textId="77777777" w:rsidR="002F263A" w:rsidRDefault="00000000">
      <w:pPr>
        <w:spacing w:after="0" w:line="360" w:lineRule="auto"/>
        <w:ind w:firstLine="708"/>
        <w:jc w:val="both"/>
        <w:rPr>
          <w:rStyle w:val="aa"/>
          <w:rFonts w:ascii="Times New Roman" w:eastAsia="Times New Roman" w:hAnsi="Times New Roman" w:cs="Times New Roman"/>
          <w:sz w:val="28"/>
          <w:szCs w:val="28"/>
        </w:rPr>
      </w:pPr>
      <w:r>
        <w:rPr>
          <w:rStyle w:val="aa"/>
          <w:rFonts w:ascii="Times New Roman" w:hAnsi="Times New Roman"/>
          <w:sz w:val="28"/>
          <w:szCs w:val="28"/>
        </w:rPr>
        <w:t xml:space="preserve">И поэтому этот образ Сталина – он настолько многогранен, состоит из разных элементов, некоторые из которых для власти не очень удобны, в отличие от образов Петра и Владимира. Поэтому существует большая </w:t>
      </w:r>
      <w:r>
        <w:rPr>
          <w:rStyle w:val="aa"/>
          <w:rFonts w:ascii="Times New Roman" w:hAnsi="Times New Roman"/>
          <w:sz w:val="28"/>
          <w:szCs w:val="28"/>
        </w:rPr>
        <w:lastRenderedPageBreak/>
        <w:t>осторожность по отношению к Сталину в исторической политике современной России.</w:t>
      </w:r>
    </w:p>
    <w:p w14:paraId="12E51516" w14:textId="77777777" w:rsidR="002F263A" w:rsidRDefault="00000000">
      <w:pPr>
        <w:spacing w:after="0" w:line="360" w:lineRule="auto"/>
        <w:ind w:firstLine="708"/>
        <w:jc w:val="both"/>
      </w:pPr>
      <w:r>
        <w:rPr>
          <w:rStyle w:val="aa"/>
          <w:rFonts w:ascii="Times New Roman" w:hAnsi="Times New Roman"/>
          <w:sz w:val="28"/>
          <w:szCs w:val="28"/>
        </w:rPr>
        <w:t xml:space="preserve">Ну и ещё один момент. Во главе России находится конкретный человек, Владимир Владимирович Путин, у которого к Сталину достаточно сложное отношение. Но в нём всегда есть один элемент, о котором я уже говорил – Путин в начале первого своего президентства встречался </w:t>
      </w:r>
      <w:proofErr w:type="gramStart"/>
      <w:r>
        <w:rPr>
          <w:rStyle w:val="aa"/>
          <w:rFonts w:ascii="Times New Roman" w:hAnsi="Times New Roman"/>
          <w:sz w:val="28"/>
          <w:szCs w:val="28"/>
        </w:rPr>
        <w:t>с Александром Исаевичем Солженицыным</w:t>
      </w:r>
      <w:proofErr w:type="gramEnd"/>
      <w:r>
        <w:rPr>
          <w:rStyle w:val="aa"/>
          <w:rFonts w:ascii="Times New Roman" w:hAnsi="Times New Roman"/>
          <w:sz w:val="28"/>
          <w:szCs w:val="28"/>
        </w:rPr>
        <w:t xml:space="preserve"> и он оказал на него достаточно большое внимание, он его поддержал, когда многие критиковали Путина. Президент с глубоким уважением относится к вдове Солженицына, сейчас улица названа в его честь, памятник поставлен ему в Москве, несмотря на протесты коммунистов и других сталинистов, «Архипелаг ГУЛАГ» в сокращённом виде включён в школьную программу, опять-таки несмотря на все протесты. Поэтому фактор Солженицына усиливает существующую двойственность, и препятствует реабилитации Сталина. И митрополит Тихон (Шевкунов), он тоже старается встроить образ Сталина в «непрерывную историю» России, но обязательно с упоминанием негатива. То есть Сталин здесь не Пётр – фигура сложная, не Владимир – однозначно светлый. Сталин для него фигура не только куда более актуальная, но и страшная, Сталин убивал священников, Сталин не его герой. Церковь здесь идеологически против Сталина. Вот в чём отличие.</w:t>
      </w:r>
    </w:p>
    <w:sectPr w:rsidR="002F263A">
      <w:headerReference w:type="default" r:id="rId17"/>
      <w:footerReference w:type="default" r:id="rId18"/>
      <w:headerReference w:type="first" r:id="rId19"/>
      <w:footerReference w:type="first" r:id="rId20"/>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11A40" w14:textId="77777777" w:rsidR="00E161C2" w:rsidRDefault="00E161C2">
      <w:pPr>
        <w:spacing w:after="0" w:line="240" w:lineRule="auto"/>
      </w:pPr>
      <w:r>
        <w:separator/>
      </w:r>
    </w:p>
  </w:endnote>
  <w:endnote w:type="continuationSeparator" w:id="0">
    <w:p w14:paraId="739EFD69" w14:textId="77777777" w:rsidR="00E161C2" w:rsidRDefault="00E1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 w:name="Times Roman">
    <w:altName w:val="Times New Roman"/>
    <w:charset w:val="00"/>
    <w:family w:val="roman"/>
    <w:pitch w:val="default"/>
  </w:font>
  <w:font w:name="Helvetica">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3B5C" w14:textId="77777777" w:rsidR="002F263A" w:rsidRDefault="00000000">
    <w:pPr>
      <w:pStyle w:val="a5"/>
      <w:tabs>
        <w:tab w:val="clear" w:pos="9355"/>
        <w:tab w:val="right" w:pos="9328"/>
      </w:tabs>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665F8">
      <w:rPr>
        <w:rFonts w:ascii="Times New Roman" w:hAnsi="Times New Roman"/>
        <w:noProof/>
      </w:rPr>
      <w:t>2</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69E6" w14:textId="77777777" w:rsidR="002F263A" w:rsidRDefault="002F263A">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25849" w14:textId="77777777" w:rsidR="00E161C2" w:rsidRDefault="00E161C2">
      <w:r>
        <w:separator/>
      </w:r>
    </w:p>
  </w:footnote>
  <w:footnote w:type="continuationSeparator" w:id="0">
    <w:p w14:paraId="4EF341A3" w14:textId="77777777" w:rsidR="00E161C2" w:rsidRDefault="00E161C2">
      <w:r>
        <w:continuationSeparator/>
      </w:r>
    </w:p>
  </w:footnote>
  <w:footnote w:type="continuationNotice" w:id="1">
    <w:p w14:paraId="157783BB" w14:textId="77777777" w:rsidR="00E161C2" w:rsidRDefault="00E161C2"/>
  </w:footnote>
  <w:footnote w:id="2">
    <w:p w14:paraId="56F0DB77" w14:textId="77777777" w:rsidR="002F263A" w:rsidRPr="00E665F8" w:rsidRDefault="00000000">
      <w:pPr>
        <w:pStyle w:val="a8"/>
        <w:rPr>
          <w:lang w:val="en-US"/>
        </w:rPr>
      </w:pPr>
      <w:r>
        <w:rPr>
          <w:rFonts w:ascii="Times New Roman" w:eastAsia="Times New Roman" w:hAnsi="Times New Roman" w:cs="Times New Roman"/>
          <w:sz w:val="28"/>
          <w:szCs w:val="28"/>
          <w:vertAlign w:val="superscript"/>
        </w:rPr>
        <w:footnoteRef/>
      </w:r>
      <w:r>
        <w:rPr>
          <w:lang w:val="en-US"/>
        </w:rPr>
        <w:t xml:space="preserve"> </w:t>
      </w:r>
      <w:r>
        <w:rPr>
          <w:rFonts w:ascii="Times New Roman" w:hAnsi="Times New Roman"/>
          <w:sz w:val="24"/>
          <w:szCs w:val="24"/>
          <w:lang w:val="en-US"/>
        </w:rPr>
        <w:t xml:space="preserve">Gerring J. Case Study Research: Principles and Practices. – New York: Cambridge University Press, 2007. – </w:t>
      </w:r>
      <w:r>
        <w:rPr>
          <w:rFonts w:ascii="Times New Roman" w:hAnsi="Times New Roman"/>
          <w:sz w:val="24"/>
          <w:szCs w:val="24"/>
        </w:rPr>
        <w:t>р</w:t>
      </w:r>
      <w:r>
        <w:rPr>
          <w:rFonts w:ascii="Times New Roman" w:hAnsi="Times New Roman"/>
          <w:sz w:val="24"/>
          <w:szCs w:val="24"/>
          <w:lang w:val="en-US"/>
        </w:rPr>
        <w:t>. 151-163.</w:t>
      </w:r>
    </w:p>
  </w:footnote>
  <w:footnote w:id="3">
    <w:p w14:paraId="71203C58" w14:textId="77777777" w:rsidR="002F263A" w:rsidRDefault="00000000">
      <w:pPr>
        <w:pStyle w:val="a8"/>
      </w:pPr>
      <w:r>
        <w:rPr>
          <w:rFonts w:ascii="Times New Roman" w:eastAsia="Times New Roman" w:hAnsi="Times New Roman" w:cs="Times New Roman"/>
          <w:sz w:val="28"/>
          <w:szCs w:val="28"/>
          <w:vertAlign w:val="superscript"/>
        </w:rPr>
        <w:footnoteRef/>
      </w:r>
      <w:r>
        <w:t xml:space="preserve"> </w:t>
      </w:r>
      <w:proofErr w:type="spellStart"/>
      <w:r>
        <w:rPr>
          <w:rFonts w:ascii="Times New Roman" w:hAnsi="Times New Roman"/>
          <w:sz w:val="24"/>
          <w:szCs w:val="24"/>
        </w:rPr>
        <w:t>Дембицкий</w:t>
      </w:r>
      <w:proofErr w:type="spellEnd"/>
      <w:r>
        <w:rPr>
          <w:rFonts w:ascii="Times New Roman" w:hAnsi="Times New Roman"/>
          <w:sz w:val="24"/>
          <w:szCs w:val="24"/>
        </w:rPr>
        <w:t xml:space="preserve"> С. Типы кейс-стади [Личный сайт Сергея </w:t>
      </w:r>
      <w:proofErr w:type="spellStart"/>
      <w:r>
        <w:rPr>
          <w:rFonts w:ascii="Times New Roman" w:hAnsi="Times New Roman"/>
          <w:sz w:val="24"/>
          <w:szCs w:val="24"/>
        </w:rPr>
        <w:t>Дембицкого</w:t>
      </w:r>
      <w:proofErr w:type="spellEnd"/>
      <w:r>
        <w:rPr>
          <w:rFonts w:ascii="Times New Roman" w:hAnsi="Times New Roman"/>
          <w:sz w:val="24"/>
          <w:szCs w:val="24"/>
        </w:rPr>
        <w:t xml:space="preserve">]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1" w:history="1">
        <w:r>
          <w:rPr>
            <w:rStyle w:val="Hyperlink0"/>
            <w:rFonts w:eastAsia="Calibri"/>
          </w:rPr>
          <w:t>http://soc-research.info/qualitative/2-1.html</w:t>
        </w:r>
      </w:hyperlink>
      <w:r>
        <w:rPr>
          <w:rFonts w:ascii="Times New Roman" w:hAnsi="Times New Roman"/>
          <w:sz w:val="24"/>
          <w:szCs w:val="24"/>
        </w:rPr>
        <w:t xml:space="preserve"> (дата обращения: 31.10.2019</w:t>
      </w:r>
      <w:proofErr w:type="gramStart"/>
      <w:r>
        <w:rPr>
          <w:rFonts w:ascii="Times New Roman" w:hAnsi="Times New Roman"/>
          <w:sz w:val="24"/>
          <w:szCs w:val="24"/>
        </w:rPr>
        <w:t>)</w:t>
      </w:r>
      <w:r>
        <w:t xml:space="preserve"> .</w:t>
      </w:r>
      <w:proofErr w:type="gramEnd"/>
    </w:p>
  </w:footnote>
  <w:footnote w:id="4">
    <w:p w14:paraId="7CB7ED2F" w14:textId="77777777" w:rsidR="002F263A" w:rsidRPr="00E665F8" w:rsidRDefault="00000000">
      <w:pPr>
        <w:pStyle w:val="a8"/>
        <w:rPr>
          <w:lang w:val="en-US"/>
        </w:rPr>
      </w:pPr>
      <w:r>
        <w:rPr>
          <w:rFonts w:ascii="Times New Roman" w:eastAsia="Times New Roman" w:hAnsi="Times New Roman" w:cs="Times New Roman"/>
          <w:sz w:val="28"/>
          <w:szCs w:val="28"/>
          <w:vertAlign w:val="superscript"/>
        </w:rPr>
        <w:footnoteRef/>
      </w:r>
      <w:r>
        <w:rPr>
          <w:lang w:val="en-US"/>
        </w:rPr>
        <w:t xml:space="preserve"> </w:t>
      </w:r>
      <w:r>
        <w:rPr>
          <w:rFonts w:ascii="Times New Roman" w:hAnsi="Times New Roman"/>
          <w:sz w:val="24"/>
          <w:szCs w:val="24"/>
        </w:rPr>
        <w:t>Там</w:t>
      </w:r>
      <w:r>
        <w:rPr>
          <w:rFonts w:ascii="Times New Roman" w:hAnsi="Times New Roman"/>
          <w:sz w:val="24"/>
          <w:szCs w:val="24"/>
          <w:lang w:val="en-US"/>
        </w:rPr>
        <w:t xml:space="preserve"> </w:t>
      </w:r>
      <w:r>
        <w:rPr>
          <w:rFonts w:ascii="Times New Roman" w:hAnsi="Times New Roman"/>
          <w:sz w:val="24"/>
          <w:szCs w:val="24"/>
        </w:rPr>
        <w:t>же</w:t>
      </w:r>
      <w:r>
        <w:rPr>
          <w:rFonts w:ascii="Times New Roman" w:hAnsi="Times New Roman"/>
          <w:sz w:val="24"/>
          <w:szCs w:val="24"/>
          <w:lang w:val="en-US"/>
        </w:rPr>
        <w:t>.</w:t>
      </w:r>
      <w:r>
        <w:rPr>
          <w:lang w:val="en-US"/>
        </w:rPr>
        <w:t xml:space="preserve"> </w:t>
      </w:r>
    </w:p>
  </w:footnote>
  <w:footnote w:id="5">
    <w:p w14:paraId="37130F99" w14:textId="77777777" w:rsidR="002F263A" w:rsidRDefault="00000000">
      <w:pPr>
        <w:pStyle w:val="a8"/>
      </w:pPr>
      <w:r>
        <w:rPr>
          <w:rFonts w:ascii="Times New Roman" w:eastAsia="Times New Roman" w:hAnsi="Times New Roman" w:cs="Times New Roman"/>
          <w:sz w:val="28"/>
          <w:szCs w:val="28"/>
          <w:vertAlign w:val="superscript"/>
        </w:rPr>
        <w:footnoteRef/>
      </w:r>
      <w:r>
        <w:rPr>
          <w:lang w:val="en-US"/>
        </w:rPr>
        <w:t xml:space="preserve"> </w:t>
      </w:r>
      <w:r>
        <w:rPr>
          <w:rFonts w:ascii="Times New Roman" w:hAnsi="Times New Roman"/>
          <w:sz w:val="24"/>
          <w:szCs w:val="24"/>
          <w:lang w:val="en-US"/>
        </w:rPr>
        <w:t>The Historical Society of Pennsylvania. Oral</w:t>
      </w:r>
      <w:r>
        <w:rPr>
          <w:rFonts w:ascii="Times New Roman" w:hAnsi="Times New Roman"/>
          <w:sz w:val="24"/>
          <w:szCs w:val="24"/>
        </w:rPr>
        <w:t xml:space="preserve"> </w:t>
      </w:r>
      <w:r>
        <w:rPr>
          <w:rFonts w:ascii="Times New Roman" w:hAnsi="Times New Roman"/>
          <w:sz w:val="24"/>
          <w:szCs w:val="24"/>
          <w:lang w:val="en-US"/>
        </w:rPr>
        <w:t>History</w:t>
      </w:r>
      <w:r>
        <w:rPr>
          <w:rFonts w:ascii="Times New Roman" w:hAnsi="Times New Roman"/>
          <w:sz w:val="24"/>
          <w:szCs w:val="24"/>
        </w:rPr>
        <w:t xml:space="preserve"> </w:t>
      </w:r>
      <w:r>
        <w:rPr>
          <w:rFonts w:ascii="Times New Roman" w:hAnsi="Times New Roman"/>
          <w:sz w:val="24"/>
          <w:szCs w:val="24"/>
          <w:lang w:val="en-US"/>
        </w:rPr>
        <w:t>Interview</w:t>
      </w:r>
      <w:r>
        <w:rPr>
          <w:rFonts w:ascii="Times New Roman" w:hAnsi="Times New Roman"/>
          <w:sz w:val="24"/>
          <w:szCs w:val="24"/>
        </w:rPr>
        <w:t xml:space="preserve"> </w:t>
      </w:r>
      <w:r>
        <w:rPr>
          <w:rFonts w:ascii="Times New Roman" w:hAnsi="Times New Roman"/>
          <w:sz w:val="24"/>
          <w:szCs w:val="24"/>
          <w:lang w:val="en-US"/>
        </w:rPr>
        <w:t>Guide</w:t>
      </w:r>
      <w:r>
        <w:rPr>
          <w:rFonts w:ascii="Times New Roman" w:hAnsi="Times New Roman"/>
          <w:sz w:val="24"/>
          <w:szCs w:val="24"/>
        </w:rPr>
        <w:t xml:space="preserve"> [Электронный источник] </w:t>
      </w:r>
      <w:r>
        <w:rPr>
          <w:rFonts w:ascii="Times New Roman" w:hAnsi="Times New Roman"/>
          <w:sz w:val="24"/>
          <w:szCs w:val="24"/>
          <w:lang w:val="en-US"/>
        </w:rPr>
        <w:t>URL</w:t>
      </w:r>
      <w:r>
        <w:rPr>
          <w:rFonts w:ascii="Times New Roman" w:hAnsi="Times New Roman"/>
          <w:sz w:val="24"/>
          <w:szCs w:val="24"/>
        </w:rPr>
        <w:t xml:space="preserve">: </w:t>
      </w:r>
      <w:hyperlink r:id="rId2" w:history="1">
        <w:r>
          <w:rPr>
            <w:rStyle w:val="Hyperlink1"/>
            <w:rFonts w:eastAsia="Calibri"/>
          </w:rPr>
          <w:t>https</w:t>
        </w:r>
        <w:r>
          <w:rPr>
            <w:rStyle w:val="Hyperlink0"/>
            <w:rFonts w:eastAsia="Calibri"/>
          </w:rPr>
          <w:t>://</w:t>
        </w:r>
        <w:proofErr w:type="spellStart"/>
        <w:r>
          <w:rPr>
            <w:rStyle w:val="Hyperlink1"/>
            <w:rFonts w:eastAsia="Calibri"/>
          </w:rPr>
          <w:t>hsp</w:t>
        </w:r>
        <w:proofErr w:type="spellEnd"/>
        <w:r>
          <w:rPr>
            <w:rStyle w:val="Hyperlink0"/>
            <w:rFonts w:eastAsia="Calibri"/>
          </w:rPr>
          <w:t>.</w:t>
        </w:r>
        <w:r>
          <w:rPr>
            <w:rStyle w:val="Hyperlink1"/>
            <w:rFonts w:eastAsia="Calibri"/>
          </w:rPr>
          <w:t>org</w:t>
        </w:r>
        <w:r>
          <w:rPr>
            <w:rStyle w:val="Hyperlink0"/>
            <w:rFonts w:eastAsia="Calibri"/>
          </w:rPr>
          <w:t>/</w:t>
        </w:r>
        <w:r>
          <w:rPr>
            <w:rStyle w:val="Hyperlink1"/>
            <w:rFonts w:eastAsia="Calibri"/>
          </w:rPr>
          <w:t>sites</w:t>
        </w:r>
        <w:r>
          <w:rPr>
            <w:rStyle w:val="Hyperlink0"/>
            <w:rFonts w:eastAsia="Calibri"/>
          </w:rPr>
          <w:t>/</w:t>
        </w:r>
        <w:r>
          <w:rPr>
            <w:rStyle w:val="Hyperlink1"/>
            <w:rFonts w:eastAsia="Calibri"/>
          </w:rPr>
          <w:t>default</w:t>
        </w:r>
        <w:r>
          <w:rPr>
            <w:rStyle w:val="Hyperlink0"/>
            <w:rFonts w:eastAsia="Calibri"/>
          </w:rPr>
          <w:t>/</w:t>
        </w:r>
        <w:r>
          <w:rPr>
            <w:rStyle w:val="Hyperlink1"/>
            <w:rFonts w:eastAsia="Calibri"/>
          </w:rPr>
          <w:t>files</w:t>
        </w:r>
        <w:r>
          <w:rPr>
            <w:rStyle w:val="Hyperlink0"/>
            <w:rFonts w:eastAsia="Calibri"/>
          </w:rPr>
          <w:t>/</w:t>
        </w:r>
        <w:r>
          <w:rPr>
            <w:rStyle w:val="Hyperlink1"/>
            <w:rFonts w:eastAsia="Calibri"/>
          </w:rPr>
          <w:t>legacy</w:t>
        </w:r>
        <w:r>
          <w:rPr>
            <w:rStyle w:val="Hyperlink0"/>
            <w:rFonts w:eastAsia="Calibri"/>
          </w:rPr>
          <w:t>_</w:t>
        </w:r>
        <w:r>
          <w:rPr>
            <w:rStyle w:val="Hyperlink1"/>
            <w:rFonts w:eastAsia="Calibri"/>
          </w:rPr>
          <w:t>files</w:t>
        </w:r>
        <w:r>
          <w:rPr>
            <w:rStyle w:val="Hyperlink0"/>
            <w:rFonts w:eastAsia="Calibri"/>
          </w:rPr>
          <w:t>/</w:t>
        </w:r>
        <w:r>
          <w:rPr>
            <w:rStyle w:val="Hyperlink1"/>
            <w:rFonts w:eastAsia="Calibri"/>
          </w:rPr>
          <w:t>migrated</w:t>
        </w:r>
        <w:r>
          <w:rPr>
            <w:rStyle w:val="Hyperlink0"/>
            <w:rFonts w:eastAsia="Calibri"/>
          </w:rPr>
          <w:t>/</w:t>
        </w:r>
        <w:proofErr w:type="spellStart"/>
        <w:r>
          <w:rPr>
            <w:rStyle w:val="Hyperlink1"/>
            <w:rFonts w:eastAsia="Calibri"/>
          </w:rPr>
          <w:t>oralhistoryguide</w:t>
        </w:r>
        <w:proofErr w:type="spellEnd"/>
        <w:r>
          <w:rPr>
            <w:rStyle w:val="Hyperlink0"/>
            <w:rFonts w:eastAsia="Calibri"/>
          </w:rPr>
          <w:t>.</w:t>
        </w:r>
        <w:r>
          <w:rPr>
            <w:rStyle w:val="Hyperlink1"/>
            <w:rFonts w:eastAsia="Calibri"/>
          </w:rPr>
          <w:t>pdf</w:t>
        </w:r>
      </w:hyperlink>
      <w:r>
        <w:rPr>
          <w:rFonts w:ascii="Times New Roman" w:hAnsi="Times New Roman"/>
          <w:sz w:val="24"/>
          <w:szCs w:val="24"/>
        </w:rPr>
        <w:t xml:space="preserve"> (дата обращения: 31.10.2019).</w:t>
      </w:r>
    </w:p>
  </w:footnote>
  <w:footnote w:id="6">
    <w:p w14:paraId="714A2D3B" w14:textId="77777777" w:rsidR="002F263A" w:rsidRDefault="00000000">
      <w:pPr>
        <w:pStyle w:val="a8"/>
      </w:pPr>
      <w:r>
        <w:rPr>
          <w:rFonts w:ascii="Times Roman" w:eastAsia="Times Roman" w:hAnsi="Times Roman" w:cs="Times Roman"/>
          <w:sz w:val="28"/>
          <w:szCs w:val="28"/>
          <w:vertAlign w:val="superscript"/>
        </w:rPr>
        <w:footnoteRef/>
      </w:r>
      <w:r>
        <w:rPr>
          <w:rFonts w:eastAsia="Arial Unicode MS" w:cs="Arial Unicode MS"/>
        </w:rPr>
        <w:t xml:space="preserve"> </w:t>
      </w:r>
      <w:r>
        <w:rPr>
          <w:rFonts w:ascii="Times New Roman" w:hAnsi="Times New Roman"/>
          <w:sz w:val="24"/>
          <w:szCs w:val="24"/>
        </w:rPr>
        <w:t xml:space="preserve">Миллер А.И. Россия: Власть и история // </w:t>
      </w:r>
      <w:hyperlink r:id="rId3" w:history="1">
        <w:r>
          <w:rPr>
            <w:rStyle w:val="Hyperlink2"/>
            <w:rFonts w:eastAsia="Arial Unicode MS" w:cs="Arial Unicode MS"/>
          </w:rPr>
          <w:t xml:space="preserve">Pro </w:t>
        </w:r>
        <w:proofErr w:type="spellStart"/>
        <w:r>
          <w:rPr>
            <w:rStyle w:val="Hyperlink2"/>
            <w:rFonts w:eastAsia="Arial Unicode MS" w:cs="Arial Unicode MS"/>
          </w:rPr>
          <w:t>et</w:t>
        </w:r>
        <w:proofErr w:type="spellEnd"/>
        <w:r>
          <w:rPr>
            <w:rStyle w:val="Hyperlink2"/>
            <w:rFonts w:eastAsia="Arial Unicode MS" w:cs="Arial Unicode MS"/>
          </w:rPr>
          <w:t xml:space="preserve"> </w:t>
        </w:r>
        <w:proofErr w:type="spellStart"/>
        <w:r>
          <w:rPr>
            <w:rStyle w:val="Hyperlink2"/>
            <w:rFonts w:eastAsia="Arial Unicode MS" w:cs="Arial Unicode MS"/>
          </w:rPr>
          <w:t>Contra</w:t>
        </w:r>
        <w:proofErr w:type="spellEnd"/>
        <w:r>
          <w:rPr>
            <w:rStyle w:val="Hyperlink2"/>
            <w:rFonts w:eastAsia="Arial Unicode MS" w:cs="Arial Unicode MS"/>
          </w:rPr>
          <w:t xml:space="preserve"> № 3-4 2009: Историческая политика</w:t>
        </w:r>
      </w:hyperlink>
      <w:r>
        <w:rPr>
          <w:rStyle w:val="aa"/>
          <w:rFonts w:ascii="Times New Roman" w:hAnsi="Times New Roman"/>
          <w:sz w:val="24"/>
          <w:szCs w:val="24"/>
        </w:rPr>
        <w:t> — с. 3.</w:t>
      </w:r>
    </w:p>
  </w:footnote>
  <w:footnote w:id="7">
    <w:p w14:paraId="45B629AB" w14:textId="77777777" w:rsidR="002F263A" w:rsidRPr="00E665F8" w:rsidRDefault="00000000">
      <w:pPr>
        <w:pStyle w:val="a8"/>
        <w:rPr>
          <w:lang w:val="en-US"/>
        </w:rPr>
      </w:pPr>
      <w:r>
        <w:rPr>
          <w:rStyle w:val="aa"/>
          <w:rFonts w:ascii="Times New Roman" w:eastAsia="Times New Roman" w:hAnsi="Times New Roman" w:cs="Times New Roman"/>
          <w:sz w:val="28"/>
          <w:szCs w:val="28"/>
          <w:vertAlign w:val="superscript"/>
        </w:rPr>
        <w:footnoteRef/>
      </w:r>
      <w:r>
        <w:rPr>
          <w:rStyle w:val="aa"/>
          <w:lang w:val="en-US"/>
        </w:rPr>
        <w:t xml:space="preserve"> </w:t>
      </w:r>
      <w:r>
        <w:rPr>
          <w:rStyle w:val="aa"/>
          <w:rFonts w:ascii="Times New Roman" w:hAnsi="Times New Roman"/>
          <w:sz w:val="24"/>
          <w:szCs w:val="24"/>
          <w:lang w:val="en-US"/>
        </w:rPr>
        <w:t xml:space="preserve">Laura Nasrallah. The Politics of Memory. </w:t>
      </w:r>
      <w:r>
        <w:rPr>
          <w:rStyle w:val="aa"/>
          <w:rFonts w:ascii="Times New Roman" w:hAnsi="Times New Roman"/>
          <w:i/>
          <w:iCs/>
          <w:sz w:val="24"/>
          <w:szCs w:val="24"/>
          <w:lang w:val="en-US"/>
        </w:rPr>
        <w:t>Harvard Divinity Bulletin</w:t>
      </w:r>
      <w:r>
        <w:rPr>
          <w:rStyle w:val="aa"/>
          <w:rFonts w:ascii="Times New Roman" w:hAnsi="Times New Roman"/>
          <w:sz w:val="24"/>
          <w:szCs w:val="24"/>
          <w:lang w:val="en-US"/>
        </w:rPr>
        <w:t xml:space="preserve"> Autumn 2005 — </w:t>
      </w:r>
      <w:r>
        <w:rPr>
          <w:rStyle w:val="aa"/>
          <w:rFonts w:ascii="Times New Roman" w:hAnsi="Times New Roman"/>
          <w:sz w:val="24"/>
          <w:szCs w:val="24"/>
        </w:rPr>
        <w:t>р</w:t>
      </w:r>
      <w:r>
        <w:rPr>
          <w:rStyle w:val="aa"/>
          <w:rFonts w:ascii="Times New Roman" w:hAnsi="Times New Roman"/>
          <w:sz w:val="24"/>
          <w:szCs w:val="24"/>
          <w:lang w:val="en-US"/>
        </w:rPr>
        <w:t>. 6</w:t>
      </w:r>
    </w:p>
  </w:footnote>
  <w:footnote w:id="8">
    <w:p w14:paraId="78695B10"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proofErr w:type="spellStart"/>
      <w:r>
        <w:rPr>
          <w:rStyle w:val="aa"/>
          <w:rFonts w:ascii="Times New Roman" w:hAnsi="Times New Roman"/>
          <w:sz w:val="24"/>
          <w:szCs w:val="24"/>
        </w:rPr>
        <w:t>Малинова</w:t>
      </w:r>
      <w:proofErr w:type="spellEnd"/>
      <w:r>
        <w:rPr>
          <w:rStyle w:val="aa"/>
          <w:rFonts w:ascii="Times New Roman" w:hAnsi="Times New Roman"/>
          <w:sz w:val="24"/>
          <w:szCs w:val="24"/>
        </w:rPr>
        <w:t xml:space="preserve"> О. Ю. Тема прошлого в риторике президентов России </w:t>
      </w:r>
      <w:r>
        <w:rPr>
          <w:rStyle w:val="aa"/>
          <w:rFonts w:ascii="Times New Roman" w:hAnsi="Times New Roman"/>
          <w:sz w:val="24"/>
          <w:szCs w:val="24"/>
          <w:lang w:val="fr-FR"/>
        </w:rPr>
        <w:t xml:space="preserve">// Pro et Contra. </w:t>
      </w:r>
      <w:r>
        <w:rPr>
          <w:rStyle w:val="aa"/>
          <w:rFonts w:ascii="Times New Roman" w:hAnsi="Times New Roman"/>
          <w:sz w:val="24"/>
          <w:szCs w:val="24"/>
        </w:rPr>
        <w:t>—– 2011. — Т. 15, № 3–4 (май-август) — с. 106–122.</w:t>
      </w:r>
    </w:p>
  </w:footnote>
  <w:footnote w:id="9">
    <w:p w14:paraId="7CD75BC3" w14:textId="77777777" w:rsidR="002F263A" w:rsidRPr="00E665F8" w:rsidRDefault="00000000">
      <w:pPr>
        <w:pStyle w:val="a8"/>
        <w:rPr>
          <w:lang w:val="en-US"/>
        </w:rPr>
      </w:pPr>
      <w:r>
        <w:rPr>
          <w:rStyle w:val="aa"/>
          <w:rFonts w:ascii="Times New Roman" w:eastAsia="Times New Roman" w:hAnsi="Times New Roman" w:cs="Times New Roman"/>
          <w:sz w:val="28"/>
          <w:szCs w:val="28"/>
          <w:vertAlign w:val="superscript"/>
        </w:rPr>
        <w:footnoteRef/>
      </w:r>
      <w:r>
        <w:rPr>
          <w:rStyle w:val="aa"/>
          <w:lang w:val="en-US"/>
        </w:rPr>
        <w:t xml:space="preserve"> </w:t>
      </w:r>
      <w:r>
        <w:rPr>
          <w:rStyle w:val="aa"/>
          <w:rFonts w:ascii="Times New Roman" w:hAnsi="Times New Roman"/>
          <w:sz w:val="24"/>
          <w:szCs w:val="24"/>
          <w:lang w:val="en-US"/>
        </w:rPr>
        <w:t xml:space="preserve">Roediger, Henry L.; Abel, Magdalena (July 2015). "Collective memory: a new arena of cognitive study". </w:t>
      </w:r>
      <w:r>
        <w:rPr>
          <w:rStyle w:val="aa"/>
          <w:rFonts w:ascii="Times New Roman" w:hAnsi="Times New Roman"/>
          <w:i/>
          <w:iCs/>
          <w:sz w:val="24"/>
          <w:szCs w:val="24"/>
          <w:lang w:val="en-US"/>
        </w:rPr>
        <w:t>Trends in Cognitive Sciences</w:t>
      </w:r>
      <w:r>
        <w:rPr>
          <w:rStyle w:val="aa"/>
          <w:rFonts w:ascii="Times New Roman" w:hAnsi="Times New Roman"/>
          <w:sz w:val="24"/>
          <w:szCs w:val="24"/>
          <w:lang w:val="en-US"/>
        </w:rPr>
        <w:t xml:space="preserve">. 19. </w:t>
      </w:r>
      <w:r>
        <w:rPr>
          <w:rStyle w:val="aa"/>
          <w:rFonts w:ascii="Times New Roman" w:hAnsi="Times New Roman"/>
          <w:sz w:val="24"/>
          <w:szCs w:val="24"/>
        </w:rPr>
        <w:t>р</w:t>
      </w:r>
      <w:r>
        <w:rPr>
          <w:rStyle w:val="aa"/>
          <w:rFonts w:ascii="Times New Roman" w:hAnsi="Times New Roman"/>
          <w:sz w:val="24"/>
          <w:szCs w:val="24"/>
          <w:lang w:val="en-US"/>
        </w:rPr>
        <w:t>. 359–361.</w:t>
      </w:r>
    </w:p>
  </w:footnote>
  <w:footnote w:id="10">
    <w:p w14:paraId="6CE837DB"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lang w:val="en-US"/>
        </w:rPr>
        <w:t xml:space="preserve"> </w:t>
      </w:r>
      <w:r>
        <w:rPr>
          <w:rStyle w:val="aa"/>
          <w:rFonts w:ascii="Times New Roman" w:hAnsi="Times New Roman"/>
          <w:sz w:val="24"/>
          <w:szCs w:val="24"/>
          <w:lang w:val="en-US"/>
        </w:rPr>
        <w:t xml:space="preserve">Roediger, Henry L.; </w:t>
      </w:r>
      <w:proofErr w:type="spellStart"/>
      <w:r>
        <w:rPr>
          <w:rStyle w:val="aa"/>
          <w:rFonts w:ascii="Times New Roman" w:hAnsi="Times New Roman"/>
          <w:sz w:val="24"/>
          <w:szCs w:val="24"/>
          <w:lang w:val="en-US"/>
        </w:rPr>
        <w:t>Wertsch</w:t>
      </w:r>
      <w:proofErr w:type="spellEnd"/>
      <w:r>
        <w:rPr>
          <w:rStyle w:val="aa"/>
          <w:rFonts w:ascii="Times New Roman" w:hAnsi="Times New Roman"/>
          <w:sz w:val="24"/>
          <w:szCs w:val="24"/>
          <w:lang w:val="en-US"/>
        </w:rPr>
        <w:t xml:space="preserve">, James V. (January 2008). "Creating a new discipline of memory studies". </w:t>
      </w:r>
      <w:r>
        <w:rPr>
          <w:rStyle w:val="aa"/>
          <w:rFonts w:ascii="Times New Roman" w:hAnsi="Times New Roman"/>
          <w:i/>
          <w:iCs/>
          <w:sz w:val="24"/>
          <w:szCs w:val="24"/>
          <w:lang w:val="en-US"/>
        </w:rPr>
        <w:t>Memory</w:t>
      </w:r>
      <w:r>
        <w:rPr>
          <w:rStyle w:val="aa"/>
          <w:rFonts w:ascii="Times New Roman" w:hAnsi="Times New Roman"/>
          <w:i/>
          <w:iCs/>
          <w:sz w:val="24"/>
          <w:szCs w:val="24"/>
        </w:rPr>
        <w:t xml:space="preserve"> </w:t>
      </w:r>
      <w:r>
        <w:rPr>
          <w:rStyle w:val="aa"/>
          <w:rFonts w:ascii="Times New Roman" w:hAnsi="Times New Roman"/>
          <w:i/>
          <w:iCs/>
          <w:sz w:val="24"/>
          <w:szCs w:val="24"/>
          <w:lang w:val="en-US"/>
        </w:rPr>
        <w:t>Studies</w:t>
      </w:r>
      <w:r>
        <w:rPr>
          <w:rStyle w:val="aa"/>
          <w:rFonts w:ascii="Times New Roman" w:hAnsi="Times New Roman"/>
          <w:sz w:val="24"/>
          <w:szCs w:val="24"/>
        </w:rPr>
        <w:t xml:space="preserve">. </w:t>
      </w:r>
      <w:r>
        <w:rPr>
          <w:rStyle w:val="aa"/>
          <w:rFonts w:ascii="Times New Roman" w:hAnsi="Times New Roman"/>
          <w:b/>
          <w:bCs/>
          <w:sz w:val="24"/>
          <w:szCs w:val="24"/>
        </w:rPr>
        <w:t>1</w:t>
      </w:r>
      <w:r>
        <w:rPr>
          <w:rStyle w:val="aa"/>
          <w:rFonts w:ascii="Times New Roman" w:hAnsi="Times New Roman"/>
          <w:sz w:val="24"/>
          <w:szCs w:val="24"/>
        </w:rPr>
        <w:t xml:space="preserve"> (1): р. 9–22.</w:t>
      </w:r>
    </w:p>
  </w:footnote>
  <w:footnote w:id="11">
    <w:p w14:paraId="23B3BBAE" w14:textId="77777777" w:rsidR="002F263A" w:rsidRPr="00E665F8" w:rsidRDefault="00000000">
      <w:pPr>
        <w:pStyle w:val="a8"/>
        <w:rPr>
          <w:lang w:val="en-US"/>
        </w:rPr>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i/>
          <w:iCs/>
          <w:sz w:val="24"/>
          <w:szCs w:val="24"/>
        </w:rPr>
        <w:t xml:space="preserve">Репина Л. П. </w:t>
      </w:r>
      <w:r>
        <w:rPr>
          <w:rStyle w:val="aa"/>
          <w:rFonts w:ascii="Times New Roman" w:hAnsi="Times New Roman"/>
          <w:sz w:val="24"/>
          <w:szCs w:val="24"/>
        </w:rPr>
        <w:t xml:space="preserve">Культурная память и проблемы </w:t>
      </w:r>
      <w:proofErr w:type="spellStart"/>
      <w:r>
        <w:rPr>
          <w:rStyle w:val="aa"/>
          <w:rFonts w:ascii="Times New Roman" w:hAnsi="Times New Roman"/>
          <w:sz w:val="24"/>
          <w:szCs w:val="24"/>
        </w:rPr>
        <w:t>историописания</w:t>
      </w:r>
      <w:proofErr w:type="spellEnd"/>
      <w:r>
        <w:rPr>
          <w:rStyle w:val="aa"/>
          <w:rFonts w:ascii="Times New Roman" w:hAnsi="Times New Roman"/>
          <w:sz w:val="24"/>
          <w:szCs w:val="24"/>
        </w:rPr>
        <w:t xml:space="preserve"> (историографические заметки). М</w:t>
      </w:r>
      <w:r>
        <w:rPr>
          <w:rStyle w:val="aa"/>
          <w:rFonts w:ascii="Times New Roman" w:hAnsi="Times New Roman"/>
          <w:sz w:val="24"/>
          <w:szCs w:val="24"/>
          <w:lang w:val="en-US"/>
        </w:rPr>
        <w:t>., 2003. -- c. 10.</w:t>
      </w:r>
    </w:p>
  </w:footnote>
  <w:footnote w:id="12">
    <w:p w14:paraId="4133C413" w14:textId="77777777" w:rsidR="002F263A" w:rsidRPr="00E665F8" w:rsidRDefault="00000000">
      <w:pPr>
        <w:pStyle w:val="a8"/>
        <w:jc w:val="both"/>
        <w:rPr>
          <w:lang w:val="en-US"/>
        </w:rPr>
      </w:pPr>
      <w:r>
        <w:rPr>
          <w:rStyle w:val="aa"/>
          <w:rFonts w:ascii="Times New Roman" w:eastAsia="Times New Roman" w:hAnsi="Times New Roman" w:cs="Times New Roman"/>
          <w:sz w:val="28"/>
          <w:szCs w:val="28"/>
          <w:vertAlign w:val="superscript"/>
          <w:lang w:val="en-US"/>
        </w:rPr>
        <w:footnoteRef/>
      </w:r>
      <w:r>
        <w:rPr>
          <w:rStyle w:val="aa"/>
          <w:lang w:val="en-US"/>
        </w:rPr>
        <w:t xml:space="preserve"> </w:t>
      </w:r>
      <w:r>
        <w:rPr>
          <w:rStyle w:val="aa"/>
          <w:rFonts w:ascii="Times New Roman" w:hAnsi="Times New Roman"/>
          <w:sz w:val="24"/>
          <w:szCs w:val="24"/>
          <w:lang w:val="en-US"/>
        </w:rPr>
        <w:t xml:space="preserve">Elke Fein: </w:t>
      </w:r>
      <w:proofErr w:type="spellStart"/>
      <w:r>
        <w:rPr>
          <w:rStyle w:val="aa"/>
          <w:rFonts w:ascii="Times New Roman" w:hAnsi="Times New Roman"/>
          <w:sz w:val="24"/>
          <w:szCs w:val="24"/>
          <w:lang w:val="en-US"/>
        </w:rPr>
        <w:t>Geschichtspolitik</w:t>
      </w:r>
      <w:proofErr w:type="spellEnd"/>
      <w:r>
        <w:rPr>
          <w:rStyle w:val="aa"/>
          <w:rFonts w:ascii="Times New Roman" w:hAnsi="Times New Roman"/>
          <w:sz w:val="24"/>
          <w:szCs w:val="24"/>
          <w:lang w:val="en-US"/>
        </w:rPr>
        <w:t xml:space="preserve"> in </w:t>
      </w:r>
      <w:proofErr w:type="spellStart"/>
      <w:r>
        <w:rPr>
          <w:rStyle w:val="aa"/>
          <w:rFonts w:ascii="Times New Roman" w:hAnsi="Times New Roman"/>
          <w:sz w:val="24"/>
          <w:szCs w:val="24"/>
          <w:lang w:val="en-US"/>
        </w:rPr>
        <w:t>Rußland</w:t>
      </w:r>
      <w:proofErr w:type="spellEnd"/>
      <w:r>
        <w:rPr>
          <w:rStyle w:val="aa"/>
          <w:rFonts w:ascii="Times New Roman" w:hAnsi="Times New Roman"/>
          <w:sz w:val="24"/>
          <w:szCs w:val="24"/>
          <w:lang w:val="en-US"/>
        </w:rPr>
        <w:t xml:space="preserve">. </w:t>
      </w:r>
      <w:proofErr w:type="spellStart"/>
      <w:r>
        <w:rPr>
          <w:rStyle w:val="aa"/>
          <w:rFonts w:ascii="Times New Roman" w:hAnsi="Times New Roman"/>
          <w:sz w:val="24"/>
          <w:szCs w:val="24"/>
          <w:lang w:val="en-US"/>
        </w:rPr>
        <w:t>Chancen</w:t>
      </w:r>
      <w:proofErr w:type="spellEnd"/>
      <w:r>
        <w:rPr>
          <w:rStyle w:val="aa"/>
          <w:rFonts w:ascii="Times New Roman" w:hAnsi="Times New Roman"/>
          <w:sz w:val="24"/>
          <w:szCs w:val="24"/>
          <w:lang w:val="en-US"/>
        </w:rPr>
        <w:t xml:space="preserve"> und </w:t>
      </w:r>
      <w:proofErr w:type="spellStart"/>
      <w:r>
        <w:rPr>
          <w:rStyle w:val="aa"/>
          <w:rFonts w:ascii="Times New Roman" w:hAnsi="Times New Roman"/>
          <w:sz w:val="24"/>
          <w:szCs w:val="24"/>
          <w:lang w:val="en-US"/>
        </w:rPr>
        <w:t>Schwierigkeit</w:t>
      </w:r>
      <w:proofErr w:type="spellEnd"/>
      <w:r>
        <w:rPr>
          <w:rStyle w:val="aa"/>
          <w:rFonts w:ascii="Times New Roman" w:hAnsi="Times New Roman"/>
          <w:sz w:val="24"/>
          <w:szCs w:val="24"/>
          <w:lang w:val="en-US"/>
        </w:rPr>
        <w:t xml:space="preserve"> </w:t>
      </w:r>
      <w:proofErr w:type="spellStart"/>
      <w:r>
        <w:rPr>
          <w:rStyle w:val="aa"/>
          <w:rFonts w:ascii="Times New Roman" w:hAnsi="Times New Roman"/>
          <w:sz w:val="24"/>
          <w:szCs w:val="24"/>
          <w:lang w:val="en-US"/>
        </w:rPr>
        <w:t>einer</w:t>
      </w:r>
      <w:proofErr w:type="spellEnd"/>
      <w:r>
        <w:rPr>
          <w:rStyle w:val="aa"/>
          <w:rFonts w:ascii="Times New Roman" w:hAnsi="Times New Roman"/>
          <w:sz w:val="24"/>
          <w:szCs w:val="24"/>
          <w:lang w:val="en-US"/>
        </w:rPr>
        <w:t xml:space="preserve"> </w:t>
      </w:r>
      <w:proofErr w:type="spellStart"/>
      <w:r>
        <w:rPr>
          <w:rStyle w:val="aa"/>
          <w:rFonts w:ascii="Times New Roman" w:hAnsi="Times New Roman"/>
          <w:sz w:val="24"/>
          <w:szCs w:val="24"/>
          <w:lang w:val="en-US"/>
        </w:rPr>
        <w:t>demokratisierenden</w:t>
      </w:r>
      <w:proofErr w:type="spellEnd"/>
      <w:r>
        <w:rPr>
          <w:rStyle w:val="aa"/>
          <w:rFonts w:ascii="Times New Roman" w:hAnsi="Times New Roman"/>
          <w:sz w:val="24"/>
          <w:szCs w:val="24"/>
          <w:lang w:val="en-US"/>
        </w:rPr>
        <w:t xml:space="preserve"> </w:t>
      </w:r>
      <w:proofErr w:type="spellStart"/>
      <w:r>
        <w:rPr>
          <w:rStyle w:val="aa"/>
          <w:rFonts w:ascii="Times New Roman" w:hAnsi="Times New Roman"/>
          <w:sz w:val="24"/>
          <w:szCs w:val="24"/>
          <w:lang w:val="en-US"/>
        </w:rPr>
        <w:t>Aufarbeitung</w:t>
      </w:r>
      <w:proofErr w:type="spellEnd"/>
      <w:r>
        <w:rPr>
          <w:rStyle w:val="aa"/>
          <w:rFonts w:ascii="Times New Roman" w:hAnsi="Times New Roman"/>
          <w:sz w:val="24"/>
          <w:szCs w:val="24"/>
          <w:lang w:val="en-US"/>
        </w:rPr>
        <w:t xml:space="preserve"> der </w:t>
      </w:r>
      <w:proofErr w:type="spellStart"/>
      <w:r>
        <w:rPr>
          <w:rStyle w:val="aa"/>
          <w:rFonts w:ascii="Times New Roman" w:hAnsi="Times New Roman"/>
          <w:sz w:val="24"/>
          <w:szCs w:val="24"/>
          <w:lang w:val="en-US"/>
        </w:rPr>
        <w:t>sowjetischen</w:t>
      </w:r>
      <w:proofErr w:type="spellEnd"/>
      <w:r>
        <w:rPr>
          <w:rStyle w:val="aa"/>
          <w:rFonts w:ascii="Times New Roman" w:hAnsi="Times New Roman"/>
          <w:sz w:val="24"/>
          <w:szCs w:val="24"/>
          <w:lang w:val="en-US"/>
        </w:rPr>
        <w:t xml:space="preserve"> </w:t>
      </w:r>
      <w:proofErr w:type="spellStart"/>
      <w:r>
        <w:rPr>
          <w:rStyle w:val="aa"/>
          <w:rFonts w:ascii="Times New Roman" w:hAnsi="Times New Roman"/>
          <w:sz w:val="24"/>
          <w:szCs w:val="24"/>
          <w:lang w:val="en-US"/>
        </w:rPr>
        <w:t>Vergangenheit</w:t>
      </w:r>
      <w:proofErr w:type="spellEnd"/>
      <w:r>
        <w:rPr>
          <w:rStyle w:val="aa"/>
          <w:rFonts w:ascii="Times New Roman" w:hAnsi="Times New Roman"/>
          <w:sz w:val="24"/>
          <w:szCs w:val="24"/>
          <w:lang w:val="en-US"/>
        </w:rPr>
        <w:t xml:space="preserve"> am </w:t>
      </w:r>
      <w:proofErr w:type="spellStart"/>
      <w:r>
        <w:rPr>
          <w:rStyle w:val="aa"/>
          <w:rFonts w:ascii="Times New Roman" w:hAnsi="Times New Roman"/>
          <w:sz w:val="24"/>
          <w:szCs w:val="24"/>
          <w:lang w:val="en-US"/>
        </w:rPr>
        <w:t>Beispiel</w:t>
      </w:r>
      <w:proofErr w:type="spellEnd"/>
      <w:r>
        <w:rPr>
          <w:rStyle w:val="aa"/>
          <w:rFonts w:ascii="Times New Roman" w:hAnsi="Times New Roman"/>
          <w:sz w:val="24"/>
          <w:szCs w:val="24"/>
          <w:lang w:val="en-US"/>
        </w:rPr>
        <w:t xml:space="preserve"> der </w:t>
      </w:r>
      <w:proofErr w:type="spellStart"/>
      <w:r>
        <w:rPr>
          <w:rStyle w:val="aa"/>
          <w:rFonts w:ascii="Times New Roman" w:hAnsi="Times New Roman"/>
          <w:sz w:val="24"/>
          <w:szCs w:val="24"/>
          <w:lang w:val="en-US"/>
        </w:rPr>
        <w:t>Tätigkeit</w:t>
      </w:r>
      <w:proofErr w:type="spellEnd"/>
      <w:r>
        <w:rPr>
          <w:rStyle w:val="aa"/>
          <w:rFonts w:ascii="Times New Roman" w:hAnsi="Times New Roman"/>
          <w:sz w:val="24"/>
          <w:szCs w:val="24"/>
          <w:lang w:val="en-US"/>
        </w:rPr>
        <w:t xml:space="preserve"> der Gesellschaft MEMORIAL - Lit Verlag, Münster u. a. 2000 – S. 11-15.</w:t>
      </w:r>
    </w:p>
  </w:footnote>
  <w:footnote w:id="13">
    <w:p w14:paraId="79F5D9C7" w14:textId="77777777" w:rsidR="002F263A" w:rsidRPr="00E665F8" w:rsidRDefault="00000000">
      <w:pPr>
        <w:pStyle w:val="a8"/>
        <w:jc w:val="both"/>
        <w:rPr>
          <w:lang w:val="en-US"/>
        </w:rPr>
      </w:pPr>
      <w:r>
        <w:rPr>
          <w:rStyle w:val="aa"/>
          <w:rFonts w:ascii="Times New Roman" w:eastAsia="Times New Roman" w:hAnsi="Times New Roman" w:cs="Times New Roman"/>
          <w:sz w:val="28"/>
          <w:szCs w:val="28"/>
          <w:vertAlign w:val="superscript"/>
          <w:lang w:val="en-US"/>
        </w:rPr>
        <w:footnoteRef/>
      </w:r>
      <w:r>
        <w:rPr>
          <w:rStyle w:val="aa"/>
          <w:lang w:val="en-US"/>
        </w:rPr>
        <w:t xml:space="preserve"> </w:t>
      </w:r>
      <w:r>
        <w:rPr>
          <w:rStyle w:val="aa"/>
          <w:rFonts w:ascii="Times New Roman" w:hAnsi="Times New Roman"/>
          <w:sz w:val="24"/>
          <w:szCs w:val="24"/>
          <w:lang w:val="en-US"/>
        </w:rPr>
        <w:t xml:space="preserve">Frank König: Die </w:t>
      </w:r>
      <w:proofErr w:type="spellStart"/>
      <w:r>
        <w:rPr>
          <w:rStyle w:val="aa"/>
          <w:rFonts w:ascii="Times New Roman" w:hAnsi="Times New Roman"/>
          <w:sz w:val="24"/>
          <w:szCs w:val="24"/>
          <w:lang w:val="en-US"/>
        </w:rPr>
        <w:t>Gestaltung</w:t>
      </w:r>
      <w:proofErr w:type="spellEnd"/>
      <w:r>
        <w:rPr>
          <w:rStyle w:val="aa"/>
          <w:rFonts w:ascii="Times New Roman" w:hAnsi="Times New Roman"/>
          <w:sz w:val="24"/>
          <w:szCs w:val="24"/>
          <w:lang w:val="en-US"/>
        </w:rPr>
        <w:t xml:space="preserve"> der </w:t>
      </w:r>
      <w:proofErr w:type="spellStart"/>
      <w:r>
        <w:rPr>
          <w:rStyle w:val="aa"/>
          <w:rFonts w:ascii="Times New Roman" w:hAnsi="Times New Roman"/>
          <w:sz w:val="24"/>
          <w:szCs w:val="24"/>
          <w:lang w:val="en-US"/>
        </w:rPr>
        <w:t>Vergangenheit</w:t>
      </w:r>
      <w:proofErr w:type="spellEnd"/>
      <w:r>
        <w:rPr>
          <w:rStyle w:val="aa"/>
          <w:rFonts w:ascii="Times New Roman" w:hAnsi="Times New Roman"/>
          <w:sz w:val="24"/>
          <w:szCs w:val="24"/>
          <w:lang w:val="en-US"/>
        </w:rPr>
        <w:t xml:space="preserve">. </w:t>
      </w:r>
      <w:proofErr w:type="spellStart"/>
      <w:r>
        <w:rPr>
          <w:rStyle w:val="aa"/>
          <w:rFonts w:ascii="Times New Roman" w:hAnsi="Times New Roman"/>
          <w:sz w:val="24"/>
          <w:szCs w:val="24"/>
          <w:lang w:val="en-US"/>
        </w:rPr>
        <w:t>Zeithistorische</w:t>
      </w:r>
      <w:proofErr w:type="spellEnd"/>
      <w:r>
        <w:rPr>
          <w:rStyle w:val="aa"/>
          <w:rFonts w:ascii="Times New Roman" w:hAnsi="Times New Roman"/>
          <w:sz w:val="24"/>
          <w:szCs w:val="24"/>
          <w:lang w:val="en-US"/>
        </w:rPr>
        <w:t xml:space="preserve"> Orte und </w:t>
      </w:r>
      <w:proofErr w:type="spellStart"/>
      <w:r>
        <w:rPr>
          <w:rStyle w:val="aa"/>
          <w:rFonts w:ascii="Times New Roman" w:hAnsi="Times New Roman"/>
          <w:sz w:val="24"/>
          <w:szCs w:val="24"/>
          <w:lang w:val="en-US"/>
        </w:rPr>
        <w:t>Geschichtspolitik</w:t>
      </w:r>
      <w:proofErr w:type="spellEnd"/>
      <w:r>
        <w:rPr>
          <w:rStyle w:val="aa"/>
          <w:rFonts w:ascii="Times New Roman" w:hAnsi="Times New Roman"/>
          <w:sz w:val="24"/>
          <w:szCs w:val="24"/>
          <w:lang w:val="en-US"/>
        </w:rPr>
        <w:t xml:space="preserve"> </w:t>
      </w:r>
      <w:proofErr w:type="spellStart"/>
      <w:r>
        <w:rPr>
          <w:rStyle w:val="aa"/>
          <w:rFonts w:ascii="Times New Roman" w:hAnsi="Times New Roman"/>
          <w:sz w:val="24"/>
          <w:szCs w:val="24"/>
          <w:lang w:val="en-US"/>
        </w:rPr>
        <w:t>im</w:t>
      </w:r>
      <w:proofErr w:type="spellEnd"/>
      <w:r>
        <w:rPr>
          <w:rStyle w:val="aa"/>
          <w:rFonts w:ascii="Times New Roman" w:hAnsi="Times New Roman"/>
          <w:sz w:val="24"/>
          <w:szCs w:val="24"/>
          <w:lang w:val="en-US"/>
        </w:rPr>
        <w:t xml:space="preserve"> </w:t>
      </w:r>
      <w:proofErr w:type="spellStart"/>
      <w:r>
        <w:rPr>
          <w:rStyle w:val="aa"/>
          <w:rFonts w:ascii="Times New Roman" w:hAnsi="Times New Roman"/>
          <w:sz w:val="24"/>
          <w:szCs w:val="24"/>
          <w:lang w:val="en-US"/>
        </w:rPr>
        <w:t>vereinten</w:t>
      </w:r>
      <w:proofErr w:type="spellEnd"/>
      <w:r>
        <w:rPr>
          <w:rStyle w:val="aa"/>
          <w:rFonts w:ascii="Times New Roman" w:hAnsi="Times New Roman"/>
          <w:sz w:val="24"/>
          <w:szCs w:val="24"/>
          <w:lang w:val="en-US"/>
        </w:rPr>
        <w:t xml:space="preserve"> Deutschland. Tectum, Marburg 2007 - S.27-28.</w:t>
      </w:r>
    </w:p>
  </w:footnote>
  <w:footnote w:id="14">
    <w:p w14:paraId="67B08F11" w14:textId="77777777" w:rsidR="002F263A" w:rsidRPr="00E665F8" w:rsidRDefault="00000000">
      <w:pPr>
        <w:pStyle w:val="a8"/>
        <w:jc w:val="both"/>
        <w:rPr>
          <w:lang w:val="en-US"/>
        </w:rPr>
      </w:pPr>
      <w:r>
        <w:rPr>
          <w:rStyle w:val="aa"/>
          <w:rFonts w:ascii="Times New Roman" w:eastAsia="Times New Roman" w:hAnsi="Times New Roman" w:cs="Times New Roman"/>
          <w:sz w:val="28"/>
          <w:szCs w:val="28"/>
          <w:vertAlign w:val="superscript"/>
          <w:lang w:val="en-US"/>
        </w:rPr>
        <w:footnoteRef/>
      </w:r>
      <w:r>
        <w:rPr>
          <w:rStyle w:val="aa"/>
          <w:lang w:val="en-US"/>
        </w:rPr>
        <w:t xml:space="preserve"> </w:t>
      </w:r>
      <w:r>
        <w:rPr>
          <w:rStyle w:val="aa"/>
          <w:rFonts w:ascii="Times New Roman" w:hAnsi="Times New Roman"/>
          <w:sz w:val="24"/>
          <w:szCs w:val="24"/>
          <w:lang w:val="en-US"/>
        </w:rPr>
        <w:t xml:space="preserve">Frei, Norbert: </w:t>
      </w:r>
      <w:proofErr w:type="spellStart"/>
      <w:r>
        <w:rPr>
          <w:rStyle w:val="aa"/>
          <w:rFonts w:ascii="Times New Roman" w:hAnsi="Times New Roman"/>
          <w:sz w:val="24"/>
          <w:szCs w:val="24"/>
          <w:lang w:val="en-US"/>
        </w:rPr>
        <w:t>Vergangenheitspolitik</w:t>
      </w:r>
      <w:proofErr w:type="spellEnd"/>
      <w:r>
        <w:rPr>
          <w:rStyle w:val="aa"/>
          <w:rFonts w:ascii="Times New Roman" w:hAnsi="Times New Roman"/>
          <w:sz w:val="24"/>
          <w:szCs w:val="24"/>
          <w:lang w:val="en-US"/>
        </w:rPr>
        <w:t xml:space="preserve">. Die </w:t>
      </w:r>
      <w:proofErr w:type="spellStart"/>
      <w:r>
        <w:rPr>
          <w:rStyle w:val="aa"/>
          <w:rFonts w:ascii="Times New Roman" w:hAnsi="Times New Roman"/>
          <w:sz w:val="24"/>
          <w:szCs w:val="24"/>
          <w:lang w:val="en-US"/>
        </w:rPr>
        <w:t>Anfänge</w:t>
      </w:r>
      <w:proofErr w:type="spellEnd"/>
      <w:r>
        <w:rPr>
          <w:rStyle w:val="aa"/>
          <w:rFonts w:ascii="Times New Roman" w:hAnsi="Times New Roman"/>
          <w:sz w:val="24"/>
          <w:szCs w:val="24"/>
          <w:lang w:val="en-US"/>
        </w:rPr>
        <w:t xml:space="preserve"> der </w:t>
      </w:r>
      <w:proofErr w:type="spellStart"/>
      <w:r>
        <w:rPr>
          <w:rStyle w:val="aa"/>
          <w:rFonts w:ascii="Times New Roman" w:hAnsi="Times New Roman"/>
          <w:sz w:val="24"/>
          <w:szCs w:val="24"/>
          <w:lang w:val="en-US"/>
        </w:rPr>
        <w:t>Bundesrepublik</w:t>
      </w:r>
      <w:proofErr w:type="spellEnd"/>
      <w:r>
        <w:rPr>
          <w:rStyle w:val="aa"/>
          <w:rFonts w:ascii="Times New Roman" w:hAnsi="Times New Roman"/>
          <w:sz w:val="24"/>
          <w:szCs w:val="24"/>
          <w:lang w:val="en-US"/>
        </w:rPr>
        <w:t xml:space="preserve"> und die NS-</w:t>
      </w:r>
      <w:proofErr w:type="spellStart"/>
      <w:r>
        <w:rPr>
          <w:rStyle w:val="aa"/>
          <w:rFonts w:ascii="Times New Roman" w:hAnsi="Times New Roman"/>
          <w:sz w:val="24"/>
          <w:szCs w:val="24"/>
          <w:lang w:val="en-US"/>
        </w:rPr>
        <w:t>Vergangenheit</w:t>
      </w:r>
      <w:proofErr w:type="spellEnd"/>
      <w:r>
        <w:rPr>
          <w:rStyle w:val="aa"/>
          <w:rFonts w:ascii="Times New Roman" w:hAnsi="Times New Roman"/>
          <w:sz w:val="24"/>
          <w:szCs w:val="24"/>
          <w:lang w:val="en-US"/>
        </w:rPr>
        <w:t>, München: Beck, 1996 – S.21-35.</w:t>
      </w:r>
    </w:p>
  </w:footnote>
  <w:footnote w:id="15">
    <w:p w14:paraId="7B6D6F0A"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 xml:space="preserve">Роберт </w:t>
      </w:r>
      <w:proofErr w:type="spellStart"/>
      <w:r>
        <w:rPr>
          <w:rStyle w:val="aa"/>
          <w:rFonts w:ascii="Times New Roman" w:hAnsi="Times New Roman"/>
          <w:sz w:val="24"/>
          <w:szCs w:val="24"/>
        </w:rPr>
        <w:t>Траба</w:t>
      </w:r>
      <w:proofErr w:type="spellEnd"/>
      <w:r>
        <w:rPr>
          <w:rStyle w:val="aa"/>
          <w:rFonts w:ascii="Times New Roman" w:hAnsi="Times New Roman"/>
          <w:sz w:val="24"/>
          <w:szCs w:val="24"/>
        </w:rPr>
        <w:t xml:space="preserve">. Польские споры об истории в XXI веке // </w:t>
      </w:r>
      <w:hyperlink r:id="rId4" w:history="1">
        <w:r>
          <w:rPr>
            <w:rStyle w:val="Hyperlink2"/>
            <w:rFonts w:eastAsia="Arial Unicode MS" w:cs="Arial Unicode MS"/>
          </w:rPr>
          <w:t xml:space="preserve">Pro </w:t>
        </w:r>
        <w:proofErr w:type="spellStart"/>
        <w:r>
          <w:rPr>
            <w:rStyle w:val="Hyperlink2"/>
            <w:rFonts w:eastAsia="Arial Unicode MS" w:cs="Arial Unicode MS"/>
          </w:rPr>
          <w:t>et</w:t>
        </w:r>
        <w:proofErr w:type="spellEnd"/>
        <w:r>
          <w:rPr>
            <w:rStyle w:val="Hyperlink2"/>
            <w:rFonts w:eastAsia="Arial Unicode MS" w:cs="Arial Unicode MS"/>
          </w:rPr>
          <w:t xml:space="preserve"> </w:t>
        </w:r>
        <w:proofErr w:type="spellStart"/>
        <w:r>
          <w:rPr>
            <w:rStyle w:val="Hyperlink2"/>
            <w:rFonts w:eastAsia="Arial Unicode MS" w:cs="Arial Unicode MS"/>
          </w:rPr>
          <w:t>Contra</w:t>
        </w:r>
        <w:proofErr w:type="spellEnd"/>
        <w:r>
          <w:rPr>
            <w:rStyle w:val="Hyperlink2"/>
            <w:rFonts w:eastAsia="Arial Unicode MS" w:cs="Arial Unicode MS"/>
          </w:rPr>
          <w:t xml:space="preserve"> № 3-4 2009: Историческая политика</w:t>
        </w:r>
      </w:hyperlink>
      <w:r>
        <w:rPr>
          <w:rStyle w:val="aa"/>
          <w:rFonts w:ascii="Times New Roman" w:hAnsi="Times New Roman"/>
          <w:sz w:val="24"/>
          <w:szCs w:val="24"/>
        </w:rPr>
        <w:t> — с. 43-64.</w:t>
      </w:r>
    </w:p>
  </w:footnote>
  <w:footnote w:id="16">
    <w:p w14:paraId="3049DA1B"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 xml:space="preserve">Ферро </w:t>
      </w:r>
      <w:proofErr w:type="spellStart"/>
      <w:r>
        <w:rPr>
          <w:rStyle w:val="aa"/>
          <w:rFonts w:ascii="Times New Roman" w:hAnsi="Times New Roman"/>
          <w:sz w:val="24"/>
          <w:szCs w:val="24"/>
        </w:rPr>
        <w:t>М.Как</w:t>
      </w:r>
      <w:proofErr w:type="spellEnd"/>
      <w:r>
        <w:rPr>
          <w:rStyle w:val="aa"/>
          <w:rFonts w:ascii="Times New Roman" w:hAnsi="Times New Roman"/>
          <w:sz w:val="24"/>
          <w:szCs w:val="24"/>
        </w:rPr>
        <w:t xml:space="preserve"> рассказывают историю детям в разных странах мира: Пер. с фр. - М.: Высшая школа, 1992. - с.149-173.</w:t>
      </w:r>
    </w:p>
  </w:footnote>
  <w:footnote w:id="17">
    <w:p w14:paraId="1C4100DF"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color w:val="222222"/>
          <w:sz w:val="24"/>
          <w:szCs w:val="24"/>
          <w:u w:color="222222"/>
        </w:rPr>
        <w:t xml:space="preserve">Михник А. Историческая политика, российский вариант. «Родина» №6/2006 – </w:t>
      </w:r>
      <w:r>
        <w:rPr>
          <w:rStyle w:val="aa"/>
          <w:rFonts w:ascii="Times New Roman" w:hAnsi="Times New Roman"/>
          <w:color w:val="222222"/>
          <w:sz w:val="24"/>
          <w:szCs w:val="24"/>
          <w:u w:color="222222"/>
          <w:lang w:val="en-US"/>
        </w:rPr>
        <w:t>c</w:t>
      </w:r>
      <w:r>
        <w:rPr>
          <w:rStyle w:val="aa"/>
          <w:rFonts w:ascii="Times New Roman" w:hAnsi="Times New Roman"/>
          <w:color w:val="222222"/>
          <w:sz w:val="24"/>
          <w:szCs w:val="24"/>
          <w:u w:color="222222"/>
        </w:rPr>
        <w:t>. 7-9.</w:t>
      </w:r>
    </w:p>
  </w:footnote>
  <w:footnote w:id="18">
    <w:p w14:paraId="04CB344C"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ascii="Times New Roman" w:hAnsi="Times New Roman"/>
          <w:sz w:val="24"/>
          <w:szCs w:val="24"/>
        </w:rPr>
        <w:t xml:space="preserve"> Русская служба ВВС (2014) Историк Зубов: Меня уволили из МГИМО по указу Кремля // Сайт </w:t>
      </w:r>
      <w:proofErr w:type="spellStart"/>
      <w:r>
        <w:rPr>
          <w:rStyle w:val="aa"/>
          <w:rFonts w:ascii="Times New Roman" w:hAnsi="Times New Roman"/>
          <w:sz w:val="24"/>
          <w:szCs w:val="24"/>
          <w:lang w:val="en-US"/>
        </w:rPr>
        <w:t>bbc</w:t>
      </w:r>
      <w:proofErr w:type="spellEnd"/>
      <w:r>
        <w:rPr>
          <w:rStyle w:val="aa"/>
          <w:rFonts w:ascii="Times New Roman" w:hAnsi="Times New Roman"/>
          <w:sz w:val="24"/>
          <w:szCs w:val="24"/>
        </w:rPr>
        <w:t>.</w:t>
      </w:r>
      <w:r>
        <w:rPr>
          <w:rStyle w:val="aa"/>
          <w:rFonts w:ascii="Times New Roman" w:hAnsi="Times New Roman"/>
          <w:sz w:val="24"/>
          <w:szCs w:val="24"/>
          <w:lang w:val="en-US"/>
        </w:rPr>
        <w:t>com</w:t>
      </w:r>
      <w:r>
        <w:rPr>
          <w:rStyle w:val="aa"/>
          <w:rFonts w:ascii="Times New Roman" w:hAnsi="Times New Roman"/>
          <w:sz w:val="24"/>
          <w:szCs w:val="24"/>
        </w:rPr>
        <w:t xml:space="preserve"> 24 марта (</w:t>
      </w:r>
      <w:hyperlink r:id="rId5" w:history="1">
        <w:r>
          <w:rPr>
            <w:rStyle w:val="Hyperlink0"/>
            <w:rFonts w:eastAsia="Calibri"/>
          </w:rPr>
          <w:t>https://www.bbc.com/russian/russia/2014/03/140324_russia_mgimo_zubov_sacking</w:t>
        </w:r>
      </w:hyperlink>
      <w:r>
        <w:rPr>
          <w:rStyle w:val="aa"/>
          <w:rFonts w:ascii="Times New Roman" w:hAnsi="Times New Roman"/>
          <w:sz w:val="24"/>
          <w:szCs w:val="24"/>
        </w:rPr>
        <w:t xml:space="preserve">) </w:t>
      </w:r>
    </w:p>
  </w:footnote>
  <w:footnote w:id="19">
    <w:p w14:paraId="02A1ED74"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ascii="Times New Roman" w:hAnsi="Times New Roman"/>
          <w:sz w:val="24"/>
          <w:szCs w:val="24"/>
        </w:rPr>
        <w:t xml:space="preserve"> Миллер А.И. Россия: Власть и история // Pro </w:t>
      </w:r>
      <w:proofErr w:type="spellStart"/>
      <w:r>
        <w:rPr>
          <w:rStyle w:val="aa"/>
          <w:rFonts w:ascii="Times New Roman" w:hAnsi="Times New Roman"/>
          <w:sz w:val="24"/>
          <w:szCs w:val="24"/>
        </w:rPr>
        <w:t>et</w:t>
      </w:r>
      <w:proofErr w:type="spellEnd"/>
      <w:r>
        <w:rPr>
          <w:rStyle w:val="aa"/>
          <w:rFonts w:ascii="Times New Roman" w:hAnsi="Times New Roman"/>
          <w:sz w:val="24"/>
          <w:szCs w:val="24"/>
        </w:rPr>
        <w:t xml:space="preserve"> </w:t>
      </w:r>
      <w:proofErr w:type="spellStart"/>
      <w:r>
        <w:rPr>
          <w:rStyle w:val="aa"/>
          <w:rFonts w:ascii="Times New Roman" w:hAnsi="Times New Roman"/>
          <w:sz w:val="24"/>
          <w:szCs w:val="24"/>
        </w:rPr>
        <w:t>Contra</w:t>
      </w:r>
      <w:proofErr w:type="spellEnd"/>
      <w:r>
        <w:rPr>
          <w:rStyle w:val="aa"/>
          <w:rFonts w:ascii="Times New Roman" w:hAnsi="Times New Roman"/>
          <w:sz w:val="24"/>
          <w:szCs w:val="24"/>
        </w:rPr>
        <w:t xml:space="preserve"> № 3-4 2009: Историческая политика — с. 6-7.</w:t>
      </w:r>
    </w:p>
  </w:footnote>
  <w:footnote w:id="20">
    <w:p w14:paraId="191F2434" w14:textId="77777777" w:rsidR="002F263A" w:rsidRDefault="00000000">
      <w:pPr>
        <w:pStyle w:val="A7"/>
        <w:rPr>
          <w:rFonts w:hint="eastAsia"/>
        </w:rPr>
      </w:pPr>
      <w:r>
        <w:rPr>
          <w:rStyle w:val="aa"/>
          <w:rFonts w:ascii="Times New Roman" w:eastAsia="Times New Roman" w:hAnsi="Times New Roman" w:cs="Times New Roman"/>
          <w:sz w:val="28"/>
          <w:szCs w:val="28"/>
          <w:vertAlign w:val="superscript"/>
        </w:rPr>
        <w:footnoteRef/>
      </w:r>
      <w:r>
        <w:rPr>
          <w:rStyle w:val="aa"/>
          <w:rFonts w:ascii="Times New Roman" w:hAnsi="Times New Roman"/>
          <w:sz w:val="24"/>
          <w:szCs w:val="24"/>
        </w:rPr>
        <w:t xml:space="preserve"> Миллер А.И. Россия: Власть и история // Pro </w:t>
      </w:r>
      <w:proofErr w:type="spellStart"/>
      <w:r>
        <w:rPr>
          <w:rStyle w:val="aa"/>
          <w:rFonts w:ascii="Times New Roman" w:hAnsi="Times New Roman"/>
          <w:sz w:val="24"/>
          <w:szCs w:val="24"/>
        </w:rPr>
        <w:t>et</w:t>
      </w:r>
      <w:proofErr w:type="spellEnd"/>
      <w:r>
        <w:rPr>
          <w:rStyle w:val="aa"/>
          <w:rFonts w:ascii="Times New Roman" w:hAnsi="Times New Roman"/>
          <w:sz w:val="24"/>
          <w:szCs w:val="24"/>
        </w:rPr>
        <w:t xml:space="preserve"> </w:t>
      </w:r>
      <w:proofErr w:type="spellStart"/>
      <w:r>
        <w:rPr>
          <w:rStyle w:val="aa"/>
          <w:rFonts w:ascii="Times New Roman" w:hAnsi="Times New Roman"/>
          <w:sz w:val="24"/>
          <w:szCs w:val="24"/>
        </w:rPr>
        <w:t>Contra</w:t>
      </w:r>
      <w:proofErr w:type="spellEnd"/>
      <w:r>
        <w:rPr>
          <w:rStyle w:val="aa"/>
          <w:rFonts w:ascii="Times New Roman" w:hAnsi="Times New Roman"/>
          <w:sz w:val="24"/>
          <w:szCs w:val="24"/>
        </w:rPr>
        <w:t xml:space="preserve"> № 3-4 2009: Историческая политика — стр. 6-7</w:t>
      </w:r>
    </w:p>
  </w:footnote>
  <w:footnote w:id="21">
    <w:p w14:paraId="5ABCA70C"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 xml:space="preserve">Медведев Д. (2009) Россия, вперед! // </w:t>
      </w:r>
      <w:proofErr w:type="spellStart"/>
      <w:r>
        <w:rPr>
          <w:rStyle w:val="aa"/>
          <w:rFonts w:ascii="Times New Roman" w:hAnsi="Times New Roman"/>
          <w:sz w:val="24"/>
          <w:szCs w:val="24"/>
        </w:rPr>
        <w:t>Газета.ру</w:t>
      </w:r>
      <w:proofErr w:type="spellEnd"/>
      <w:r>
        <w:rPr>
          <w:rStyle w:val="aa"/>
          <w:rFonts w:ascii="Times New Roman" w:hAnsi="Times New Roman"/>
          <w:sz w:val="24"/>
          <w:szCs w:val="24"/>
        </w:rPr>
        <w:t>. 10 сентября (</w:t>
      </w:r>
      <w:hyperlink r:id="rId6" w:history="1">
        <w:r>
          <w:rPr>
            <w:rStyle w:val="Hyperlink3"/>
            <w:rFonts w:eastAsia="Arial Unicode MS" w:cs="Arial Unicode MS"/>
          </w:rPr>
          <w:t>http://www.gazeta.ru/comments/2009/09/10_a_3258568.shtml</w:t>
        </w:r>
      </w:hyperlink>
      <w:r>
        <w:rPr>
          <w:rStyle w:val="aa"/>
          <w:rFonts w:ascii="Times New Roman" w:hAnsi="Times New Roman"/>
          <w:sz w:val="24"/>
          <w:szCs w:val="24"/>
        </w:rPr>
        <w:t>)</w:t>
      </w:r>
      <w:r>
        <w:rPr>
          <w:rStyle w:val="aa"/>
          <w:rFonts w:eastAsia="Arial Unicode MS" w:cs="Arial Unicode MS"/>
        </w:rPr>
        <w:t>.</w:t>
      </w:r>
    </w:p>
  </w:footnote>
  <w:footnote w:id="22">
    <w:p w14:paraId="12616522"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Гудков Л. (2018) Популизм и российское общество: корни, особенности, перспективы. // </w:t>
      </w:r>
      <w:proofErr w:type="spellStart"/>
      <w:r>
        <w:rPr>
          <w:rStyle w:val="aa"/>
          <w:rFonts w:ascii="Times New Roman" w:hAnsi="Times New Roman"/>
          <w:sz w:val="24"/>
          <w:szCs w:val="24"/>
          <w:lang w:val="en-US"/>
        </w:rPr>
        <w:t>gefter</w:t>
      </w:r>
      <w:proofErr w:type="spellEnd"/>
      <w:r>
        <w:rPr>
          <w:rStyle w:val="aa"/>
          <w:rFonts w:ascii="Times New Roman" w:hAnsi="Times New Roman"/>
          <w:sz w:val="24"/>
          <w:szCs w:val="24"/>
        </w:rPr>
        <w:t>.</w:t>
      </w:r>
      <w:proofErr w:type="spellStart"/>
      <w:r>
        <w:rPr>
          <w:rStyle w:val="aa"/>
          <w:rFonts w:ascii="Times New Roman" w:hAnsi="Times New Roman"/>
          <w:sz w:val="24"/>
          <w:szCs w:val="24"/>
          <w:lang w:val="en-US"/>
        </w:rPr>
        <w:t>ru</w:t>
      </w:r>
      <w:proofErr w:type="spellEnd"/>
      <w:r>
        <w:rPr>
          <w:rStyle w:val="aa"/>
          <w:rFonts w:ascii="Times New Roman" w:hAnsi="Times New Roman"/>
          <w:sz w:val="24"/>
          <w:szCs w:val="24"/>
        </w:rPr>
        <w:t xml:space="preserve"> 6 марта (</w:t>
      </w:r>
      <w:hyperlink r:id="rId7" w:history="1">
        <w:r>
          <w:rPr>
            <w:rStyle w:val="Hyperlink0"/>
            <w:rFonts w:eastAsia="Calibri"/>
          </w:rPr>
          <w:t>http://gefter.ru/archive/24585</w:t>
        </w:r>
      </w:hyperlink>
      <w:r>
        <w:rPr>
          <w:rStyle w:val="aa"/>
          <w:rFonts w:ascii="Times New Roman" w:hAnsi="Times New Roman"/>
          <w:sz w:val="24"/>
          <w:szCs w:val="24"/>
        </w:rPr>
        <w:t>)</w:t>
      </w:r>
      <w:r>
        <w:rPr>
          <w:rStyle w:val="aa"/>
        </w:rPr>
        <w:t>.</w:t>
      </w:r>
    </w:p>
  </w:footnote>
  <w:footnote w:id="23">
    <w:p w14:paraId="3D7180CD"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Зыгарь М. Вся кремлёвская рать. М.: «Интеллектуальная литература» -- 2016. – с.23-34.</w:t>
      </w:r>
    </w:p>
  </w:footnote>
  <w:footnote w:id="24">
    <w:p w14:paraId="4666FBD5" w14:textId="77777777" w:rsidR="002F263A" w:rsidRDefault="00000000">
      <w:pPr>
        <w:pStyle w:val="Ab"/>
        <w:jc w:val="both"/>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А. Карпов в книге «Владимир Святой» из серии «ЖЗЛ» достаточно подробно описал общеславянское значение деятельности князя, настаивая на невозможности приписывать той или иной современной нации культурных изменений Х века, так и поставил под сомнение моральность самой личности князя, ссылаясь на многочисленные источники из Северной Европы, Аравии и Византии, описывающие развратный образ киевского «стола» даже после принятия христианства. Однако это имеет мало общего с нашей темой. </w:t>
      </w:r>
    </w:p>
  </w:footnote>
  <w:footnote w:id="25">
    <w:p w14:paraId="77D7FF87" w14:textId="77777777" w:rsidR="002F263A" w:rsidRDefault="00000000">
      <w:pPr>
        <w:pStyle w:val="Ab"/>
        <w:jc w:val="both"/>
      </w:pPr>
      <w:r>
        <w:rPr>
          <w:rStyle w:val="aa"/>
          <w:rFonts w:ascii="Times New Roman" w:eastAsia="Times New Roman" w:hAnsi="Times New Roman" w:cs="Times New Roman"/>
          <w:sz w:val="28"/>
          <w:szCs w:val="28"/>
          <w:vertAlign w:val="superscript"/>
        </w:rPr>
        <w:footnoteRef/>
      </w:r>
      <w:r>
        <w:rPr>
          <w:rStyle w:val="aa"/>
        </w:rPr>
        <w:t xml:space="preserve"> </w:t>
      </w:r>
      <w:proofErr w:type="spellStart"/>
      <w:proofErr w:type="gramStart"/>
      <w:r>
        <w:rPr>
          <w:rStyle w:val="aa"/>
          <w:rFonts w:ascii="Times New Roman" w:hAnsi="Times New Roman"/>
          <w:sz w:val="24"/>
          <w:szCs w:val="24"/>
        </w:rPr>
        <w:t>Замахина</w:t>
      </w:r>
      <w:proofErr w:type="spellEnd"/>
      <w:r>
        <w:rPr>
          <w:rStyle w:val="aa"/>
          <w:rFonts w:ascii="Times New Roman" w:hAnsi="Times New Roman"/>
          <w:sz w:val="24"/>
          <w:szCs w:val="24"/>
        </w:rPr>
        <w:t xml:space="preserve">  Т.</w:t>
      </w:r>
      <w:proofErr w:type="gramEnd"/>
      <w:r>
        <w:rPr>
          <w:rStyle w:val="aa"/>
          <w:rFonts w:ascii="Times New Roman" w:hAnsi="Times New Roman"/>
          <w:sz w:val="24"/>
          <w:szCs w:val="24"/>
        </w:rPr>
        <w:t xml:space="preserve"> (2016) Памятник князю Владимиру открыли в Москве // Сайт </w:t>
      </w:r>
      <w:r>
        <w:rPr>
          <w:rStyle w:val="Hyperlink4"/>
          <w:rFonts w:eastAsia="Helvetica Neue"/>
        </w:rPr>
        <w:fldChar w:fldCharType="begin"/>
      </w:r>
      <w:r w:rsidRPr="00E665F8">
        <w:rPr>
          <w:rStyle w:val="Hyperlink4"/>
          <w:lang w:val="ru-RU"/>
        </w:rPr>
        <w:instrText xml:space="preserve"> </w:instrText>
      </w:r>
      <w:r>
        <w:rPr>
          <w:rStyle w:val="Hyperlink4"/>
        </w:rPr>
        <w:instrText>HYPERLINK</w:instrText>
      </w:r>
      <w:r w:rsidRPr="00E665F8">
        <w:rPr>
          <w:rStyle w:val="Hyperlink4"/>
          <w:lang w:val="ru-RU"/>
        </w:rPr>
        <w:instrText xml:space="preserve"> "</w:instrText>
      </w:r>
      <w:r>
        <w:rPr>
          <w:rStyle w:val="Hyperlink4"/>
        </w:rPr>
        <w:instrText>http</w:instrText>
      </w:r>
      <w:r w:rsidRPr="00E665F8">
        <w:rPr>
          <w:rStyle w:val="Hyperlink4"/>
          <w:lang w:val="ru-RU"/>
        </w:rPr>
        <w:instrText>://</w:instrText>
      </w:r>
      <w:r>
        <w:rPr>
          <w:rStyle w:val="Hyperlink4"/>
        </w:rPr>
        <w:instrText>rg</w:instrText>
      </w:r>
      <w:r w:rsidRPr="00E665F8">
        <w:rPr>
          <w:rStyle w:val="Hyperlink4"/>
          <w:lang w:val="ru-RU"/>
        </w:rPr>
        <w:instrText>.</w:instrText>
      </w:r>
      <w:r>
        <w:rPr>
          <w:rStyle w:val="Hyperlink4"/>
        </w:rPr>
        <w:instrText>ru</w:instrText>
      </w:r>
      <w:r w:rsidRPr="00E665F8">
        <w:rPr>
          <w:rStyle w:val="Hyperlink4"/>
          <w:lang w:val="ru-RU"/>
        </w:rPr>
        <w:instrText>"</w:instrText>
      </w:r>
      <w:r>
        <w:rPr>
          <w:rStyle w:val="Hyperlink4"/>
          <w:rFonts w:eastAsia="Helvetica Neue"/>
        </w:rPr>
      </w:r>
      <w:r>
        <w:rPr>
          <w:rStyle w:val="Hyperlink4"/>
          <w:rFonts w:eastAsia="Helvetica Neue"/>
        </w:rPr>
        <w:fldChar w:fldCharType="separate"/>
      </w:r>
      <w:r>
        <w:rPr>
          <w:rStyle w:val="Hyperlink4"/>
          <w:rFonts w:eastAsia="Helvetica Neue"/>
        </w:rPr>
        <w:t>rg</w:t>
      </w:r>
      <w:r>
        <w:rPr>
          <w:rStyle w:val="aa"/>
          <w:rFonts w:ascii="Times New Roman" w:hAnsi="Times New Roman"/>
          <w:sz w:val="24"/>
          <w:szCs w:val="24"/>
        </w:rPr>
        <w:t>.</w:t>
      </w:r>
      <w:r>
        <w:rPr>
          <w:rStyle w:val="Hyperlink4"/>
          <w:rFonts w:eastAsia="Helvetica Neue"/>
        </w:rPr>
        <w:t>ru</w:t>
      </w:r>
      <w:r>
        <w:fldChar w:fldCharType="end"/>
      </w:r>
      <w:r>
        <w:rPr>
          <w:rStyle w:val="aa"/>
          <w:rFonts w:ascii="Times New Roman" w:hAnsi="Times New Roman"/>
          <w:sz w:val="24"/>
          <w:szCs w:val="24"/>
        </w:rPr>
        <w:t>. 4 ноября (</w:t>
      </w:r>
      <w:hyperlink r:id="rId8" w:history="1">
        <w:r>
          <w:rPr>
            <w:rStyle w:val="Hyperlink5"/>
            <w:rFonts w:eastAsia="Helvetica Neue"/>
          </w:rPr>
          <w:t>https://rg.ru/2016/11/04/reg-cfo/pamiatnik-kniaziu-vladimiru-otkryli-v-moskve.html</w:t>
        </w:r>
      </w:hyperlink>
      <w:r>
        <w:rPr>
          <w:rStyle w:val="aa"/>
          <w:rFonts w:ascii="Times New Roman" w:hAnsi="Times New Roman"/>
          <w:sz w:val="24"/>
          <w:szCs w:val="24"/>
        </w:rPr>
        <w:t>).</w:t>
      </w:r>
    </w:p>
  </w:footnote>
  <w:footnote w:id="26">
    <w:p w14:paraId="3472E67D" w14:textId="77777777" w:rsidR="002F263A" w:rsidRDefault="00000000">
      <w:pPr>
        <w:pStyle w:val="Ab"/>
        <w:jc w:val="both"/>
      </w:pPr>
      <w:r>
        <w:rPr>
          <w:rStyle w:val="aa"/>
          <w:rFonts w:ascii="Times New Roman" w:eastAsia="Times New Roman" w:hAnsi="Times New Roman" w:cs="Times New Roman"/>
          <w:sz w:val="28"/>
          <w:szCs w:val="28"/>
          <w:vertAlign w:val="superscript"/>
        </w:rPr>
        <w:footnoteRef/>
      </w:r>
      <w:r>
        <w:rPr>
          <w:rStyle w:val="aa"/>
          <w:rFonts w:ascii="Times New Roman" w:hAnsi="Times New Roman"/>
          <w:sz w:val="24"/>
          <w:szCs w:val="24"/>
        </w:rPr>
        <w:t xml:space="preserve"> Там же.</w:t>
      </w:r>
    </w:p>
  </w:footnote>
  <w:footnote w:id="27">
    <w:p w14:paraId="37011A69" w14:textId="77777777" w:rsidR="002F263A" w:rsidRDefault="00000000">
      <w:pPr>
        <w:pStyle w:val="Ab"/>
        <w:jc w:val="both"/>
      </w:pPr>
      <w:r>
        <w:rPr>
          <w:rStyle w:val="aa"/>
          <w:rFonts w:ascii="Times New Roman" w:eastAsia="Times New Roman" w:hAnsi="Times New Roman" w:cs="Times New Roman"/>
          <w:sz w:val="28"/>
          <w:szCs w:val="28"/>
          <w:vertAlign w:val="superscript"/>
        </w:rPr>
        <w:footnoteRef/>
      </w:r>
      <w:r>
        <w:rPr>
          <w:rStyle w:val="aa"/>
        </w:rPr>
        <w:t xml:space="preserve"> </w:t>
      </w:r>
      <w:proofErr w:type="spellStart"/>
      <w:r>
        <w:rPr>
          <w:rStyle w:val="aa"/>
          <w:rFonts w:ascii="Times New Roman" w:hAnsi="Times New Roman"/>
          <w:sz w:val="24"/>
          <w:szCs w:val="24"/>
        </w:rPr>
        <w:t>Рувимский</w:t>
      </w:r>
      <w:proofErr w:type="spellEnd"/>
      <w:r>
        <w:rPr>
          <w:rStyle w:val="aa"/>
          <w:rFonts w:ascii="Times New Roman" w:hAnsi="Times New Roman"/>
          <w:sz w:val="24"/>
          <w:szCs w:val="24"/>
        </w:rPr>
        <w:t xml:space="preserve"> В. (2017) Символ веры православного атеиста. Почему вера россиян далека от церковных догматов [Беседа с главой «Левада-центра» Л. Гудковым] // Сайт </w:t>
      </w:r>
      <w:hyperlink r:id="rId9" w:history="1">
        <w:r>
          <w:rPr>
            <w:rStyle w:val="Hyperlink4"/>
            <w:rFonts w:eastAsia="Helvetica Neue"/>
          </w:rPr>
          <w:t>vedomosti</w:t>
        </w:r>
        <w:r>
          <w:rPr>
            <w:rStyle w:val="Hyperlink5"/>
            <w:rFonts w:eastAsia="Helvetica Neue"/>
          </w:rPr>
          <w:t>.</w:t>
        </w:r>
        <w:r>
          <w:rPr>
            <w:rStyle w:val="Hyperlink4"/>
            <w:rFonts w:eastAsia="Helvetica Neue"/>
          </w:rPr>
          <w:t>ru</w:t>
        </w:r>
      </w:hyperlink>
      <w:r>
        <w:rPr>
          <w:rStyle w:val="aa"/>
          <w:rFonts w:ascii="Times New Roman" w:hAnsi="Times New Roman"/>
          <w:sz w:val="24"/>
          <w:szCs w:val="24"/>
        </w:rPr>
        <w:t xml:space="preserve"> 16 ноября (</w:t>
      </w:r>
      <w:hyperlink r:id="rId10" w:history="1">
        <w:r>
          <w:rPr>
            <w:rStyle w:val="Hyperlink5"/>
            <w:rFonts w:eastAsia="Helvetica Neue"/>
          </w:rPr>
          <w:t>https://www.vedomosti.ru/opinion/articles/2017/11/16/741902-pravoslavnogo-ateista</w:t>
        </w:r>
      </w:hyperlink>
      <w:r>
        <w:rPr>
          <w:rStyle w:val="aa"/>
          <w:rFonts w:ascii="Times New Roman" w:hAnsi="Times New Roman"/>
          <w:sz w:val="24"/>
          <w:szCs w:val="24"/>
        </w:rPr>
        <w:t>).</w:t>
      </w:r>
    </w:p>
  </w:footnote>
  <w:footnote w:id="28">
    <w:p w14:paraId="405EEF2F" w14:textId="77777777" w:rsidR="002F263A" w:rsidRPr="00E665F8" w:rsidRDefault="00000000">
      <w:pPr>
        <w:pStyle w:val="Ab"/>
        <w:jc w:val="both"/>
        <w:rPr>
          <w:lang w:val="en-US"/>
        </w:rPr>
      </w:pPr>
      <w:r>
        <w:rPr>
          <w:rStyle w:val="aa"/>
          <w:rFonts w:ascii="Times New Roman" w:eastAsia="Times New Roman" w:hAnsi="Times New Roman" w:cs="Times New Roman"/>
          <w:sz w:val="28"/>
          <w:szCs w:val="28"/>
          <w:vertAlign w:val="superscript"/>
          <w:lang w:val="en-US"/>
        </w:rPr>
        <w:footnoteRef/>
      </w:r>
      <w:r>
        <w:rPr>
          <w:rStyle w:val="aa"/>
          <w:rFonts w:ascii="Times New Roman" w:hAnsi="Times New Roman"/>
          <w:sz w:val="24"/>
          <w:szCs w:val="24"/>
          <w:lang w:val="en-US"/>
        </w:rPr>
        <w:t xml:space="preserve"> Brooks D., - Bobos in paradise. The new upper class and how they got there. - </w:t>
      </w:r>
      <w:proofErr w:type="spellStart"/>
      <w:r>
        <w:rPr>
          <w:rStyle w:val="aa"/>
          <w:rFonts w:ascii="Times New Roman" w:hAnsi="Times New Roman"/>
          <w:sz w:val="24"/>
          <w:szCs w:val="24"/>
          <w:lang w:val="en-US"/>
        </w:rPr>
        <w:t>Simon&amp;Shuster</w:t>
      </w:r>
      <w:proofErr w:type="spellEnd"/>
      <w:r>
        <w:rPr>
          <w:rStyle w:val="aa"/>
          <w:rFonts w:ascii="Times New Roman" w:hAnsi="Times New Roman"/>
          <w:sz w:val="24"/>
          <w:szCs w:val="24"/>
          <w:lang w:val="en-US"/>
        </w:rPr>
        <w:t xml:space="preserve"> Publishers, New York, 2003 - p.19-31.</w:t>
      </w:r>
    </w:p>
  </w:footnote>
  <w:footnote w:id="29">
    <w:p w14:paraId="150AAB07" w14:textId="77777777" w:rsidR="002F263A" w:rsidRDefault="00000000">
      <w:pPr>
        <w:pStyle w:val="Ab"/>
        <w:jc w:val="both"/>
      </w:pPr>
      <w:r>
        <w:rPr>
          <w:rStyle w:val="aa"/>
          <w:rFonts w:ascii="Times New Roman" w:eastAsia="Times New Roman" w:hAnsi="Times New Roman" w:cs="Times New Roman"/>
          <w:sz w:val="28"/>
          <w:szCs w:val="28"/>
          <w:vertAlign w:val="superscript"/>
        </w:rPr>
        <w:footnoteRef/>
      </w:r>
      <w:r>
        <w:rPr>
          <w:rStyle w:val="aa"/>
          <w:rFonts w:ascii="Times New Roman" w:hAnsi="Times New Roman"/>
          <w:sz w:val="24"/>
          <w:szCs w:val="24"/>
        </w:rPr>
        <w:t xml:space="preserve"> Пресс-выпуск ВЦИОМ. Религия и вера. Православие и крещение [Электронный ресурс] </w:t>
      </w:r>
      <w:r>
        <w:rPr>
          <w:rStyle w:val="aa"/>
          <w:rFonts w:ascii="Times New Roman" w:hAnsi="Times New Roman"/>
          <w:sz w:val="24"/>
          <w:szCs w:val="24"/>
          <w:lang w:val="en-US"/>
        </w:rPr>
        <w:t>URL</w:t>
      </w:r>
      <w:r>
        <w:rPr>
          <w:rStyle w:val="aa"/>
          <w:rFonts w:ascii="Times New Roman" w:hAnsi="Times New Roman"/>
          <w:sz w:val="24"/>
          <w:szCs w:val="24"/>
        </w:rPr>
        <w:t xml:space="preserve">: </w:t>
      </w:r>
      <w:hyperlink r:id="rId11" w:history="1">
        <w:r>
          <w:rPr>
            <w:rStyle w:val="Hyperlink4"/>
            <w:rFonts w:eastAsia="Helvetica Neue"/>
          </w:rPr>
          <w:t>https</w:t>
        </w:r>
        <w:r>
          <w:rPr>
            <w:rStyle w:val="Hyperlink5"/>
            <w:rFonts w:eastAsia="Helvetica Neue"/>
          </w:rPr>
          <w:t>://</w:t>
        </w:r>
        <w:proofErr w:type="spellStart"/>
        <w:r>
          <w:rPr>
            <w:rStyle w:val="Hyperlink4"/>
            <w:rFonts w:eastAsia="Helvetica Neue"/>
          </w:rPr>
          <w:t>wciom</w:t>
        </w:r>
        <w:proofErr w:type="spellEnd"/>
        <w:r>
          <w:rPr>
            <w:rStyle w:val="Hyperlink5"/>
            <w:rFonts w:eastAsia="Helvetica Neue"/>
          </w:rPr>
          <w:t>.</w:t>
        </w:r>
        <w:proofErr w:type="spellStart"/>
        <w:r>
          <w:rPr>
            <w:rStyle w:val="Hyperlink4"/>
            <w:rFonts w:eastAsia="Helvetica Neue"/>
          </w:rPr>
          <w:t>ru</w:t>
        </w:r>
        <w:proofErr w:type="spellEnd"/>
        <w:r>
          <w:rPr>
            <w:rStyle w:val="Hyperlink5"/>
            <w:rFonts w:eastAsia="Helvetica Neue"/>
          </w:rPr>
          <w:t>/</w:t>
        </w:r>
        <w:r>
          <w:rPr>
            <w:rStyle w:val="Hyperlink4"/>
            <w:rFonts w:eastAsia="Helvetica Neue"/>
          </w:rPr>
          <w:t>index</w:t>
        </w:r>
        <w:r>
          <w:rPr>
            <w:rStyle w:val="Hyperlink5"/>
            <w:rFonts w:eastAsia="Helvetica Neue"/>
          </w:rPr>
          <w:t>.</w:t>
        </w:r>
        <w:proofErr w:type="spellStart"/>
        <w:r>
          <w:rPr>
            <w:rStyle w:val="Hyperlink4"/>
            <w:rFonts w:eastAsia="Helvetica Neue"/>
          </w:rPr>
          <w:t>php</w:t>
        </w:r>
        <w:proofErr w:type="spellEnd"/>
        <w:r>
          <w:rPr>
            <w:rStyle w:val="Hyperlink5"/>
            <w:rFonts w:eastAsia="Helvetica Neue"/>
          </w:rPr>
          <w:t>?</w:t>
        </w:r>
        <w:r>
          <w:rPr>
            <w:rStyle w:val="Hyperlink4"/>
            <w:rFonts w:eastAsia="Helvetica Neue"/>
          </w:rPr>
          <w:t>id</w:t>
        </w:r>
        <w:r>
          <w:rPr>
            <w:rStyle w:val="Hyperlink5"/>
            <w:rFonts w:eastAsia="Helvetica Neue"/>
          </w:rPr>
          <w:t>=236&amp;</w:t>
        </w:r>
        <w:proofErr w:type="spellStart"/>
        <w:r>
          <w:rPr>
            <w:rStyle w:val="Hyperlink4"/>
            <w:rFonts w:eastAsia="Helvetica Neue"/>
          </w:rPr>
          <w:t>uid</w:t>
        </w:r>
        <w:proofErr w:type="spellEnd"/>
        <w:r>
          <w:rPr>
            <w:rStyle w:val="Hyperlink5"/>
            <w:rFonts w:eastAsia="Helvetica Neue"/>
          </w:rPr>
          <w:t>=9847</w:t>
        </w:r>
      </w:hyperlink>
      <w:r>
        <w:rPr>
          <w:rStyle w:val="aa"/>
          <w:rFonts w:ascii="Times New Roman" w:hAnsi="Times New Roman"/>
          <w:sz w:val="24"/>
          <w:szCs w:val="24"/>
        </w:rPr>
        <w:t xml:space="preserve"> (дата обращения: 31.10.2019) </w:t>
      </w:r>
    </w:p>
  </w:footnote>
  <w:footnote w:id="30">
    <w:p w14:paraId="554FF3EC" w14:textId="77777777" w:rsidR="002F263A" w:rsidRDefault="00000000">
      <w:pPr>
        <w:pStyle w:val="Ab"/>
        <w:jc w:val="both"/>
      </w:pPr>
      <w:r>
        <w:rPr>
          <w:rStyle w:val="aa"/>
          <w:rFonts w:ascii="Times New Roman" w:eastAsia="Times New Roman" w:hAnsi="Times New Roman" w:cs="Times New Roman"/>
          <w:sz w:val="28"/>
          <w:szCs w:val="28"/>
          <w:vertAlign w:val="superscript"/>
        </w:rPr>
        <w:footnoteRef/>
      </w:r>
      <w:r>
        <w:rPr>
          <w:rStyle w:val="aa"/>
          <w:rFonts w:ascii="Times New Roman" w:hAnsi="Times New Roman"/>
          <w:sz w:val="24"/>
          <w:szCs w:val="24"/>
        </w:rPr>
        <w:t xml:space="preserve"> Там же.</w:t>
      </w:r>
    </w:p>
  </w:footnote>
  <w:footnote w:id="31">
    <w:p w14:paraId="774D9067" w14:textId="77777777" w:rsidR="002F263A" w:rsidRDefault="00000000">
      <w:pPr>
        <w:pStyle w:val="Ab"/>
        <w:jc w:val="both"/>
      </w:pPr>
      <w:r>
        <w:rPr>
          <w:rStyle w:val="aa"/>
          <w:rFonts w:ascii="Times New Roman" w:eastAsia="Times New Roman" w:hAnsi="Times New Roman" w:cs="Times New Roman"/>
          <w:sz w:val="28"/>
          <w:szCs w:val="28"/>
          <w:vertAlign w:val="superscript"/>
        </w:rPr>
        <w:footnoteRef/>
      </w:r>
      <w:r>
        <w:rPr>
          <w:rStyle w:val="aa"/>
          <w:rFonts w:ascii="Times New Roman" w:hAnsi="Times New Roman"/>
          <w:sz w:val="24"/>
          <w:szCs w:val="24"/>
        </w:rPr>
        <w:t xml:space="preserve"> Петров Н. Популизм. Эволюция в российской политике [Электронный ресурс] </w:t>
      </w:r>
      <w:r>
        <w:rPr>
          <w:rStyle w:val="aa"/>
          <w:rFonts w:ascii="Times New Roman" w:hAnsi="Times New Roman"/>
          <w:sz w:val="24"/>
          <w:szCs w:val="24"/>
          <w:lang w:val="en-US"/>
        </w:rPr>
        <w:t>URL</w:t>
      </w:r>
      <w:r>
        <w:rPr>
          <w:rStyle w:val="aa"/>
          <w:rFonts w:ascii="Times New Roman" w:hAnsi="Times New Roman"/>
          <w:sz w:val="24"/>
          <w:szCs w:val="24"/>
        </w:rPr>
        <w:t xml:space="preserve">: </w:t>
      </w:r>
      <w:hyperlink r:id="rId12" w:history="1">
        <w:r>
          <w:rPr>
            <w:rStyle w:val="Hyperlink5"/>
            <w:rFonts w:eastAsia="Helvetica Neue"/>
          </w:rPr>
          <w:t>http://www.eedialog.org/ru/2018/09/04/populizm-evolyutsiya-v-rossijskoj-politike/</w:t>
        </w:r>
      </w:hyperlink>
      <w:r>
        <w:rPr>
          <w:rStyle w:val="aa"/>
          <w:rFonts w:ascii="Times New Roman" w:hAnsi="Times New Roman"/>
          <w:sz w:val="24"/>
          <w:szCs w:val="24"/>
        </w:rPr>
        <w:t xml:space="preserve"> (дата обращения: 31.10.2019). </w:t>
      </w:r>
    </w:p>
  </w:footnote>
  <w:footnote w:id="32">
    <w:p w14:paraId="75A9C04B" w14:textId="77777777" w:rsidR="002F263A" w:rsidRDefault="00000000">
      <w:pPr>
        <w:pStyle w:val="Ab"/>
        <w:jc w:val="both"/>
      </w:pPr>
      <w:r>
        <w:rPr>
          <w:rStyle w:val="aa"/>
          <w:rFonts w:ascii="Times New Roman" w:eastAsia="Times New Roman" w:hAnsi="Times New Roman" w:cs="Times New Roman"/>
          <w:sz w:val="28"/>
          <w:szCs w:val="28"/>
          <w:vertAlign w:val="superscript"/>
        </w:rPr>
        <w:footnoteRef/>
      </w:r>
      <w:r>
        <w:rPr>
          <w:rStyle w:val="aa"/>
          <w:rFonts w:ascii="Times New Roman" w:hAnsi="Times New Roman"/>
          <w:sz w:val="24"/>
          <w:szCs w:val="24"/>
        </w:rPr>
        <w:t xml:space="preserve"> Ефимов А. (2012) </w:t>
      </w:r>
      <w:r>
        <w:rPr>
          <w:rStyle w:val="aa"/>
          <w:rFonts w:ascii="Times New Roman" w:hAnsi="Times New Roman"/>
          <w:sz w:val="24"/>
          <w:szCs w:val="24"/>
          <w:lang w:val="en-US"/>
        </w:rPr>
        <w:t>Pussy</w:t>
      </w:r>
      <w:r>
        <w:rPr>
          <w:rStyle w:val="aa"/>
          <w:rFonts w:ascii="Times New Roman" w:hAnsi="Times New Roman"/>
          <w:sz w:val="24"/>
          <w:szCs w:val="24"/>
        </w:rPr>
        <w:t xml:space="preserve"> </w:t>
      </w:r>
      <w:r>
        <w:rPr>
          <w:rStyle w:val="aa"/>
          <w:rFonts w:ascii="Times New Roman" w:hAnsi="Times New Roman"/>
          <w:sz w:val="24"/>
          <w:szCs w:val="24"/>
          <w:lang w:val="en-US"/>
        </w:rPr>
        <w:t>Riot</w:t>
      </w:r>
      <w:r>
        <w:rPr>
          <w:rStyle w:val="aa"/>
          <w:rFonts w:ascii="Times New Roman" w:hAnsi="Times New Roman"/>
          <w:sz w:val="24"/>
          <w:szCs w:val="24"/>
        </w:rPr>
        <w:t xml:space="preserve"> посадили на два года // Сайт </w:t>
      </w:r>
      <w:hyperlink r:id="rId13" w:history="1">
        <w:r>
          <w:rPr>
            <w:rStyle w:val="Hyperlink4"/>
            <w:rFonts w:eastAsia="Helvetica Neue"/>
          </w:rPr>
          <w:t>the</w:t>
        </w:r>
        <w:r>
          <w:rPr>
            <w:rStyle w:val="Hyperlink5"/>
            <w:rFonts w:eastAsia="Helvetica Neue"/>
          </w:rPr>
          <w:t>-</w:t>
        </w:r>
        <w:r>
          <w:rPr>
            <w:rStyle w:val="Hyperlink4"/>
            <w:rFonts w:eastAsia="Helvetica Neue"/>
          </w:rPr>
          <w:t>village</w:t>
        </w:r>
        <w:r>
          <w:rPr>
            <w:rStyle w:val="Hyperlink5"/>
            <w:rFonts w:eastAsia="Helvetica Neue"/>
          </w:rPr>
          <w:t>.</w:t>
        </w:r>
        <w:r>
          <w:rPr>
            <w:rStyle w:val="Hyperlink4"/>
            <w:rFonts w:eastAsia="Helvetica Neue"/>
          </w:rPr>
          <w:t>ru</w:t>
        </w:r>
      </w:hyperlink>
      <w:r>
        <w:rPr>
          <w:rStyle w:val="aa"/>
          <w:rFonts w:ascii="Times New Roman" w:hAnsi="Times New Roman"/>
          <w:sz w:val="24"/>
          <w:szCs w:val="24"/>
        </w:rPr>
        <w:t xml:space="preserve"> 17 августа (</w:t>
      </w:r>
      <w:hyperlink r:id="rId14" w:history="1">
        <w:r>
          <w:rPr>
            <w:rStyle w:val="Hyperlink5"/>
            <w:rFonts w:eastAsia="Helvetica Neue"/>
          </w:rPr>
          <w:t>https://www.the-village.ru/village/city/situation/116149-pussy-riot</w:t>
        </w:r>
      </w:hyperlink>
      <w:r>
        <w:rPr>
          <w:rStyle w:val="aa"/>
          <w:rFonts w:ascii="Times New Roman" w:hAnsi="Times New Roman"/>
          <w:sz w:val="24"/>
          <w:szCs w:val="24"/>
        </w:rPr>
        <w:t>).</w:t>
      </w:r>
    </w:p>
  </w:footnote>
  <w:footnote w:id="33">
    <w:p w14:paraId="0C42E746" w14:textId="77777777" w:rsidR="002F263A" w:rsidRDefault="00000000">
      <w:pPr>
        <w:pStyle w:val="Ab"/>
        <w:jc w:val="both"/>
      </w:pPr>
      <w:r>
        <w:rPr>
          <w:rStyle w:val="aa"/>
          <w:rFonts w:ascii="Times New Roman" w:eastAsia="Times New Roman" w:hAnsi="Times New Roman" w:cs="Times New Roman"/>
          <w:sz w:val="28"/>
          <w:szCs w:val="28"/>
          <w:vertAlign w:val="superscript"/>
        </w:rPr>
        <w:footnoteRef/>
      </w:r>
      <w:r>
        <w:rPr>
          <w:rStyle w:val="aa"/>
          <w:b/>
          <w:bCs/>
        </w:rPr>
        <w:t xml:space="preserve"> </w:t>
      </w:r>
      <w:r>
        <w:rPr>
          <w:rStyle w:val="aa"/>
          <w:rFonts w:ascii="Times New Roman" w:hAnsi="Times New Roman"/>
          <w:sz w:val="24"/>
          <w:szCs w:val="24"/>
        </w:rPr>
        <w:t xml:space="preserve">Популизм как </w:t>
      </w:r>
      <w:proofErr w:type="spellStart"/>
      <w:r>
        <w:rPr>
          <w:rStyle w:val="aa"/>
          <w:rFonts w:ascii="Times New Roman" w:hAnsi="Times New Roman"/>
          <w:sz w:val="24"/>
          <w:szCs w:val="24"/>
        </w:rPr>
        <w:t>общии</w:t>
      </w:r>
      <w:proofErr w:type="spellEnd"/>
      <w:r>
        <w:rPr>
          <w:rStyle w:val="aa"/>
          <w:rFonts w:ascii="Times New Roman" w:hAnsi="Times New Roman"/>
          <w:sz w:val="24"/>
          <w:szCs w:val="24"/>
        </w:rPr>
        <w:t>̆ вызов / [отв. ред. К. Кроуфорд, Б. И. Макаренко, Н. В. Петров]. – М.: Политическая энциклопедия</w:t>
      </w:r>
      <w:r>
        <w:rPr>
          <w:rStyle w:val="aa"/>
          <w:rFonts w:ascii="Times New Roman" w:hAnsi="Times New Roman"/>
          <w:sz w:val="24"/>
          <w:szCs w:val="24"/>
          <w:lang w:val="pt-PT"/>
        </w:rPr>
        <w:t xml:space="preserve">, 2018. </w:t>
      </w:r>
      <w:r>
        <w:rPr>
          <w:rStyle w:val="aa"/>
          <w:rFonts w:ascii="Times New Roman" w:hAnsi="Times New Roman"/>
          <w:sz w:val="24"/>
          <w:szCs w:val="24"/>
        </w:rPr>
        <w:t xml:space="preserve">– с. 92-93. </w:t>
      </w:r>
    </w:p>
  </w:footnote>
  <w:footnote w:id="34">
    <w:p w14:paraId="7DAF1CCD" w14:textId="77777777" w:rsidR="002F263A" w:rsidRDefault="00000000">
      <w:pPr>
        <w:pStyle w:val="Ab"/>
        <w:jc w:val="both"/>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Там же, с. 94-96.</w:t>
      </w:r>
    </w:p>
  </w:footnote>
  <w:footnote w:id="35">
    <w:p w14:paraId="41F0E367"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Например: Дилетант (2018) Екатерина </w:t>
      </w:r>
      <w:r>
        <w:rPr>
          <w:rStyle w:val="aa"/>
          <w:rFonts w:ascii="Times New Roman" w:hAnsi="Times New Roman"/>
          <w:sz w:val="24"/>
          <w:szCs w:val="24"/>
          <w:lang w:val="en-US"/>
        </w:rPr>
        <w:t>II</w:t>
      </w:r>
      <w:r>
        <w:rPr>
          <w:rStyle w:val="aa"/>
          <w:rFonts w:ascii="Times New Roman" w:hAnsi="Times New Roman"/>
          <w:sz w:val="24"/>
          <w:szCs w:val="24"/>
        </w:rPr>
        <w:t xml:space="preserve">: Крым мой // Сайт </w:t>
      </w:r>
      <w:proofErr w:type="spellStart"/>
      <w:r>
        <w:rPr>
          <w:rStyle w:val="aa"/>
          <w:rFonts w:ascii="Times New Roman" w:hAnsi="Times New Roman"/>
          <w:sz w:val="24"/>
          <w:szCs w:val="24"/>
          <w:lang w:val="en-US"/>
        </w:rPr>
        <w:t>diletant</w:t>
      </w:r>
      <w:proofErr w:type="spellEnd"/>
      <w:r>
        <w:rPr>
          <w:rStyle w:val="aa"/>
          <w:rFonts w:ascii="Times New Roman" w:hAnsi="Times New Roman"/>
          <w:sz w:val="24"/>
          <w:szCs w:val="24"/>
        </w:rPr>
        <w:t>.</w:t>
      </w:r>
      <w:proofErr w:type="spellStart"/>
      <w:r>
        <w:rPr>
          <w:rStyle w:val="aa"/>
          <w:rFonts w:ascii="Times New Roman" w:hAnsi="Times New Roman"/>
          <w:sz w:val="24"/>
          <w:szCs w:val="24"/>
          <w:lang w:val="en-US"/>
        </w:rPr>
        <w:t>ru</w:t>
      </w:r>
      <w:proofErr w:type="spellEnd"/>
      <w:r>
        <w:rPr>
          <w:rStyle w:val="aa"/>
          <w:rFonts w:ascii="Times New Roman" w:hAnsi="Times New Roman"/>
          <w:sz w:val="24"/>
          <w:szCs w:val="24"/>
        </w:rPr>
        <w:t xml:space="preserve"> 21 октября (</w:t>
      </w:r>
      <w:hyperlink r:id="rId15" w:history="1">
        <w:r>
          <w:rPr>
            <w:rStyle w:val="Hyperlink0"/>
            <w:rFonts w:eastAsia="Calibri"/>
          </w:rPr>
          <w:t>https://diletant.media/history_in_culture/43968214/</w:t>
        </w:r>
      </w:hyperlink>
      <w:r>
        <w:rPr>
          <w:rStyle w:val="aa"/>
          <w:rFonts w:ascii="Times New Roman" w:hAnsi="Times New Roman"/>
          <w:sz w:val="24"/>
          <w:szCs w:val="24"/>
        </w:rPr>
        <w:t>).</w:t>
      </w:r>
      <w:r>
        <w:rPr>
          <w:rStyle w:val="aa"/>
        </w:rPr>
        <w:t xml:space="preserve"> </w:t>
      </w:r>
    </w:p>
  </w:footnote>
  <w:footnote w:id="36">
    <w:p w14:paraId="5150B4DE"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Интервью А.В. Макаркина (см. Приложение 1).</w:t>
      </w:r>
    </w:p>
  </w:footnote>
  <w:footnote w:id="37">
    <w:p w14:paraId="2037894F"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Зыгарь М. Вся кремлёвская рать. М.: «Интеллектуальная литература» -- 2016. – с.41-49.</w:t>
      </w:r>
    </w:p>
  </w:footnote>
  <w:footnote w:id="38">
    <w:p w14:paraId="0D9B5B51"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Шульман Е. (2017) Акция </w:t>
      </w:r>
      <w:proofErr w:type="spellStart"/>
      <w:r>
        <w:rPr>
          <w:rStyle w:val="aa"/>
          <w:rFonts w:ascii="Times New Roman" w:hAnsi="Times New Roman"/>
          <w:sz w:val="24"/>
          <w:szCs w:val="24"/>
        </w:rPr>
        <w:t>Антисталин</w:t>
      </w:r>
      <w:proofErr w:type="spellEnd"/>
      <w:r>
        <w:rPr>
          <w:rStyle w:val="aa"/>
          <w:rFonts w:ascii="Times New Roman" w:hAnsi="Times New Roman"/>
          <w:sz w:val="24"/>
          <w:szCs w:val="24"/>
        </w:rPr>
        <w:t xml:space="preserve">. Сахаровский центр. [Выступление Е. Шульман] // </w:t>
      </w:r>
      <w:r>
        <w:rPr>
          <w:rStyle w:val="aa"/>
          <w:rFonts w:ascii="Times New Roman" w:hAnsi="Times New Roman"/>
          <w:sz w:val="24"/>
          <w:szCs w:val="24"/>
          <w:lang w:val="en-US"/>
        </w:rPr>
        <w:t>YouTube</w:t>
      </w:r>
      <w:r>
        <w:rPr>
          <w:rStyle w:val="aa"/>
          <w:rFonts w:ascii="Times New Roman" w:hAnsi="Times New Roman"/>
          <w:sz w:val="24"/>
          <w:szCs w:val="24"/>
        </w:rPr>
        <w:t>. 23 июня (</w:t>
      </w:r>
      <w:hyperlink r:id="rId16" w:history="1">
        <w:r>
          <w:rPr>
            <w:rStyle w:val="Hyperlink0"/>
            <w:rFonts w:eastAsia="Calibri"/>
          </w:rPr>
          <w:t>https://www.youtube.com/watch?v=JWK46gIKCDs</w:t>
        </w:r>
      </w:hyperlink>
      <w:r>
        <w:rPr>
          <w:rStyle w:val="aa"/>
          <w:rFonts w:ascii="Times New Roman" w:hAnsi="Times New Roman"/>
          <w:sz w:val="24"/>
          <w:szCs w:val="24"/>
        </w:rPr>
        <w:t xml:space="preserve">). </w:t>
      </w:r>
    </w:p>
  </w:footnote>
  <w:footnote w:id="39">
    <w:p w14:paraId="1C0AEE12"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 xml:space="preserve">Миллер А.И. Россия: Власть и история // Pro </w:t>
      </w:r>
      <w:proofErr w:type="spellStart"/>
      <w:r>
        <w:rPr>
          <w:rStyle w:val="aa"/>
          <w:rFonts w:ascii="Times New Roman" w:hAnsi="Times New Roman"/>
          <w:sz w:val="24"/>
          <w:szCs w:val="24"/>
        </w:rPr>
        <w:t>et</w:t>
      </w:r>
      <w:proofErr w:type="spellEnd"/>
      <w:r>
        <w:rPr>
          <w:rStyle w:val="aa"/>
          <w:rFonts w:ascii="Times New Roman" w:hAnsi="Times New Roman"/>
          <w:sz w:val="24"/>
          <w:szCs w:val="24"/>
        </w:rPr>
        <w:t xml:space="preserve"> </w:t>
      </w:r>
      <w:proofErr w:type="spellStart"/>
      <w:r>
        <w:rPr>
          <w:rStyle w:val="aa"/>
          <w:rFonts w:ascii="Times New Roman" w:hAnsi="Times New Roman"/>
          <w:sz w:val="24"/>
          <w:szCs w:val="24"/>
        </w:rPr>
        <w:t>Contra</w:t>
      </w:r>
      <w:proofErr w:type="spellEnd"/>
      <w:r>
        <w:rPr>
          <w:rStyle w:val="aa"/>
          <w:rFonts w:ascii="Times New Roman" w:hAnsi="Times New Roman"/>
          <w:sz w:val="24"/>
          <w:szCs w:val="24"/>
        </w:rPr>
        <w:t xml:space="preserve"> № 3-4 2009: Историческая политика — с. 11-23.</w:t>
      </w:r>
    </w:p>
  </w:footnote>
  <w:footnote w:id="40">
    <w:p w14:paraId="6A5BF27E"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Интервью А.В. Макаркина (см. Приложение 1).</w:t>
      </w:r>
    </w:p>
  </w:footnote>
  <w:footnote w:id="41">
    <w:p w14:paraId="6472B053"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Рудаков В. Вступительное слово редактора // Историк №7-8 (55-56) 2019 – с. 3-4.</w:t>
      </w:r>
    </w:p>
  </w:footnote>
  <w:footnote w:id="42">
    <w:p w14:paraId="1EE35737"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Там же, с.4-5.</w:t>
      </w:r>
    </w:p>
  </w:footnote>
  <w:footnote w:id="43">
    <w:p w14:paraId="1295A483"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Медведев Д. Россия, вперед! [Электронный ресурс] </w:t>
      </w:r>
      <w:r>
        <w:rPr>
          <w:rStyle w:val="aa"/>
          <w:rFonts w:ascii="Times New Roman" w:hAnsi="Times New Roman"/>
          <w:sz w:val="24"/>
          <w:szCs w:val="24"/>
          <w:lang w:val="en-US"/>
        </w:rPr>
        <w:t>URL</w:t>
      </w:r>
      <w:r>
        <w:rPr>
          <w:rStyle w:val="aa"/>
          <w:rFonts w:ascii="Times New Roman" w:hAnsi="Times New Roman"/>
          <w:sz w:val="24"/>
          <w:szCs w:val="24"/>
        </w:rPr>
        <w:t xml:space="preserve">: </w:t>
      </w:r>
      <w:hyperlink r:id="rId17" w:history="1">
        <w:r>
          <w:rPr>
            <w:rStyle w:val="Hyperlink0"/>
            <w:rFonts w:eastAsia="Calibri"/>
          </w:rPr>
          <w:t>http://www.kremlin.ru/events/president/news/5413</w:t>
        </w:r>
      </w:hyperlink>
      <w:r>
        <w:rPr>
          <w:rStyle w:val="aa"/>
          <w:rFonts w:ascii="Times New Roman" w:hAnsi="Times New Roman"/>
          <w:sz w:val="24"/>
          <w:szCs w:val="24"/>
        </w:rPr>
        <w:t xml:space="preserve"> (дата обращения: 31.10.2019) </w:t>
      </w:r>
    </w:p>
  </w:footnote>
  <w:footnote w:id="44">
    <w:p w14:paraId="11D4ECAA"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Там же.</w:t>
      </w:r>
    </w:p>
  </w:footnote>
  <w:footnote w:id="45">
    <w:p w14:paraId="3087FCA4"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Мединский В. О русском пьянстве, лени и жестокости. – М.: ОЛМА Медиа Групп, 2008. – с. 169-171.</w:t>
      </w:r>
    </w:p>
  </w:footnote>
  <w:footnote w:id="46">
    <w:p w14:paraId="6BF3F2F9"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Штраус О. (2019</w:t>
      </w:r>
      <w:proofErr w:type="gramStart"/>
      <w:r>
        <w:rPr>
          <w:rStyle w:val="aa"/>
          <w:rFonts w:ascii="Times New Roman" w:hAnsi="Times New Roman"/>
          <w:sz w:val="24"/>
          <w:szCs w:val="24"/>
        </w:rPr>
        <w:t>)</w:t>
      </w:r>
      <w:proofErr w:type="gramEnd"/>
      <w:r>
        <w:rPr>
          <w:rStyle w:val="aa"/>
          <w:rFonts w:ascii="Times New Roman" w:hAnsi="Times New Roman"/>
          <w:sz w:val="24"/>
          <w:szCs w:val="24"/>
        </w:rPr>
        <w:t xml:space="preserve"> Через три года город отметит 350-летие Петра. // Сайт </w:t>
      </w:r>
      <w:proofErr w:type="spellStart"/>
      <w:r>
        <w:rPr>
          <w:rStyle w:val="aa"/>
          <w:rFonts w:ascii="Times New Roman" w:hAnsi="Times New Roman"/>
          <w:sz w:val="24"/>
          <w:szCs w:val="24"/>
          <w:lang w:val="en-US"/>
        </w:rPr>
        <w:t>rg</w:t>
      </w:r>
      <w:proofErr w:type="spellEnd"/>
      <w:r>
        <w:rPr>
          <w:rStyle w:val="aa"/>
          <w:rFonts w:ascii="Times New Roman" w:hAnsi="Times New Roman"/>
          <w:sz w:val="24"/>
          <w:szCs w:val="24"/>
        </w:rPr>
        <w:t>.</w:t>
      </w:r>
      <w:proofErr w:type="spellStart"/>
      <w:r>
        <w:rPr>
          <w:rStyle w:val="aa"/>
          <w:rFonts w:ascii="Times New Roman" w:hAnsi="Times New Roman"/>
          <w:sz w:val="24"/>
          <w:szCs w:val="24"/>
          <w:lang w:val="en-US"/>
        </w:rPr>
        <w:t>ru</w:t>
      </w:r>
      <w:proofErr w:type="spellEnd"/>
      <w:r>
        <w:rPr>
          <w:rStyle w:val="aa"/>
          <w:rFonts w:ascii="Times New Roman" w:hAnsi="Times New Roman"/>
          <w:sz w:val="24"/>
          <w:szCs w:val="24"/>
        </w:rPr>
        <w:t xml:space="preserve"> 22 мая (</w:t>
      </w:r>
      <w:hyperlink r:id="rId18" w:history="1">
        <w:r>
          <w:rPr>
            <w:rStyle w:val="Hyperlink0"/>
            <w:rFonts w:eastAsia="Calibri"/>
          </w:rPr>
          <w:t>https://rg.ru/2019/05/22/reg-szfo/kak-v-peterburge-otmetiat-350-letie-petra-i.html</w:t>
        </w:r>
      </w:hyperlink>
      <w:r>
        <w:rPr>
          <w:rStyle w:val="aa"/>
          <w:rFonts w:ascii="Times New Roman" w:hAnsi="Times New Roman"/>
          <w:sz w:val="24"/>
          <w:szCs w:val="24"/>
        </w:rPr>
        <w:t>)</w:t>
      </w:r>
      <w:r>
        <w:rPr>
          <w:rStyle w:val="aa"/>
        </w:rPr>
        <w:t xml:space="preserve">  </w:t>
      </w:r>
    </w:p>
  </w:footnote>
  <w:footnote w:id="47">
    <w:p w14:paraId="08BD1AAB"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Указ Президента Российской федерации от 25.10.2018 «О праздновании 350-летия Петра </w:t>
      </w:r>
      <w:r>
        <w:rPr>
          <w:rStyle w:val="aa"/>
          <w:rFonts w:ascii="Times New Roman" w:hAnsi="Times New Roman"/>
          <w:sz w:val="24"/>
          <w:szCs w:val="24"/>
          <w:lang w:val="en-US"/>
        </w:rPr>
        <w:t>I</w:t>
      </w:r>
      <w:r>
        <w:rPr>
          <w:rStyle w:val="aa"/>
          <w:rFonts w:ascii="Times New Roman" w:hAnsi="Times New Roman"/>
          <w:sz w:val="24"/>
          <w:szCs w:val="24"/>
        </w:rPr>
        <w:t xml:space="preserve">» [Электронный ресурс] // Сайт Президента России // </w:t>
      </w:r>
      <w:r>
        <w:rPr>
          <w:rStyle w:val="aa"/>
          <w:rFonts w:ascii="Times New Roman" w:hAnsi="Times New Roman"/>
          <w:sz w:val="24"/>
          <w:szCs w:val="24"/>
          <w:lang w:val="en-US"/>
        </w:rPr>
        <w:t>URL</w:t>
      </w:r>
      <w:r>
        <w:rPr>
          <w:rStyle w:val="aa"/>
          <w:rFonts w:ascii="Times New Roman" w:hAnsi="Times New Roman"/>
          <w:sz w:val="24"/>
          <w:szCs w:val="24"/>
        </w:rPr>
        <w:t xml:space="preserve">: </w:t>
      </w:r>
      <w:hyperlink r:id="rId19" w:history="1">
        <w:r>
          <w:rPr>
            <w:rStyle w:val="Hyperlink0"/>
            <w:rFonts w:eastAsia="Calibri"/>
          </w:rPr>
          <w:t>http://www.kremlin.ru/acts/news/58907</w:t>
        </w:r>
      </w:hyperlink>
      <w:r>
        <w:rPr>
          <w:rStyle w:val="aa"/>
        </w:rPr>
        <w:t xml:space="preserve"> .</w:t>
      </w:r>
    </w:p>
  </w:footnote>
  <w:footnote w:id="48">
    <w:p w14:paraId="59B4CE4A"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Интервью А.В. Макаркина (см. Приложение 1)</w:t>
      </w:r>
      <w:r>
        <w:rPr>
          <w:rStyle w:val="aa"/>
          <w:rFonts w:eastAsia="Arial Unicode MS" w:cs="Arial Unicode MS"/>
        </w:rPr>
        <w:t>.</w:t>
      </w:r>
    </w:p>
  </w:footnote>
  <w:footnote w:id="49">
    <w:p w14:paraId="085AC141"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Миллер А.И. Россия: власть и история // </w:t>
      </w:r>
      <w:r>
        <w:rPr>
          <w:rStyle w:val="aa"/>
          <w:rFonts w:ascii="Times New Roman" w:hAnsi="Times New Roman"/>
          <w:sz w:val="24"/>
          <w:szCs w:val="24"/>
          <w:lang w:val="en-US"/>
        </w:rPr>
        <w:t>Pro</w:t>
      </w:r>
      <w:r>
        <w:rPr>
          <w:rStyle w:val="aa"/>
          <w:rFonts w:ascii="Times New Roman" w:hAnsi="Times New Roman"/>
          <w:sz w:val="24"/>
          <w:szCs w:val="24"/>
        </w:rPr>
        <w:t xml:space="preserve"> </w:t>
      </w:r>
      <w:r>
        <w:rPr>
          <w:rStyle w:val="aa"/>
          <w:rFonts w:ascii="Times New Roman" w:hAnsi="Times New Roman"/>
          <w:sz w:val="24"/>
          <w:szCs w:val="24"/>
          <w:lang w:val="en-US"/>
        </w:rPr>
        <w:t>et</w:t>
      </w:r>
      <w:r>
        <w:rPr>
          <w:rStyle w:val="aa"/>
          <w:rFonts w:ascii="Times New Roman" w:hAnsi="Times New Roman"/>
          <w:sz w:val="24"/>
          <w:szCs w:val="24"/>
        </w:rPr>
        <w:t xml:space="preserve"> </w:t>
      </w:r>
      <w:r>
        <w:rPr>
          <w:rStyle w:val="aa"/>
          <w:rFonts w:ascii="Times New Roman" w:hAnsi="Times New Roman"/>
          <w:sz w:val="24"/>
          <w:szCs w:val="24"/>
          <w:lang w:val="en-US"/>
        </w:rPr>
        <w:t>Contra</w:t>
      </w:r>
      <w:r>
        <w:rPr>
          <w:rStyle w:val="aa"/>
          <w:rFonts w:ascii="Times New Roman" w:hAnsi="Times New Roman"/>
          <w:sz w:val="24"/>
          <w:szCs w:val="24"/>
        </w:rPr>
        <w:t xml:space="preserve"> №3-4 2009: Историческая политика, с. 17-19.</w:t>
      </w:r>
    </w:p>
  </w:footnote>
  <w:footnote w:id="50">
    <w:p w14:paraId="1CB4A252"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См. Дубовицкий Н. Повесть «</w:t>
      </w:r>
      <w:proofErr w:type="spellStart"/>
      <w:r>
        <w:rPr>
          <w:rStyle w:val="aa"/>
          <w:rFonts w:ascii="Times New Roman" w:hAnsi="Times New Roman"/>
          <w:sz w:val="24"/>
          <w:szCs w:val="24"/>
        </w:rPr>
        <w:t>Околоноля</w:t>
      </w:r>
      <w:proofErr w:type="spellEnd"/>
      <w:r>
        <w:rPr>
          <w:rStyle w:val="aa"/>
          <w:rFonts w:ascii="Times New Roman" w:hAnsi="Times New Roman"/>
          <w:sz w:val="24"/>
          <w:szCs w:val="24"/>
        </w:rPr>
        <w:t>»</w:t>
      </w:r>
      <w:r>
        <w:rPr>
          <w:rStyle w:val="aa"/>
          <w:rFonts w:eastAsia="Arial Unicode MS" w:cs="Arial Unicode MS"/>
        </w:rPr>
        <w:t xml:space="preserve">. </w:t>
      </w:r>
    </w:p>
  </w:footnote>
  <w:footnote w:id="51">
    <w:p w14:paraId="58C3F71C" w14:textId="77777777" w:rsidR="002F263A" w:rsidRDefault="00000000">
      <w:pPr>
        <w:pStyle w:val="a8"/>
        <w:jc w:val="both"/>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Б.Н. Ельцину приписывается известная фраза: «Берите суверенитета столько, сколько можете проглотить». Принципы, упоминаемые Ельциным, шли в противоречие с политическим курсом В.В. Путина, взявшего за основу централизацию, что побуждало к пересмотру основных позиций исторической политики.</w:t>
      </w:r>
    </w:p>
  </w:footnote>
  <w:footnote w:id="52">
    <w:p w14:paraId="70EBC669"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Интервью А.В. Макаркина (см. Приложение 1).</w:t>
      </w:r>
      <w:r>
        <w:rPr>
          <w:rStyle w:val="aa"/>
          <w:rFonts w:eastAsia="Arial Unicode MS" w:cs="Arial Unicode MS"/>
        </w:rPr>
        <w:t xml:space="preserve"> </w:t>
      </w:r>
    </w:p>
  </w:footnote>
  <w:footnote w:id="53">
    <w:p w14:paraId="202790CC"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Интервью А.В. Макаркина (см. Приложение 1).</w:t>
      </w:r>
    </w:p>
  </w:footnote>
  <w:footnote w:id="54">
    <w:p w14:paraId="28EAB641" w14:textId="77777777" w:rsidR="002F263A" w:rsidRDefault="00000000">
      <w:pPr>
        <w:pStyle w:val="a8"/>
        <w:jc w:val="both"/>
      </w:pPr>
      <w:r>
        <w:rPr>
          <w:rStyle w:val="aa"/>
          <w:rFonts w:ascii="Times New Roman" w:eastAsia="Times New Roman" w:hAnsi="Times New Roman" w:cs="Times New Roman"/>
          <w:sz w:val="28"/>
          <w:szCs w:val="28"/>
          <w:vertAlign w:val="superscript"/>
        </w:rPr>
        <w:footnoteRef/>
      </w:r>
      <w:r>
        <w:rPr>
          <w:rStyle w:val="aa"/>
          <w:rFonts w:ascii="Times New Roman" w:hAnsi="Times New Roman"/>
          <w:sz w:val="24"/>
          <w:szCs w:val="24"/>
        </w:rPr>
        <w:t xml:space="preserve"> Липский А. (2010) Встреча с Путиным была настоящим спектаклем [Беседа с А. Михником по результатам участия в форуме «Селигер-2010»] // Сайт </w:t>
      </w:r>
      <w:proofErr w:type="spellStart"/>
      <w:r>
        <w:rPr>
          <w:rStyle w:val="aa"/>
          <w:rFonts w:ascii="Times New Roman" w:hAnsi="Times New Roman"/>
          <w:sz w:val="24"/>
          <w:szCs w:val="24"/>
          <w:lang w:val="en-US"/>
        </w:rPr>
        <w:t>novayagazeta</w:t>
      </w:r>
      <w:proofErr w:type="spellEnd"/>
      <w:r>
        <w:rPr>
          <w:rStyle w:val="aa"/>
          <w:rFonts w:ascii="Times New Roman" w:hAnsi="Times New Roman"/>
          <w:sz w:val="24"/>
          <w:szCs w:val="24"/>
        </w:rPr>
        <w:t>.</w:t>
      </w:r>
      <w:proofErr w:type="spellStart"/>
      <w:r>
        <w:rPr>
          <w:rStyle w:val="aa"/>
          <w:rFonts w:ascii="Times New Roman" w:hAnsi="Times New Roman"/>
          <w:sz w:val="24"/>
          <w:szCs w:val="24"/>
          <w:lang w:val="en-US"/>
        </w:rPr>
        <w:t>ru</w:t>
      </w:r>
      <w:proofErr w:type="spellEnd"/>
      <w:r>
        <w:rPr>
          <w:rStyle w:val="aa"/>
          <w:rFonts w:ascii="Times New Roman" w:hAnsi="Times New Roman"/>
          <w:sz w:val="24"/>
          <w:szCs w:val="24"/>
        </w:rPr>
        <w:t xml:space="preserve"> 10 сентября (</w:t>
      </w:r>
      <w:hyperlink r:id="rId20" w:history="1">
        <w:r>
          <w:rPr>
            <w:rStyle w:val="Hyperlink0"/>
            <w:rFonts w:eastAsia="Calibri"/>
          </w:rPr>
          <w:t>https://www.novayagazeta.ru/articles/2010/09/10/1663-171-vstrecha-s-putinym-byla-nastoyaschim-spektaklem-187?print=true</w:t>
        </w:r>
      </w:hyperlink>
      <w:r>
        <w:rPr>
          <w:rStyle w:val="aa"/>
          <w:rFonts w:ascii="Times New Roman" w:hAnsi="Times New Roman"/>
          <w:sz w:val="24"/>
          <w:szCs w:val="24"/>
        </w:rPr>
        <w:t xml:space="preserve">). </w:t>
      </w:r>
    </w:p>
  </w:footnote>
  <w:footnote w:id="55">
    <w:p w14:paraId="4F5EB4C7"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Интервью А.В. Макаркина (см, Приложение 1).</w:t>
      </w:r>
      <w:r>
        <w:rPr>
          <w:rStyle w:val="aa"/>
          <w:rFonts w:eastAsia="Arial Unicode MS" w:cs="Arial Unicode MS"/>
        </w:rPr>
        <w:t xml:space="preserve"> </w:t>
      </w:r>
    </w:p>
  </w:footnote>
  <w:footnote w:id="56">
    <w:p w14:paraId="7F4A15F9"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Фокин А.А. Трудные вопросы коллективной памяти о сталинизме в российском обществе, М.: АСТ, 2016 – с. 7.</w:t>
      </w:r>
    </w:p>
  </w:footnote>
  <w:footnote w:id="57">
    <w:p w14:paraId="5839EFEF" w14:textId="77777777" w:rsidR="002F263A" w:rsidRDefault="00000000">
      <w:pPr>
        <w:pStyle w:val="a8"/>
        <w:jc w:val="both"/>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Матюхина А. (2017) Олег </w:t>
      </w:r>
      <w:proofErr w:type="spellStart"/>
      <w:r>
        <w:rPr>
          <w:rStyle w:val="aa"/>
          <w:rFonts w:ascii="Times New Roman" w:hAnsi="Times New Roman"/>
          <w:sz w:val="24"/>
          <w:szCs w:val="24"/>
        </w:rPr>
        <w:t>Хлевнюк</w:t>
      </w:r>
      <w:proofErr w:type="spellEnd"/>
      <w:r>
        <w:rPr>
          <w:rStyle w:val="aa"/>
          <w:rFonts w:ascii="Times New Roman" w:hAnsi="Times New Roman"/>
          <w:sz w:val="24"/>
          <w:szCs w:val="24"/>
        </w:rPr>
        <w:t xml:space="preserve">: «Диктатор Сталин был импровизатором» [Репортаж о лекции О. </w:t>
      </w:r>
      <w:proofErr w:type="spellStart"/>
      <w:r>
        <w:rPr>
          <w:rStyle w:val="aa"/>
          <w:rFonts w:ascii="Times New Roman" w:hAnsi="Times New Roman"/>
          <w:sz w:val="24"/>
          <w:szCs w:val="24"/>
        </w:rPr>
        <w:t>Хлевнюка</w:t>
      </w:r>
      <w:proofErr w:type="spellEnd"/>
      <w:r>
        <w:rPr>
          <w:rStyle w:val="aa"/>
          <w:rFonts w:ascii="Times New Roman" w:hAnsi="Times New Roman"/>
          <w:sz w:val="24"/>
          <w:szCs w:val="24"/>
        </w:rPr>
        <w:t xml:space="preserve"> в «Ельцин-центре»] // Сайт </w:t>
      </w:r>
      <w:proofErr w:type="spellStart"/>
      <w:r>
        <w:rPr>
          <w:rStyle w:val="aa"/>
          <w:rFonts w:ascii="Times New Roman" w:hAnsi="Times New Roman"/>
          <w:sz w:val="24"/>
          <w:szCs w:val="24"/>
          <w:lang w:val="en-US"/>
        </w:rPr>
        <w:t>yeltsin</w:t>
      </w:r>
      <w:proofErr w:type="spellEnd"/>
      <w:r>
        <w:rPr>
          <w:rStyle w:val="aa"/>
          <w:rFonts w:ascii="Times New Roman" w:hAnsi="Times New Roman"/>
          <w:sz w:val="24"/>
          <w:szCs w:val="24"/>
        </w:rPr>
        <w:t>.</w:t>
      </w:r>
      <w:proofErr w:type="spellStart"/>
      <w:r>
        <w:rPr>
          <w:rStyle w:val="aa"/>
          <w:rFonts w:ascii="Times New Roman" w:hAnsi="Times New Roman"/>
          <w:sz w:val="24"/>
          <w:szCs w:val="24"/>
          <w:lang w:val="en-US"/>
        </w:rPr>
        <w:t>ru</w:t>
      </w:r>
      <w:proofErr w:type="spellEnd"/>
      <w:r>
        <w:rPr>
          <w:rStyle w:val="aa"/>
          <w:rFonts w:ascii="Times New Roman" w:hAnsi="Times New Roman"/>
          <w:sz w:val="24"/>
          <w:szCs w:val="24"/>
        </w:rPr>
        <w:t xml:space="preserve"> 7 октября (</w:t>
      </w:r>
      <w:hyperlink r:id="rId21" w:history="1">
        <w:r>
          <w:rPr>
            <w:rStyle w:val="Hyperlink0"/>
            <w:rFonts w:eastAsia="Calibri"/>
          </w:rPr>
          <w:t>https://yeltsin.ru/news/mify-o-staline-vchera-i-segodnya/</w:t>
        </w:r>
      </w:hyperlink>
      <w:r>
        <w:rPr>
          <w:rStyle w:val="aa"/>
          <w:rFonts w:ascii="Times New Roman" w:hAnsi="Times New Roman"/>
          <w:sz w:val="24"/>
          <w:szCs w:val="24"/>
        </w:rPr>
        <w:t>).</w:t>
      </w:r>
      <w:r>
        <w:rPr>
          <w:rStyle w:val="aa"/>
        </w:rPr>
        <w:t xml:space="preserve"> </w:t>
      </w:r>
    </w:p>
  </w:footnote>
  <w:footnote w:id="58">
    <w:p w14:paraId="41B6950B" w14:textId="77777777" w:rsidR="002F263A" w:rsidRDefault="00000000">
      <w:pPr>
        <w:pStyle w:val="a8"/>
        <w:jc w:val="both"/>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Пресс-выпуск ВЦИОМ №3423 от 20.07.2017 [Электронный ресурс] </w:t>
      </w:r>
      <w:r>
        <w:rPr>
          <w:rStyle w:val="aa"/>
          <w:rFonts w:ascii="Times New Roman" w:hAnsi="Times New Roman"/>
          <w:sz w:val="24"/>
          <w:szCs w:val="24"/>
          <w:lang w:val="en-US"/>
        </w:rPr>
        <w:t>URL</w:t>
      </w:r>
      <w:r>
        <w:rPr>
          <w:rStyle w:val="aa"/>
          <w:rFonts w:ascii="Times New Roman" w:hAnsi="Times New Roman"/>
          <w:sz w:val="24"/>
          <w:szCs w:val="24"/>
        </w:rPr>
        <w:t xml:space="preserve">: </w:t>
      </w:r>
      <w:hyperlink r:id="rId22" w:history="1">
        <w:r>
          <w:rPr>
            <w:rStyle w:val="Hyperlink1"/>
            <w:rFonts w:eastAsia="Calibri"/>
          </w:rPr>
          <w:t>https</w:t>
        </w:r>
        <w:r>
          <w:rPr>
            <w:rStyle w:val="Hyperlink0"/>
            <w:rFonts w:eastAsia="Calibri"/>
          </w:rPr>
          <w:t>://</w:t>
        </w:r>
        <w:proofErr w:type="spellStart"/>
        <w:r>
          <w:rPr>
            <w:rStyle w:val="Hyperlink1"/>
            <w:rFonts w:eastAsia="Calibri"/>
          </w:rPr>
          <w:t>wciom</w:t>
        </w:r>
        <w:proofErr w:type="spellEnd"/>
        <w:r>
          <w:rPr>
            <w:rStyle w:val="Hyperlink0"/>
            <w:rFonts w:eastAsia="Calibri"/>
          </w:rPr>
          <w:t>.</w:t>
        </w:r>
        <w:proofErr w:type="spellStart"/>
        <w:r>
          <w:rPr>
            <w:rStyle w:val="Hyperlink1"/>
            <w:rFonts w:eastAsia="Calibri"/>
          </w:rPr>
          <w:t>ru</w:t>
        </w:r>
        <w:proofErr w:type="spellEnd"/>
        <w:r>
          <w:rPr>
            <w:rStyle w:val="Hyperlink0"/>
            <w:rFonts w:eastAsia="Calibri"/>
          </w:rPr>
          <w:t>/?</w:t>
        </w:r>
        <w:r>
          <w:rPr>
            <w:rStyle w:val="Hyperlink1"/>
            <w:rFonts w:eastAsia="Calibri"/>
          </w:rPr>
          <w:t>id</w:t>
        </w:r>
        <w:r>
          <w:rPr>
            <w:rStyle w:val="Hyperlink0"/>
            <w:rFonts w:eastAsia="Calibri"/>
          </w:rPr>
          <w:t>=236&amp;</w:t>
        </w:r>
        <w:proofErr w:type="spellStart"/>
        <w:r>
          <w:rPr>
            <w:rStyle w:val="Hyperlink1"/>
            <w:rFonts w:eastAsia="Calibri"/>
          </w:rPr>
          <w:t>uid</w:t>
        </w:r>
        <w:proofErr w:type="spellEnd"/>
        <w:r>
          <w:rPr>
            <w:rStyle w:val="Hyperlink0"/>
            <w:rFonts w:eastAsia="Calibri"/>
          </w:rPr>
          <w:t>=116323</w:t>
        </w:r>
      </w:hyperlink>
      <w:r>
        <w:rPr>
          <w:rStyle w:val="aa"/>
          <w:rFonts w:ascii="Times New Roman" w:hAnsi="Times New Roman"/>
          <w:sz w:val="24"/>
          <w:szCs w:val="24"/>
        </w:rPr>
        <w:t xml:space="preserve"> (дата обращения: 01.11.2019).</w:t>
      </w:r>
    </w:p>
  </w:footnote>
  <w:footnote w:id="59">
    <w:p w14:paraId="14808C15" w14:textId="77777777" w:rsidR="002F263A" w:rsidRDefault="00000000">
      <w:pPr>
        <w:pStyle w:val="a8"/>
        <w:jc w:val="both"/>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Шульман Е. (2017) Акция </w:t>
      </w:r>
      <w:proofErr w:type="spellStart"/>
      <w:r>
        <w:rPr>
          <w:rStyle w:val="aa"/>
          <w:rFonts w:ascii="Times New Roman" w:hAnsi="Times New Roman"/>
          <w:sz w:val="24"/>
          <w:szCs w:val="24"/>
        </w:rPr>
        <w:t>Антисталин</w:t>
      </w:r>
      <w:proofErr w:type="spellEnd"/>
      <w:r>
        <w:rPr>
          <w:rStyle w:val="aa"/>
          <w:rFonts w:ascii="Times New Roman" w:hAnsi="Times New Roman"/>
          <w:sz w:val="24"/>
          <w:szCs w:val="24"/>
        </w:rPr>
        <w:t xml:space="preserve">. Сахаровский центр. [Выступление Е. Шульман] // </w:t>
      </w:r>
      <w:r>
        <w:rPr>
          <w:rStyle w:val="aa"/>
          <w:rFonts w:ascii="Times New Roman" w:hAnsi="Times New Roman"/>
          <w:sz w:val="24"/>
          <w:szCs w:val="24"/>
          <w:lang w:val="en-US"/>
        </w:rPr>
        <w:t>YouTube</w:t>
      </w:r>
      <w:r>
        <w:rPr>
          <w:rStyle w:val="aa"/>
          <w:rFonts w:ascii="Times New Roman" w:hAnsi="Times New Roman"/>
          <w:sz w:val="24"/>
          <w:szCs w:val="24"/>
        </w:rPr>
        <w:t>. 23 июня (</w:t>
      </w:r>
      <w:hyperlink r:id="rId23" w:history="1">
        <w:r>
          <w:rPr>
            <w:rStyle w:val="Hyperlink0"/>
            <w:rFonts w:eastAsia="Calibri"/>
          </w:rPr>
          <w:t>https://www.youtube.com/watch?v=JWK46gIKCDs</w:t>
        </w:r>
      </w:hyperlink>
      <w:r>
        <w:rPr>
          <w:rStyle w:val="aa"/>
          <w:rFonts w:ascii="Times New Roman" w:hAnsi="Times New Roman"/>
          <w:sz w:val="24"/>
          <w:szCs w:val="24"/>
        </w:rPr>
        <w:t>).</w:t>
      </w:r>
    </w:p>
  </w:footnote>
  <w:footnote w:id="60">
    <w:p w14:paraId="228AC73D" w14:textId="77777777" w:rsidR="002F263A" w:rsidRDefault="00000000">
      <w:pPr>
        <w:pStyle w:val="a8"/>
        <w:jc w:val="both"/>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Любимов Д. (2015) В Марий Эл установили памятник Сталину // Сайт </w:t>
      </w:r>
      <w:proofErr w:type="spellStart"/>
      <w:r>
        <w:rPr>
          <w:rStyle w:val="aa"/>
          <w:rFonts w:ascii="Times New Roman" w:hAnsi="Times New Roman"/>
          <w:sz w:val="24"/>
          <w:szCs w:val="24"/>
          <w:lang w:val="en-US"/>
        </w:rPr>
        <w:t>lenta</w:t>
      </w:r>
      <w:proofErr w:type="spellEnd"/>
      <w:r>
        <w:rPr>
          <w:rStyle w:val="aa"/>
          <w:rFonts w:ascii="Times New Roman" w:hAnsi="Times New Roman"/>
          <w:sz w:val="24"/>
          <w:szCs w:val="24"/>
        </w:rPr>
        <w:t>.</w:t>
      </w:r>
      <w:proofErr w:type="spellStart"/>
      <w:r>
        <w:rPr>
          <w:rStyle w:val="aa"/>
          <w:rFonts w:ascii="Times New Roman" w:hAnsi="Times New Roman"/>
          <w:sz w:val="24"/>
          <w:szCs w:val="24"/>
          <w:lang w:val="en-US"/>
        </w:rPr>
        <w:t>ru</w:t>
      </w:r>
      <w:proofErr w:type="spellEnd"/>
      <w:r>
        <w:rPr>
          <w:rStyle w:val="aa"/>
          <w:rFonts w:ascii="Times New Roman" w:hAnsi="Times New Roman"/>
          <w:sz w:val="24"/>
          <w:szCs w:val="24"/>
        </w:rPr>
        <w:t xml:space="preserve"> 9 сентября (</w:t>
      </w:r>
      <w:hyperlink r:id="rId24" w:history="1">
        <w:r>
          <w:rPr>
            <w:rStyle w:val="Hyperlink0"/>
            <w:rFonts w:eastAsia="Calibri"/>
          </w:rPr>
          <w:t>https://lenta.ru/news/2015/09/09/stalin/</w:t>
        </w:r>
      </w:hyperlink>
      <w:r>
        <w:rPr>
          <w:rStyle w:val="aa"/>
          <w:rFonts w:ascii="Times New Roman" w:hAnsi="Times New Roman"/>
          <w:sz w:val="24"/>
          <w:szCs w:val="24"/>
        </w:rPr>
        <w:t>).</w:t>
      </w:r>
      <w:r>
        <w:rPr>
          <w:rStyle w:val="aa"/>
        </w:rPr>
        <w:t xml:space="preserve"> </w:t>
      </w:r>
    </w:p>
  </w:footnote>
  <w:footnote w:id="61">
    <w:p w14:paraId="410A3F2F" w14:textId="77777777" w:rsidR="002F263A" w:rsidRPr="00E665F8" w:rsidRDefault="00000000">
      <w:pPr>
        <w:pStyle w:val="a8"/>
        <w:rPr>
          <w:lang w:val="en-US"/>
        </w:rPr>
      </w:pPr>
      <w:r>
        <w:rPr>
          <w:rStyle w:val="aa"/>
          <w:rFonts w:ascii="Times New Roman" w:eastAsia="Times New Roman" w:hAnsi="Times New Roman" w:cs="Times New Roman"/>
          <w:sz w:val="28"/>
          <w:szCs w:val="28"/>
          <w:vertAlign w:val="superscript"/>
          <w:lang w:val="en-US"/>
        </w:rPr>
        <w:footnoteRef/>
      </w:r>
      <w:r>
        <w:rPr>
          <w:rStyle w:val="aa"/>
          <w:lang w:val="en-US"/>
        </w:rPr>
        <w:t xml:space="preserve"> </w:t>
      </w:r>
      <w:r>
        <w:rPr>
          <w:rStyle w:val="aa"/>
          <w:rFonts w:ascii="Times New Roman" w:hAnsi="Times New Roman"/>
          <w:i/>
          <w:iCs/>
          <w:sz w:val="24"/>
          <w:szCs w:val="24"/>
          <w:lang w:val="en-US"/>
        </w:rPr>
        <w:t>Taylor P. M.</w:t>
      </w:r>
      <w:r>
        <w:rPr>
          <w:rStyle w:val="aa"/>
          <w:rFonts w:ascii="Times New Roman" w:hAnsi="Times New Roman"/>
          <w:sz w:val="24"/>
          <w:szCs w:val="24"/>
          <w:lang w:val="en-US"/>
        </w:rPr>
        <w:t xml:space="preserve"> Munitions of the mind: A history of propaganda from the ancient world to the present day. — Manchester; New York, 1995. - p. 11.</w:t>
      </w:r>
    </w:p>
  </w:footnote>
  <w:footnote w:id="62">
    <w:p w14:paraId="4126C79D" w14:textId="77777777" w:rsidR="002F263A" w:rsidRDefault="00000000">
      <w:pPr>
        <w:pStyle w:val="a8"/>
        <w:jc w:val="both"/>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Шульман Е. (2017) Акция </w:t>
      </w:r>
      <w:proofErr w:type="spellStart"/>
      <w:r>
        <w:rPr>
          <w:rStyle w:val="aa"/>
          <w:rFonts w:ascii="Times New Roman" w:hAnsi="Times New Roman"/>
          <w:sz w:val="24"/>
          <w:szCs w:val="24"/>
        </w:rPr>
        <w:t>Антисталин</w:t>
      </w:r>
      <w:proofErr w:type="spellEnd"/>
      <w:r>
        <w:rPr>
          <w:rStyle w:val="aa"/>
          <w:rFonts w:ascii="Times New Roman" w:hAnsi="Times New Roman"/>
          <w:sz w:val="24"/>
          <w:szCs w:val="24"/>
        </w:rPr>
        <w:t xml:space="preserve">. Сахаровский центр. [Выступление Е. Шульман] // </w:t>
      </w:r>
      <w:r>
        <w:rPr>
          <w:rStyle w:val="aa"/>
          <w:rFonts w:ascii="Times New Roman" w:hAnsi="Times New Roman"/>
          <w:sz w:val="24"/>
          <w:szCs w:val="24"/>
          <w:lang w:val="en-US"/>
        </w:rPr>
        <w:t>YouTube</w:t>
      </w:r>
      <w:r>
        <w:rPr>
          <w:rStyle w:val="aa"/>
          <w:rFonts w:ascii="Times New Roman" w:hAnsi="Times New Roman"/>
          <w:sz w:val="24"/>
          <w:szCs w:val="24"/>
        </w:rPr>
        <w:t>. 23 июня (</w:t>
      </w:r>
      <w:hyperlink r:id="rId25" w:history="1">
        <w:r>
          <w:rPr>
            <w:rStyle w:val="Hyperlink0"/>
            <w:rFonts w:eastAsia="Calibri"/>
          </w:rPr>
          <w:t>https://www.youtube.com/watch?v=JWK46gIKCDs</w:t>
        </w:r>
      </w:hyperlink>
      <w:r>
        <w:rPr>
          <w:rStyle w:val="aa"/>
          <w:rFonts w:ascii="Times New Roman" w:hAnsi="Times New Roman"/>
          <w:sz w:val="24"/>
          <w:szCs w:val="24"/>
        </w:rPr>
        <w:t>).</w:t>
      </w:r>
    </w:p>
  </w:footnote>
  <w:footnote w:id="63">
    <w:p w14:paraId="07C4AE33" w14:textId="77777777" w:rsidR="002F263A" w:rsidRDefault="00000000">
      <w:pPr>
        <w:pStyle w:val="a8"/>
        <w:jc w:val="both"/>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Пресс-выпуск ВЦИОМ №3423 от 20.07.2017 [Электронный ресурс] </w:t>
      </w:r>
      <w:r>
        <w:rPr>
          <w:rStyle w:val="aa"/>
          <w:rFonts w:ascii="Times New Roman" w:hAnsi="Times New Roman"/>
          <w:sz w:val="24"/>
          <w:szCs w:val="24"/>
          <w:lang w:val="en-US"/>
        </w:rPr>
        <w:t>URL</w:t>
      </w:r>
      <w:r>
        <w:rPr>
          <w:rStyle w:val="aa"/>
          <w:rFonts w:ascii="Times New Roman" w:hAnsi="Times New Roman"/>
          <w:sz w:val="24"/>
          <w:szCs w:val="24"/>
        </w:rPr>
        <w:t xml:space="preserve">: </w:t>
      </w:r>
      <w:hyperlink r:id="rId26" w:history="1">
        <w:r>
          <w:rPr>
            <w:rStyle w:val="Hyperlink1"/>
            <w:rFonts w:eastAsia="Calibri"/>
          </w:rPr>
          <w:t>https</w:t>
        </w:r>
        <w:r>
          <w:rPr>
            <w:rStyle w:val="Hyperlink0"/>
            <w:rFonts w:eastAsia="Calibri"/>
          </w:rPr>
          <w:t>://</w:t>
        </w:r>
        <w:proofErr w:type="spellStart"/>
        <w:r>
          <w:rPr>
            <w:rStyle w:val="Hyperlink1"/>
            <w:rFonts w:eastAsia="Calibri"/>
          </w:rPr>
          <w:t>wciom</w:t>
        </w:r>
        <w:proofErr w:type="spellEnd"/>
        <w:r>
          <w:rPr>
            <w:rStyle w:val="Hyperlink0"/>
            <w:rFonts w:eastAsia="Calibri"/>
          </w:rPr>
          <w:t>.</w:t>
        </w:r>
        <w:proofErr w:type="spellStart"/>
        <w:r>
          <w:rPr>
            <w:rStyle w:val="Hyperlink1"/>
            <w:rFonts w:eastAsia="Calibri"/>
          </w:rPr>
          <w:t>ru</w:t>
        </w:r>
        <w:proofErr w:type="spellEnd"/>
        <w:r>
          <w:rPr>
            <w:rStyle w:val="Hyperlink0"/>
            <w:rFonts w:eastAsia="Calibri"/>
          </w:rPr>
          <w:t>/?</w:t>
        </w:r>
        <w:r>
          <w:rPr>
            <w:rStyle w:val="Hyperlink1"/>
            <w:rFonts w:eastAsia="Calibri"/>
          </w:rPr>
          <w:t>id</w:t>
        </w:r>
        <w:r>
          <w:rPr>
            <w:rStyle w:val="Hyperlink0"/>
            <w:rFonts w:eastAsia="Calibri"/>
          </w:rPr>
          <w:t>=236&amp;</w:t>
        </w:r>
        <w:proofErr w:type="spellStart"/>
        <w:r>
          <w:rPr>
            <w:rStyle w:val="Hyperlink1"/>
            <w:rFonts w:eastAsia="Calibri"/>
          </w:rPr>
          <w:t>uid</w:t>
        </w:r>
        <w:proofErr w:type="spellEnd"/>
        <w:r>
          <w:rPr>
            <w:rStyle w:val="Hyperlink0"/>
            <w:rFonts w:eastAsia="Calibri"/>
          </w:rPr>
          <w:t>=116323</w:t>
        </w:r>
      </w:hyperlink>
      <w:r>
        <w:rPr>
          <w:rStyle w:val="aa"/>
          <w:rFonts w:ascii="Times New Roman" w:hAnsi="Times New Roman"/>
          <w:sz w:val="24"/>
          <w:szCs w:val="24"/>
        </w:rPr>
        <w:t xml:space="preserve"> (дата обращения: 01.11.2019).</w:t>
      </w:r>
    </w:p>
  </w:footnote>
  <w:footnote w:id="64">
    <w:p w14:paraId="1F5B9E0A"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Пресс-выпуск «Левада-Центра» от 25.03.2017 [Электронный ресурс] </w:t>
      </w:r>
      <w:r>
        <w:rPr>
          <w:rStyle w:val="aa"/>
          <w:rFonts w:ascii="Times New Roman" w:hAnsi="Times New Roman"/>
          <w:sz w:val="24"/>
          <w:szCs w:val="24"/>
          <w:lang w:val="en-US"/>
        </w:rPr>
        <w:t>URL</w:t>
      </w:r>
      <w:r>
        <w:rPr>
          <w:rStyle w:val="aa"/>
          <w:rFonts w:ascii="Times New Roman" w:hAnsi="Times New Roman"/>
          <w:sz w:val="24"/>
          <w:szCs w:val="24"/>
        </w:rPr>
        <w:t>: https://www.levada.ru/2016/03/25/figura-stalina-v-obshhestvennom-mnenii-rossii/#_ftn1 (дата обращения: 01.11.2019).</w:t>
      </w:r>
    </w:p>
  </w:footnote>
  <w:footnote w:id="65">
    <w:p w14:paraId="18CAB25D"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Пресс-выпуск «Левада-Центра» от 14.02.2017 [Электронный ресурс] </w:t>
      </w:r>
      <w:r>
        <w:rPr>
          <w:rStyle w:val="aa"/>
          <w:rFonts w:ascii="Times New Roman" w:hAnsi="Times New Roman"/>
          <w:sz w:val="24"/>
          <w:szCs w:val="24"/>
          <w:lang w:val="en-US"/>
        </w:rPr>
        <w:t>URL</w:t>
      </w:r>
      <w:r>
        <w:rPr>
          <w:rStyle w:val="aa"/>
          <w:rFonts w:ascii="Times New Roman" w:hAnsi="Times New Roman"/>
          <w:sz w:val="24"/>
          <w:szCs w:val="24"/>
        </w:rPr>
        <w:t xml:space="preserve">: </w:t>
      </w:r>
      <w:proofErr w:type="gramStart"/>
      <w:r>
        <w:rPr>
          <w:rStyle w:val="aa"/>
          <w:rFonts w:ascii="Times New Roman" w:hAnsi="Times New Roman"/>
          <w:sz w:val="24"/>
          <w:szCs w:val="24"/>
        </w:rPr>
        <w:t>https://www.levada.ru/2017/02/14/fevralskaya-revolyutsiya-1917/  (</w:t>
      </w:r>
      <w:proofErr w:type="gramEnd"/>
      <w:r>
        <w:rPr>
          <w:rStyle w:val="aa"/>
          <w:rFonts w:ascii="Times New Roman" w:hAnsi="Times New Roman"/>
          <w:sz w:val="24"/>
          <w:szCs w:val="24"/>
        </w:rPr>
        <w:t>дата обращения: 01.11.2019)</w:t>
      </w:r>
    </w:p>
  </w:footnote>
  <w:footnote w:id="66">
    <w:p w14:paraId="33294D43" w14:textId="77777777" w:rsidR="002F263A" w:rsidRDefault="00000000">
      <w:pPr>
        <w:pStyle w:val="a8"/>
      </w:pPr>
      <w:r>
        <w:rPr>
          <w:rStyle w:val="aa"/>
          <w:rFonts w:ascii="Times New Roman" w:eastAsia="Times New Roman" w:hAnsi="Times New Roman" w:cs="Times New Roman"/>
          <w:i/>
          <w:iCs/>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Там же.</w:t>
      </w:r>
      <w:r>
        <w:rPr>
          <w:rStyle w:val="aa"/>
          <w:rFonts w:eastAsia="Arial Unicode MS" w:cs="Arial Unicode MS"/>
        </w:rPr>
        <w:t xml:space="preserve"> </w:t>
      </w:r>
    </w:p>
  </w:footnote>
  <w:footnote w:id="67">
    <w:p w14:paraId="5285D503"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Рогов К. Политические циклы постсоветского транзита // </w:t>
      </w:r>
      <w:r>
        <w:rPr>
          <w:rStyle w:val="aa"/>
          <w:rFonts w:ascii="Times New Roman" w:hAnsi="Times New Roman"/>
          <w:sz w:val="24"/>
          <w:szCs w:val="24"/>
          <w:lang w:val="en-US"/>
        </w:rPr>
        <w:t>Pro</w:t>
      </w:r>
      <w:r>
        <w:rPr>
          <w:rStyle w:val="aa"/>
          <w:rFonts w:ascii="Times New Roman" w:hAnsi="Times New Roman"/>
          <w:sz w:val="24"/>
          <w:szCs w:val="24"/>
        </w:rPr>
        <w:t xml:space="preserve"> </w:t>
      </w:r>
      <w:r>
        <w:rPr>
          <w:rStyle w:val="aa"/>
          <w:rFonts w:ascii="Times New Roman" w:hAnsi="Times New Roman"/>
          <w:sz w:val="24"/>
          <w:szCs w:val="24"/>
          <w:lang w:val="en-US"/>
        </w:rPr>
        <w:t>et</w:t>
      </w:r>
      <w:r>
        <w:rPr>
          <w:rStyle w:val="aa"/>
          <w:rFonts w:ascii="Times New Roman" w:hAnsi="Times New Roman"/>
          <w:sz w:val="24"/>
          <w:szCs w:val="24"/>
        </w:rPr>
        <w:t xml:space="preserve"> </w:t>
      </w:r>
      <w:r>
        <w:rPr>
          <w:rStyle w:val="aa"/>
          <w:rFonts w:ascii="Times New Roman" w:hAnsi="Times New Roman"/>
          <w:sz w:val="24"/>
          <w:szCs w:val="24"/>
          <w:lang w:val="en-US"/>
        </w:rPr>
        <w:t>Contra</w:t>
      </w:r>
      <w:r>
        <w:rPr>
          <w:rStyle w:val="aa"/>
          <w:rFonts w:ascii="Times New Roman" w:hAnsi="Times New Roman"/>
          <w:sz w:val="24"/>
          <w:szCs w:val="24"/>
        </w:rPr>
        <w:t xml:space="preserve"> №5-6 2012 --         с. 17-19.</w:t>
      </w:r>
    </w:p>
  </w:footnote>
  <w:footnote w:id="68">
    <w:p w14:paraId="7349AD7A"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РИА Новости (2017) Путин рассказал о своём отношении к Сталину [Репортаж об интервью В. Путина Оливеру Стоуну] // Сайт </w:t>
      </w:r>
      <w:r>
        <w:rPr>
          <w:rStyle w:val="aa"/>
          <w:rFonts w:ascii="Times New Roman" w:hAnsi="Times New Roman"/>
          <w:sz w:val="24"/>
          <w:szCs w:val="24"/>
          <w:lang w:val="en-US"/>
        </w:rPr>
        <w:t>ria</w:t>
      </w:r>
      <w:r>
        <w:rPr>
          <w:rStyle w:val="aa"/>
          <w:rFonts w:ascii="Times New Roman" w:hAnsi="Times New Roman"/>
          <w:sz w:val="24"/>
          <w:szCs w:val="24"/>
        </w:rPr>
        <w:t>.</w:t>
      </w:r>
      <w:proofErr w:type="spellStart"/>
      <w:r>
        <w:rPr>
          <w:rStyle w:val="aa"/>
          <w:rFonts w:ascii="Times New Roman" w:hAnsi="Times New Roman"/>
          <w:sz w:val="24"/>
          <w:szCs w:val="24"/>
          <w:lang w:val="en-US"/>
        </w:rPr>
        <w:t>ru</w:t>
      </w:r>
      <w:proofErr w:type="spellEnd"/>
      <w:r>
        <w:rPr>
          <w:rStyle w:val="aa"/>
          <w:rFonts w:ascii="Times New Roman" w:hAnsi="Times New Roman"/>
          <w:sz w:val="24"/>
          <w:szCs w:val="24"/>
        </w:rPr>
        <w:t xml:space="preserve"> 16 июня (обновлено 12 июля 2017) (</w:t>
      </w:r>
      <w:hyperlink r:id="rId27" w:history="1">
        <w:r>
          <w:rPr>
            <w:rStyle w:val="Hyperlink0"/>
            <w:rFonts w:eastAsia="Calibri"/>
          </w:rPr>
          <w:t>https://ria.ru/20170616/1496623625.html</w:t>
        </w:r>
      </w:hyperlink>
      <w:r>
        <w:rPr>
          <w:rStyle w:val="aa"/>
          <w:rFonts w:ascii="Times New Roman" w:hAnsi="Times New Roman"/>
          <w:sz w:val="24"/>
          <w:szCs w:val="24"/>
        </w:rPr>
        <w:t>).</w:t>
      </w:r>
      <w:r>
        <w:rPr>
          <w:rStyle w:val="aa"/>
        </w:rPr>
        <w:t xml:space="preserve"> </w:t>
      </w:r>
    </w:p>
  </w:footnote>
  <w:footnote w:id="69">
    <w:p w14:paraId="6C9115E8"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Шульман Е. (2017) Акция </w:t>
      </w:r>
      <w:proofErr w:type="spellStart"/>
      <w:r>
        <w:rPr>
          <w:rStyle w:val="aa"/>
          <w:rFonts w:ascii="Times New Roman" w:hAnsi="Times New Roman"/>
          <w:sz w:val="24"/>
          <w:szCs w:val="24"/>
        </w:rPr>
        <w:t>Антисталин</w:t>
      </w:r>
      <w:proofErr w:type="spellEnd"/>
      <w:r>
        <w:rPr>
          <w:rStyle w:val="aa"/>
          <w:rFonts w:ascii="Times New Roman" w:hAnsi="Times New Roman"/>
          <w:sz w:val="24"/>
          <w:szCs w:val="24"/>
        </w:rPr>
        <w:t xml:space="preserve">. Сахаровский центр. [Выступление Е. Шульман] // </w:t>
      </w:r>
      <w:r>
        <w:rPr>
          <w:rStyle w:val="aa"/>
          <w:rFonts w:ascii="Times New Roman" w:hAnsi="Times New Roman"/>
          <w:sz w:val="24"/>
          <w:szCs w:val="24"/>
          <w:lang w:val="en-US"/>
        </w:rPr>
        <w:t>YouTube</w:t>
      </w:r>
      <w:r>
        <w:rPr>
          <w:rStyle w:val="aa"/>
          <w:rFonts w:ascii="Times New Roman" w:hAnsi="Times New Roman"/>
          <w:sz w:val="24"/>
          <w:szCs w:val="24"/>
        </w:rPr>
        <w:t>. 23 июня (</w:t>
      </w:r>
      <w:hyperlink r:id="rId28" w:history="1">
        <w:r>
          <w:rPr>
            <w:rStyle w:val="Hyperlink0"/>
            <w:rFonts w:eastAsia="Calibri"/>
          </w:rPr>
          <w:t>https://www.youtube.com/watch?v=JWK46gIKCDs</w:t>
        </w:r>
      </w:hyperlink>
      <w:r>
        <w:rPr>
          <w:rStyle w:val="aa"/>
          <w:rFonts w:ascii="Times New Roman" w:hAnsi="Times New Roman"/>
          <w:sz w:val="24"/>
          <w:szCs w:val="24"/>
        </w:rPr>
        <w:t>).</w:t>
      </w:r>
    </w:p>
  </w:footnote>
  <w:footnote w:id="70">
    <w:p w14:paraId="15025766" w14:textId="77777777" w:rsidR="002F263A" w:rsidRDefault="00000000">
      <w:pPr>
        <w:pStyle w:val="a8"/>
        <w:jc w:val="both"/>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Шульман Е. (2017) Акция </w:t>
      </w:r>
      <w:proofErr w:type="spellStart"/>
      <w:r>
        <w:rPr>
          <w:rStyle w:val="aa"/>
          <w:rFonts w:ascii="Times New Roman" w:hAnsi="Times New Roman"/>
          <w:sz w:val="24"/>
          <w:szCs w:val="24"/>
        </w:rPr>
        <w:t>Антисталин</w:t>
      </w:r>
      <w:proofErr w:type="spellEnd"/>
      <w:r>
        <w:rPr>
          <w:rStyle w:val="aa"/>
          <w:rFonts w:ascii="Times New Roman" w:hAnsi="Times New Roman"/>
          <w:sz w:val="24"/>
          <w:szCs w:val="24"/>
        </w:rPr>
        <w:t xml:space="preserve">. Сахаровский центр. [Выступление Е. Шульман] // </w:t>
      </w:r>
      <w:r>
        <w:rPr>
          <w:rStyle w:val="aa"/>
          <w:rFonts w:ascii="Times New Roman" w:hAnsi="Times New Roman"/>
          <w:sz w:val="24"/>
          <w:szCs w:val="24"/>
          <w:lang w:val="en-US"/>
        </w:rPr>
        <w:t>YouTube</w:t>
      </w:r>
      <w:r>
        <w:rPr>
          <w:rStyle w:val="aa"/>
          <w:rFonts w:ascii="Times New Roman" w:hAnsi="Times New Roman"/>
          <w:sz w:val="24"/>
          <w:szCs w:val="24"/>
        </w:rPr>
        <w:t>. 23 июня (</w:t>
      </w:r>
      <w:hyperlink r:id="rId29" w:history="1">
        <w:r>
          <w:rPr>
            <w:rStyle w:val="Hyperlink0"/>
            <w:rFonts w:eastAsia="Calibri"/>
          </w:rPr>
          <w:t>https://www.youtube.com/watch?v=JWK46gIKCDs</w:t>
        </w:r>
      </w:hyperlink>
      <w:r>
        <w:rPr>
          <w:rStyle w:val="aa"/>
          <w:rFonts w:ascii="Times New Roman" w:hAnsi="Times New Roman"/>
          <w:sz w:val="24"/>
          <w:szCs w:val="24"/>
        </w:rPr>
        <w:t>).</w:t>
      </w:r>
    </w:p>
  </w:footnote>
  <w:footnote w:id="71">
    <w:p w14:paraId="15DFB01C" w14:textId="77777777" w:rsidR="002F263A" w:rsidRDefault="00000000">
      <w:pPr>
        <w:pStyle w:val="a8"/>
        <w:jc w:val="both"/>
      </w:pPr>
      <w:r>
        <w:rPr>
          <w:rStyle w:val="aa"/>
          <w:rFonts w:ascii="Times New Roman" w:eastAsia="Times New Roman" w:hAnsi="Times New Roman" w:cs="Times New Roman"/>
          <w:sz w:val="28"/>
          <w:szCs w:val="28"/>
          <w:vertAlign w:val="superscript"/>
        </w:rPr>
        <w:footnoteRef/>
      </w:r>
      <w:r>
        <w:rPr>
          <w:rStyle w:val="aa"/>
          <w:rFonts w:ascii="Times New Roman" w:hAnsi="Times New Roman"/>
          <w:sz w:val="24"/>
          <w:szCs w:val="24"/>
        </w:rPr>
        <w:t xml:space="preserve"> Пресс-выпуск «Левада-Центра» от 16.04.2019 [Электронный ресурс] </w:t>
      </w:r>
      <w:r>
        <w:rPr>
          <w:rStyle w:val="aa"/>
          <w:rFonts w:ascii="Times New Roman" w:hAnsi="Times New Roman"/>
          <w:sz w:val="24"/>
          <w:szCs w:val="24"/>
          <w:lang w:val="en-US"/>
        </w:rPr>
        <w:t>URL</w:t>
      </w:r>
      <w:r>
        <w:rPr>
          <w:rStyle w:val="aa"/>
          <w:rFonts w:ascii="Times New Roman" w:hAnsi="Times New Roman"/>
          <w:sz w:val="24"/>
          <w:szCs w:val="24"/>
        </w:rPr>
        <w:t xml:space="preserve">: </w:t>
      </w:r>
      <w:hyperlink r:id="rId30" w:history="1">
        <w:r>
          <w:rPr>
            <w:rStyle w:val="Hyperlink0"/>
            <w:rFonts w:eastAsia="Calibri"/>
          </w:rPr>
          <w:t>http://www.levada.ru/2019/04/16/dinamika-otnosheniya-k-stalinu/</w:t>
        </w:r>
      </w:hyperlink>
      <w:r>
        <w:rPr>
          <w:rStyle w:val="aa"/>
          <w:rFonts w:ascii="Times New Roman" w:hAnsi="Times New Roman"/>
          <w:sz w:val="24"/>
          <w:szCs w:val="24"/>
        </w:rPr>
        <w:t xml:space="preserve"> (дата обращения: 01.11.2019).</w:t>
      </w:r>
    </w:p>
  </w:footnote>
  <w:footnote w:id="72">
    <w:p w14:paraId="4173E3A9"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Чаусов А. «Левада-Центр» хитро расставляет акценты [Электронный ресурс] </w:t>
      </w:r>
      <w:r>
        <w:rPr>
          <w:rStyle w:val="aa"/>
          <w:rFonts w:ascii="Times New Roman" w:hAnsi="Times New Roman"/>
          <w:sz w:val="24"/>
          <w:szCs w:val="24"/>
          <w:lang w:val="en-US"/>
        </w:rPr>
        <w:t>URL</w:t>
      </w:r>
      <w:r>
        <w:rPr>
          <w:rStyle w:val="aa"/>
          <w:rFonts w:ascii="Times New Roman" w:hAnsi="Times New Roman"/>
          <w:sz w:val="24"/>
          <w:szCs w:val="24"/>
        </w:rPr>
        <w:t xml:space="preserve">: </w:t>
      </w:r>
      <w:hyperlink r:id="rId31" w:history="1">
        <w:r>
          <w:rPr>
            <w:rStyle w:val="Hyperlink0"/>
            <w:rFonts w:eastAsia="Calibri"/>
          </w:rPr>
          <w:t>https://vz.ru/opinions/2016/1/28/791079.html</w:t>
        </w:r>
      </w:hyperlink>
      <w:r>
        <w:rPr>
          <w:rStyle w:val="aa"/>
          <w:rFonts w:ascii="Times New Roman" w:hAnsi="Times New Roman"/>
          <w:sz w:val="24"/>
          <w:szCs w:val="24"/>
        </w:rPr>
        <w:t xml:space="preserve"> (дата обращения 01.11.2019). </w:t>
      </w:r>
    </w:p>
  </w:footnote>
  <w:footnote w:id="73">
    <w:p w14:paraId="15F19ACC" w14:textId="77777777" w:rsidR="002F263A" w:rsidRDefault="00000000">
      <w:pPr>
        <w:pStyle w:val="a8"/>
      </w:pPr>
      <w:r>
        <w:rPr>
          <w:rStyle w:val="aa"/>
          <w:rFonts w:ascii="Times New Roman" w:eastAsia="Times New Roman" w:hAnsi="Times New Roman" w:cs="Times New Roman"/>
          <w:sz w:val="28"/>
          <w:szCs w:val="28"/>
          <w:vertAlign w:val="superscript"/>
        </w:rPr>
        <w:footnoteRef/>
      </w:r>
      <w:r>
        <w:rPr>
          <w:rStyle w:val="aa"/>
          <w:rFonts w:eastAsia="Arial Unicode MS" w:cs="Arial Unicode MS"/>
        </w:rPr>
        <w:t xml:space="preserve"> </w:t>
      </w:r>
      <w:r>
        <w:rPr>
          <w:rStyle w:val="aa"/>
          <w:rFonts w:ascii="Times New Roman" w:hAnsi="Times New Roman"/>
          <w:sz w:val="24"/>
          <w:szCs w:val="24"/>
        </w:rPr>
        <w:t>Краснов М.А. Персоналистский режим в России: Опыт институционального анализа / М.А. Краснов. – М.: Фонд «Либеральная миссия», 2006 — с. 39-41.</w:t>
      </w:r>
    </w:p>
  </w:footnote>
  <w:footnote w:id="74">
    <w:p w14:paraId="70CC33C3" w14:textId="77777777" w:rsidR="002F263A" w:rsidRDefault="00000000">
      <w:pPr>
        <w:pStyle w:val="a8"/>
        <w:jc w:val="both"/>
      </w:pPr>
      <w:r>
        <w:rPr>
          <w:rStyle w:val="aa"/>
          <w:rFonts w:ascii="Times New Roman" w:eastAsia="Times New Roman" w:hAnsi="Times New Roman" w:cs="Times New Roman"/>
          <w:sz w:val="28"/>
          <w:szCs w:val="28"/>
          <w:vertAlign w:val="superscript"/>
        </w:rPr>
        <w:footnoteRef/>
      </w:r>
      <w:r>
        <w:rPr>
          <w:rStyle w:val="aa"/>
        </w:rPr>
        <w:t xml:space="preserve"> </w:t>
      </w:r>
      <w:r>
        <w:rPr>
          <w:rStyle w:val="aa"/>
          <w:rFonts w:ascii="Times New Roman" w:hAnsi="Times New Roman"/>
          <w:sz w:val="24"/>
          <w:szCs w:val="24"/>
        </w:rPr>
        <w:t xml:space="preserve">Пресс-выпуск «Левада-Центра» от 16.04.2019 [Электронный ресурс] </w:t>
      </w:r>
      <w:r>
        <w:rPr>
          <w:rStyle w:val="aa"/>
          <w:rFonts w:ascii="Times New Roman" w:hAnsi="Times New Roman"/>
          <w:sz w:val="24"/>
          <w:szCs w:val="24"/>
          <w:lang w:val="en-US"/>
        </w:rPr>
        <w:t>URL</w:t>
      </w:r>
      <w:r>
        <w:rPr>
          <w:rStyle w:val="aa"/>
          <w:rFonts w:ascii="Times New Roman" w:hAnsi="Times New Roman"/>
          <w:sz w:val="24"/>
          <w:szCs w:val="24"/>
        </w:rPr>
        <w:t xml:space="preserve">: </w:t>
      </w:r>
      <w:hyperlink r:id="rId32" w:history="1">
        <w:r>
          <w:rPr>
            <w:rStyle w:val="Hyperlink0"/>
            <w:rFonts w:eastAsia="Calibri"/>
          </w:rPr>
          <w:t>http://www.levada.ru/2019/04/16/dinamika-otnosheniya-k-stalinu/</w:t>
        </w:r>
      </w:hyperlink>
      <w:r>
        <w:rPr>
          <w:rStyle w:val="aa"/>
          <w:rFonts w:ascii="Times New Roman" w:hAnsi="Times New Roman"/>
          <w:sz w:val="24"/>
          <w:szCs w:val="24"/>
        </w:rPr>
        <w:t xml:space="preserve"> (дата обращения: 01.11.2019).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F038" w14:textId="77777777" w:rsidR="002F263A" w:rsidRDefault="002F263A">
    <w:pPr>
      <w:pStyle w:val="a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BAD9" w14:textId="77777777" w:rsidR="002F263A" w:rsidRDefault="002F263A">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3A"/>
    <w:rsid w:val="002F263A"/>
    <w:rsid w:val="00CE0B28"/>
    <w:rsid w:val="00E161C2"/>
    <w:rsid w:val="00E6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670F"/>
  <w15:docId w15:val="{FC5AF71C-B56E-4FF2-B07B-B7AF0434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677"/>
        <w:tab w:val="right" w:pos="9355"/>
      </w:tabs>
    </w:pPr>
    <w:rPr>
      <w:rFonts w:ascii="Calibri" w:hAnsi="Calibri" w:cs="Arial Unicode MS"/>
      <w:color w:val="000000"/>
      <w:sz w:val="22"/>
      <w:szCs w:val="22"/>
      <w:u w:color="000000"/>
    </w:rPr>
  </w:style>
  <w:style w:type="paragraph" w:styleId="a6">
    <w:name w:val="Body Text"/>
    <w:rPr>
      <w:rFonts w:ascii="Helvetica Neue" w:hAnsi="Helvetica Neue" w:cs="Arial Unicode MS"/>
      <w:color w:val="000000"/>
      <w:sz w:val="22"/>
      <w:szCs w:val="22"/>
      <w:u w:color="000000"/>
    </w:rPr>
  </w:style>
  <w:style w:type="paragraph" w:customStyle="1" w:styleId="A7">
    <w:name w:val="По умолчанию A"/>
    <w:rPr>
      <w:rFonts w:ascii="Helvetica Neue" w:hAnsi="Helvetica Neue" w:cs="Arial Unicode MS"/>
      <w:color w:val="000000"/>
      <w:sz w:val="22"/>
      <w:szCs w:val="22"/>
      <w:u w:color="000000"/>
    </w:rPr>
  </w:style>
  <w:style w:type="paragraph" w:styleId="a8">
    <w:name w:val="footnote text"/>
    <w:rPr>
      <w:rFonts w:ascii="Calibri" w:eastAsia="Calibri" w:hAnsi="Calibri" w:cs="Calibri"/>
      <w:color w:val="000000"/>
      <w:u w:color="000000"/>
    </w:rPr>
  </w:style>
  <w:style w:type="character" w:customStyle="1" w:styleId="a9">
    <w:name w:val="Ссылка"/>
    <w:rPr>
      <w:outline w:val="0"/>
      <w:color w:val="0563C1"/>
      <w:u w:val="single" w:color="0563C1"/>
    </w:rPr>
  </w:style>
  <w:style w:type="character" w:customStyle="1" w:styleId="Hyperlink0">
    <w:name w:val="Hyperlink.0"/>
    <w:basedOn w:val="a9"/>
    <w:rPr>
      <w:rFonts w:ascii="Times New Roman" w:eastAsia="Times New Roman" w:hAnsi="Times New Roman" w:cs="Times New Roman"/>
      <w:outline w:val="0"/>
      <w:color w:val="000000"/>
      <w:sz w:val="24"/>
      <w:szCs w:val="24"/>
      <w:u w:val="none" w:color="000000"/>
      <w:lang w:val="ru-RU"/>
    </w:rPr>
  </w:style>
  <w:style w:type="character" w:customStyle="1" w:styleId="Hyperlink1">
    <w:name w:val="Hyperlink.1"/>
    <w:basedOn w:val="a9"/>
    <w:rPr>
      <w:rFonts w:ascii="Times New Roman" w:eastAsia="Times New Roman" w:hAnsi="Times New Roman" w:cs="Times New Roman"/>
      <w:outline w:val="0"/>
      <w:color w:val="000000"/>
      <w:sz w:val="24"/>
      <w:szCs w:val="24"/>
      <w:u w:val="none" w:color="000000"/>
      <w:lang w:val="en-US"/>
    </w:rPr>
  </w:style>
  <w:style w:type="character" w:customStyle="1" w:styleId="aa">
    <w:name w:val="Нет"/>
  </w:style>
  <w:style w:type="character" w:customStyle="1" w:styleId="Hyperlink2">
    <w:name w:val="Hyperlink.2"/>
    <w:basedOn w:val="aa"/>
    <w:rPr>
      <w:rFonts w:ascii="Times New Roman" w:eastAsia="Times New Roman" w:hAnsi="Times New Roman" w:cs="Times New Roman"/>
      <w:outline w:val="0"/>
      <w:color w:val="000000"/>
      <w:sz w:val="24"/>
      <w:szCs w:val="24"/>
      <w:u w:val="none" w:color="000000"/>
    </w:rPr>
  </w:style>
  <w:style w:type="character" w:customStyle="1" w:styleId="Hyperlink3">
    <w:name w:val="Hyperlink.3"/>
    <w:basedOn w:val="a9"/>
    <w:rPr>
      <w:rFonts w:ascii="Times New Roman" w:eastAsia="Times New Roman" w:hAnsi="Times New Roman" w:cs="Times New Roman"/>
      <w:outline w:val="0"/>
      <w:color w:val="000000"/>
      <w:sz w:val="24"/>
      <w:szCs w:val="24"/>
      <w:u w:val="none" w:color="000000"/>
    </w:rPr>
  </w:style>
  <w:style w:type="paragraph" w:customStyle="1" w:styleId="Ab">
    <w:name w:val="Сноска A"/>
    <w:rPr>
      <w:rFonts w:ascii="Helvetica Neue" w:eastAsia="Helvetica Neue" w:hAnsi="Helvetica Neue" w:cs="Helvetica Neue"/>
      <w:color w:val="000000"/>
      <w:sz w:val="22"/>
      <w:szCs w:val="22"/>
      <w:u w:color="000000"/>
    </w:rPr>
  </w:style>
  <w:style w:type="character" w:customStyle="1" w:styleId="Hyperlink4">
    <w:name w:val="Hyperlink.4"/>
    <w:basedOn w:val="aa"/>
    <w:rPr>
      <w:rFonts w:ascii="Times New Roman" w:eastAsia="Times New Roman" w:hAnsi="Times New Roman" w:cs="Times New Roman"/>
      <w:outline w:val="0"/>
      <w:color w:val="000000"/>
      <w:sz w:val="24"/>
      <w:szCs w:val="24"/>
      <w:u w:val="none" w:color="000000"/>
      <w:lang w:val="en-US"/>
    </w:rPr>
  </w:style>
  <w:style w:type="character" w:customStyle="1" w:styleId="Hyperlink5">
    <w:name w:val="Hyperlink.5"/>
    <w:basedOn w:val="aa"/>
    <w:rPr>
      <w:rFonts w:ascii="Times New Roman" w:eastAsia="Times New Roman" w:hAnsi="Times New Roman" w:cs="Times New Roman"/>
      <w:outline w:val="0"/>
      <w:color w:val="000000"/>
      <w:sz w:val="24"/>
      <w:szCs w:val="24"/>
      <w:u w:val="none" w:color="000000"/>
      <w:lang w:val="ru-RU"/>
    </w:rPr>
  </w:style>
  <w:style w:type="character" w:customStyle="1" w:styleId="Hyperlink6">
    <w:name w:val="Hyperlink.6"/>
    <w:basedOn w:val="aa"/>
    <w:rPr>
      <w:rFonts w:ascii="Times New Roman" w:eastAsia="Times New Roman" w:hAnsi="Times New Roman" w:cs="Times New Roman"/>
      <w:sz w:val="28"/>
      <w:szCs w:val="28"/>
    </w:rPr>
  </w:style>
  <w:style w:type="character" w:customStyle="1" w:styleId="Hyperlink7">
    <w:name w:val="Hyperlink.7"/>
    <w:basedOn w:val="aa"/>
    <w:rPr>
      <w:rFonts w:ascii="Times New Roman" w:eastAsia="Times New Roman" w:hAnsi="Times New Roman" w:cs="Times New Roman"/>
      <w:i/>
      <w:iCs/>
      <w:outline w:val="0"/>
      <w:color w:val="000000"/>
      <w:sz w:val="28"/>
      <w:szCs w:val="28"/>
      <w:u w:color="000000"/>
      <w:lang w:val="ru-RU"/>
    </w:rPr>
  </w:style>
  <w:style w:type="character" w:customStyle="1" w:styleId="Hyperlink8">
    <w:name w:val="Hyperlink.8"/>
    <w:basedOn w:val="aa"/>
    <w:rPr>
      <w:rFonts w:ascii="Times New Roman" w:eastAsia="Times New Roman" w:hAnsi="Times New Roman" w:cs="Times New Roman"/>
      <w:outline w:val="0"/>
      <w:color w:val="000000"/>
      <w:sz w:val="28"/>
      <w:szCs w:val="2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u.wikipedia.org/wiki/%25D0%259C%25D0%25B8%25D0%25BB%25D0%25BB%25D0%25B5%25D1%2580,_%25D0%2590%25D0%25BB%25D0%25B5%25D0%25BA%25D1%2581%25D0%25B5%25D0%25B9_%25D0%2598%25D0%25BB%25D1%258C%25D0%25B8%25D1%2587" TargetMode="External"/><Relationship Id="rId13" Type="http://schemas.openxmlformats.org/officeDocument/2006/relationships/hyperlink" Target="https://de.wikipedia.org/wiki/Harald_Schmid_(Politikwissenschaftler)"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u.wikipedia.org/wiki/%25D0%25A5%25D0%25B0%25D0%25BB%25D1%258C%25D0%25B1%25D0%25B2%25D0%25B0%25D0%25BA%25D1%2581,_%25D0%259C%25D0%25BE%25D1%2580%25D0%25B8%25D1%2581" TargetMode="External"/><Relationship Id="rId12" Type="http://schemas.openxmlformats.org/officeDocument/2006/relationships/hyperlink" Target="https://de.wikipedia.org/wiki/Aleida_Assman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e.wikipedia.org/wiki/Peter_Steinbach_(Historiker)"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ru.wikipedia.org/wiki/%25D0%2590%25D1%2581%25D1%2581%25D0%25BC%25D0%25B0%25D0%25BD,_%25D0%2590%25D0%25BB%25D0%25B5%25D0%25B9%25D0%25B4%25D0%25B0" TargetMode="External"/><Relationship Id="rId11" Type="http://schemas.openxmlformats.org/officeDocument/2006/relationships/hyperlink" Target="https://ru.wikipedia.org/wiki/%25D0%2594%25D1%258E%25D0%25BA%25D0%25BE%25D0%25B2,_%25D0%2590%25D0%25BB%25D0%25B5%25D0%25BA%25D1%2581%25D0%25B0%25D0%25BD%25D0%25B4%25D1%2580_%25D0%25A0%25D0%25B5%25D1%2588%25D0%25B8%25D0%25B4%25D0%25B5%25D0%25BE%25D0%25B2%25D0%25B8%25D1%2587" TargetMode="External"/><Relationship Id="rId5" Type="http://schemas.openxmlformats.org/officeDocument/2006/relationships/endnotes" Target="endnotes.xml"/><Relationship Id="rId15" Type="http://schemas.openxmlformats.org/officeDocument/2006/relationships/hyperlink" Target="https://de.wikipedia.org/wiki/Norbert_Frei" TargetMode="External"/><Relationship Id="rId10" Type="http://schemas.openxmlformats.org/officeDocument/2006/relationships/hyperlink" Target="http://scepsis.ru/library/id_914.html"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ru.wikipedia.org/wiki/%25D0%2595%25D1%2584%25D1%2580%25D0%25B5%25D0%25BC%25D0%25B5%25D0%25BD%25D0%25BA%25D0%25BE,_%25D0%2594%25D0%25BC%25D0%25B8%25D1%2582%25D1%2580%25D0%25B8%25D0%25B9_%25D0%2592%25D0%25B0%25D0%25BB%25D0%25B5%25D1%2580%25D1%258C%25D0%25B5%25D0%25B2%25D0%25B8%25D1%2587" TargetMode="External"/><Relationship Id="rId14" Type="http://schemas.openxmlformats.org/officeDocument/2006/relationships/hyperlink" Target="https://de.wikipedia.org/wiki/Spezial:ISBN-Suche/382889265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g.ru/2016/11/04/reg-cfo/pamiatnik-kniaziu-vladimiru-otkryli-v-moskve.html" TargetMode="External"/><Relationship Id="rId13" Type="http://schemas.openxmlformats.org/officeDocument/2006/relationships/hyperlink" Target="http://the-village.ru" TargetMode="External"/><Relationship Id="rId18" Type="http://schemas.openxmlformats.org/officeDocument/2006/relationships/hyperlink" Target="https://rg.ru/2019/05/22/reg-szfo/kak-v-peterburge-otmetiat-350-letie-petra-i.html" TargetMode="External"/><Relationship Id="rId26" Type="http://schemas.openxmlformats.org/officeDocument/2006/relationships/hyperlink" Target="https://wciom.ru/?id=236&amp;uid=116323" TargetMode="External"/><Relationship Id="rId3" Type="http://schemas.openxmlformats.org/officeDocument/2006/relationships/hyperlink" Target="http://carnegieendowment.org/files/ProEtContra_3.2009_all_screen.pdf" TargetMode="External"/><Relationship Id="rId21" Type="http://schemas.openxmlformats.org/officeDocument/2006/relationships/hyperlink" Target="https://yeltsin.ru/news/mify-o-staline-vchera-i-segodnya/" TargetMode="External"/><Relationship Id="rId7" Type="http://schemas.openxmlformats.org/officeDocument/2006/relationships/hyperlink" Target="http://gefter.ru/archive/24585" TargetMode="External"/><Relationship Id="rId12" Type="http://schemas.openxmlformats.org/officeDocument/2006/relationships/hyperlink" Target="http://www.eedialog.org/ru/2018/09/04/populizm-evolyutsiya-v-rossijskoj-politike/" TargetMode="External"/><Relationship Id="rId17" Type="http://schemas.openxmlformats.org/officeDocument/2006/relationships/hyperlink" Target="http://www.kremlin.ru/events/president/news/5413" TargetMode="External"/><Relationship Id="rId25" Type="http://schemas.openxmlformats.org/officeDocument/2006/relationships/hyperlink" Target="https://www.youtube.com/watch?v=JWK46gIKCDs" TargetMode="External"/><Relationship Id="rId2" Type="http://schemas.openxmlformats.org/officeDocument/2006/relationships/hyperlink" Target="https://hsp.org/sites/default/files/legacy_files/migrated/oralhistoryguide.pdf" TargetMode="External"/><Relationship Id="rId16" Type="http://schemas.openxmlformats.org/officeDocument/2006/relationships/hyperlink" Target="https://www.youtube.com/watch?v=JWK46gIKCDs" TargetMode="External"/><Relationship Id="rId20" Type="http://schemas.openxmlformats.org/officeDocument/2006/relationships/hyperlink" Target="https://www.novayagazeta.ru/articles/2010/09/10/1663-171-vstrecha-s-putinym-byla-nastoyaschim-spektaklem-187?print=true" TargetMode="External"/><Relationship Id="rId29" Type="http://schemas.openxmlformats.org/officeDocument/2006/relationships/hyperlink" Target="https://www.youtube.com/watch?v=JWK46gIKCDs" TargetMode="External"/><Relationship Id="rId1" Type="http://schemas.openxmlformats.org/officeDocument/2006/relationships/hyperlink" Target="http://soc-research.info/qualitative/2-1.html" TargetMode="External"/><Relationship Id="rId6" Type="http://schemas.openxmlformats.org/officeDocument/2006/relationships/hyperlink" Target="http://www.gazeta.ru/comments/2009/09/10_a_3258568.shtml" TargetMode="External"/><Relationship Id="rId11" Type="http://schemas.openxmlformats.org/officeDocument/2006/relationships/hyperlink" Target="https://wciom.ru/index.php?id=236&amp;uid=9847" TargetMode="External"/><Relationship Id="rId24" Type="http://schemas.openxmlformats.org/officeDocument/2006/relationships/hyperlink" Target="https://lenta.ru/news/2015/09/09/stalin/" TargetMode="External"/><Relationship Id="rId32" Type="http://schemas.openxmlformats.org/officeDocument/2006/relationships/hyperlink" Target="http://www.levada.ru/2019/04/16/dinamika-otnosheniya-k-stalinu/" TargetMode="External"/><Relationship Id="rId5" Type="http://schemas.openxmlformats.org/officeDocument/2006/relationships/hyperlink" Target="https://www.bbc.com/russian/russia/2014/03/140324_russia_mgimo_zubov_sacking" TargetMode="External"/><Relationship Id="rId15" Type="http://schemas.openxmlformats.org/officeDocument/2006/relationships/hyperlink" Target="https://diletant.media/history_in_culture/43968214/" TargetMode="External"/><Relationship Id="rId23" Type="http://schemas.openxmlformats.org/officeDocument/2006/relationships/hyperlink" Target="https://www.youtube.com/watch?v=JWK46gIKCDs" TargetMode="External"/><Relationship Id="rId28" Type="http://schemas.openxmlformats.org/officeDocument/2006/relationships/hyperlink" Target="https://www.youtube.com/watch?v=JWK46gIKCDs" TargetMode="External"/><Relationship Id="rId10" Type="http://schemas.openxmlformats.org/officeDocument/2006/relationships/hyperlink" Target="https://www.vedomosti.ru/opinion/articles/2017/11/16/741902-pravoslavnogo-ateista" TargetMode="External"/><Relationship Id="rId19" Type="http://schemas.openxmlformats.org/officeDocument/2006/relationships/hyperlink" Target="http://www.kremlin.ru/acts/news/58907" TargetMode="External"/><Relationship Id="rId31" Type="http://schemas.openxmlformats.org/officeDocument/2006/relationships/hyperlink" Target="https://vz.ru/opinions/2016/1/28/791079.html" TargetMode="External"/><Relationship Id="rId4" Type="http://schemas.openxmlformats.org/officeDocument/2006/relationships/hyperlink" Target="http://carnegieendowment.org/files/ProEtContra_3.2009_all_screen.pdf" TargetMode="External"/><Relationship Id="rId9" Type="http://schemas.openxmlformats.org/officeDocument/2006/relationships/hyperlink" Target="http://vedomosti.ru" TargetMode="External"/><Relationship Id="rId14" Type="http://schemas.openxmlformats.org/officeDocument/2006/relationships/hyperlink" Target="https://www.the-village.ru/village/city/situation/116149-pussy-riot" TargetMode="External"/><Relationship Id="rId22" Type="http://schemas.openxmlformats.org/officeDocument/2006/relationships/hyperlink" Target="https://wciom.ru/?id=236&amp;uid=116323" TargetMode="External"/><Relationship Id="rId27" Type="http://schemas.openxmlformats.org/officeDocument/2006/relationships/hyperlink" Target="https://ria.ru/20170616/1496623625.html" TargetMode="External"/><Relationship Id="rId30" Type="http://schemas.openxmlformats.org/officeDocument/2006/relationships/hyperlink" Target="http://www.levada.ru/2019/04/16/dinamika-otnosheniya-k-stalinu/"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12819</Words>
  <Characters>73071</Characters>
  <Application>Microsoft Office Word</Application>
  <DocSecurity>0</DocSecurity>
  <Lines>608</Lines>
  <Paragraphs>171</Paragraphs>
  <ScaleCrop>false</ScaleCrop>
  <Company/>
  <LinksUpToDate>false</LinksUpToDate>
  <CharactersWithSpaces>85719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Разумова</cp:lastModifiedBy>
  <cp:revision>2</cp:revision>
  <dcterms:created xsi:type="dcterms:W3CDTF">2025-03-05T11:17:00Z</dcterms:created>
  <dcterms:modified xsi:type="dcterms:W3CDTF">2025-03-05T11:19:00Z</dcterms:modified>
</cp:coreProperties>
</file>