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3C7E4" w14:textId="77777777" w:rsidR="004C5256" w:rsidRPr="00E708F8" w:rsidRDefault="00667A87" w:rsidP="00667A87">
      <w:pPr>
        <w:autoSpaceDE w:val="0"/>
        <w:autoSpaceDN w:val="0"/>
        <w:adjustRightInd w:val="0"/>
        <w:spacing w:before="35"/>
        <w:ind w:firstLine="0"/>
        <w:jc w:val="center"/>
        <w:rPr>
          <w:i/>
        </w:rPr>
      </w:pPr>
      <w:r w:rsidRPr="00667A87">
        <w:rPr>
          <w:rFonts w:eastAsia="Times New Roman" w:cs="Times New Roman"/>
          <w:b/>
          <w:sz w:val="32"/>
          <w:szCs w:val="32"/>
        </w:rPr>
        <w:t>Сравнительный анализ эффективности иностранных генералов/офицеров на российской службе и русских военачальников в конт</w:t>
      </w:r>
      <w:r>
        <w:rPr>
          <w:rFonts w:eastAsia="Times New Roman" w:cs="Times New Roman"/>
          <w:b/>
          <w:sz w:val="32"/>
          <w:szCs w:val="32"/>
        </w:rPr>
        <w:t xml:space="preserve">ексте Наполеоновских войн (1805- </w:t>
      </w:r>
      <w:r w:rsidRPr="00667A87">
        <w:rPr>
          <w:rFonts w:eastAsia="Times New Roman" w:cs="Times New Roman"/>
          <w:b/>
          <w:sz w:val="32"/>
          <w:szCs w:val="32"/>
        </w:rPr>
        <w:t>1815)</w:t>
      </w:r>
      <w:r>
        <w:rPr>
          <w:rFonts w:eastAsia="Times New Roman" w:cs="Times New Roman"/>
          <w:b/>
          <w:sz w:val="32"/>
          <w:szCs w:val="32"/>
        </w:rPr>
        <w:t xml:space="preserve"> </w:t>
      </w:r>
      <w:r>
        <w:rPr>
          <w:i/>
        </w:rPr>
        <w:t>Федоркин Сергей Олегович</w:t>
      </w:r>
    </w:p>
    <w:p w14:paraId="04D0D368" w14:textId="77777777" w:rsidR="0084199A" w:rsidRDefault="000C1255" w:rsidP="00246DAF">
      <w:r>
        <w:t>Источниковая ба</w:t>
      </w:r>
      <w:r w:rsidR="00A84AF1">
        <w:t>за исследования включает в себя м</w:t>
      </w:r>
      <w:r w:rsidR="00A84AF1" w:rsidRPr="00A84AF1">
        <w:t xml:space="preserve">емуары из писем барона </w:t>
      </w:r>
      <w:r w:rsidR="00246DAF">
        <w:rPr>
          <w:rFonts w:cs="Times New Roman"/>
          <w:szCs w:val="28"/>
        </w:rPr>
        <w:t xml:space="preserve">Л. К. </w:t>
      </w:r>
      <w:r w:rsidR="00246DAF" w:rsidRPr="00246DAF">
        <w:rPr>
          <w:rFonts w:cs="Times New Roman"/>
          <w:szCs w:val="28"/>
        </w:rPr>
        <w:t>Боде</w:t>
      </w:r>
      <w:r w:rsidR="00246DAF" w:rsidRPr="00246DAF">
        <w:rPr>
          <w:rFonts w:cs="Times New Roman"/>
          <w:szCs w:val="28"/>
          <w:vertAlign w:val="superscript"/>
        </w:rPr>
        <w:footnoteReference w:id="1"/>
      </w:r>
      <w:r w:rsidR="00246DAF">
        <w:rPr>
          <w:rFonts w:cs="Times New Roman"/>
          <w:sz w:val="24"/>
          <w:szCs w:val="24"/>
        </w:rPr>
        <w:t xml:space="preserve">. </w:t>
      </w:r>
      <w:r w:rsidR="00A84AF1" w:rsidRPr="00A84AF1">
        <w:t xml:space="preserve">"Моим дорогим детям", </w:t>
      </w:r>
      <w:r w:rsidR="00A84AF1">
        <w:t>(</w:t>
      </w:r>
      <w:r w:rsidR="00A84AF1" w:rsidRPr="00A84AF1">
        <w:t>1812-1814</w:t>
      </w:r>
      <w:r w:rsidR="00A84AF1">
        <w:t>), в которых он подробно описывает практически каждо</w:t>
      </w:r>
      <w:r w:rsidR="00FB64DC">
        <w:t>е</w:t>
      </w:r>
      <w:r w:rsidR="00A84AF1">
        <w:t xml:space="preserve"> своё перемещени</w:t>
      </w:r>
      <w:r w:rsidR="00FB64DC">
        <w:t>е</w:t>
      </w:r>
      <w:r w:rsidR="00A84AF1">
        <w:t xml:space="preserve"> и действи</w:t>
      </w:r>
      <w:r w:rsidR="00FB64DC">
        <w:t>е</w:t>
      </w:r>
      <w:r w:rsidR="00A84AF1">
        <w:t xml:space="preserve">, будучи на службе в русской армии. Это позволит </w:t>
      </w:r>
      <w:r w:rsidR="00DF6533">
        <w:t xml:space="preserve">провести исторический анализ роли Боде в войнах с Наполеоном </w:t>
      </w:r>
      <w:r w:rsidR="00DF6533" w:rsidRPr="00DF6533">
        <w:t>в пром</w:t>
      </w:r>
      <w:r w:rsidR="00DF6533">
        <w:t>ежутке с 1812-го по 1814</w:t>
      </w:r>
      <w:r w:rsidR="00DF6533" w:rsidRPr="00DF6533">
        <w:t>-ый год</w:t>
      </w:r>
      <w:r w:rsidR="00246DAF">
        <w:t xml:space="preserve"> и</w:t>
      </w:r>
      <w:r w:rsidR="00246DAF" w:rsidRPr="00246DAF">
        <w:t xml:space="preserve"> инновации</w:t>
      </w:r>
      <w:r w:rsidR="00246DAF">
        <w:t>, введённые им. Также присутствуют м</w:t>
      </w:r>
      <w:r w:rsidR="00246DAF" w:rsidRPr="00246DAF">
        <w:t xml:space="preserve">емуары </w:t>
      </w:r>
      <w:r w:rsidR="00246DAF">
        <w:rPr>
          <w:rFonts w:cs="Times New Roman"/>
          <w:szCs w:val="28"/>
        </w:rPr>
        <w:t xml:space="preserve">Евгения </w:t>
      </w:r>
      <w:proofErr w:type="spellStart"/>
      <w:r w:rsidR="00246DAF">
        <w:rPr>
          <w:rFonts w:cs="Times New Roman"/>
          <w:szCs w:val="28"/>
        </w:rPr>
        <w:t>Вюртмебергского</w:t>
      </w:r>
      <w:proofErr w:type="spellEnd"/>
      <w:r w:rsidR="00246DAF" w:rsidRPr="00246DAF">
        <w:rPr>
          <w:rFonts w:cs="Times New Roman"/>
          <w:szCs w:val="28"/>
          <w:vertAlign w:val="superscript"/>
        </w:rPr>
        <w:footnoteReference w:id="2"/>
      </w:r>
      <w:r w:rsidR="00FB64DC">
        <w:rPr>
          <w:rFonts w:cs="Times New Roman"/>
          <w:szCs w:val="28"/>
        </w:rPr>
        <w:t xml:space="preserve"> </w:t>
      </w:r>
      <w:r w:rsidR="00246DAF">
        <w:t>в двух томах (</w:t>
      </w:r>
      <w:r w:rsidR="00246DAF" w:rsidRPr="00246DAF">
        <w:t>1788-1829</w:t>
      </w:r>
      <w:r w:rsidR="00246DAF">
        <w:t>), полностью охватывающие рассматриваемый период (1805 – 1815). В них автор пишет про свою военную карьеру и воспоминания за каждый год, проведённый на русской службе, а также про своё непосредственное участие в сражениях против Наполеона</w:t>
      </w:r>
      <w:r w:rsidR="00E07DEB">
        <w:t xml:space="preserve">. Будучи выученным в немецкой военной школе, он имел свои тактические особенности, которые также описал в мемуарах. Благодаря этим особенностям, русская армия смогла взять Париж и выстоять против Наполеона в битве при Прейсиш-Эйлау. Не остались без внимания и труды </w:t>
      </w:r>
      <w:r w:rsidR="00E07DEB">
        <w:rPr>
          <w:rFonts w:cs="Times New Roman"/>
          <w:szCs w:val="28"/>
        </w:rPr>
        <w:t>Карла фон Клаузевица</w:t>
      </w:r>
      <w:r w:rsidR="00E07DEB" w:rsidRPr="00246DAF">
        <w:rPr>
          <w:rFonts w:cs="Times New Roman"/>
          <w:szCs w:val="28"/>
          <w:vertAlign w:val="superscript"/>
        </w:rPr>
        <w:footnoteReference w:id="3"/>
      </w:r>
      <w:r w:rsidR="00E07DEB">
        <w:t xml:space="preserve"> </w:t>
      </w:r>
      <w:r w:rsidR="00E07DEB" w:rsidRPr="00E07DEB">
        <w:t>"</w:t>
      </w:r>
      <w:r w:rsidR="00E07DEB">
        <w:t>О войне</w:t>
      </w:r>
      <w:r w:rsidR="00813204">
        <w:t>. Важнейшие принципы войны</w:t>
      </w:r>
      <w:r w:rsidR="00E07DEB">
        <w:t>" (1816-1832) и</w:t>
      </w:r>
      <w:r w:rsidR="00E07DEB" w:rsidRPr="00E07DEB">
        <w:t xml:space="preserve"> "1812 год" (1812-1815)</w:t>
      </w:r>
      <w:r w:rsidR="00E07DEB">
        <w:t xml:space="preserve">. В первом труде описываются его тактические нововведения и описание одной из лучших военных стратегий в истории, по которой продолжали действовать </w:t>
      </w:r>
      <w:r w:rsidR="00E07DEB">
        <w:lastRenderedPageBreak/>
        <w:t>даже в Третьем Рейхе. А в труде «1812 год» описывается его непосредственное участие в боевых действиях во время Отечественной войны 1812-го года, а так</w:t>
      </w:r>
      <w:r w:rsidR="00FB64DC">
        <w:t xml:space="preserve"> </w:t>
      </w:r>
      <w:r w:rsidR="00E07DEB">
        <w:t xml:space="preserve">же оттуда можно </w:t>
      </w:r>
      <w:r w:rsidR="00FB64DC">
        <w:t xml:space="preserve">узнать </w:t>
      </w:r>
      <w:r w:rsidR="00E07DEB">
        <w:t>про вклад менее известных иностранных офицеров</w:t>
      </w:r>
      <w:r w:rsidR="001A47A6">
        <w:t xml:space="preserve"> на русской службе или русских</w:t>
      </w:r>
      <w:r w:rsidR="00E07DEB">
        <w:t xml:space="preserve"> в войне с Наполеоном.</w:t>
      </w:r>
    </w:p>
    <w:p w14:paraId="5A4AF8DF" w14:textId="77777777" w:rsidR="00DE6F27" w:rsidRDefault="00DE6F27" w:rsidP="00246DAF">
      <w:r>
        <w:rPr>
          <w:rFonts w:cs="Times New Roman"/>
          <w:szCs w:val="28"/>
        </w:rPr>
        <w:t xml:space="preserve">А. Л. </w:t>
      </w:r>
      <w:proofErr w:type="spellStart"/>
      <w:r>
        <w:rPr>
          <w:rFonts w:cs="Times New Roman"/>
          <w:szCs w:val="28"/>
        </w:rPr>
        <w:t>Жмодиков</w:t>
      </w:r>
      <w:proofErr w:type="spellEnd"/>
      <w:r w:rsidRPr="00246DAF">
        <w:rPr>
          <w:rFonts w:cs="Times New Roman"/>
          <w:szCs w:val="28"/>
          <w:vertAlign w:val="superscript"/>
        </w:rPr>
        <w:footnoteReference w:id="4"/>
      </w:r>
      <w:r>
        <w:t xml:space="preserve">, например, отмечает введение Евгением </w:t>
      </w:r>
      <w:proofErr w:type="spellStart"/>
      <w:r>
        <w:t>Вюртембергским</w:t>
      </w:r>
      <w:proofErr w:type="spellEnd"/>
      <w:r>
        <w:t xml:space="preserve"> тактики кавалерийской атаки. </w:t>
      </w:r>
      <w:r w:rsidRPr="00DE6F27">
        <w:t>Принц</w:t>
      </w:r>
      <w:r>
        <w:t xml:space="preserve"> Евгений </w:t>
      </w:r>
      <w:proofErr w:type="spellStart"/>
      <w:r>
        <w:t>Вюртембергский</w:t>
      </w:r>
      <w:proofErr w:type="spellEnd"/>
      <w:r>
        <w:t xml:space="preserve"> сообщил</w:t>
      </w:r>
      <w:r w:rsidRPr="00DE6F27">
        <w:t xml:space="preserve">, что лейб-гвардии Уланский полк в сражении при Кульме был построен в «колонну </w:t>
      </w:r>
      <w:proofErr w:type="spellStart"/>
      <w:r w:rsidRPr="00DE6F27">
        <w:t>подивизионно</w:t>
      </w:r>
      <w:proofErr w:type="spellEnd"/>
      <w:r w:rsidRPr="00DE6F27">
        <w:t xml:space="preserve"> с дистанциями». Однако В. С. Норов был пехотным офицером, а Евгений </w:t>
      </w:r>
      <w:proofErr w:type="spellStart"/>
      <w:r w:rsidRPr="00DE6F27">
        <w:t>Вюртембергский</w:t>
      </w:r>
      <w:proofErr w:type="spellEnd"/>
      <w:r w:rsidRPr="00DE6F27">
        <w:t xml:space="preserve"> командовал пехотными соединениями, поэтому они могли ошибиться, назвав построение кавалерийского полка из четырех эскадронов колонной поэскадронно, которое, по сути, напоминало построение пехотного батальона в колонне </w:t>
      </w:r>
      <w:proofErr w:type="spellStart"/>
      <w:r w:rsidRPr="00DE6F27">
        <w:t>подивизионно</w:t>
      </w:r>
      <w:proofErr w:type="spellEnd"/>
      <w:r w:rsidRPr="00DE6F27">
        <w:t>, где четыре дивизиона располагались один за другим. Построение гвардейской пехоты в сражении при Кульме Евгений назвал просто «батальонные колонны с дистанциями».</w:t>
      </w:r>
    </w:p>
    <w:p w14:paraId="093A76C8" w14:textId="77777777" w:rsidR="00813204" w:rsidRDefault="00813204" w:rsidP="00246DAF">
      <w:r w:rsidRPr="00813204">
        <w:rPr>
          <w:rFonts w:cs="Times New Roman"/>
          <w:szCs w:val="28"/>
        </w:rPr>
        <w:t xml:space="preserve">Д. Г. </w:t>
      </w:r>
      <w:proofErr w:type="spellStart"/>
      <w:r w:rsidRPr="00813204">
        <w:rPr>
          <w:rFonts w:cs="Times New Roman"/>
          <w:szCs w:val="28"/>
        </w:rPr>
        <w:t>Целорунго</w:t>
      </w:r>
      <w:proofErr w:type="spellEnd"/>
      <w:r w:rsidRPr="00246DAF">
        <w:rPr>
          <w:rFonts w:cs="Times New Roman"/>
          <w:szCs w:val="28"/>
          <w:vertAlign w:val="superscript"/>
        </w:rPr>
        <w:footnoteReference w:id="5"/>
      </w:r>
      <w:r>
        <w:rPr>
          <w:rFonts w:cs="Times New Roman"/>
          <w:szCs w:val="28"/>
        </w:rPr>
        <w:t xml:space="preserve"> </w:t>
      </w:r>
      <w:r>
        <w:t>раскрывает вклад стратегических замыслов Клаузевица в войне с Наполеоном и кратко описывает вклад прусских военачальников в русскую армию эпохи Наполеоновских войн. Он отмечал, что ещё</w:t>
      </w:r>
      <w:r w:rsidRPr="00813204">
        <w:t xml:space="preserve"> в пути на русскую служ</w:t>
      </w:r>
      <w:r>
        <w:t>бу, работая над своим военно-</w:t>
      </w:r>
      <w:r w:rsidRPr="00813204">
        <w:t xml:space="preserve">теоретическим </w:t>
      </w:r>
      <w:r>
        <w:t>трудом «О войне. Важнейшие принципы войны</w:t>
      </w:r>
      <w:r w:rsidRPr="00813204">
        <w:t>», он пришел к убеждению, что в начальный период грядущей войны с Наполеоном русской армии необходимо придерж</w:t>
      </w:r>
      <w:r>
        <w:t>иваться плана глубокого отступле</w:t>
      </w:r>
      <w:r w:rsidRPr="00813204">
        <w:t>ния</w:t>
      </w:r>
      <w:r>
        <w:t xml:space="preserve">, как и действовала русская армия, что привело к победе над французами в Отечественной войне 1812-го года. </w:t>
      </w:r>
    </w:p>
    <w:p w14:paraId="22EB7C1F" w14:textId="77777777" w:rsidR="008B43DD" w:rsidRDefault="0084199A" w:rsidP="00246DAF">
      <w:r>
        <w:lastRenderedPageBreak/>
        <w:t xml:space="preserve">В источники исследования также входят документы из штаба </w:t>
      </w:r>
      <w:r>
        <w:rPr>
          <w:rFonts w:cs="Times New Roman"/>
          <w:szCs w:val="28"/>
        </w:rPr>
        <w:t>Михаила Илларионовича Кутузова (1805 – 1806)</w:t>
      </w:r>
      <w:r w:rsidRPr="00246DAF">
        <w:rPr>
          <w:rFonts w:cs="Times New Roman"/>
          <w:szCs w:val="28"/>
          <w:vertAlign w:val="superscript"/>
        </w:rPr>
        <w:footnoteReference w:id="6"/>
      </w:r>
      <w:r>
        <w:t xml:space="preserve">. Документы включают в себя приказы, письма, доклады и планы. В них подробнейшим образом описываются практически все действия русской армии во время Войны 3-ей коалиции. Также, документы содержат подробности сражения Аустерлицем, боя под </w:t>
      </w:r>
      <w:proofErr w:type="spellStart"/>
      <w:r>
        <w:t>Шёнграбеном</w:t>
      </w:r>
      <w:proofErr w:type="spellEnd"/>
      <w:r>
        <w:t xml:space="preserve"> и осады Ульма. Эти боевые столкновения стали ключевыми в войне 3-ей коалиции. Таким образом, документы выявляют </w:t>
      </w:r>
      <w:r w:rsidRPr="0084199A">
        <w:t>влияние на боевые операции и организацию войск</w:t>
      </w:r>
      <w:r>
        <w:t xml:space="preserve"> иностранных офицеров на русской службе, которых было немало в русской армии тех годов. Сыграла роль объединения русско-австр</w:t>
      </w:r>
      <w:r w:rsidR="00313DD7">
        <w:t>ийских сил во время этой войны.</w:t>
      </w:r>
    </w:p>
    <w:p w14:paraId="3F058435" w14:textId="77777777" w:rsidR="00313DD7" w:rsidRDefault="00313DD7" w:rsidP="00246DAF">
      <w:r>
        <w:t>Подвиги и действия подчинённых Кутузова в сражении при Аустерлице и в войне 3-ей коалиции рас</w:t>
      </w:r>
      <w:r w:rsidR="00734820">
        <w:t>сматривает</w:t>
      </w:r>
      <w:r>
        <w:t xml:space="preserve"> </w:t>
      </w:r>
      <w:r w:rsidR="00734820">
        <w:rPr>
          <w:rFonts w:cs="Times New Roman"/>
          <w:szCs w:val="28"/>
        </w:rPr>
        <w:t>И. Д. Сытин</w:t>
      </w:r>
      <w:r w:rsidR="00734820" w:rsidRPr="00246DAF">
        <w:rPr>
          <w:rFonts w:cs="Times New Roman"/>
          <w:szCs w:val="28"/>
          <w:vertAlign w:val="superscript"/>
        </w:rPr>
        <w:footnoteReference w:id="7"/>
      </w:r>
      <w:r>
        <w:t>, отмечая, например, героизм генерала Дохтурова, проявленный в ходе сражения. П</w:t>
      </w:r>
      <w:r w:rsidRPr="00313DD7">
        <w:t xml:space="preserve">од Аустерлицем </w:t>
      </w:r>
      <w:r>
        <w:t>генерал</w:t>
      </w:r>
      <w:r w:rsidRPr="00313DD7">
        <w:t xml:space="preserve"> геройски отбивался от неприятеля и отступил лишь тогда, когда получил сведение об окончательном проигрыше сражения на других пунктах</w:t>
      </w:r>
      <w:r>
        <w:t>.</w:t>
      </w:r>
    </w:p>
    <w:p w14:paraId="51ADC204" w14:textId="77777777" w:rsidR="0084199A" w:rsidRDefault="0084199A" w:rsidP="00246DAF">
      <w:r>
        <w:t>Источниковая база исследования также включает в себя в</w:t>
      </w:r>
      <w:r w:rsidRPr="0084199A">
        <w:t xml:space="preserve">оспоминания </w:t>
      </w:r>
      <w:r w:rsidR="00077187" w:rsidRPr="00077187">
        <w:rPr>
          <w:rFonts w:cs="Times New Roman"/>
          <w:szCs w:val="28"/>
        </w:rPr>
        <w:t>А. Х. Бенкендорфа</w:t>
      </w:r>
      <w:r w:rsidR="00077187" w:rsidRPr="00246DAF">
        <w:rPr>
          <w:rFonts w:cs="Times New Roman"/>
          <w:szCs w:val="28"/>
          <w:vertAlign w:val="superscript"/>
        </w:rPr>
        <w:footnoteReference w:id="8"/>
      </w:r>
      <w:r w:rsidR="00077187">
        <w:rPr>
          <w:rFonts w:cs="Times New Roman"/>
          <w:szCs w:val="28"/>
        </w:rPr>
        <w:t xml:space="preserve"> </w:t>
      </w:r>
      <w:r w:rsidRPr="0084199A">
        <w:t>в период с 1802-го по 1837-ой год.</w:t>
      </w:r>
      <w:r w:rsidR="00077187">
        <w:t xml:space="preserve"> Воспоминания содержат письма и диалоги Бенкендорфа с иностранными офицерами. Александр Христофорович искусно говорил по-немецки, будучи уроженцем немецкой семьи, проживавшей на территории нынешней Эстонии, поэтому ему часто доводилось говорить или переписываться с иностранными офицерами или генералами на русской службе. Также в воспоминаниях рассказывается о непосредственном его участии в войнах с Наполеоном</w:t>
      </w:r>
      <w:r w:rsidR="0013120A">
        <w:t xml:space="preserve">. Особенно стоит </w:t>
      </w:r>
      <w:r w:rsidR="0013120A">
        <w:lastRenderedPageBreak/>
        <w:t xml:space="preserve">отметить его воспоминания о войне 6-ой коалиции (Заграничный поход русской армии), в котором ему довелось </w:t>
      </w:r>
      <w:r w:rsidR="00192BE3">
        <w:t xml:space="preserve">провести </w:t>
      </w:r>
      <w:r w:rsidR="0013120A">
        <w:t>много времени бок</w:t>
      </w:r>
      <w:r w:rsidR="00192BE3">
        <w:t xml:space="preserve"> </w:t>
      </w:r>
      <w:r w:rsidR="0013120A">
        <w:t>о</w:t>
      </w:r>
      <w:r w:rsidR="00192BE3">
        <w:t xml:space="preserve"> </w:t>
      </w:r>
      <w:r w:rsidR="0013120A">
        <w:t>бок с иностранными офицерами и генералами.</w:t>
      </w:r>
    </w:p>
    <w:p w14:paraId="11F8E85A" w14:textId="77777777" w:rsidR="0013120A" w:rsidRDefault="0013120A" w:rsidP="00246DAF">
      <w:r>
        <w:t>В источниковой базе исследования содержатся и в</w:t>
      </w:r>
      <w:r w:rsidRPr="0013120A">
        <w:t xml:space="preserve">ысочайшие указы императора </w:t>
      </w:r>
      <w:r>
        <w:rPr>
          <w:rFonts w:cs="Times New Roman"/>
          <w:szCs w:val="28"/>
        </w:rPr>
        <w:t xml:space="preserve">Александра </w:t>
      </w:r>
      <w:r>
        <w:rPr>
          <w:rFonts w:cs="Times New Roman"/>
          <w:szCs w:val="28"/>
          <w:lang w:val="en-US"/>
        </w:rPr>
        <w:t>I</w:t>
      </w:r>
      <w:r w:rsidRPr="00246DAF">
        <w:rPr>
          <w:rFonts w:cs="Times New Roman"/>
          <w:szCs w:val="28"/>
          <w:vertAlign w:val="superscript"/>
        </w:rPr>
        <w:footnoteReference w:id="9"/>
      </w:r>
      <w:r>
        <w:rPr>
          <w:rFonts w:cs="Times New Roman"/>
          <w:szCs w:val="28"/>
        </w:rPr>
        <w:t xml:space="preserve"> </w:t>
      </w:r>
      <w:r w:rsidRPr="0013120A">
        <w:t>в период с 1805-го по 1815-ый год</w:t>
      </w:r>
      <w:r>
        <w:t>. Они включают в себя приказы или назначения, данные иностранным офицерам или генералам, находящимся на русской службе</w:t>
      </w:r>
      <w:r w:rsidR="00192BE3">
        <w:t>,</w:t>
      </w:r>
      <w:r>
        <w:t xml:space="preserve"> и русским офицерам и генералам, что позволяет выявить их вклад в войне с Наполеоном. Также, указы помогают п</w:t>
      </w:r>
      <w:r w:rsidRPr="0013120A">
        <w:t>ровести сравнительный анализ военных успехов и результатов кампаний русской армии под командованием российских и иностранных офицеров или генералов, включая исследование конкретных подвигов и отличий, достигнутых в ходе сражений, с целью оценки их влияния на исход Наполеоновских войн (в промежутке с 1805-го по 1815-ый год).</w:t>
      </w:r>
    </w:p>
    <w:p w14:paraId="14F67075" w14:textId="77777777" w:rsidR="0013120A" w:rsidRDefault="0013120A" w:rsidP="00246DAF">
      <w:r>
        <w:t>Источники исследования содержат и в</w:t>
      </w:r>
      <w:r w:rsidRPr="0013120A">
        <w:t xml:space="preserve">оенные записки (военные мемуары) </w:t>
      </w:r>
      <w:r>
        <w:rPr>
          <w:rFonts w:cs="Times New Roman"/>
          <w:szCs w:val="28"/>
        </w:rPr>
        <w:t>Дениса Давыдова</w:t>
      </w:r>
      <w:r w:rsidRPr="00246DAF">
        <w:rPr>
          <w:rFonts w:cs="Times New Roman"/>
          <w:szCs w:val="28"/>
          <w:vertAlign w:val="superscript"/>
        </w:rPr>
        <w:footnoteReference w:id="10"/>
      </w:r>
      <w:r>
        <w:rPr>
          <w:rFonts w:cs="Times New Roman"/>
          <w:szCs w:val="28"/>
        </w:rPr>
        <w:t xml:space="preserve"> (</w:t>
      </w:r>
      <w:r w:rsidRPr="0013120A">
        <w:t>1793-1813 год</w:t>
      </w:r>
      <w:r>
        <w:t xml:space="preserve">). </w:t>
      </w:r>
      <w:r w:rsidR="001A47A6">
        <w:t>Давыдов являлся непосредственным участником войн с Наполеоном, начиная с войны 4-ой коалиции. В его записках описаны его подвиги и подвиги русских партизан, офицеров. Его мемуары позволяют выявить вклад русских офицеров и генералов в войнах с Наполеоном.</w:t>
      </w:r>
    </w:p>
    <w:p w14:paraId="4D44EEFA" w14:textId="77777777" w:rsidR="00734820" w:rsidRDefault="00734820" w:rsidP="00246DAF">
      <w:r>
        <w:t xml:space="preserve">Рассказы Давыдова использует </w:t>
      </w:r>
      <w:r w:rsidR="00713341">
        <w:rPr>
          <w:rFonts w:cs="Times New Roman"/>
          <w:szCs w:val="28"/>
        </w:rPr>
        <w:t>В. Левченко</w:t>
      </w:r>
      <w:r w:rsidR="00713341" w:rsidRPr="00246DAF">
        <w:rPr>
          <w:rFonts w:cs="Times New Roman"/>
          <w:szCs w:val="28"/>
          <w:vertAlign w:val="superscript"/>
        </w:rPr>
        <w:footnoteReference w:id="11"/>
      </w:r>
      <w:r w:rsidR="00713341">
        <w:rPr>
          <w:rFonts w:cs="Times New Roman"/>
          <w:szCs w:val="28"/>
        </w:rPr>
        <w:t xml:space="preserve"> </w:t>
      </w:r>
      <w:r w:rsidR="00713341">
        <w:t xml:space="preserve">для описания действий и рассказа биографии почти каждого из его труда. Например, капитана А. Н. Сеславина. </w:t>
      </w:r>
      <w:r w:rsidR="00713341" w:rsidRPr="00713341">
        <w:t xml:space="preserve">23 августа под </w:t>
      </w:r>
      <w:proofErr w:type="spellStart"/>
      <w:r w:rsidR="00713341" w:rsidRPr="00713341">
        <w:t>Гридневом</w:t>
      </w:r>
      <w:proofErr w:type="spellEnd"/>
      <w:r w:rsidR="00713341" w:rsidRPr="00713341">
        <w:t xml:space="preserve"> Сеславин, отражая атаку неприятельской кавалерии, был ранен пулею в ногу. Но уже на следующий день</w:t>
      </w:r>
      <w:r w:rsidR="00713341">
        <w:t xml:space="preserve">, превозмогая </w:t>
      </w:r>
      <w:r w:rsidR="00713341">
        <w:lastRenderedPageBreak/>
        <w:t>боль, принял уча</w:t>
      </w:r>
      <w:r w:rsidR="00713341" w:rsidRPr="00713341">
        <w:t xml:space="preserve">стие в ожесточенных боях при </w:t>
      </w:r>
      <w:proofErr w:type="spellStart"/>
      <w:r w:rsidR="00713341" w:rsidRPr="00713341">
        <w:t>Колоцком</w:t>
      </w:r>
      <w:proofErr w:type="spellEnd"/>
      <w:r w:rsidR="00713341" w:rsidRPr="00713341">
        <w:t xml:space="preserve"> монастыре и у села Бородино, в виду ра</w:t>
      </w:r>
      <w:r w:rsidR="00713341">
        <w:t xml:space="preserve">сположившейся на боевой </w:t>
      </w:r>
      <w:r w:rsidR="00713341" w:rsidRPr="00713341">
        <w:t>позиции русской армии. Здесь арьергард присоединился к главным силам, и Сеславин вернулся в штаб Барклая-де Толли</w:t>
      </w:r>
      <w:r w:rsidR="00192BE3">
        <w:t>.</w:t>
      </w:r>
      <w:r w:rsidR="00713341" w:rsidRPr="00713341">
        <w:t xml:space="preserve"> Недавно приб</w:t>
      </w:r>
      <w:r w:rsidR="00713341">
        <w:t>ывший к войскам главнокомандую</w:t>
      </w:r>
      <w:r w:rsidR="00713341" w:rsidRPr="00713341">
        <w:t>щий всех армий княз</w:t>
      </w:r>
      <w:r w:rsidR="00713341">
        <w:t>ь Голенищев-Кутузов решил на по</w:t>
      </w:r>
      <w:r w:rsidR="00713341" w:rsidRPr="00713341">
        <w:t>лях бородинских дать сра</w:t>
      </w:r>
      <w:r w:rsidR="00713341">
        <w:t>жение, которого все давно ждали. Эту историю описывает и Давыдов.</w:t>
      </w:r>
    </w:p>
    <w:p w14:paraId="6890C8AE" w14:textId="77777777" w:rsidR="001A47A6" w:rsidRDefault="00F15630" w:rsidP="00246DAF">
      <w:r>
        <w:t>Также присутствуют м</w:t>
      </w:r>
      <w:r w:rsidRPr="00F15630">
        <w:t>емуары</w:t>
      </w:r>
      <w:r>
        <w:rPr>
          <w:rFonts w:cs="Times New Roman"/>
          <w:szCs w:val="28"/>
        </w:rPr>
        <w:t xml:space="preserve"> Николая</w:t>
      </w:r>
      <w:r w:rsidRPr="00F15630">
        <w:rPr>
          <w:rFonts w:cs="Times New Roman"/>
          <w:szCs w:val="28"/>
        </w:rPr>
        <w:t xml:space="preserve"> Николаевич</w:t>
      </w:r>
      <w:r>
        <w:rPr>
          <w:rFonts w:cs="Times New Roman"/>
          <w:szCs w:val="28"/>
        </w:rPr>
        <w:t>а</w:t>
      </w:r>
      <w:r w:rsidRPr="00F15630">
        <w:rPr>
          <w:rFonts w:cs="Times New Roman"/>
          <w:szCs w:val="28"/>
        </w:rPr>
        <w:t xml:space="preserve"> Муравьёв</w:t>
      </w:r>
      <w:r>
        <w:rPr>
          <w:rFonts w:cs="Times New Roman"/>
          <w:szCs w:val="28"/>
        </w:rPr>
        <w:t>а-Карского</w:t>
      </w:r>
      <w:r w:rsidRPr="00246DAF">
        <w:rPr>
          <w:rFonts w:cs="Times New Roman"/>
          <w:szCs w:val="28"/>
          <w:vertAlign w:val="superscript"/>
        </w:rPr>
        <w:footnoteReference w:id="12"/>
      </w:r>
      <w:r>
        <w:rPr>
          <w:rFonts w:cs="Times New Roman"/>
          <w:szCs w:val="28"/>
        </w:rPr>
        <w:t xml:space="preserve"> </w:t>
      </w:r>
      <w:r w:rsidRPr="00F15630">
        <w:t xml:space="preserve">"Собственные записки" </w:t>
      </w:r>
      <w:r>
        <w:t>(</w:t>
      </w:r>
      <w:proofErr w:type="gramStart"/>
      <w:r w:rsidRPr="00F15630">
        <w:t>1811-1816</w:t>
      </w:r>
      <w:proofErr w:type="gramEnd"/>
      <w:r w:rsidRPr="00F15630">
        <w:t xml:space="preserve"> год</w:t>
      </w:r>
      <w:r>
        <w:t>). В них содержатся описания событий времён Отечественной войны 1812-го года и Заграничного похода русской армии, в которых автор был непосредственным участником. В своих мемуарах он описывал подвиги малоизвестных русских офицеров и генералов, свидетелем которых он стал. Его мемуары позволяют выявить вклад в войне с Наполеоном русских офицеров, которые почти неизвестны.</w:t>
      </w:r>
    </w:p>
    <w:p w14:paraId="0F9911E9" w14:textId="77777777" w:rsidR="00062D51" w:rsidRDefault="00DE6F27" w:rsidP="00062D51">
      <w:r w:rsidRPr="00DE6F27">
        <w:rPr>
          <w:rFonts w:cs="Times New Roman"/>
          <w:szCs w:val="28"/>
        </w:rPr>
        <w:t xml:space="preserve">Матвей Катков, Юлия Камаева, Пётр Мазаев, Анастасия </w:t>
      </w:r>
      <w:proofErr w:type="spellStart"/>
      <w:r w:rsidRPr="00DE6F27">
        <w:rPr>
          <w:rFonts w:cs="Times New Roman"/>
          <w:szCs w:val="28"/>
        </w:rPr>
        <w:t>Донецко</w:t>
      </w:r>
      <w:proofErr w:type="spellEnd"/>
      <w:r w:rsidRPr="00246DAF">
        <w:rPr>
          <w:rFonts w:cs="Times New Roman"/>
          <w:szCs w:val="28"/>
          <w:vertAlign w:val="superscript"/>
        </w:rPr>
        <w:footnoteReference w:id="13"/>
      </w:r>
      <w:r>
        <w:t>раскрывают некоторых офицеров, о которых рассказал Муравьёв-Карский. Например, есть описание генерала Карла Осиповича Ламберта, как одного из самых выдающихся кавалерийских генералов Наполеоновских войн, хотя он почти по-русски не говорил из-за его французской семьи.</w:t>
      </w:r>
    </w:p>
    <w:p w14:paraId="7E8C9A5F" w14:textId="3D480949" w:rsidR="00020D80" w:rsidRDefault="00EF3367" w:rsidP="00062D51">
      <w:r>
        <w:t>Д</w:t>
      </w:r>
      <w:r w:rsidR="00480543">
        <w:t>анная источниковая база позволяет с</w:t>
      </w:r>
      <w:r w:rsidR="00480543" w:rsidRPr="00480543">
        <w:t>оставить список значимых офицеров/генералов, которые начинали службу в иностранной армии, а затем попали в ряды русской в эпоху Наполеоновских войн</w:t>
      </w:r>
      <w:r w:rsidR="00480543">
        <w:t>. Несомненно, позволяет п</w:t>
      </w:r>
      <w:r w:rsidR="00480543" w:rsidRPr="00480543">
        <w:t>ровести исторический анализ роли в войнах с Наполеоном, в промежутке с 1805-го по 1815-ый год, каждого найденного значимого иностранного офицера/генерала, служившего в рядах русской армии.</w:t>
      </w:r>
      <w:r w:rsidR="00480543">
        <w:t xml:space="preserve"> С помощью писем, указов, воспоминаний можно в</w:t>
      </w:r>
      <w:r w:rsidR="00480543" w:rsidRPr="00480543">
        <w:t xml:space="preserve">ыявить тактические инновации и нововведения, </w:t>
      </w:r>
      <w:r w:rsidR="00480543" w:rsidRPr="00480543">
        <w:lastRenderedPageBreak/>
        <w:t>предложенные иностранными офицерами или генералами в структуру и управление русской армией, включая их влияние на боевые операции и организацию войск</w:t>
      </w:r>
      <w:r w:rsidR="00480543">
        <w:t>. Из мемуаров можно в</w:t>
      </w:r>
      <w:r w:rsidR="00480543" w:rsidRPr="00480543">
        <w:t>ыявить оказанное влияние иностранной культурной практики и военных традиций, переданных через генералов и офицеров, на развитие флота, артиллерии и других подразделений русской армии, чтобы проследить влияние современных на тот момент военно-политических идей.</w:t>
      </w:r>
      <w:r w:rsidR="00480543">
        <w:t xml:space="preserve"> Имея все эти данные, возможно провести сравнительный анализ </w:t>
      </w:r>
      <w:r w:rsidR="00480543" w:rsidRPr="00480543">
        <w:t>военных успехов и результатов кампаний русской армии под командованием российских и иностранных офицеров или генералов, включая исследование конкретных подвигов и отличий, достигнутых в ходе сражений, с целью оценки их влияния на исход Наполеоновских войн (в проме</w:t>
      </w:r>
      <w:bookmarkStart w:id="0" w:name="_Toc529292322"/>
      <w:r w:rsidR="00480543">
        <w:t>жутке с 1805-го по 1815-ый год)</w:t>
      </w:r>
      <w:r w:rsidR="00B8310F">
        <w:t>.</w:t>
      </w:r>
    </w:p>
    <w:bookmarkEnd w:id="0"/>
    <w:p w14:paraId="730B34B5" w14:textId="77777777" w:rsidR="00EF3367" w:rsidRDefault="00EF3367" w:rsidP="00480543">
      <w:pPr>
        <w:pStyle w:val="1"/>
        <w:ind w:firstLine="0"/>
        <w:rPr>
          <w:rFonts w:eastAsiaTheme="minorEastAsia" w:cstheme="minorBidi"/>
          <w:b w:val="0"/>
          <w:bCs w:val="0"/>
          <w:szCs w:val="22"/>
        </w:rPr>
      </w:pPr>
    </w:p>
    <w:p w14:paraId="0FF1E9E2" w14:textId="77777777" w:rsidR="00480543" w:rsidRDefault="00480543" w:rsidP="00480543">
      <w:pPr>
        <w:pStyle w:val="1"/>
        <w:ind w:firstLine="0"/>
      </w:pPr>
      <w:r>
        <w:t>Список источников и литературы</w:t>
      </w:r>
    </w:p>
    <w:p w14:paraId="4EA64CC1" w14:textId="77777777" w:rsidR="00480543" w:rsidRPr="00A93F40" w:rsidRDefault="00480543" w:rsidP="00480543">
      <w:pPr>
        <w:rPr>
          <w:b/>
        </w:rPr>
      </w:pPr>
      <w:r w:rsidRPr="00A93F40">
        <w:rPr>
          <w:b/>
        </w:rPr>
        <w:t>Источники</w:t>
      </w:r>
    </w:p>
    <w:p w14:paraId="5CDB7728" w14:textId="77777777" w:rsidR="006052E3" w:rsidRPr="006052E3" w:rsidRDefault="006052E3" w:rsidP="006052E3">
      <w:pPr>
        <w:rPr>
          <w:rStyle w:val="a9"/>
          <w:rFonts w:cs="Times New Roman"/>
          <w:b w:val="0"/>
          <w:color w:val="000000"/>
          <w:szCs w:val="28"/>
          <w:shd w:val="clear" w:color="auto" w:fill="FFFFFF"/>
        </w:rPr>
      </w:pPr>
      <w:r w:rsidRPr="006052E3">
        <w:rPr>
          <w:rStyle w:val="a9"/>
          <w:rFonts w:cs="Times New Roman"/>
          <w:b w:val="0"/>
          <w:color w:val="000000"/>
          <w:szCs w:val="28"/>
          <w:shd w:val="clear" w:color="auto" w:fill="FFFFFF"/>
        </w:rPr>
        <w:t xml:space="preserve">1) Мемуары из писем барона Л. К. Боде "Моим дорогим детям", </w:t>
      </w:r>
      <w:proofErr w:type="gramStart"/>
      <w:r w:rsidRPr="006052E3">
        <w:rPr>
          <w:rStyle w:val="a9"/>
          <w:rFonts w:cs="Times New Roman"/>
          <w:b w:val="0"/>
          <w:color w:val="000000"/>
          <w:szCs w:val="28"/>
          <w:shd w:val="clear" w:color="auto" w:fill="FFFFFF"/>
        </w:rPr>
        <w:t>1812-1814</w:t>
      </w:r>
      <w:proofErr w:type="gramEnd"/>
      <w:r w:rsidRPr="006052E3">
        <w:rPr>
          <w:rStyle w:val="a9"/>
          <w:rFonts w:cs="Times New Roman"/>
          <w:b w:val="0"/>
          <w:color w:val="000000"/>
          <w:szCs w:val="28"/>
          <w:shd w:val="clear" w:color="auto" w:fill="FFFFFF"/>
        </w:rPr>
        <w:t xml:space="preserve"> </w:t>
      </w:r>
    </w:p>
    <w:p w14:paraId="6A771AB6" w14:textId="77777777" w:rsidR="006052E3" w:rsidRPr="006052E3" w:rsidRDefault="006052E3" w:rsidP="006052E3">
      <w:pPr>
        <w:rPr>
          <w:rStyle w:val="a9"/>
          <w:rFonts w:cs="Times New Roman"/>
          <w:b w:val="0"/>
          <w:color w:val="000000"/>
          <w:szCs w:val="28"/>
          <w:shd w:val="clear" w:color="auto" w:fill="FFFFFF"/>
        </w:rPr>
      </w:pPr>
      <w:r w:rsidRPr="006052E3">
        <w:rPr>
          <w:rStyle w:val="a9"/>
          <w:rFonts w:cs="Times New Roman"/>
          <w:b w:val="0"/>
          <w:color w:val="000000"/>
          <w:szCs w:val="28"/>
          <w:shd w:val="clear" w:color="auto" w:fill="FFFFFF"/>
        </w:rPr>
        <w:t xml:space="preserve">2) Мемуары Евгения </w:t>
      </w:r>
      <w:proofErr w:type="spellStart"/>
      <w:r w:rsidRPr="006052E3">
        <w:rPr>
          <w:rStyle w:val="a9"/>
          <w:rFonts w:cs="Times New Roman"/>
          <w:b w:val="0"/>
          <w:color w:val="000000"/>
          <w:szCs w:val="28"/>
          <w:shd w:val="clear" w:color="auto" w:fill="FFFFFF"/>
        </w:rPr>
        <w:t>Вюртембергского</w:t>
      </w:r>
      <w:proofErr w:type="spellEnd"/>
      <w:r w:rsidRPr="006052E3">
        <w:rPr>
          <w:rStyle w:val="a9"/>
          <w:rFonts w:cs="Times New Roman"/>
          <w:b w:val="0"/>
          <w:color w:val="000000"/>
          <w:szCs w:val="28"/>
          <w:shd w:val="clear" w:color="auto" w:fill="FFFFFF"/>
        </w:rPr>
        <w:t xml:space="preserve"> 1788-1829 (охватывает период Наполеоновских войн 1805-1815)</w:t>
      </w:r>
    </w:p>
    <w:p w14:paraId="7648A882" w14:textId="77777777" w:rsidR="006052E3" w:rsidRPr="006052E3" w:rsidRDefault="006052E3" w:rsidP="006052E3">
      <w:pPr>
        <w:rPr>
          <w:rStyle w:val="a9"/>
          <w:rFonts w:cs="Times New Roman"/>
          <w:b w:val="0"/>
          <w:color w:val="000000"/>
          <w:szCs w:val="28"/>
          <w:shd w:val="clear" w:color="auto" w:fill="FFFFFF"/>
        </w:rPr>
      </w:pPr>
      <w:r w:rsidRPr="006052E3">
        <w:rPr>
          <w:rStyle w:val="a9"/>
          <w:rFonts w:cs="Times New Roman"/>
          <w:b w:val="0"/>
          <w:color w:val="000000"/>
          <w:szCs w:val="28"/>
          <w:shd w:val="clear" w:color="auto" w:fill="FFFFFF"/>
        </w:rPr>
        <w:t>3) Труды Карла фон Клаузевица "О войне" (1816-1832), "1812 год" (1812-1815)</w:t>
      </w:r>
    </w:p>
    <w:p w14:paraId="5C756EBF" w14:textId="77777777" w:rsidR="006052E3" w:rsidRPr="006052E3" w:rsidRDefault="006052E3" w:rsidP="006052E3">
      <w:pPr>
        <w:rPr>
          <w:rStyle w:val="a9"/>
          <w:rFonts w:cs="Times New Roman"/>
          <w:b w:val="0"/>
          <w:color w:val="000000"/>
          <w:szCs w:val="28"/>
          <w:shd w:val="clear" w:color="auto" w:fill="FFFFFF"/>
        </w:rPr>
      </w:pPr>
      <w:r w:rsidRPr="006052E3">
        <w:rPr>
          <w:rStyle w:val="a9"/>
          <w:rFonts w:cs="Times New Roman"/>
          <w:b w:val="0"/>
          <w:color w:val="000000"/>
          <w:szCs w:val="28"/>
          <w:shd w:val="clear" w:color="auto" w:fill="FFFFFF"/>
        </w:rPr>
        <w:t>4) Документы штаба М. И. Кутузова 1805-1806</w:t>
      </w:r>
    </w:p>
    <w:p w14:paraId="20268867" w14:textId="77777777" w:rsidR="006052E3" w:rsidRPr="006052E3" w:rsidRDefault="006052E3" w:rsidP="006052E3">
      <w:pPr>
        <w:rPr>
          <w:rStyle w:val="a9"/>
          <w:rFonts w:cs="Times New Roman"/>
          <w:b w:val="0"/>
          <w:color w:val="000000"/>
          <w:szCs w:val="28"/>
          <w:shd w:val="clear" w:color="auto" w:fill="FFFFFF"/>
        </w:rPr>
      </w:pPr>
      <w:r w:rsidRPr="006052E3">
        <w:rPr>
          <w:rStyle w:val="a9"/>
          <w:rFonts w:cs="Times New Roman"/>
          <w:b w:val="0"/>
          <w:color w:val="000000"/>
          <w:szCs w:val="28"/>
          <w:shd w:val="clear" w:color="auto" w:fill="FFFFFF"/>
        </w:rPr>
        <w:t>5) Воспоминания А. Х. Бенкендорфа в период с 1802-го по 1837-ой год.</w:t>
      </w:r>
    </w:p>
    <w:p w14:paraId="014BAA4B" w14:textId="77777777" w:rsidR="006052E3" w:rsidRPr="006052E3" w:rsidRDefault="006052E3" w:rsidP="006052E3">
      <w:pPr>
        <w:rPr>
          <w:rStyle w:val="a9"/>
          <w:rFonts w:cs="Times New Roman"/>
          <w:b w:val="0"/>
          <w:color w:val="000000"/>
          <w:szCs w:val="28"/>
          <w:shd w:val="clear" w:color="auto" w:fill="FFFFFF"/>
        </w:rPr>
      </w:pPr>
      <w:r w:rsidRPr="006052E3">
        <w:rPr>
          <w:rStyle w:val="a9"/>
          <w:rFonts w:cs="Times New Roman"/>
          <w:b w:val="0"/>
          <w:color w:val="000000"/>
          <w:szCs w:val="28"/>
          <w:shd w:val="clear" w:color="auto" w:fill="FFFFFF"/>
        </w:rPr>
        <w:t>6) Высочайшие указы императора Александра I в период с 1805-го по 1815-ый год</w:t>
      </w:r>
    </w:p>
    <w:p w14:paraId="4ED0AEAD" w14:textId="77777777" w:rsidR="006052E3" w:rsidRPr="006052E3" w:rsidRDefault="006052E3" w:rsidP="006052E3">
      <w:pPr>
        <w:rPr>
          <w:rStyle w:val="a9"/>
          <w:rFonts w:cs="Times New Roman"/>
          <w:b w:val="0"/>
          <w:color w:val="000000"/>
          <w:szCs w:val="28"/>
          <w:shd w:val="clear" w:color="auto" w:fill="FFFFFF"/>
        </w:rPr>
      </w:pPr>
      <w:r w:rsidRPr="006052E3">
        <w:rPr>
          <w:rStyle w:val="a9"/>
          <w:rFonts w:cs="Times New Roman"/>
          <w:b w:val="0"/>
          <w:color w:val="000000"/>
          <w:szCs w:val="28"/>
          <w:shd w:val="clear" w:color="auto" w:fill="FFFFFF"/>
        </w:rPr>
        <w:t>7) Военные записки (военные мемуары) Дениса Давыдова 1793-1813 год</w:t>
      </w:r>
    </w:p>
    <w:p w14:paraId="79C13357" w14:textId="5390BD28" w:rsidR="00B22F5C" w:rsidRPr="00062D51" w:rsidRDefault="006052E3" w:rsidP="00062D51">
      <w:pPr>
        <w:rPr>
          <w:rFonts w:cs="Times New Roman"/>
          <w:bCs/>
          <w:color w:val="000000"/>
          <w:szCs w:val="28"/>
          <w:shd w:val="clear" w:color="auto" w:fill="FFFFFF"/>
        </w:rPr>
      </w:pPr>
      <w:r w:rsidRPr="006052E3">
        <w:rPr>
          <w:rStyle w:val="a9"/>
          <w:rFonts w:cs="Times New Roman"/>
          <w:b w:val="0"/>
          <w:color w:val="000000"/>
          <w:szCs w:val="28"/>
          <w:shd w:val="clear" w:color="auto" w:fill="FFFFFF"/>
        </w:rPr>
        <w:t xml:space="preserve">8) Мемуары Н. Н. Муравьёва-Карского "Собственные записки" </w:t>
      </w:r>
      <w:proofErr w:type="gramStart"/>
      <w:r w:rsidRPr="006052E3">
        <w:rPr>
          <w:rStyle w:val="a9"/>
          <w:rFonts w:cs="Times New Roman"/>
          <w:b w:val="0"/>
          <w:color w:val="000000"/>
          <w:szCs w:val="28"/>
          <w:shd w:val="clear" w:color="auto" w:fill="FFFFFF"/>
        </w:rPr>
        <w:t>1811-1816</w:t>
      </w:r>
      <w:proofErr w:type="gramEnd"/>
      <w:r w:rsidRPr="006052E3">
        <w:rPr>
          <w:rStyle w:val="a9"/>
          <w:rFonts w:cs="Times New Roman"/>
          <w:b w:val="0"/>
          <w:color w:val="000000"/>
          <w:szCs w:val="28"/>
          <w:shd w:val="clear" w:color="auto" w:fill="FFFFFF"/>
        </w:rPr>
        <w:t xml:space="preserve"> год</w:t>
      </w:r>
    </w:p>
    <w:sectPr w:rsidR="00B22F5C" w:rsidRPr="00062D51" w:rsidSect="00A57EBF">
      <w:footerReference w:type="default" r:id="rId8"/>
      <w:footerReference w:type="first" r:id="rId9"/>
      <w:pgSz w:w="11906" w:h="16838"/>
      <w:pgMar w:top="1134" w:right="1134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B4140" w14:textId="77777777" w:rsidR="003E5D8E" w:rsidRDefault="003E5D8E" w:rsidP="00436064">
      <w:pPr>
        <w:spacing w:after="0" w:line="240" w:lineRule="auto"/>
      </w:pPr>
      <w:r>
        <w:separator/>
      </w:r>
    </w:p>
  </w:endnote>
  <w:endnote w:type="continuationSeparator" w:id="0">
    <w:p w14:paraId="1A30BB74" w14:textId="77777777" w:rsidR="003E5D8E" w:rsidRDefault="003E5D8E" w:rsidP="004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4239"/>
      <w:docPartObj>
        <w:docPartGallery w:val="Page Numbers (Bottom of Page)"/>
        <w:docPartUnique/>
      </w:docPartObj>
    </w:sdtPr>
    <w:sdtContent>
      <w:p w14:paraId="7A6BC845" w14:textId="77777777" w:rsidR="00E751EF" w:rsidRDefault="00E358B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F5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3EF015F" w14:textId="77777777" w:rsidR="00E751EF" w:rsidRDefault="00E751E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6230828"/>
      <w:docPartObj>
        <w:docPartGallery w:val="Page Numbers (Bottom of Page)"/>
        <w:docPartUnique/>
      </w:docPartObj>
    </w:sdtPr>
    <w:sdtContent>
      <w:p w14:paraId="4C225FDC" w14:textId="77777777" w:rsidR="00667A87" w:rsidRDefault="00667A8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F5C">
          <w:rPr>
            <w:noProof/>
          </w:rPr>
          <w:t>1</w:t>
        </w:r>
        <w:r>
          <w:fldChar w:fldCharType="end"/>
        </w:r>
      </w:p>
    </w:sdtContent>
  </w:sdt>
  <w:p w14:paraId="5DC44F84" w14:textId="77777777" w:rsidR="00667A87" w:rsidRDefault="00667A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22A94" w14:textId="77777777" w:rsidR="003E5D8E" w:rsidRDefault="003E5D8E" w:rsidP="00436064">
      <w:pPr>
        <w:spacing w:after="0" w:line="240" w:lineRule="auto"/>
      </w:pPr>
      <w:r>
        <w:separator/>
      </w:r>
    </w:p>
  </w:footnote>
  <w:footnote w:type="continuationSeparator" w:id="0">
    <w:p w14:paraId="606353E1" w14:textId="77777777" w:rsidR="003E5D8E" w:rsidRDefault="003E5D8E" w:rsidP="00436064">
      <w:pPr>
        <w:spacing w:after="0" w:line="240" w:lineRule="auto"/>
      </w:pPr>
      <w:r>
        <w:continuationSeparator/>
      </w:r>
    </w:p>
  </w:footnote>
  <w:footnote w:id="1">
    <w:p w14:paraId="27164D38" w14:textId="77777777" w:rsidR="00246DAF" w:rsidRDefault="00246DAF" w:rsidP="00246DAF">
      <w:pPr>
        <w:rPr>
          <w:rFonts w:cs="Times New Roman"/>
          <w:sz w:val="20"/>
          <w:szCs w:val="20"/>
        </w:rPr>
      </w:pPr>
      <w:r>
        <w:rPr>
          <w:rStyle w:val="a7"/>
          <w:sz w:val="20"/>
          <w:szCs w:val="20"/>
        </w:rPr>
        <w:footnoteRef/>
      </w:r>
      <w:r>
        <w:rPr>
          <w:rFonts w:cs="Times New Roman"/>
          <w:sz w:val="20"/>
          <w:szCs w:val="20"/>
        </w:rPr>
        <w:t xml:space="preserve"> </w:t>
      </w:r>
      <w:r w:rsidRPr="00246DAF">
        <w:rPr>
          <w:rFonts w:cs="Times New Roman"/>
          <w:sz w:val="20"/>
          <w:szCs w:val="20"/>
        </w:rPr>
        <w:t xml:space="preserve">Барон Лев Карлович Боде — </w:t>
      </w:r>
      <w:proofErr w:type="spellStart"/>
      <w:r w:rsidRPr="00246DAF">
        <w:rPr>
          <w:rFonts w:cs="Times New Roman"/>
          <w:sz w:val="20"/>
          <w:szCs w:val="20"/>
        </w:rPr>
        <w:t>обер</w:t>
      </w:r>
      <w:proofErr w:type="spellEnd"/>
      <w:r w:rsidRPr="00246DAF">
        <w:rPr>
          <w:rFonts w:cs="Times New Roman"/>
          <w:sz w:val="20"/>
          <w:szCs w:val="20"/>
        </w:rPr>
        <w:t>-гофмейстер, президент Московской дворцовой конторы, участник Отечественной войны 1812 года. Осуществлял общее руководство возведением Большого Кремлёвского дворца.</w:t>
      </w:r>
      <w:r>
        <w:rPr>
          <w:rFonts w:cs="Times New Roman"/>
          <w:sz w:val="20"/>
          <w:szCs w:val="20"/>
        </w:rPr>
        <w:t xml:space="preserve"> Начинал службу в Кассельской армии во время войны 4-ой коалиции.</w:t>
      </w:r>
    </w:p>
  </w:footnote>
  <w:footnote w:id="2">
    <w:p w14:paraId="1D9D1312" w14:textId="77777777" w:rsidR="00246DAF" w:rsidRDefault="00246DAF" w:rsidP="00246DAF">
      <w:pPr>
        <w:rPr>
          <w:rFonts w:cs="Times New Roman"/>
          <w:sz w:val="20"/>
          <w:szCs w:val="20"/>
        </w:rPr>
      </w:pPr>
      <w:r>
        <w:rPr>
          <w:rStyle w:val="a7"/>
          <w:sz w:val="20"/>
          <w:szCs w:val="20"/>
        </w:rPr>
        <w:footnoteRef/>
      </w:r>
      <w:r>
        <w:rPr>
          <w:rFonts w:cs="Times New Roman"/>
          <w:sz w:val="20"/>
          <w:szCs w:val="20"/>
        </w:rPr>
        <w:t xml:space="preserve"> Евгений </w:t>
      </w:r>
      <w:proofErr w:type="spellStart"/>
      <w:r>
        <w:rPr>
          <w:rFonts w:cs="Times New Roman"/>
          <w:sz w:val="20"/>
          <w:szCs w:val="20"/>
        </w:rPr>
        <w:t>Вюртембергский</w:t>
      </w:r>
      <w:proofErr w:type="spellEnd"/>
      <w:r>
        <w:rPr>
          <w:rFonts w:cs="Times New Roman"/>
          <w:sz w:val="20"/>
          <w:szCs w:val="20"/>
        </w:rPr>
        <w:t xml:space="preserve"> — герцог, русский </w:t>
      </w:r>
      <w:r w:rsidRPr="00246DAF">
        <w:rPr>
          <w:rFonts w:cs="Times New Roman"/>
          <w:sz w:val="20"/>
          <w:szCs w:val="20"/>
        </w:rPr>
        <w:t>генерал от инфантерии, племянник императрицы Марии Фёдоровны</w:t>
      </w:r>
      <w:r>
        <w:rPr>
          <w:rFonts w:cs="Times New Roman"/>
          <w:sz w:val="20"/>
          <w:szCs w:val="20"/>
        </w:rPr>
        <w:t>. Проходил военное обучение в Пруссии, а в 1797-ом году был зачислен на службу в русскую армию в чине полковника.</w:t>
      </w:r>
    </w:p>
  </w:footnote>
  <w:footnote w:id="3">
    <w:p w14:paraId="2DF15615" w14:textId="77777777" w:rsidR="00E07DEB" w:rsidRDefault="00E07DEB" w:rsidP="00E07DEB">
      <w:pPr>
        <w:rPr>
          <w:rFonts w:cs="Times New Roman"/>
          <w:sz w:val="20"/>
          <w:szCs w:val="20"/>
        </w:rPr>
      </w:pPr>
      <w:r>
        <w:rPr>
          <w:rStyle w:val="a7"/>
          <w:sz w:val="20"/>
          <w:szCs w:val="20"/>
        </w:rPr>
        <w:footnoteRef/>
      </w:r>
      <w:r>
        <w:rPr>
          <w:rFonts w:cs="Times New Roman"/>
          <w:sz w:val="20"/>
          <w:szCs w:val="20"/>
        </w:rPr>
        <w:t xml:space="preserve"> Карл фон Клаузевиц — </w:t>
      </w:r>
      <w:r w:rsidRPr="00E07DEB">
        <w:rPr>
          <w:rFonts w:cs="Times New Roman"/>
          <w:sz w:val="20"/>
          <w:szCs w:val="20"/>
        </w:rPr>
        <w:t>прусский военный деятель, военачальник, всемирно известный военный теоретик, историк и этик.</w:t>
      </w:r>
      <w:r>
        <w:rPr>
          <w:rFonts w:cs="Times New Roman"/>
          <w:sz w:val="20"/>
          <w:szCs w:val="20"/>
        </w:rPr>
        <w:t xml:space="preserve"> С 1792-го по 1812-ый год был на службе в прусской армии, в 1812-ом году был зачислен в русскую. Участник сражений под Островно, Смоленском, Бородином.</w:t>
      </w:r>
    </w:p>
  </w:footnote>
  <w:footnote w:id="4">
    <w:p w14:paraId="1E80347B" w14:textId="77777777" w:rsidR="00DE6F27" w:rsidRDefault="00DE6F27" w:rsidP="00DE6F27">
      <w:pPr>
        <w:rPr>
          <w:rFonts w:cs="Times New Roman"/>
          <w:sz w:val="20"/>
          <w:szCs w:val="20"/>
        </w:rPr>
      </w:pPr>
      <w:r>
        <w:rPr>
          <w:rStyle w:val="a7"/>
          <w:sz w:val="20"/>
          <w:szCs w:val="20"/>
        </w:rPr>
        <w:footnoteRef/>
      </w:r>
      <w:r>
        <w:rPr>
          <w:rFonts w:cs="Times New Roman"/>
          <w:sz w:val="20"/>
          <w:szCs w:val="20"/>
        </w:rPr>
        <w:t xml:space="preserve"> </w:t>
      </w:r>
      <w:r w:rsidRPr="00DE6F27">
        <w:rPr>
          <w:rFonts w:cs="Times New Roman"/>
          <w:sz w:val="20"/>
          <w:szCs w:val="20"/>
        </w:rPr>
        <w:t xml:space="preserve">А. Л. </w:t>
      </w:r>
      <w:proofErr w:type="spellStart"/>
      <w:r w:rsidRPr="00DE6F27">
        <w:rPr>
          <w:rFonts w:cs="Times New Roman"/>
          <w:sz w:val="20"/>
          <w:szCs w:val="20"/>
        </w:rPr>
        <w:t>Жмодиков</w:t>
      </w:r>
      <w:proofErr w:type="spellEnd"/>
      <w:r w:rsidRPr="00DE6F27">
        <w:rPr>
          <w:rFonts w:cs="Times New Roman"/>
          <w:sz w:val="20"/>
          <w:szCs w:val="20"/>
        </w:rPr>
        <w:t xml:space="preserve"> "Наука побеждать. Тактика русской армии в эпоху наполеоновских войн", 2017 год</w:t>
      </w:r>
      <w:r>
        <w:rPr>
          <w:rFonts w:cs="Times New Roman"/>
          <w:sz w:val="20"/>
          <w:szCs w:val="20"/>
        </w:rPr>
        <w:t>, С. 654-697</w:t>
      </w:r>
    </w:p>
  </w:footnote>
  <w:footnote w:id="5">
    <w:p w14:paraId="376A05C9" w14:textId="77777777" w:rsidR="00813204" w:rsidRDefault="00813204" w:rsidP="00813204">
      <w:pPr>
        <w:rPr>
          <w:rFonts w:cs="Times New Roman"/>
          <w:sz w:val="20"/>
          <w:szCs w:val="20"/>
        </w:rPr>
      </w:pPr>
      <w:r>
        <w:rPr>
          <w:rStyle w:val="a7"/>
          <w:sz w:val="20"/>
          <w:szCs w:val="20"/>
        </w:rPr>
        <w:footnoteRef/>
      </w:r>
      <w:r>
        <w:rPr>
          <w:rFonts w:cs="Times New Roman"/>
          <w:sz w:val="20"/>
          <w:szCs w:val="20"/>
        </w:rPr>
        <w:t xml:space="preserve"> Д. Г. </w:t>
      </w:r>
      <w:proofErr w:type="spellStart"/>
      <w:r>
        <w:rPr>
          <w:rFonts w:cs="Times New Roman"/>
          <w:sz w:val="20"/>
          <w:szCs w:val="20"/>
        </w:rPr>
        <w:t>Целорунго</w:t>
      </w:r>
      <w:proofErr w:type="spellEnd"/>
      <w:r>
        <w:rPr>
          <w:rFonts w:cs="Times New Roman"/>
          <w:sz w:val="20"/>
          <w:szCs w:val="20"/>
        </w:rPr>
        <w:t xml:space="preserve">. Статья </w:t>
      </w:r>
      <w:r w:rsidRPr="00813204">
        <w:rPr>
          <w:rFonts w:cs="Times New Roman"/>
          <w:sz w:val="20"/>
          <w:szCs w:val="20"/>
        </w:rPr>
        <w:t>"Роль прусских военных теоретиков в выборе русским командованием стратегии ведения боевых действий в июне-сентябре 1812 г."</w:t>
      </w:r>
      <w:r>
        <w:rPr>
          <w:rFonts w:cs="Times New Roman"/>
          <w:sz w:val="20"/>
          <w:szCs w:val="20"/>
        </w:rPr>
        <w:t>, 1995 г. С. 190-194</w:t>
      </w:r>
    </w:p>
  </w:footnote>
  <w:footnote w:id="6">
    <w:p w14:paraId="796CC536" w14:textId="77777777" w:rsidR="0084199A" w:rsidRDefault="0084199A" w:rsidP="0084199A">
      <w:pPr>
        <w:rPr>
          <w:rFonts w:cs="Times New Roman"/>
          <w:sz w:val="20"/>
          <w:szCs w:val="20"/>
        </w:rPr>
      </w:pPr>
      <w:r>
        <w:rPr>
          <w:rStyle w:val="a7"/>
          <w:sz w:val="20"/>
          <w:szCs w:val="20"/>
        </w:rPr>
        <w:footnoteRef/>
      </w:r>
      <w:r>
        <w:rPr>
          <w:rFonts w:cs="Times New Roman"/>
          <w:sz w:val="20"/>
          <w:szCs w:val="20"/>
        </w:rPr>
        <w:t xml:space="preserve"> Граф, светлейший князь Михаил Илларионович Голенищев-Куту</w:t>
      </w:r>
      <w:r w:rsidRPr="0084199A">
        <w:rPr>
          <w:rFonts w:cs="Times New Roman"/>
          <w:sz w:val="20"/>
          <w:szCs w:val="20"/>
        </w:rPr>
        <w:t>зов — русский полководец, государственный деятель и дипломат, генерал-фельдмаршал из рода Голенищевых-Кутузовых. Участник русско-турецких войн, главнокомандующий русской армией во время Отечественной войны 1812 года.</w:t>
      </w:r>
    </w:p>
  </w:footnote>
  <w:footnote w:id="7">
    <w:p w14:paraId="5CD6969C" w14:textId="77777777" w:rsidR="00734820" w:rsidRPr="00734820" w:rsidRDefault="00734820" w:rsidP="00734820">
      <w:pPr>
        <w:rPr>
          <w:rFonts w:cs="Times New Roman"/>
          <w:sz w:val="20"/>
          <w:szCs w:val="20"/>
        </w:rPr>
      </w:pPr>
      <w:r>
        <w:rPr>
          <w:rStyle w:val="a7"/>
          <w:sz w:val="20"/>
          <w:szCs w:val="20"/>
        </w:rPr>
        <w:footnoteRef/>
      </w:r>
      <w:r>
        <w:rPr>
          <w:rFonts w:cs="Times New Roman"/>
          <w:sz w:val="20"/>
          <w:szCs w:val="20"/>
        </w:rPr>
        <w:t xml:space="preserve"> </w:t>
      </w:r>
      <w:r w:rsidRPr="00734820">
        <w:rPr>
          <w:rFonts w:cs="Times New Roman"/>
          <w:sz w:val="20"/>
          <w:szCs w:val="20"/>
        </w:rPr>
        <w:t>И. Д. Сытин</w:t>
      </w:r>
      <w:r>
        <w:rPr>
          <w:rFonts w:cs="Times New Roman"/>
          <w:sz w:val="20"/>
          <w:szCs w:val="20"/>
        </w:rPr>
        <w:t xml:space="preserve"> </w:t>
      </w:r>
      <w:r w:rsidRPr="00734820">
        <w:rPr>
          <w:rFonts w:cs="Times New Roman"/>
          <w:sz w:val="20"/>
          <w:szCs w:val="20"/>
        </w:rPr>
        <w:t>"Отечественная война</w:t>
      </w:r>
      <w:r>
        <w:rPr>
          <w:rFonts w:cs="Times New Roman"/>
          <w:sz w:val="20"/>
          <w:szCs w:val="20"/>
        </w:rPr>
        <w:t xml:space="preserve"> и русское общество", том </w:t>
      </w:r>
      <w:r>
        <w:rPr>
          <w:rFonts w:cs="Times New Roman"/>
          <w:sz w:val="20"/>
          <w:szCs w:val="20"/>
          <w:lang w:val="en-US"/>
        </w:rPr>
        <w:t>IV</w:t>
      </w:r>
      <w:r w:rsidRPr="00734820">
        <w:rPr>
          <w:rFonts w:cs="Times New Roman"/>
          <w:sz w:val="20"/>
          <w:szCs w:val="20"/>
        </w:rPr>
        <w:t xml:space="preserve">. </w:t>
      </w:r>
      <w:r>
        <w:rPr>
          <w:rFonts w:cs="Times New Roman"/>
          <w:sz w:val="20"/>
          <w:szCs w:val="20"/>
        </w:rPr>
        <w:t>С. 99-112</w:t>
      </w:r>
    </w:p>
  </w:footnote>
  <w:footnote w:id="8">
    <w:p w14:paraId="2F5CD163" w14:textId="77777777" w:rsidR="00077187" w:rsidRDefault="00077187" w:rsidP="00077187">
      <w:pPr>
        <w:rPr>
          <w:rFonts w:cs="Times New Roman"/>
          <w:sz w:val="20"/>
          <w:szCs w:val="20"/>
        </w:rPr>
      </w:pPr>
      <w:r>
        <w:rPr>
          <w:rStyle w:val="a7"/>
          <w:sz w:val="20"/>
          <w:szCs w:val="20"/>
        </w:rPr>
        <w:footnoteRef/>
      </w:r>
      <w:r>
        <w:rPr>
          <w:rFonts w:cs="Times New Roman"/>
          <w:sz w:val="20"/>
          <w:szCs w:val="20"/>
        </w:rPr>
        <w:t xml:space="preserve"> Граф Алекса</w:t>
      </w:r>
      <w:r w:rsidRPr="00077187">
        <w:rPr>
          <w:rFonts w:cs="Times New Roman"/>
          <w:sz w:val="20"/>
          <w:szCs w:val="20"/>
        </w:rPr>
        <w:t>н</w:t>
      </w:r>
      <w:r>
        <w:rPr>
          <w:rFonts w:cs="Times New Roman"/>
          <w:sz w:val="20"/>
          <w:szCs w:val="20"/>
        </w:rPr>
        <w:t>др Христофорович Бенкендо</w:t>
      </w:r>
      <w:r w:rsidRPr="00077187">
        <w:rPr>
          <w:rFonts w:cs="Times New Roman"/>
          <w:sz w:val="20"/>
          <w:szCs w:val="20"/>
        </w:rPr>
        <w:t>рф — русский государственный и военный деятель, генерал-адъютант, генерал от кавалерии, один из главных приближённых императора Николая I, шеф Отдельного корпуса жандармов и одновременно главный начальник III отделения Собственной Е. И. В. канцелярии.</w:t>
      </w:r>
    </w:p>
  </w:footnote>
  <w:footnote w:id="9">
    <w:p w14:paraId="16D9A054" w14:textId="77777777" w:rsidR="0013120A" w:rsidRDefault="0013120A" w:rsidP="0013120A">
      <w:pPr>
        <w:rPr>
          <w:rFonts w:cs="Times New Roman"/>
          <w:sz w:val="20"/>
          <w:szCs w:val="20"/>
        </w:rPr>
      </w:pPr>
      <w:r>
        <w:rPr>
          <w:rStyle w:val="a7"/>
          <w:sz w:val="20"/>
          <w:szCs w:val="20"/>
        </w:rPr>
        <w:footnoteRef/>
      </w:r>
      <w:r>
        <w:rPr>
          <w:rFonts w:cs="Times New Roman"/>
          <w:sz w:val="20"/>
          <w:szCs w:val="20"/>
        </w:rPr>
        <w:t xml:space="preserve"> </w:t>
      </w:r>
      <w:proofErr w:type="spellStart"/>
      <w:r w:rsidRPr="0013120A">
        <w:rPr>
          <w:rFonts w:cs="Times New Roman"/>
          <w:sz w:val="20"/>
          <w:szCs w:val="20"/>
        </w:rPr>
        <w:t>Алекса́ндр</w:t>
      </w:r>
      <w:proofErr w:type="spellEnd"/>
      <w:r w:rsidRPr="0013120A">
        <w:rPr>
          <w:rFonts w:cs="Times New Roman"/>
          <w:sz w:val="20"/>
          <w:szCs w:val="20"/>
        </w:rPr>
        <w:t xml:space="preserve"> I Павлович, в дореволюционной историографии прозванный Благословенный — император Всероссийский, великий князь Финляндский, царь Польский из династии Гольштейн-</w:t>
      </w:r>
      <w:proofErr w:type="spellStart"/>
      <w:r w:rsidRPr="0013120A">
        <w:rPr>
          <w:rFonts w:cs="Times New Roman"/>
          <w:sz w:val="20"/>
          <w:szCs w:val="20"/>
        </w:rPr>
        <w:t>Готторп</w:t>
      </w:r>
      <w:proofErr w:type="spellEnd"/>
      <w:r w:rsidRPr="0013120A">
        <w:rPr>
          <w:rFonts w:cs="Times New Roman"/>
          <w:sz w:val="20"/>
          <w:szCs w:val="20"/>
        </w:rPr>
        <w:t>-Романовых; старший сын Павла I и брат Николая I, внук Екатерины II.</w:t>
      </w:r>
    </w:p>
  </w:footnote>
  <w:footnote w:id="10">
    <w:p w14:paraId="35E8766E" w14:textId="77777777" w:rsidR="0013120A" w:rsidRDefault="0013120A" w:rsidP="0013120A">
      <w:pPr>
        <w:rPr>
          <w:rFonts w:cs="Times New Roman"/>
          <w:sz w:val="20"/>
          <w:szCs w:val="20"/>
        </w:rPr>
      </w:pPr>
      <w:r>
        <w:rPr>
          <w:rStyle w:val="a7"/>
          <w:sz w:val="20"/>
          <w:szCs w:val="20"/>
        </w:rPr>
        <w:footnoteRef/>
      </w:r>
      <w:r>
        <w:rPr>
          <w:rFonts w:cs="Times New Roman"/>
          <w:sz w:val="20"/>
          <w:szCs w:val="20"/>
        </w:rPr>
        <w:t xml:space="preserve"> </w:t>
      </w:r>
      <w:r w:rsidR="001A47A6">
        <w:rPr>
          <w:rFonts w:cs="Times New Roman"/>
          <w:sz w:val="20"/>
          <w:szCs w:val="20"/>
        </w:rPr>
        <w:t>Денис Васильевич Давы</w:t>
      </w:r>
      <w:r w:rsidR="001A47A6" w:rsidRPr="001A47A6">
        <w:rPr>
          <w:rFonts w:cs="Times New Roman"/>
          <w:sz w:val="20"/>
          <w:szCs w:val="20"/>
        </w:rPr>
        <w:t>дов — русский поэт, наиболее яркий представитель «гусарской поэзии», мемуарист, генерал-лейтенант</w:t>
      </w:r>
      <w:r w:rsidR="001A47A6">
        <w:rPr>
          <w:rFonts w:cs="Times New Roman"/>
          <w:sz w:val="20"/>
          <w:szCs w:val="20"/>
        </w:rPr>
        <w:t xml:space="preserve"> русской армии</w:t>
      </w:r>
      <w:r w:rsidR="001A47A6" w:rsidRPr="001A47A6">
        <w:rPr>
          <w:rFonts w:cs="Times New Roman"/>
          <w:sz w:val="20"/>
          <w:szCs w:val="20"/>
        </w:rPr>
        <w:t>. Один из командиров партизанского движения во время</w:t>
      </w:r>
      <w:r w:rsidR="001A47A6">
        <w:rPr>
          <w:rFonts w:cs="Times New Roman"/>
          <w:sz w:val="20"/>
          <w:szCs w:val="20"/>
        </w:rPr>
        <w:t xml:space="preserve"> Отечественной войны 1812 года.</w:t>
      </w:r>
    </w:p>
  </w:footnote>
  <w:footnote w:id="11">
    <w:p w14:paraId="3214317A" w14:textId="77777777" w:rsidR="00713341" w:rsidRDefault="00713341" w:rsidP="00713341">
      <w:pPr>
        <w:rPr>
          <w:rFonts w:cs="Times New Roman"/>
          <w:sz w:val="20"/>
          <w:szCs w:val="20"/>
        </w:rPr>
      </w:pPr>
      <w:r>
        <w:rPr>
          <w:rStyle w:val="a7"/>
          <w:sz w:val="20"/>
          <w:szCs w:val="20"/>
        </w:rPr>
        <w:footnoteRef/>
      </w:r>
      <w:r>
        <w:rPr>
          <w:rFonts w:cs="Times New Roman"/>
          <w:sz w:val="20"/>
          <w:szCs w:val="20"/>
        </w:rPr>
        <w:t xml:space="preserve"> </w:t>
      </w:r>
      <w:r w:rsidRPr="00713341">
        <w:rPr>
          <w:rFonts w:cs="Times New Roman"/>
          <w:sz w:val="20"/>
          <w:szCs w:val="20"/>
        </w:rPr>
        <w:t>Герои 1812 года / Сост. В. Левченко.</w:t>
      </w:r>
      <w:r>
        <w:rPr>
          <w:rFonts w:cs="Times New Roman"/>
          <w:sz w:val="20"/>
          <w:szCs w:val="20"/>
        </w:rPr>
        <w:t xml:space="preserve"> 1987 год. С. 53-517</w:t>
      </w:r>
    </w:p>
  </w:footnote>
  <w:footnote w:id="12">
    <w:p w14:paraId="4BBAF527" w14:textId="77777777" w:rsidR="00F15630" w:rsidRDefault="00F15630" w:rsidP="00F15630">
      <w:pPr>
        <w:rPr>
          <w:rFonts w:cs="Times New Roman"/>
          <w:sz w:val="20"/>
          <w:szCs w:val="20"/>
        </w:rPr>
      </w:pPr>
      <w:r>
        <w:rPr>
          <w:rStyle w:val="a7"/>
          <w:sz w:val="20"/>
          <w:szCs w:val="20"/>
        </w:rPr>
        <w:footnoteRef/>
      </w:r>
      <w:r>
        <w:rPr>
          <w:rFonts w:cs="Times New Roman"/>
          <w:sz w:val="20"/>
          <w:szCs w:val="20"/>
        </w:rPr>
        <w:t xml:space="preserve"> </w:t>
      </w:r>
      <w:r w:rsidR="00EF3367">
        <w:rPr>
          <w:rFonts w:cs="Times New Roman"/>
          <w:sz w:val="20"/>
          <w:szCs w:val="20"/>
        </w:rPr>
        <w:t>Николай Николаевич Муравьёв-Ка</w:t>
      </w:r>
      <w:r w:rsidR="00EF3367" w:rsidRPr="00EF3367">
        <w:rPr>
          <w:rFonts w:cs="Times New Roman"/>
          <w:sz w:val="20"/>
          <w:szCs w:val="20"/>
        </w:rPr>
        <w:t>рский — русский военный деятель, генерал от инфантерии, дипломат и путешественник из рода Муравьёвых. Кавказский наместник. За взятие Карса во время Крымской войны получил 4 декабря 1855 года почётное прозвище «</w:t>
      </w:r>
      <w:proofErr w:type="spellStart"/>
      <w:r w:rsidR="00EF3367" w:rsidRPr="00EF3367">
        <w:rPr>
          <w:rFonts w:cs="Times New Roman"/>
          <w:sz w:val="20"/>
          <w:szCs w:val="20"/>
        </w:rPr>
        <w:t>Карсский</w:t>
      </w:r>
      <w:proofErr w:type="spellEnd"/>
      <w:r w:rsidR="00EF3367" w:rsidRPr="00EF3367">
        <w:rPr>
          <w:rFonts w:cs="Times New Roman"/>
          <w:sz w:val="20"/>
          <w:szCs w:val="20"/>
        </w:rPr>
        <w:t>». Член Государственного Совета.</w:t>
      </w:r>
    </w:p>
  </w:footnote>
  <w:footnote w:id="13">
    <w:p w14:paraId="5E5BBF38" w14:textId="77777777" w:rsidR="00DE6F27" w:rsidRDefault="00DE6F27" w:rsidP="00DE6F27">
      <w:pPr>
        <w:rPr>
          <w:rFonts w:cs="Times New Roman"/>
          <w:sz w:val="20"/>
          <w:szCs w:val="20"/>
        </w:rPr>
      </w:pPr>
      <w:r>
        <w:rPr>
          <w:rStyle w:val="a7"/>
          <w:sz w:val="20"/>
          <w:szCs w:val="20"/>
        </w:rPr>
        <w:footnoteRef/>
      </w:r>
      <w:r>
        <w:rPr>
          <w:rFonts w:cs="Times New Roman"/>
          <w:sz w:val="20"/>
          <w:szCs w:val="20"/>
        </w:rPr>
        <w:t xml:space="preserve"> </w:t>
      </w:r>
      <w:r w:rsidRPr="00DE6F27">
        <w:rPr>
          <w:rFonts w:cs="Times New Roman"/>
          <w:sz w:val="20"/>
          <w:szCs w:val="20"/>
        </w:rPr>
        <w:t xml:space="preserve">Матвей Катков, Юлия Камаева, Пётр Мазаев, Анастасия </w:t>
      </w:r>
      <w:proofErr w:type="spellStart"/>
      <w:r w:rsidRPr="00DE6F27">
        <w:rPr>
          <w:rFonts w:cs="Times New Roman"/>
          <w:sz w:val="20"/>
          <w:szCs w:val="20"/>
        </w:rPr>
        <w:t>Донецко</w:t>
      </w:r>
      <w:proofErr w:type="spellEnd"/>
      <w:r>
        <w:rPr>
          <w:rFonts w:cs="Times New Roman"/>
          <w:sz w:val="20"/>
          <w:szCs w:val="20"/>
        </w:rPr>
        <w:t xml:space="preserve">, </w:t>
      </w:r>
      <w:r w:rsidRPr="00DE6F27">
        <w:rPr>
          <w:rFonts w:cs="Times New Roman"/>
          <w:sz w:val="20"/>
          <w:szCs w:val="20"/>
        </w:rPr>
        <w:t>"Отечественная война 1812 года. Хроника каждого дня"</w:t>
      </w:r>
      <w:r>
        <w:rPr>
          <w:rFonts w:cs="Times New Roman"/>
          <w:sz w:val="20"/>
          <w:szCs w:val="20"/>
        </w:rPr>
        <w:t>, 2022 год, С.58-59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F0C77"/>
    <w:multiLevelType w:val="hybridMultilevel"/>
    <w:tmpl w:val="BDBC7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D7ADE"/>
    <w:multiLevelType w:val="hybridMultilevel"/>
    <w:tmpl w:val="2AFA2F70"/>
    <w:lvl w:ilvl="0" w:tplc="4D1EDB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8143DD"/>
    <w:multiLevelType w:val="hybridMultilevel"/>
    <w:tmpl w:val="99BEBCE4"/>
    <w:lvl w:ilvl="0" w:tplc="CFCEB43A">
      <w:start w:val="1"/>
      <w:numFmt w:val="upperRoman"/>
      <w:lvlText w:val="%1."/>
      <w:lvlJc w:val="left"/>
      <w:pPr>
        <w:ind w:left="19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50F10164"/>
    <w:multiLevelType w:val="hybridMultilevel"/>
    <w:tmpl w:val="2F26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6088F"/>
    <w:multiLevelType w:val="hybridMultilevel"/>
    <w:tmpl w:val="8CF06DE4"/>
    <w:lvl w:ilvl="0" w:tplc="97DC6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D34D26"/>
    <w:multiLevelType w:val="hybridMultilevel"/>
    <w:tmpl w:val="C3B6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770B0"/>
    <w:multiLevelType w:val="multilevel"/>
    <w:tmpl w:val="3D7C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253559">
    <w:abstractNumId w:val="6"/>
  </w:num>
  <w:num w:numId="2" w16cid:durableId="414134977">
    <w:abstractNumId w:val="5"/>
  </w:num>
  <w:num w:numId="3" w16cid:durableId="335305809">
    <w:abstractNumId w:val="4"/>
  </w:num>
  <w:num w:numId="4" w16cid:durableId="1847018263">
    <w:abstractNumId w:val="2"/>
  </w:num>
  <w:num w:numId="5" w16cid:durableId="112797535">
    <w:abstractNumId w:val="0"/>
  </w:num>
  <w:num w:numId="6" w16cid:durableId="1675298201">
    <w:abstractNumId w:val="3"/>
  </w:num>
  <w:num w:numId="7" w16cid:durableId="123589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384"/>
    <w:rsid w:val="00001957"/>
    <w:rsid w:val="000047E2"/>
    <w:rsid w:val="00020D80"/>
    <w:rsid w:val="00021AC1"/>
    <w:rsid w:val="00023EDA"/>
    <w:rsid w:val="00024906"/>
    <w:rsid w:val="00025C7B"/>
    <w:rsid w:val="00032956"/>
    <w:rsid w:val="0003432B"/>
    <w:rsid w:val="00037148"/>
    <w:rsid w:val="00050984"/>
    <w:rsid w:val="00051A7F"/>
    <w:rsid w:val="00054FC2"/>
    <w:rsid w:val="00055135"/>
    <w:rsid w:val="0005684D"/>
    <w:rsid w:val="00057F4A"/>
    <w:rsid w:val="0006117C"/>
    <w:rsid w:val="000628EC"/>
    <w:rsid w:val="00062D51"/>
    <w:rsid w:val="00064031"/>
    <w:rsid w:val="0006433C"/>
    <w:rsid w:val="00064560"/>
    <w:rsid w:val="00072301"/>
    <w:rsid w:val="00077187"/>
    <w:rsid w:val="0008029D"/>
    <w:rsid w:val="000865E5"/>
    <w:rsid w:val="00094CDC"/>
    <w:rsid w:val="000A442A"/>
    <w:rsid w:val="000A6559"/>
    <w:rsid w:val="000B47F9"/>
    <w:rsid w:val="000C1255"/>
    <w:rsid w:val="000C3FA8"/>
    <w:rsid w:val="000D7F92"/>
    <w:rsid w:val="000E3609"/>
    <w:rsid w:val="000E6379"/>
    <w:rsid w:val="000E7579"/>
    <w:rsid w:val="000E762A"/>
    <w:rsid w:val="000F2644"/>
    <w:rsid w:val="000F2852"/>
    <w:rsid w:val="00101450"/>
    <w:rsid w:val="00102B00"/>
    <w:rsid w:val="00102D87"/>
    <w:rsid w:val="001062C5"/>
    <w:rsid w:val="00112F72"/>
    <w:rsid w:val="001137C5"/>
    <w:rsid w:val="00113BE8"/>
    <w:rsid w:val="00114196"/>
    <w:rsid w:val="00117650"/>
    <w:rsid w:val="00120918"/>
    <w:rsid w:val="00121804"/>
    <w:rsid w:val="0012448B"/>
    <w:rsid w:val="0013063E"/>
    <w:rsid w:val="0013120A"/>
    <w:rsid w:val="001333FB"/>
    <w:rsid w:val="00136602"/>
    <w:rsid w:val="001369D0"/>
    <w:rsid w:val="0013739B"/>
    <w:rsid w:val="001453E4"/>
    <w:rsid w:val="00147BCA"/>
    <w:rsid w:val="001578A3"/>
    <w:rsid w:val="00162DFB"/>
    <w:rsid w:val="00163CA4"/>
    <w:rsid w:val="0016671C"/>
    <w:rsid w:val="00166BBE"/>
    <w:rsid w:val="00166E31"/>
    <w:rsid w:val="0017552A"/>
    <w:rsid w:val="00177568"/>
    <w:rsid w:val="00180632"/>
    <w:rsid w:val="00180766"/>
    <w:rsid w:val="00181402"/>
    <w:rsid w:val="00185B08"/>
    <w:rsid w:val="00185E3B"/>
    <w:rsid w:val="0019066E"/>
    <w:rsid w:val="00192BE3"/>
    <w:rsid w:val="0019435D"/>
    <w:rsid w:val="001A0E00"/>
    <w:rsid w:val="001A47A6"/>
    <w:rsid w:val="001B6A27"/>
    <w:rsid w:val="001C7B3F"/>
    <w:rsid w:val="001D0BF6"/>
    <w:rsid w:val="001D4478"/>
    <w:rsid w:val="001E0AFB"/>
    <w:rsid w:val="001E10C7"/>
    <w:rsid w:val="001F4281"/>
    <w:rsid w:val="001F70D2"/>
    <w:rsid w:val="002049AB"/>
    <w:rsid w:val="002108A5"/>
    <w:rsid w:val="00216DD0"/>
    <w:rsid w:val="0022625F"/>
    <w:rsid w:val="00226F4B"/>
    <w:rsid w:val="0023160F"/>
    <w:rsid w:val="00235030"/>
    <w:rsid w:val="002448CE"/>
    <w:rsid w:val="00246DAF"/>
    <w:rsid w:val="00247000"/>
    <w:rsid w:val="00247503"/>
    <w:rsid w:val="00250688"/>
    <w:rsid w:val="0025770D"/>
    <w:rsid w:val="00257819"/>
    <w:rsid w:val="002613ED"/>
    <w:rsid w:val="00263037"/>
    <w:rsid w:val="00266A30"/>
    <w:rsid w:val="00270860"/>
    <w:rsid w:val="0027281A"/>
    <w:rsid w:val="00272DAE"/>
    <w:rsid w:val="0027471A"/>
    <w:rsid w:val="002826BF"/>
    <w:rsid w:val="00282C2A"/>
    <w:rsid w:val="00284779"/>
    <w:rsid w:val="00292317"/>
    <w:rsid w:val="00292FE6"/>
    <w:rsid w:val="002A2148"/>
    <w:rsid w:val="002A2B34"/>
    <w:rsid w:val="002B103B"/>
    <w:rsid w:val="002B137D"/>
    <w:rsid w:val="002C1E3A"/>
    <w:rsid w:val="002D1816"/>
    <w:rsid w:val="002D5BB0"/>
    <w:rsid w:val="002E6A66"/>
    <w:rsid w:val="002F1DAD"/>
    <w:rsid w:val="002F26CA"/>
    <w:rsid w:val="003121FF"/>
    <w:rsid w:val="0031348F"/>
    <w:rsid w:val="00313DD7"/>
    <w:rsid w:val="00315648"/>
    <w:rsid w:val="00315D43"/>
    <w:rsid w:val="00316E7C"/>
    <w:rsid w:val="00321B87"/>
    <w:rsid w:val="00321BA1"/>
    <w:rsid w:val="0032261B"/>
    <w:rsid w:val="00327156"/>
    <w:rsid w:val="00327CAB"/>
    <w:rsid w:val="00336BF3"/>
    <w:rsid w:val="00337A3D"/>
    <w:rsid w:val="00343129"/>
    <w:rsid w:val="00347DEB"/>
    <w:rsid w:val="00353DA1"/>
    <w:rsid w:val="003640B8"/>
    <w:rsid w:val="00365926"/>
    <w:rsid w:val="00372165"/>
    <w:rsid w:val="00372BC7"/>
    <w:rsid w:val="0037399F"/>
    <w:rsid w:val="003750E9"/>
    <w:rsid w:val="00380527"/>
    <w:rsid w:val="003832FF"/>
    <w:rsid w:val="0039620B"/>
    <w:rsid w:val="00397556"/>
    <w:rsid w:val="003A1AF6"/>
    <w:rsid w:val="003A4E63"/>
    <w:rsid w:val="003A768E"/>
    <w:rsid w:val="003B26CA"/>
    <w:rsid w:val="003B7C74"/>
    <w:rsid w:val="003C08C1"/>
    <w:rsid w:val="003C44BD"/>
    <w:rsid w:val="003C4CB1"/>
    <w:rsid w:val="003C6DE3"/>
    <w:rsid w:val="003D58F5"/>
    <w:rsid w:val="003D602C"/>
    <w:rsid w:val="003E27E3"/>
    <w:rsid w:val="003E3B77"/>
    <w:rsid w:val="003E5D8E"/>
    <w:rsid w:val="003F4174"/>
    <w:rsid w:val="00405C0D"/>
    <w:rsid w:val="00407205"/>
    <w:rsid w:val="00413127"/>
    <w:rsid w:val="00416B63"/>
    <w:rsid w:val="00417E91"/>
    <w:rsid w:val="00421355"/>
    <w:rsid w:val="00421A2F"/>
    <w:rsid w:val="00421B9E"/>
    <w:rsid w:val="00436064"/>
    <w:rsid w:val="00436D22"/>
    <w:rsid w:val="00441AE1"/>
    <w:rsid w:val="004452C4"/>
    <w:rsid w:val="004459C2"/>
    <w:rsid w:val="0045255C"/>
    <w:rsid w:val="00454DFD"/>
    <w:rsid w:val="00461AAD"/>
    <w:rsid w:val="00471ACC"/>
    <w:rsid w:val="004738B5"/>
    <w:rsid w:val="004746A0"/>
    <w:rsid w:val="00480543"/>
    <w:rsid w:val="00481AF4"/>
    <w:rsid w:val="0048334B"/>
    <w:rsid w:val="0049056B"/>
    <w:rsid w:val="004975FB"/>
    <w:rsid w:val="004A7DF6"/>
    <w:rsid w:val="004B1A01"/>
    <w:rsid w:val="004B3242"/>
    <w:rsid w:val="004B7BB9"/>
    <w:rsid w:val="004C37C4"/>
    <w:rsid w:val="004C5256"/>
    <w:rsid w:val="004D4505"/>
    <w:rsid w:val="004E2F54"/>
    <w:rsid w:val="004E44CB"/>
    <w:rsid w:val="004E59A2"/>
    <w:rsid w:val="004F281B"/>
    <w:rsid w:val="004F318F"/>
    <w:rsid w:val="004F3FD4"/>
    <w:rsid w:val="004F61F4"/>
    <w:rsid w:val="004F7660"/>
    <w:rsid w:val="00502B59"/>
    <w:rsid w:val="00513CB7"/>
    <w:rsid w:val="0051406D"/>
    <w:rsid w:val="005176FB"/>
    <w:rsid w:val="005217EB"/>
    <w:rsid w:val="00521ED5"/>
    <w:rsid w:val="005348B0"/>
    <w:rsid w:val="00541196"/>
    <w:rsid w:val="0054129D"/>
    <w:rsid w:val="005417D3"/>
    <w:rsid w:val="0055038E"/>
    <w:rsid w:val="00552771"/>
    <w:rsid w:val="00555547"/>
    <w:rsid w:val="00557EF5"/>
    <w:rsid w:val="0056495D"/>
    <w:rsid w:val="00565138"/>
    <w:rsid w:val="00577F1D"/>
    <w:rsid w:val="0058507F"/>
    <w:rsid w:val="00587501"/>
    <w:rsid w:val="00591F82"/>
    <w:rsid w:val="00592672"/>
    <w:rsid w:val="005A0F75"/>
    <w:rsid w:val="005C0FB2"/>
    <w:rsid w:val="005D1D3F"/>
    <w:rsid w:val="005E22B8"/>
    <w:rsid w:val="005E54E4"/>
    <w:rsid w:val="005F668E"/>
    <w:rsid w:val="006052E3"/>
    <w:rsid w:val="00610D21"/>
    <w:rsid w:val="0061731D"/>
    <w:rsid w:val="00621C3C"/>
    <w:rsid w:val="00621F90"/>
    <w:rsid w:val="00623582"/>
    <w:rsid w:val="00627631"/>
    <w:rsid w:val="00633B26"/>
    <w:rsid w:val="006413E7"/>
    <w:rsid w:val="00641C11"/>
    <w:rsid w:val="00645CDD"/>
    <w:rsid w:val="00650101"/>
    <w:rsid w:val="0065272C"/>
    <w:rsid w:val="00656147"/>
    <w:rsid w:val="006571F3"/>
    <w:rsid w:val="00665ECD"/>
    <w:rsid w:val="00667A87"/>
    <w:rsid w:val="00670F7E"/>
    <w:rsid w:val="0067576E"/>
    <w:rsid w:val="00677E5A"/>
    <w:rsid w:val="00680863"/>
    <w:rsid w:val="006824FF"/>
    <w:rsid w:val="00684FF2"/>
    <w:rsid w:val="00685B54"/>
    <w:rsid w:val="00686E7D"/>
    <w:rsid w:val="00696AC6"/>
    <w:rsid w:val="006A115C"/>
    <w:rsid w:val="006A27EB"/>
    <w:rsid w:val="006C3D26"/>
    <w:rsid w:val="006C46F0"/>
    <w:rsid w:val="006D2FFF"/>
    <w:rsid w:val="006D5B71"/>
    <w:rsid w:val="006D7492"/>
    <w:rsid w:val="006E0A35"/>
    <w:rsid w:val="006E1483"/>
    <w:rsid w:val="006E2C5E"/>
    <w:rsid w:val="006E4879"/>
    <w:rsid w:val="006F05E5"/>
    <w:rsid w:val="006F34A5"/>
    <w:rsid w:val="006F375C"/>
    <w:rsid w:val="00707586"/>
    <w:rsid w:val="00711B9D"/>
    <w:rsid w:val="00712F8F"/>
    <w:rsid w:val="00713341"/>
    <w:rsid w:val="00713EB9"/>
    <w:rsid w:val="007170F6"/>
    <w:rsid w:val="00717B86"/>
    <w:rsid w:val="00721088"/>
    <w:rsid w:val="0072645E"/>
    <w:rsid w:val="00727AC0"/>
    <w:rsid w:val="00727B4C"/>
    <w:rsid w:val="00733D7E"/>
    <w:rsid w:val="00734820"/>
    <w:rsid w:val="00737914"/>
    <w:rsid w:val="00752D08"/>
    <w:rsid w:val="00754172"/>
    <w:rsid w:val="00756E81"/>
    <w:rsid w:val="00762C1E"/>
    <w:rsid w:val="00766FB4"/>
    <w:rsid w:val="00771ECC"/>
    <w:rsid w:val="007763A6"/>
    <w:rsid w:val="00776628"/>
    <w:rsid w:val="007819AB"/>
    <w:rsid w:val="007820C4"/>
    <w:rsid w:val="0079047C"/>
    <w:rsid w:val="00795272"/>
    <w:rsid w:val="007A095B"/>
    <w:rsid w:val="007A5573"/>
    <w:rsid w:val="007B567C"/>
    <w:rsid w:val="007D35E2"/>
    <w:rsid w:val="007E37B8"/>
    <w:rsid w:val="007E4C7F"/>
    <w:rsid w:val="007E70D6"/>
    <w:rsid w:val="007F0AEA"/>
    <w:rsid w:val="007F0BF7"/>
    <w:rsid w:val="00800733"/>
    <w:rsid w:val="008071B6"/>
    <w:rsid w:val="008119B8"/>
    <w:rsid w:val="00813204"/>
    <w:rsid w:val="00815DCF"/>
    <w:rsid w:val="00816C34"/>
    <w:rsid w:val="0081790B"/>
    <w:rsid w:val="00821C9D"/>
    <w:rsid w:val="0082300F"/>
    <w:rsid w:val="00823298"/>
    <w:rsid w:val="00823D91"/>
    <w:rsid w:val="0082710E"/>
    <w:rsid w:val="008342C9"/>
    <w:rsid w:val="00834560"/>
    <w:rsid w:val="008410CB"/>
    <w:rsid w:val="0084199A"/>
    <w:rsid w:val="008439CF"/>
    <w:rsid w:val="0084485F"/>
    <w:rsid w:val="0084651B"/>
    <w:rsid w:val="0084659C"/>
    <w:rsid w:val="00856B3C"/>
    <w:rsid w:val="00857810"/>
    <w:rsid w:val="00860265"/>
    <w:rsid w:val="008615D4"/>
    <w:rsid w:val="00863057"/>
    <w:rsid w:val="0087067C"/>
    <w:rsid w:val="0087722D"/>
    <w:rsid w:val="00881242"/>
    <w:rsid w:val="008824DB"/>
    <w:rsid w:val="00883EA5"/>
    <w:rsid w:val="00892291"/>
    <w:rsid w:val="00895AD1"/>
    <w:rsid w:val="008A0569"/>
    <w:rsid w:val="008A1317"/>
    <w:rsid w:val="008A3876"/>
    <w:rsid w:val="008A5ACA"/>
    <w:rsid w:val="008A5BED"/>
    <w:rsid w:val="008A6028"/>
    <w:rsid w:val="008A7B4B"/>
    <w:rsid w:val="008B1160"/>
    <w:rsid w:val="008B11ED"/>
    <w:rsid w:val="008B27B9"/>
    <w:rsid w:val="008B43DD"/>
    <w:rsid w:val="008C10E1"/>
    <w:rsid w:val="008C1765"/>
    <w:rsid w:val="008C2998"/>
    <w:rsid w:val="008C5F01"/>
    <w:rsid w:val="008D3DDA"/>
    <w:rsid w:val="008D552D"/>
    <w:rsid w:val="008E6894"/>
    <w:rsid w:val="0090099A"/>
    <w:rsid w:val="00902DA4"/>
    <w:rsid w:val="00904078"/>
    <w:rsid w:val="00904741"/>
    <w:rsid w:val="009055FB"/>
    <w:rsid w:val="009219A3"/>
    <w:rsid w:val="00940CE3"/>
    <w:rsid w:val="00943227"/>
    <w:rsid w:val="009454BE"/>
    <w:rsid w:val="00951F73"/>
    <w:rsid w:val="009536AA"/>
    <w:rsid w:val="009536CE"/>
    <w:rsid w:val="00953F7A"/>
    <w:rsid w:val="009657C5"/>
    <w:rsid w:val="009667FB"/>
    <w:rsid w:val="009744BD"/>
    <w:rsid w:val="009824A9"/>
    <w:rsid w:val="00985AE5"/>
    <w:rsid w:val="009877EF"/>
    <w:rsid w:val="00987871"/>
    <w:rsid w:val="009974DA"/>
    <w:rsid w:val="009975EE"/>
    <w:rsid w:val="009A69A2"/>
    <w:rsid w:val="009B0D26"/>
    <w:rsid w:val="009C72DB"/>
    <w:rsid w:val="009E21A8"/>
    <w:rsid w:val="009E239B"/>
    <w:rsid w:val="009E37E2"/>
    <w:rsid w:val="009E476F"/>
    <w:rsid w:val="009E5384"/>
    <w:rsid w:val="009E796C"/>
    <w:rsid w:val="009F1517"/>
    <w:rsid w:val="009F5DA6"/>
    <w:rsid w:val="009F7DA3"/>
    <w:rsid w:val="00A066BB"/>
    <w:rsid w:val="00A108DD"/>
    <w:rsid w:val="00A1192B"/>
    <w:rsid w:val="00A13FDC"/>
    <w:rsid w:val="00A140A1"/>
    <w:rsid w:val="00A16CBC"/>
    <w:rsid w:val="00A212B3"/>
    <w:rsid w:val="00A21A2B"/>
    <w:rsid w:val="00A24E32"/>
    <w:rsid w:val="00A30C33"/>
    <w:rsid w:val="00A35DF8"/>
    <w:rsid w:val="00A514F4"/>
    <w:rsid w:val="00A57184"/>
    <w:rsid w:val="00A57EBF"/>
    <w:rsid w:val="00A669B4"/>
    <w:rsid w:val="00A83D60"/>
    <w:rsid w:val="00A846DF"/>
    <w:rsid w:val="00A84AF1"/>
    <w:rsid w:val="00A902DD"/>
    <w:rsid w:val="00A92AF4"/>
    <w:rsid w:val="00A93F40"/>
    <w:rsid w:val="00A9639B"/>
    <w:rsid w:val="00AA435E"/>
    <w:rsid w:val="00AA7CF0"/>
    <w:rsid w:val="00AD195A"/>
    <w:rsid w:val="00AD20BD"/>
    <w:rsid w:val="00AE4554"/>
    <w:rsid w:val="00AE5643"/>
    <w:rsid w:val="00AF0302"/>
    <w:rsid w:val="00AF2EF7"/>
    <w:rsid w:val="00AF3A57"/>
    <w:rsid w:val="00AF481F"/>
    <w:rsid w:val="00B006B3"/>
    <w:rsid w:val="00B01320"/>
    <w:rsid w:val="00B0207F"/>
    <w:rsid w:val="00B03E92"/>
    <w:rsid w:val="00B04331"/>
    <w:rsid w:val="00B06336"/>
    <w:rsid w:val="00B20B5B"/>
    <w:rsid w:val="00B2154D"/>
    <w:rsid w:val="00B22F5C"/>
    <w:rsid w:val="00B2656D"/>
    <w:rsid w:val="00B30692"/>
    <w:rsid w:val="00B316A7"/>
    <w:rsid w:val="00B35096"/>
    <w:rsid w:val="00B60793"/>
    <w:rsid w:val="00B75B5A"/>
    <w:rsid w:val="00B75B6F"/>
    <w:rsid w:val="00B76C64"/>
    <w:rsid w:val="00B8239C"/>
    <w:rsid w:val="00B82503"/>
    <w:rsid w:val="00B8310F"/>
    <w:rsid w:val="00B83ED3"/>
    <w:rsid w:val="00BA2587"/>
    <w:rsid w:val="00BA74FE"/>
    <w:rsid w:val="00BA791C"/>
    <w:rsid w:val="00BB0CA8"/>
    <w:rsid w:val="00BB5707"/>
    <w:rsid w:val="00BB7CDC"/>
    <w:rsid w:val="00BC2421"/>
    <w:rsid w:val="00BC3EA4"/>
    <w:rsid w:val="00BD45E9"/>
    <w:rsid w:val="00BD62F8"/>
    <w:rsid w:val="00BE033C"/>
    <w:rsid w:val="00BE75C6"/>
    <w:rsid w:val="00BF613B"/>
    <w:rsid w:val="00C12C1A"/>
    <w:rsid w:val="00C22498"/>
    <w:rsid w:val="00C30EB9"/>
    <w:rsid w:val="00C3169A"/>
    <w:rsid w:val="00C32785"/>
    <w:rsid w:val="00C36554"/>
    <w:rsid w:val="00C428A9"/>
    <w:rsid w:val="00C43FE0"/>
    <w:rsid w:val="00C47C05"/>
    <w:rsid w:val="00C51D0F"/>
    <w:rsid w:val="00C53DDB"/>
    <w:rsid w:val="00C55558"/>
    <w:rsid w:val="00C634E1"/>
    <w:rsid w:val="00C66F4C"/>
    <w:rsid w:val="00C772C5"/>
    <w:rsid w:val="00C806AA"/>
    <w:rsid w:val="00C9279C"/>
    <w:rsid w:val="00C93E21"/>
    <w:rsid w:val="00CA15AF"/>
    <w:rsid w:val="00CC0C02"/>
    <w:rsid w:val="00CD20ED"/>
    <w:rsid w:val="00CD2E74"/>
    <w:rsid w:val="00CD4CF2"/>
    <w:rsid w:val="00CE1A99"/>
    <w:rsid w:val="00CE38D2"/>
    <w:rsid w:val="00CE3BFA"/>
    <w:rsid w:val="00CF0699"/>
    <w:rsid w:val="00CF7DD8"/>
    <w:rsid w:val="00D008A6"/>
    <w:rsid w:val="00D066AC"/>
    <w:rsid w:val="00D10520"/>
    <w:rsid w:val="00D11CBC"/>
    <w:rsid w:val="00D1504C"/>
    <w:rsid w:val="00D152D4"/>
    <w:rsid w:val="00D15795"/>
    <w:rsid w:val="00D15A43"/>
    <w:rsid w:val="00D1659D"/>
    <w:rsid w:val="00D24DE0"/>
    <w:rsid w:val="00D34A69"/>
    <w:rsid w:val="00D35152"/>
    <w:rsid w:val="00D35586"/>
    <w:rsid w:val="00D36852"/>
    <w:rsid w:val="00D40A10"/>
    <w:rsid w:val="00D41C91"/>
    <w:rsid w:val="00D451DD"/>
    <w:rsid w:val="00D509BA"/>
    <w:rsid w:val="00D534DC"/>
    <w:rsid w:val="00D54F85"/>
    <w:rsid w:val="00D55BC2"/>
    <w:rsid w:val="00D569F0"/>
    <w:rsid w:val="00D56B66"/>
    <w:rsid w:val="00D62033"/>
    <w:rsid w:val="00D67AE6"/>
    <w:rsid w:val="00D709A4"/>
    <w:rsid w:val="00D7219B"/>
    <w:rsid w:val="00D7328F"/>
    <w:rsid w:val="00D73782"/>
    <w:rsid w:val="00D745AC"/>
    <w:rsid w:val="00D75135"/>
    <w:rsid w:val="00D75CB3"/>
    <w:rsid w:val="00D769A2"/>
    <w:rsid w:val="00D80872"/>
    <w:rsid w:val="00D8754E"/>
    <w:rsid w:val="00D9076D"/>
    <w:rsid w:val="00D91BE7"/>
    <w:rsid w:val="00D95297"/>
    <w:rsid w:val="00D95ABE"/>
    <w:rsid w:val="00DA1BEC"/>
    <w:rsid w:val="00DA1F68"/>
    <w:rsid w:val="00DB2CE5"/>
    <w:rsid w:val="00DC15CC"/>
    <w:rsid w:val="00DC5AA9"/>
    <w:rsid w:val="00DD070E"/>
    <w:rsid w:val="00DD47A0"/>
    <w:rsid w:val="00DE41AF"/>
    <w:rsid w:val="00DE6F27"/>
    <w:rsid w:val="00DF6533"/>
    <w:rsid w:val="00E03D56"/>
    <w:rsid w:val="00E07DEB"/>
    <w:rsid w:val="00E101C6"/>
    <w:rsid w:val="00E165AD"/>
    <w:rsid w:val="00E250DB"/>
    <w:rsid w:val="00E32398"/>
    <w:rsid w:val="00E358BC"/>
    <w:rsid w:val="00E42149"/>
    <w:rsid w:val="00E427BD"/>
    <w:rsid w:val="00E538B6"/>
    <w:rsid w:val="00E65540"/>
    <w:rsid w:val="00E71901"/>
    <w:rsid w:val="00E72C67"/>
    <w:rsid w:val="00E751EF"/>
    <w:rsid w:val="00E80CEB"/>
    <w:rsid w:val="00E810E4"/>
    <w:rsid w:val="00E81711"/>
    <w:rsid w:val="00E81CB5"/>
    <w:rsid w:val="00E91E60"/>
    <w:rsid w:val="00E92AC4"/>
    <w:rsid w:val="00E93729"/>
    <w:rsid w:val="00EA6FE5"/>
    <w:rsid w:val="00EB30DD"/>
    <w:rsid w:val="00EB623E"/>
    <w:rsid w:val="00EB7D14"/>
    <w:rsid w:val="00EC0419"/>
    <w:rsid w:val="00EC1264"/>
    <w:rsid w:val="00EC6B18"/>
    <w:rsid w:val="00EC76C0"/>
    <w:rsid w:val="00ED2F4D"/>
    <w:rsid w:val="00EE3E34"/>
    <w:rsid w:val="00EE69A1"/>
    <w:rsid w:val="00EF20BF"/>
    <w:rsid w:val="00EF3367"/>
    <w:rsid w:val="00F15630"/>
    <w:rsid w:val="00F26321"/>
    <w:rsid w:val="00F32A97"/>
    <w:rsid w:val="00F34CE4"/>
    <w:rsid w:val="00F3530B"/>
    <w:rsid w:val="00F42762"/>
    <w:rsid w:val="00F50FF2"/>
    <w:rsid w:val="00F517B2"/>
    <w:rsid w:val="00F521E2"/>
    <w:rsid w:val="00F523A9"/>
    <w:rsid w:val="00F525B6"/>
    <w:rsid w:val="00F54147"/>
    <w:rsid w:val="00F606DC"/>
    <w:rsid w:val="00F64B58"/>
    <w:rsid w:val="00F7011B"/>
    <w:rsid w:val="00F72311"/>
    <w:rsid w:val="00F80CE2"/>
    <w:rsid w:val="00F87AF6"/>
    <w:rsid w:val="00F93FD4"/>
    <w:rsid w:val="00FB10C6"/>
    <w:rsid w:val="00FB1D56"/>
    <w:rsid w:val="00FB26D9"/>
    <w:rsid w:val="00FB43BD"/>
    <w:rsid w:val="00FB64DC"/>
    <w:rsid w:val="00FD05C0"/>
    <w:rsid w:val="00FD07AE"/>
    <w:rsid w:val="00FD0BF0"/>
    <w:rsid w:val="00FD2DDB"/>
    <w:rsid w:val="00FE36F9"/>
    <w:rsid w:val="00FE45CB"/>
    <w:rsid w:val="00FE4DB0"/>
    <w:rsid w:val="00FE6B8B"/>
    <w:rsid w:val="00FF0FAC"/>
    <w:rsid w:val="00FF2A67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E5BB2"/>
  <w15:docId w15:val="{B0C56952-CB79-7B45-93F6-146A6B09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CB"/>
    <w:pPr>
      <w:suppressAutoHyphens/>
      <w:spacing w:after="60"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D602C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602C"/>
    <w:pPr>
      <w:keepNext/>
      <w:keepLines/>
      <w:spacing w:before="1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02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A24E32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24E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43606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3606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36064"/>
    <w:rPr>
      <w:vertAlign w:val="superscript"/>
    </w:rPr>
  </w:style>
  <w:style w:type="character" w:styleId="a8">
    <w:name w:val="Emphasis"/>
    <w:basedOn w:val="a0"/>
    <w:uiPriority w:val="20"/>
    <w:qFormat/>
    <w:rsid w:val="00436064"/>
    <w:rPr>
      <w:i/>
      <w:iCs/>
    </w:rPr>
  </w:style>
  <w:style w:type="character" w:styleId="a9">
    <w:name w:val="Strong"/>
    <w:basedOn w:val="a0"/>
    <w:uiPriority w:val="22"/>
    <w:qFormat/>
    <w:rsid w:val="003E27E3"/>
    <w:rPr>
      <w:b/>
      <w:bCs/>
    </w:rPr>
  </w:style>
  <w:style w:type="paragraph" w:styleId="aa">
    <w:name w:val="List Paragraph"/>
    <w:basedOn w:val="a"/>
    <w:uiPriority w:val="34"/>
    <w:qFormat/>
    <w:rsid w:val="0029231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5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7EB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A5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7EBF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3D602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f">
    <w:name w:val="No Spacing"/>
    <w:uiPriority w:val="1"/>
    <w:qFormat/>
    <w:rsid w:val="0027281A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247503"/>
    <w:pPr>
      <w:suppressAutoHyphens w:val="0"/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4750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47503"/>
    <w:pPr>
      <w:spacing w:after="100"/>
      <w:ind w:left="280"/>
    </w:pPr>
  </w:style>
  <w:style w:type="character" w:styleId="af1">
    <w:name w:val="Hyperlink"/>
    <w:basedOn w:val="a0"/>
    <w:uiPriority w:val="99"/>
    <w:unhideWhenUsed/>
    <w:rsid w:val="00247503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4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47503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4C5256"/>
    <w:pPr>
      <w:suppressAutoHyphens w:val="0"/>
      <w:autoSpaceDE w:val="0"/>
      <w:autoSpaceDN w:val="0"/>
      <w:adjustRightInd w:val="0"/>
      <w:spacing w:before="35" w:after="0" w:line="240" w:lineRule="auto"/>
      <w:ind w:right="278" w:firstLine="0"/>
      <w:jc w:val="left"/>
    </w:pPr>
    <w:rPr>
      <w:rFonts w:eastAsia="Times New Roman" w:cs="Times New Roman"/>
      <w:sz w:val="24"/>
      <w:szCs w:val="18"/>
    </w:rPr>
  </w:style>
  <w:style w:type="character" w:customStyle="1" w:styleId="23">
    <w:name w:val="Основной текст 2 Знак"/>
    <w:basedOn w:val="a0"/>
    <w:link w:val="22"/>
    <w:rsid w:val="004C5256"/>
    <w:rPr>
      <w:rFonts w:ascii="Times New Roman" w:eastAsia="Times New Roman" w:hAnsi="Times New Roman" w:cs="Times New Roman"/>
      <w:sz w:val="24"/>
      <w:szCs w:val="18"/>
    </w:rPr>
  </w:style>
  <w:style w:type="paragraph" w:customStyle="1" w:styleId="FR1">
    <w:name w:val="FR1"/>
    <w:rsid w:val="004C5256"/>
    <w:pPr>
      <w:widowControl w:val="0"/>
      <w:snapToGrid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styleId="af4">
    <w:name w:val="FollowedHyperlink"/>
    <w:basedOn w:val="a0"/>
    <w:uiPriority w:val="99"/>
    <w:semiHidden/>
    <w:unhideWhenUsed/>
    <w:rsid w:val="00DB2CE5"/>
    <w:rPr>
      <w:color w:val="800080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192BE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92BE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92BE3"/>
    <w:rPr>
      <w:rFonts w:ascii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92BE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92BE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719">
                  <w:marLeft w:val="-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50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7118">
                  <w:marLeft w:val="-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245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249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3542-CA16-44F5-A9EF-3E436F0D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1335</Words>
  <Characters>7746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Петрова</cp:lastModifiedBy>
  <cp:revision>10</cp:revision>
  <dcterms:created xsi:type="dcterms:W3CDTF">2025-02-20T15:41:00Z</dcterms:created>
  <dcterms:modified xsi:type="dcterms:W3CDTF">2025-04-22T08:32:00Z</dcterms:modified>
</cp:coreProperties>
</file>