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DA4EE8" w:rsidRPr="00D518C0" w:rsidTr="004C5861">
        <w:tc>
          <w:tcPr>
            <w:tcW w:w="5778" w:type="dxa"/>
          </w:tcPr>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r w:rsidRPr="00D518C0">
              <w:rPr>
                <w:rFonts w:ascii="Times New Roman" w:eastAsia="Times New Roman" w:hAnsi="Times New Roman" w:cs="Times New Roman"/>
                <w:b/>
                <w:bCs/>
                <w:color w:val="000000"/>
                <w:spacing w:val="-2"/>
                <w:sz w:val="26"/>
                <w:szCs w:val="26"/>
                <w:lang w:eastAsia="ru-RU"/>
              </w:rPr>
              <w:t xml:space="preserve">Национальный </w:t>
            </w: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r w:rsidRPr="00D518C0">
              <w:rPr>
                <w:rFonts w:ascii="Times New Roman" w:eastAsia="Times New Roman" w:hAnsi="Times New Roman" w:cs="Times New Roman"/>
                <w:b/>
                <w:bCs/>
                <w:color w:val="000000"/>
                <w:spacing w:val="-2"/>
                <w:sz w:val="26"/>
                <w:szCs w:val="26"/>
                <w:lang w:eastAsia="ru-RU"/>
              </w:rPr>
              <w:t xml:space="preserve">исследовательский университет </w:t>
            </w: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r w:rsidRPr="00D518C0">
              <w:rPr>
                <w:rFonts w:ascii="Times New Roman" w:eastAsia="Times New Roman" w:hAnsi="Times New Roman" w:cs="Times New Roman"/>
                <w:b/>
                <w:bCs/>
                <w:color w:val="000000"/>
                <w:spacing w:val="-2"/>
                <w:sz w:val="26"/>
                <w:szCs w:val="26"/>
                <w:lang w:eastAsia="ru-RU"/>
              </w:rPr>
              <w:t>«Высшая школа экономики»</w:t>
            </w: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jc w:val="both"/>
              <w:rPr>
                <w:rFonts w:ascii="Times New Roman" w:eastAsia="Times New Roman" w:hAnsi="Times New Roman" w:cs="Times New Roman"/>
                <w:b/>
                <w:bCs/>
                <w:color w:val="000000"/>
                <w:spacing w:val="-2"/>
                <w:sz w:val="26"/>
                <w:szCs w:val="26"/>
                <w:lang w:eastAsia="ru-RU"/>
              </w:rPr>
            </w:pPr>
          </w:p>
          <w:p w:rsidR="00DA4EE8" w:rsidRPr="00D518C0" w:rsidRDefault="00DA4EE8" w:rsidP="004C5861">
            <w:pPr>
              <w:spacing w:after="0" w:line="240" w:lineRule="auto"/>
              <w:contextualSpacing/>
              <w:outlineLvl w:val="0"/>
              <w:rPr>
                <w:rFonts w:ascii="Times New Roman" w:eastAsia="Times New Roman" w:hAnsi="Times New Roman" w:cs="Times New Roman"/>
                <w:b/>
                <w:bCs/>
                <w:sz w:val="26"/>
                <w:szCs w:val="26"/>
                <w:lang w:eastAsia="ru-RU"/>
              </w:rPr>
            </w:pPr>
            <w:r w:rsidRPr="00D518C0">
              <w:rPr>
                <w:rFonts w:ascii="Times New Roman" w:eastAsia="Times New Roman" w:hAnsi="Times New Roman" w:cs="Times New Roman"/>
                <w:b/>
                <w:bCs/>
                <w:sz w:val="26"/>
                <w:szCs w:val="26"/>
                <w:lang w:eastAsia="ru-RU"/>
              </w:rPr>
              <w:t>Лицей</w:t>
            </w:r>
          </w:p>
          <w:p w:rsidR="00DA4EE8" w:rsidRPr="00D518C0" w:rsidRDefault="00DA4EE8" w:rsidP="004C5861">
            <w:pPr>
              <w:spacing w:after="0" w:line="240" w:lineRule="auto"/>
              <w:contextualSpacing/>
              <w:outlineLvl w:val="0"/>
              <w:rPr>
                <w:rFonts w:ascii="Times New Roman" w:eastAsia="Times New Roman" w:hAnsi="Times New Roman" w:cs="Times New Roman"/>
                <w:b/>
                <w:bCs/>
                <w:sz w:val="26"/>
                <w:szCs w:val="26"/>
                <w:lang w:eastAsia="ru-RU"/>
              </w:rPr>
            </w:pPr>
          </w:p>
          <w:p w:rsidR="00DA4EE8" w:rsidRPr="00D518C0" w:rsidRDefault="00DA4EE8" w:rsidP="004C5861">
            <w:pPr>
              <w:widowControl w:val="0"/>
              <w:spacing w:after="0" w:line="240" w:lineRule="auto"/>
              <w:contextualSpacing/>
              <w:rPr>
                <w:rFonts w:ascii="Times New Roman" w:eastAsia="Times New Roman" w:hAnsi="Times New Roman" w:cs="Times New Roman"/>
                <w:sz w:val="26"/>
                <w:szCs w:val="26"/>
                <w:lang w:eastAsia="ru-RU"/>
              </w:rPr>
            </w:pPr>
          </w:p>
          <w:p w:rsidR="00DA4EE8" w:rsidRPr="00D518C0" w:rsidRDefault="00DA4EE8" w:rsidP="004C5861">
            <w:pPr>
              <w:widowControl w:val="0"/>
              <w:spacing w:after="0" w:line="240" w:lineRule="auto"/>
              <w:contextualSpacing/>
              <w:rPr>
                <w:rFonts w:ascii="Times New Roman" w:eastAsia="Times New Roman" w:hAnsi="Times New Roman" w:cs="Times New Roman"/>
                <w:sz w:val="26"/>
                <w:szCs w:val="26"/>
                <w:lang w:eastAsia="ru-RU"/>
              </w:rPr>
            </w:pPr>
          </w:p>
        </w:tc>
        <w:tc>
          <w:tcPr>
            <w:tcW w:w="3960" w:type="dxa"/>
          </w:tcPr>
          <w:p w:rsidR="00DA4EE8" w:rsidRPr="00D518C0" w:rsidRDefault="00DA4EE8" w:rsidP="004C5861">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Приложение 572</w:t>
            </w: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6"/>
                <w:szCs w:val="26"/>
                <w:lang w:eastAsia="ru-RU"/>
              </w:rPr>
            </w:pPr>
            <w:r w:rsidRPr="00D518C0">
              <w:rPr>
                <w:rFonts w:ascii="Times New Roman" w:eastAsia="Times New Roman" w:hAnsi="Times New Roman" w:cs="Times New Roman"/>
                <w:bCs/>
                <w:color w:val="000000"/>
                <w:spacing w:val="-2"/>
                <w:sz w:val="26"/>
                <w:szCs w:val="26"/>
                <w:lang w:eastAsia="ru-RU"/>
              </w:rPr>
              <w:t>УТВЕРЖДЕНО</w:t>
            </w: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6"/>
                <w:szCs w:val="26"/>
                <w:lang w:eastAsia="ru-RU"/>
              </w:rPr>
            </w:pPr>
            <w:r w:rsidRPr="00D518C0">
              <w:rPr>
                <w:rFonts w:ascii="Times New Roman" w:eastAsia="Times New Roman" w:hAnsi="Times New Roman" w:cs="Times New Roman"/>
                <w:bCs/>
                <w:color w:val="000000"/>
                <w:spacing w:val="-2"/>
                <w:sz w:val="26"/>
                <w:szCs w:val="26"/>
                <w:lang w:eastAsia="ru-RU"/>
              </w:rPr>
              <w:t xml:space="preserve">педагогическим советом </w:t>
            </w: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6"/>
                <w:szCs w:val="26"/>
                <w:lang w:eastAsia="ru-RU"/>
              </w:rPr>
            </w:pPr>
            <w:r w:rsidRPr="00D518C0">
              <w:rPr>
                <w:rFonts w:ascii="Times New Roman" w:eastAsia="Times New Roman" w:hAnsi="Times New Roman" w:cs="Times New Roman"/>
                <w:bCs/>
                <w:color w:val="000000"/>
                <w:spacing w:val="-2"/>
                <w:sz w:val="26"/>
                <w:szCs w:val="26"/>
                <w:lang w:eastAsia="ru-RU"/>
              </w:rPr>
              <w:t>Лицея НИУ ВШЭ</w:t>
            </w: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6"/>
                <w:szCs w:val="26"/>
                <w:lang w:eastAsia="ru-RU"/>
              </w:rPr>
            </w:pPr>
            <w:r w:rsidRPr="00D518C0">
              <w:rPr>
                <w:rFonts w:ascii="Times New Roman" w:eastAsia="Times New Roman" w:hAnsi="Times New Roman" w:cs="Times New Roman"/>
                <w:bCs/>
                <w:color w:val="000000"/>
                <w:spacing w:val="-2"/>
                <w:sz w:val="26"/>
                <w:szCs w:val="26"/>
                <w:lang w:eastAsia="ru-RU"/>
              </w:rPr>
              <w:t>протокол № 10 от 26.04.2023</w:t>
            </w: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p>
          <w:p w:rsidR="00DA4EE8" w:rsidRPr="00D518C0" w:rsidRDefault="00DA4EE8" w:rsidP="004C5861">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p>
        </w:tc>
      </w:tr>
    </w:tbl>
    <w:p w:rsidR="00DA4EE8" w:rsidRPr="00D518C0" w:rsidRDefault="00DA4EE8" w:rsidP="00DA4EE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A4EE8" w:rsidRPr="00D518C0" w:rsidRDefault="00DA4EE8" w:rsidP="00DA4EE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A4EE8" w:rsidRPr="00D518C0" w:rsidRDefault="00DA4EE8" w:rsidP="00DA4EE8">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A4EE8" w:rsidRPr="00D518C0" w:rsidRDefault="00DA4EE8" w:rsidP="00DA4EE8">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A4EE8" w:rsidRPr="00D518C0" w:rsidRDefault="00DA4EE8" w:rsidP="00DA4EE8">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A4EE8" w:rsidRPr="00D518C0" w:rsidRDefault="00DA4EE8" w:rsidP="00DA4EE8">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A4EE8" w:rsidRPr="00D518C0" w:rsidRDefault="00DA4EE8" w:rsidP="00DA4EE8">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A4EE8" w:rsidRPr="00D518C0" w:rsidRDefault="00DA4EE8" w:rsidP="00DA4EE8">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D518C0">
        <w:rPr>
          <w:rFonts w:ascii="Times New Roman" w:eastAsia="Times New Roman" w:hAnsi="Times New Roman" w:cs="Times New Roman"/>
          <w:bCs/>
          <w:sz w:val="26"/>
          <w:szCs w:val="26"/>
          <w:lang w:eastAsia="ru-RU"/>
        </w:rPr>
        <w:t>Рабочая программа по учебному предмету (курсу)</w:t>
      </w:r>
    </w:p>
    <w:p w:rsidR="00DA4EE8" w:rsidRPr="00D518C0" w:rsidRDefault="00DA4EE8" w:rsidP="00DA4EE8">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«Политология</w:t>
      </w:r>
      <w:r w:rsidRPr="00D518C0">
        <w:rPr>
          <w:rFonts w:ascii="Times New Roman" w:eastAsia="Times New Roman" w:hAnsi="Times New Roman" w:cs="Times New Roman"/>
          <w:bCs/>
          <w:sz w:val="26"/>
          <w:szCs w:val="26"/>
          <w:lang w:eastAsia="ru-RU"/>
        </w:rPr>
        <w:t xml:space="preserve">»  </w:t>
      </w:r>
    </w:p>
    <w:p w:rsidR="00DA4EE8" w:rsidRPr="00D518C0" w:rsidRDefault="00DA4EE8" w:rsidP="00DA4EE8">
      <w:pPr>
        <w:widowControl w:val="0"/>
        <w:tabs>
          <w:tab w:val="left" w:pos="3915"/>
          <w:tab w:val="center" w:pos="4677"/>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6"/>
          <w:szCs w:val="26"/>
          <w:lang w:eastAsia="ru-RU"/>
        </w:rPr>
        <w:t>10-</w:t>
      </w:r>
      <w:r w:rsidRPr="00D518C0">
        <w:rPr>
          <w:rFonts w:ascii="Times New Roman" w:eastAsia="Times New Roman" w:hAnsi="Times New Roman" w:cs="Times New Roman"/>
          <w:bCs/>
          <w:sz w:val="26"/>
          <w:szCs w:val="26"/>
          <w:lang w:eastAsia="ru-RU"/>
        </w:rPr>
        <w:t>11 класс</w:t>
      </w:r>
    </w:p>
    <w:p w:rsidR="0049796F" w:rsidRPr="0049796F" w:rsidRDefault="0049796F" w:rsidP="0049796F">
      <w:pPr>
        <w:pStyle w:val="af2"/>
        <w:rPr>
          <w:rFonts w:eastAsia="Cambria"/>
          <w:b w:val="0"/>
          <w:bCs w:val="0"/>
          <w:color w:val="auto"/>
          <w:spacing w:val="0"/>
          <w:sz w:val="24"/>
          <w:szCs w:val="24"/>
          <w:lang w:eastAsia="en-US"/>
        </w:rPr>
      </w:pPr>
    </w:p>
    <w:p w:rsidR="0049796F" w:rsidRPr="0049796F" w:rsidRDefault="0049796F" w:rsidP="0049796F">
      <w:pPr>
        <w:spacing w:after="160"/>
        <w:ind w:firstLine="567"/>
        <w:jc w:val="right"/>
        <w:rPr>
          <w:rFonts w:ascii="Times New Roman" w:hAnsi="Times New Roman" w:cs="Times New Roman"/>
          <w:sz w:val="24"/>
          <w:szCs w:val="24"/>
        </w:rPr>
      </w:pPr>
    </w:p>
    <w:p w:rsidR="0049796F" w:rsidRPr="0049796F" w:rsidRDefault="0049796F" w:rsidP="0049796F">
      <w:pPr>
        <w:spacing w:after="160"/>
        <w:ind w:firstLine="567"/>
        <w:jc w:val="right"/>
        <w:rPr>
          <w:rFonts w:ascii="Times New Roman" w:hAnsi="Times New Roman" w:cs="Times New Roman"/>
          <w:sz w:val="24"/>
          <w:szCs w:val="24"/>
        </w:rPr>
      </w:pPr>
    </w:p>
    <w:p w:rsidR="0049796F" w:rsidRPr="0049796F" w:rsidRDefault="0049796F" w:rsidP="0049796F">
      <w:pPr>
        <w:spacing w:after="160"/>
        <w:ind w:firstLine="567"/>
        <w:jc w:val="right"/>
        <w:rPr>
          <w:rFonts w:ascii="Times New Roman" w:hAnsi="Times New Roman" w:cs="Times New Roman"/>
          <w:sz w:val="24"/>
          <w:szCs w:val="24"/>
        </w:rPr>
      </w:pPr>
    </w:p>
    <w:p w:rsidR="0049796F" w:rsidRPr="0049796F" w:rsidRDefault="0049796F" w:rsidP="0049796F">
      <w:pPr>
        <w:spacing w:after="160"/>
        <w:ind w:firstLine="567"/>
        <w:jc w:val="right"/>
        <w:rPr>
          <w:rFonts w:ascii="Times New Roman" w:hAnsi="Times New Roman" w:cs="Times New Roman"/>
          <w:sz w:val="24"/>
          <w:szCs w:val="24"/>
        </w:rPr>
      </w:pPr>
    </w:p>
    <w:p w:rsidR="00DA4EE8" w:rsidRDefault="00DA4EE8" w:rsidP="0049796F">
      <w:pPr>
        <w:spacing w:after="0"/>
        <w:ind w:firstLine="567"/>
        <w:jc w:val="right"/>
        <w:rPr>
          <w:rFonts w:ascii="Times New Roman" w:hAnsi="Times New Roman" w:cs="Times New Roman"/>
          <w:b/>
          <w:bCs/>
          <w:sz w:val="26"/>
          <w:szCs w:val="26"/>
        </w:rPr>
      </w:pPr>
    </w:p>
    <w:p w:rsidR="00DA4EE8" w:rsidRDefault="00DA4EE8" w:rsidP="0049796F">
      <w:pPr>
        <w:spacing w:after="0"/>
        <w:ind w:firstLine="567"/>
        <w:jc w:val="right"/>
        <w:rPr>
          <w:rFonts w:ascii="Times New Roman" w:hAnsi="Times New Roman" w:cs="Times New Roman"/>
          <w:b/>
          <w:bCs/>
          <w:sz w:val="26"/>
          <w:szCs w:val="26"/>
        </w:rPr>
      </w:pPr>
    </w:p>
    <w:p w:rsidR="00DA4EE8" w:rsidRDefault="00DA4EE8" w:rsidP="0049796F">
      <w:pPr>
        <w:spacing w:after="0"/>
        <w:ind w:firstLine="567"/>
        <w:jc w:val="right"/>
        <w:rPr>
          <w:rFonts w:ascii="Times New Roman" w:hAnsi="Times New Roman" w:cs="Times New Roman"/>
          <w:b/>
          <w:bCs/>
          <w:sz w:val="26"/>
          <w:szCs w:val="26"/>
        </w:rPr>
      </w:pPr>
    </w:p>
    <w:p w:rsidR="00DA4EE8" w:rsidRDefault="00DA4EE8" w:rsidP="0049796F">
      <w:pPr>
        <w:spacing w:after="0"/>
        <w:ind w:firstLine="567"/>
        <w:jc w:val="right"/>
        <w:rPr>
          <w:rFonts w:ascii="Times New Roman" w:hAnsi="Times New Roman" w:cs="Times New Roman"/>
          <w:b/>
          <w:bCs/>
          <w:sz w:val="26"/>
          <w:szCs w:val="26"/>
        </w:rPr>
      </w:pPr>
    </w:p>
    <w:p w:rsidR="00DA4EE8" w:rsidRDefault="00DA4EE8" w:rsidP="0049796F">
      <w:pPr>
        <w:spacing w:after="0"/>
        <w:ind w:firstLine="567"/>
        <w:jc w:val="right"/>
        <w:rPr>
          <w:rFonts w:ascii="Times New Roman" w:hAnsi="Times New Roman" w:cs="Times New Roman"/>
          <w:b/>
          <w:bCs/>
          <w:sz w:val="26"/>
          <w:szCs w:val="26"/>
        </w:rPr>
      </w:pPr>
    </w:p>
    <w:p w:rsidR="00DA4EE8" w:rsidRDefault="00DA4EE8" w:rsidP="0049796F">
      <w:pPr>
        <w:spacing w:after="0"/>
        <w:ind w:firstLine="567"/>
        <w:jc w:val="right"/>
        <w:rPr>
          <w:rFonts w:ascii="Times New Roman" w:hAnsi="Times New Roman" w:cs="Times New Roman"/>
          <w:b/>
          <w:bCs/>
          <w:sz w:val="26"/>
          <w:szCs w:val="26"/>
        </w:rPr>
      </w:pPr>
    </w:p>
    <w:p w:rsidR="0049796F" w:rsidRPr="00DA4EE8" w:rsidRDefault="0049796F" w:rsidP="0049796F">
      <w:pPr>
        <w:spacing w:after="0"/>
        <w:ind w:firstLine="567"/>
        <w:jc w:val="right"/>
        <w:rPr>
          <w:rFonts w:ascii="Times New Roman" w:hAnsi="Times New Roman" w:cs="Times New Roman"/>
          <w:b/>
          <w:bCs/>
          <w:sz w:val="26"/>
          <w:szCs w:val="26"/>
        </w:rPr>
      </w:pPr>
      <w:bookmarkStart w:id="0" w:name="_GoBack"/>
      <w:bookmarkEnd w:id="0"/>
      <w:r w:rsidRPr="00DA4EE8">
        <w:rPr>
          <w:rFonts w:ascii="Times New Roman" w:hAnsi="Times New Roman" w:cs="Times New Roman"/>
          <w:b/>
          <w:bCs/>
          <w:sz w:val="26"/>
          <w:szCs w:val="26"/>
        </w:rPr>
        <w:t xml:space="preserve">Авторы: </w:t>
      </w:r>
    </w:p>
    <w:p w:rsidR="009C5316" w:rsidRPr="00DA4EE8" w:rsidRDefault="009C5316" w:rsidP="009C5316">
      <w:pPr>
        <w:pStyle w:val="ConsPlusNormal"/>
        <w:jc w:val="right"/>
        <w:rPr>
          <w:rFonts w:ascii="Times New Roman" w:hAnsi="Times New Roman" w:cs="Times New Roman"/>
          <w:sz w:val="26"/>
          <w:szCs w:val="26"/>
        </w:rPr>
      </w:pPr>
      <w:r w:rsidRPr="00DA4EE8">
        <w:rPr>
          <w:rFonts w:ascii="Times New Roman" w:hAnsi="Times New Roman" w:cs="Times New Roman"/>
          <w:sz w:val="26"/>
          <w:szCs w:val="26"/>
        </w:rPr>
        <w:t>Абелинскайте В.Э.</w:t>
      </w:r>
    </w:p>
    <w:p w:rsidR="009C5316" w:rsidRPr="00DA4EE8" w:rsidRDefault="009C5316" w:rsidP="009C5316">
      <w:pPr>
        <w:pStyle w:val="ConsPlusNormal"/>
        <w:jc w:val="right"/>
        <w:rPr>
          <w:rFonts w:ascii="Times New Roman" w:hAnsi="Times New Roman" w:cs="Times New Roman"/>
          <w:sz w:val="26"/>
          <w:szCs w:val="26"/>
        </w:rPr>
      </w:pPr>
      <w:r w:rsidRPr="00DA4EE8">
        <w:rPr>
          <w:rFonts w:ascii="Times New Roman" w:hAnsi="Times New Roman" w:cs="Times New Roman"/>
          <w:sz w:val="26"/>
          <w:szCs w:val="26"/>
        </w:rPr>
        <w:t>Жигадло К.В.</w:t>
      </w:r>
    </w:p>
    <w:p w:rsidR="009C5316" w:rsidRPr="00DA4EE8" w:rsidRDefault="009C5316" w:rsidP="009C5316">
      <w:pPr>
        <w:pStyle w:val="ConsPlusNormal"/>
        <w:jc w:val="right"/>
        <w:rPr>
          <w:rFonts w:ascii="Times New Roman" w:hAnsi="Times New Roman" w:cs="Times New Roman"/>
          <w:sz w:val="26"/>
          <w:szCs w:val="26"/>
        </w:rPr>
      </w:pPr>
      <w:r w:rsidRPr="00DA4EE8">
        <w:rPr>
          <w:rFonts w:ascii="Times New Roman" w:hAnsi="Times New Roman" w:cs="Times New Roman"/>
          <w:sz w:val="26"/>
          <w:szCs w:val="26"/>
        </w:rPr>
        <w:t>Крикунов К.А</w:t>
      </w:r>
    </w:p>
    <w:p w:rsidR="009C5316" w:rsidRPr="00DA4EE8" w:rsidRDefault="009C5316" w:rsidP="009C5316">
      <w:pPr>
        <w:pStyle w:val="ConsPlusNormal"/>
        <w:jc w:val="right"/>
        <w:rPr>
          <w:rFonts w:ascii="Times New Roman" w:hAnsi="Times New Roman" w:cs="Times New Roman"/>
          <w:sz w:val="26"/>
          <w:szCs w:val="26"/>
        </w:rPr>
      </w:pPr>
      <w:r w:rsidRPr="00DA4EE8">
        <w:rPr>
          <w:rFonts w:ascii="Times New Roman" w:hAnsi="Times New Roman" w:cs="Times New Roman"/>
          <w:sz w:val="26"/>
          <w:szCs w:val="26"/>
        </w:rPr>
        <w:t>Локшин И.М.</w:t>
      </w:r>
    </w:p>
    <w:p w:rsidR="009C5316" w:rsidRPr="00DA4EE8" w:rsidRDefault="009C5316" w:rsidP="009C5316">
      <w:pPr>
        <w:pStyle w:val="ConsPlusNormal"/>
        <w:jc w:val="right"/>
        <w:rPr>
          <w:rFonts w:ascii="Times New Roman" w:hAnsi="Times New Roman" w:cs="Times New Roman"/>
          <w:sz w:val="26"/>
          <w:szCs w:val="26"/>
        </w:rPr>
      </w:pPr>
      <w:r w:rsidRPr="00DA4EE8">
        <w:rPr>
          <w:rFonts w:ascii="Times New Roman" w:hAnsi="Times New Roman" w:cs="Times New Roman"/>
          <w:sz w:val="26"/>
          <w:szCs w:val="26"/>
        </w:rPr>
        <w:t>Томашов И.А.</w:t>
      </w:r>
    </w:p>
    <w:p w:rsidR="0049796F" w:rsidRPr="0049796F" w:rsidRDefault="0049796F" w:rsidP="0049796F">
      <w:pPr>
        <w:pStyle w:val="ConsPlusNormal"/>
        <w:ind w:firstLine="540"/>
        <w:jc w:val="center"/>
        <w:rPr>
          <w:rFonts w:ascii="Times New Roman" w:hAnsi="Times New Roman" w:cs="Times New Roman"/>
          <w:sz w:val="24"/>
          <w:szCs w:val="24"/>
          <w:u w:val="single"/>
        </w:rPr>
      </w:pPr>
    </w:p>
    <w:p w:rsidR="0049796F" w:rsidRPr="0049796F" w:rsidRDefault="0049796F" w:rsidP="0049796F">
      <w:pPr>
        <w:spacing w:after="160"/>
        <w:ind w:firstLine="567"/>
        <w:jc w:val="right"/>
        <w:rPr>
          <w:rFonts w:ascii="Times New Roman" w:hAnsi="Times New Roman" w:cs="Times New Roman"/>
          <w:sz w:val="24"/>
          <w:szCs w:val="24"/>
        </w:rPr>
      </w:pPr>
    </w:p>
    <w:p w:rsidR="0049796F" w:rsidRPr="0049796F" w:rsidRDefault="0049796F" w:rsidP="0049796F">
      <w:pPr>
        <w:rPr>
          <w:rFonts w:ascii="Times New Roman" w:hAnsi="Times New Roman" w:cs="Times New Roman"/>
          <w:sz w:val="24"/>
          <w:szCs w:val="24"/>
        </w:rPr>
      </w:pPr>
    </w:p>
    <w:p w:rsidR="0049796F" w:rsidRPr="0049796F" w:rsidRDefault="0049796F" w:rsidP="0049796F">
      <w:pPr>
        <w:pStyle w:val="ConsPlusNormal"/>
        <w:ind w:left="720"/>
        <w:rPr>
          <w:rFonts w:ascii="Times New Roman" w:hAnsi="Times New Roman" w:cs="Times New Roman"/>
          <w:b/>
          <w:bCs/>
          <w:sz w:val="24"/>
          <w:szCs w:val="24"/>
        </w:rPr>
      </w:pPr>
    </w:p>
    <w:p w:rsidR="0049796F" w:rsidRPr="0049796F" w:rsidRDefault="0049796F" w:rsidP="0049796F">
      <w:pPr>
        <w:pStyle w:val="ConsPlusNormal"/>
        <w:ind w:left="720"/>
        <w:rPr>
          <w:rFonts w:ascii="Times New Roman" w:hAnsi="Times New Roman" w:cs="Times New Roman"/>
          <w:b/>
          <w:bCs/>
          <w:sz w:val="24"/>
          <w:szCs w:val="24"/>
        </w:rPr>
      </w:pPr>
    </w:p>
    <w:p w:rsidR="0049796F" w:rsidRPr="0049796F" w:rsidRDefault="0049796F" w:rsidP="0049796F">
      <w:pPr>
        <w:pStyle w:val="ConsPlusNormal"/>
        <w:ind w:left="720"/>
        <w:rPr>
          <w:rFonts w:ascii="Times New Roman" w:hAnsi="Times New Roman" w:cs="Times New Roman"/>
          <w:b/>
          <w:bCs/>
          <w:sz w:val="24"/>
          <w:szCs w:val="24"/>
        </w:rPr>
      </w:pPr>
    </w:p>
    <w:p w:rsidR="0049796F" w:rsidRPr="0049796F" w:rsidRDefault="0049796F" w:rsidP="0049796F">
      <w:pPr>
        <w:pStyle w:val="ConsPlusNormal"/>
        <w:ind w:left="720"/>
        <w:rPr>
          <w:rFonts w:ascii="Times New Roman" w:hAnsi="Times New Roman" w:cs="Times New Roman"/>
          <w:b/>
          <w:bCs/>
          <w:sz w:val="24"/>
          <w:szCs w:val="24"/>
        </w:rPr>
      </w:pPr>
    </w:p>
    <w:p w:rsidR="0049796F" w:rsidRPr="00466D2A" w:rsidRDefault="0049796F" w:rsidP="0049796F">
      <w:pPr>
        <w:pStyle w:val="ConsPlusNormal"/>
        <w:ind w:left="720"/>
        <w:rPr>
          <w:rFonts w:ascii="Times New Roman" w:hAnsi="Times New Roman" w:cs="Times New Roman"/>
          <w:b/>
          <w:bCs/>
          <w:sz w:val="24"/>
          <w:szCs w:val="24"/>
        </w:rPr>
      </w:pPr>
    </w:p>
    <w:p w:rsidR="00C82EC3" w:rsidRPr="003C03DC" w:rsidRDefault="00AE282C" w:rsidP="00704D5B">
      <w:pPr>
        <w:spacing w:after="0" w:line="240" w:lineRule="auto"/>
        <w:jc w:val="center"/>
        <w:rPr>
          <w:rFonts w:ascii="Times New Roman" w:hAnsi="Times New Roman" w:cs="Times New Roman"/>
          <w:b/>
          <w:sz w:val="24"/>
          <w:szCs w:val="24"/>
        </w:rPr>
      </w:pPr>
      <w:r w:rsidRPr="003C03DC">
        <w:rPr>
          <w:rFonts w:ascii="Times New Roman" w:hAnsi="Times New Roman" w:cs="Times New Roman"/>
          <w:b/>
          <w:sz w:val="24"/>
          <w:szCs w:val="24"/>
        </w:rPr>
        <w:t>1. Планируемые результаты освоения учебного предмета (курса)</w:t>
      </w:r>
    </w:p>
    <w:p w:rsidR="0049796F" w:rsidRDefault="0049796F" w:rsidP="00704D5B">
      <w:pPr>
        <w:pStyle w:val="ConsPlusNormal"/>
        <w:jc w:val="both"/>
        <w:rPr>
          <w:rFonts w:ascii="Times New Roman" w:hAnsi="Times New Roman" w:cs="Times New Roman"/>
          <w:bCs/>
          <w:sz w:val="24"/>
          <w:szCs w:val="24"/>
        </w:rPr>
      </w:pPr>
    </w:p>
    <w:p w:rsidR="00AE282C" w:rsidRPr="0049796F" w:rsidRDefault="0049796F" w:rsidP="0049796F">
      <w:pPr>
        <w:pStyle w:val="ConsPlusNormal"/>
        <w:jc w:val="both"/>
        <w:rPr>
          <w:rFonts w:ascii="Times New Roman" w:hAnsi="Times New Roman" w:cs="Times New Roman"/>
          <w:bCs/>
          <w:sz w:val="24"/>
          <w:szCs w:val="24"/>
        </w:rPr>
      </w:pPr>
      <w:r w:rsidRPr="0049796F">
        <w:rPr>
          <w:rFonts w:ascii="Times New Roman" w:hAnsi="Times New Roman" w:cs="Times New Roman"/>
          <w:bCs/>
          <w:sz w:val="24"/>
          <w:szCs w:val="24"/>
        </w:rPr>
        <w:t>Учебный курс «</w:t>
      </w:r>
      <w:r w:rsidR="00FB0ACA">
        <w:rPr>
          <w:rFonts w:ascii="Times New Roman" w:hAnsi="Times New Roman" w:cs="Times New Roman"/>
          <w:bCs/>
          <w:sz w:val="24"/>
          <w:szCs w:val="24"/>
        </w:rPr>
        <w:t>Политология</w:t>
      </w:r>
      <w:r w:rsidRPr="0049796F">
        <w:rPr>
          <w:rFonts w:ascii="Times New Roman" w:hAnsi="Times New Roman" w:cs="Times New Roman"/>
          <w:bCs/>
          <w:sz w:val="24"/>
          <w:szCs w:val="24"/>
        </w:rPr>
        <w:t xml:space="preserve">» позволяет более глубоко и предметно реализовать цели изучения обществознания и обществоведческих дисциплин, в том числе: </w:t>
      </w:r>
    </w:p>
    <w:p w:rsidR="0049796F" w:rsidRPr="0049796F" w:rsidRDefault="0049796F" w:rsidP="0049796F">
      <w:pPr>
        <w:spacing w:after="0" w:line="240" w:lineRule="auto"/>
        <w:jc w:val="both"/>
        <w:rPr>
          <w:rFonts w:ascii="Times New Roman" w:hAnsi="Times New Roman" w:cs="Times New Roman"/>
          <w:sz w:val="24"/>
          <w:szCs w:val="24"/>
        </w:rPr>
      </w:pPr>
      <w:r w:rsidRPr="0049796F">
        <w:rPr>
          <w:rFonts w:ascii="Times New Roman" w:hAnsi="Times New Roman" w:cs="Times New Roman"/>
          <w:sz w:val="24"/>
          <w:szCs w:val="24"/>
        </w:rPr>
        <w:t>- развитие интереса обучающихся к освоению социальных и гуманитарных дисциплин;</w:t>
      </w:r>
    </w:p>
    <w:p w:rsidR="0049796F" w:rsidRPr="0049796F" w:rsidRDefault="0049796F" w:rsidP="0049796F">
      <w:pPr>
        <w:spacing w:after="0" w:line="240" w:lineRule="auto"/>
        <w:jc w:val="both"/>
        <w:rPr>
          <w:rFonts w:ascii="Times New Roman" w:hAnsi="Times New Roman" w:cs="Times New Roman"/>
          <w:sz w:val="24"/>
          <w:szCs w:val="24"/>
        </w:rPr>
      </w:pPr>
      <w:r w:rsidRPr="0049796F">
        <w:rPr>
          <w:rFonts w:ascii="Times New Roman" w:hAnsi="Times New Roman" w:cs="Times New Roman"/>
          <w:sz w:val="24"/>
          <w:szCs w:val="24"/>
        </w:rPr>
        <w:t>- 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9796F" w:rsidRPr="0049796F" w:rsidRDefault="0049796F" w:rsidP="0049796F">
      <w:pPr>
        <w:spacing w:after="0" w:line="240" w:lineRule="auto"/>
        <w:jc w:val="both"/>
        <w:rPr>
          <w:rFonts w:ascii="Times New Roman" w:hAnsi="Times New Roman" w:cs="Times New Roman"/>
          <w:sz w:val="24"/>
          <w:szCs w:val="24"/>
        </w:rPr>
      </w:pPr>
      <w:r w:rsidRPr="0049796F">
        <w:rPr>
          <w:rFonts w:ascii="Times New Roman" w:hAnsi="Times New Roman" w:cs="Times New Roman"/>
          <w:sz w:val="24"/>
          <w:szCs w:val="24"/>
        </w:rPr>
        <w:t xml:space="preserve">-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w:t>
      </w:r>
    </w:p>
    <w:p w:rsidR="0049796F" w:rsidRPr="0049796F" w:rsidRDefault="0049796F" w:rsidP="0049796F">
      <w:pPr>
        <w:spacing w:after="0" w:line="240" w:lineRule="auto"/>
        <w:jc w:val="both"/>
        <w:rPr>
          <w:rFonts w:ascii="Times New Roman" w:hAnsi="Times New Roman" w:cs="Times New Roman"/>
          <w:sz w:val="24"/>
          <w:szCs w:val="24"/>
        </w:rPr>
      </w:pPr>
      <w:r w:rsidRPr="0049796F">
        <w:rPr>
          <w:rFonts w:ascii="Times New Roman" w:hAnsi="Times New Roman" w:cs="Times New Roman"/>
          <w:sz w:val="24"/>
          <w:szCs w:val="24"/>
        </w:rPr>
        <w:t>Отличие содержания углубленного изучения отдельных общественных наук позволяет в большей степени достичь целей, отличающих изучение обществознания на уровне среднего общего образования от содержания предшествующего уровня, в том числе:</w:t>
      </w:r>
    </w:p>
    <w:p w:rsidR="0049796F" w:rsidRPr="0049796F" w:rsidRDefault="0049796F" w:rsidP="0049796F">
      <w:pPr>
        <w:spacing w:after="0" w:line="240" w:lineRule="auto"/>
        <w:jc w:val="both"/>
        <w:rPr>
          <w:rFonts w:ascii="Times New Roman" w:hAnsi="Times New Roman" w:cs="Times New Roman"/>
          <w:sz w:val="24"/>
          <w:szCs w:val="24"/>
        </w:rPr>
      </w:pPr>
      <w:r w:rsidRPr="0049796F">
        <w:rPr>
          <w:rFonts w:ascii="Times New Roman" w:hAnsi="Times New Roman" w:cs="Times New Roman"/>
          <w:sz w:val="24"/>
          <w:szCs w:val="24"/>
        </w:rPr>
        <w:t>- изучение нового теоретического содержания;</w:t>
      </w:r>
    </w:p>
    <w:p w:rsidR="0049796F" w:rsidRPr="0049796F" w:rsidRDefault="0049796F" w:rsidP="0049796F">
      <w:pPr>
        <w:spacing w:after="0" w:line="240" w:lineRule="auto"/>
        <w:jc w:val="both"/>
        <w:rPr>
          <w:rFonts w:ascii="Times New Roman" w:hAnsi="Times New Roman" w:cs="Times New Roman"/>
          <w:sz w:val="24"/>
          <w:szCs w:val="24"/>
        </w:rPr>
      </w:pPr>
      <w:r w:rsidRPr="0049796F">
        <w:rPr>
          <w:rFonts w:ascii="Times New Roman" w:hAnsi="Times New Roman" w:cs="Times New Roman"/>
          <w:sz w:val="24"/>
          <w:szCs w:val="24"/>
        </w:rPr>
        <w:t>- рассмотрение ряда ранее изученных социальных явлений и процессов в более сложных и разнообразных связях и отношениях;</w:t>
      </w:r>
    </w:p>
    <w:p w:rsidR="0049796F" w:rsidRPr="0049796F" w:rsidRDefault="0049796F" w:rsidP="0049796F">
      <w:pPr>
        <w:spacing w:after="0" w:line="240" w:lineRule="auto"/>
        <w:jc w:val="both"/>
        <w:rPr>
          <w:rFonts w:ascii="Times New Roman" w:hAnsi="Times New Roman" w:cs="Times New Roman"/>
          <w:sz w:val="24"/>
          <w:szCs w:val="24"/>
        </w:rPr>
      </w:pPr>
      <w:r w:rsidRPr="0049796F">
        <w:rPr>
          <w:rFonts w:ascii="Times New Roman" w:hAnsi="Times New Roman" w:cs="Times New Roman"/>
          <w:sz w:val="24"/>
          <w:szCs w:val="24"/>
        </w:rPr>
        <w:t>- освоении обучающимися методов социального познания;</w:t>
      </w:r>
    </w:p>
    <w:p w:rsidR="0049796F" w:rsidRPr="0049796F" w:rsidRDefault="00FB0ACA" w:rsidP="00497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2583">
        <w:rPr>
          <w:rFonts w:ascii="Times New Roman" w:hAnsi="Times New Roman" w:cs="Times New Roman"/>
          <w:sz w:val="24"/>
          <w:szCs w:val="24"/>
        </w:rPr>
        <w:t>опора</w:t>
      </w:r>
      <w:r w:rsidR="0049796F" w:rsidRPr="0049796F">
        <w:rPr>
          <w:rFonts w:ascii="Times New Roman" w:hAnsi="Times New Roman" w:cs="Times New Roman"/>
          <w:sz w:val="24"/>
          <w:szCs w:val="24"/>
        </w:rPr>
        <w:t xml:space="preserve"> на самостоятельную деятельность и индивидуальные познавательные интересы обучающихся, в том числе связанные с выбором профессии;</w:t>
      </w:r>
    </w:p>
    <w:p w:rsidR="0049796F" w:rsidRPr="0049796F" w:rsidRDefault="00FB0ACA" w:rsidP="00497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796F" w:rsidRPr="0049796F">
        <w:rPr>
          <w:rFonts w:ascii="Times New Roman" w:hAnsi="Times New Roman" w:cs="Times New Roman"/>
          <w:sz w:val="24"/>
          <w:szCs w:val="24"/>
        </w:rPr>
        <w:t>расширение и совершенствование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9796F" w:rsidRPr="0049796F" w:rsidRDefault="0049796F" w:rsidP="0049796F">
      <w:pPr>
        <w:spacing w:after="0" w:line="240" w:lineRule="auto"/>
        <w:jc w:val="both"/>
        <w:rPr>
          <w:rFonts w:ascii="Times New Roman" w:hAnsi="Times New Roman" w:cs="Times New Roman"/>
          <w:sz w:val="24"/>
          <w:szCs w:val="24"/>
        </w:rPr>
      </w:pPr>
      <w:r w:rsidRPr="0049796F">
        <w:rPr>
          <w:rFonts w:ascii="Times New Roman" w:hAnsi="Times New Roman" w:cs="Times New Roman"/>
          <w:sz w:val="24"/>
          <w:szCs w:val="24"/>
        </w:rPr>
        <w:t xml:space="preserve">На этой основе формируются личностные и метапредметные результаты изучения общественных наук. </w:t>
      </w:r>
    </w:p>
    <w:p w:rsidR="0049796F" w:rsidRPr="003C03DC" w:rsidRDefault="0049796F" w:rsidP="00704D5B">
      <w:pPr>
        <w:pStyle w:val="ConsPlusNormal"/>
        <w:jc w:val="both"/>
        <w:rPr>
          <w:rFonts w:ascii="Times New Roman" w:hAnsi="Times New Roman" w:cs="Times New Roman"/>
          <w:b/>
          <w:sz w:val="24"/>
          <w:szCs w:val="24"/>
        </w:rPr>
      </w:pPr>
    </w:p>
    <w:p w:rsidR="0049796F" w:rsidRPr="00361772" w:rsidRDefault="004A4435" w:rsidP="00361772">
      <w:pPr>
        <w:pStyle w:val="ConsPlusNormal"/>
        <w:jc w:val="both"/>
        <w:rPr>
          <w:rFonts w:ascii="Times New Roman" w:hAnsi="Times New Roman" w:cs="Times New Roman"/>
          <w:b/>
          <w:sz w:val="24"/>
          <w:szCs w:val="24"/>
        </w:rPr>
      </w:pPr>
      <w:r w:rsidRPr="00361772">
        <w:rPr>
          <w:rFonts w:ascii="Times New Roman" w:hAnsi="Times New Roman" w:cs="Times New Roman"/>
          <w:b/>
          <w:sz w:val="24"/>
          <w:szCs w:val="24"/>
        </w:rPr>
        <w:t xml:space="preserve">Личностные результаты </w:t>
      </w:r>
      <w:r w:rsidR="0049796F" w:rsidRPr="00361772">
        <w:rPr>
          <w:rFonts w:ascii="Times New Roman" w:hAnsi="Times New Roman" w:cs="Times New Roman"/>
          <w:bCs/>
          <w:sz w:val="24"/>
          <w:szCs w:val="24"/>
        </w:rPr>
        <w:t>изучения</w:t>
      </w:r>
      <w:r w:rsidRPr="00361772">
        <w:rPr>
          <w:rFonts w:ascii="Times New Roman" w:hAnsi="Times New Roman" w:cs="Times New Roman"/>
          <w:bCs/>
          <w:sz w:val="24"/>
          <w:szCs w:val="24"/>
        </w:rPr>
        <w:t xml:space="preserve"> учебного предмета</w:t>
      </w:r>
      <w:r w:rsidR="0049796F" w:rsidRPr="00361772">
        <w:rPr>
          <w:rFonts w:ascii="Times New Roman" w:hAnsi="Times New Roman" w:cs="Times New Roman"/>
          <w:bCs/>
          <w:sz w:val="24"/>
          <w:szCs w:val="24"/>
        </w:rPr>
        <w:t xml:space="preserve"> «</w:t>
      </w:r>
      <w:r w:rsidR="00482583">
        <w:rPr>
          <w:rFonts w:ascii="Times New Roman" w:hAnsi="Times New Roman" w:cs="Times New Roman"/>
          <w:bCs/>
          <w:sz w:val="24"/>
          <w:szCs w:val="24"/>
        </w:rPr>
        <w:t>Политология</w:t>
      </w:r>
      <w:r w:rsidR="0049796F" w:rsidRPr="00361772">
        <w:rPr>
          <w:rFonts w:ascii="Times New Roman" w:hAnsi="Times New Roman" w:cs="Times New Roman"/>
          <w:bCs/>
          <w:sz w:val="24"/>
          <w:szCs w:val="24"/>
        </w:rPr>
        <w:t xml:space="preserve">» </w:t>
      </w:r>
      <w:r w:rsidR="0049796F" w:rsidRPr="00361772">
        <w:rPr>
          <w:rFonts w:ascii="Times New Roman" w:hAnsi="Times New Roman" w:cs="Times New Roman"/>
          <w:sz w:val="24"/>
          <w:szCs w:val="24"/>
        </w:rPr>
        <w:t>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796F" w:rsidRPr="00361772" w:rsidRDefault="0049796F" w:rsidP="00361772">
      <w:pPr>
        <w:spacing w:after="0" w:line="240" w:lineRule="auto"/>
        <w:jc w:val="both"/>
        <w:rPr>
          <w:rFonts w:ascii="Times New Roman" w:hAnsi="Times New Roman" w:cs="Times New Roman"/>
          <w:sz w:val="24"/>
          <w:szCs w:val="24"/>
        </w:rPr>
      </w:pPr>
      <w:bookmarkStart w:id="1" w:name="sub_122511"/>
      <w:r w:rsidRPr="00361772">
        <w:rPr>
          <w:rFonts w:ascii="Times New Roman" w:hAnsi="Times New Roman" w:cs="Times New Roman"/>
          <w:sz w:val="24"/>
          <w:szCs w:val="24"/>
        </w:rPr>
        <w:t>1) гражданского воспитания:</w:t>
      </w:r>
    </w:p>
    <w:bookmarkEnd w:id="1"/>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готовность к гуманитарной деятельности;</w:t>
      </w:r>
    </w:p>
    <w:p w:rsidR="0049796F" w:rsidRPr="00361772" w:rsidRDefault="0049796F" w:rsidP="00361772">
      <w:pPr>
        <w:spacing w:after="0" w:line="240" w:lineRule="auto"/>
        <w:jc w:val="both"/>
        <w:rPr>
          <w:rFonts w:ascii="Times New Roman" w:hAnsi="Times New Roman" w:cs="Times New Roman"/>
          <w:sz w:val="24"/>
          <w:szCs w:val="24"/>
        </w:rPr>
      </w:pPr>
      <w:bookmarkStart w:id="2" w:name="sub_122512"/>
      <w:r w:rsidRPr="00361772">
        <w:rPr>
          <w:rFonts w:ascii="Times New Roman" w:hAnsi="Times New Roman" w:cs="Times New Roman"/>
          <w:sz w:val="24"/>
          <w:szCs w:val="24"/>
        </w:rPr>
        <w:t>2) патриотического воспитания:</w:t>
      </w:r>
    </w:p>
    <w:bookmarkEnd w:id="2"/>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49796F" w:rsidRPr="00361772" w:rsidRDefault="0049796F" w:rsidP="00361772">
      <w:pPr>
        <w:spacing w:after="0" w:line="240" w:lineRule="auto"/>
        <w:jc w:val="both"/>
        <w:rPr>
          <w:rFonts w:ascii="Times New Roman" w:hAnsi="Times New Roman" w:cs="Times New Roman"/>
          <w:sz w:val="24"/>
          <w:szCs w:val="24"/>
        </w:rPr>
      </w:pPr>
      <w:bookmarkStart w:id="3" w:name="sub_122513"/>
      <w:r w:rsidRPr="00361772">
        <w:rPr>
          <w:rFonts w:ascii="Times New Roman" w:hAnsi="Times New Roman" w:cs="Times New Roman"/>
          <w:sz w:val="24"/>
          <w:szCs w:val="24"/>
        </w:rPr>
        <w:t>3) духовно-нравственного воспитания:</w:t>
      </w:r>
    </w:p>
    <w:bookmarkEnd w:id="3"/>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осознание духовных ценностей российского народа;</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сформированность нравственного сознания, этического поведения;</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осознание личного вклада в построение устойчивого будущего;</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9796F" w:rsidRPr="00361772" w:rsidRDefault="0049796F" w:rsidP="00361772">
      <w:pPr>
        <w:spacing w:after="0" w:line="240" w:lineRule="auto"/>
        <w:jc w:val="both"/>
        <w:rPr>
          <w:rFonts w:ascii="Times New Roman" w:hAnsi="Times New Roman" w:cs="Times New Roman"/>
          <w:sz w:val="24"/>
          <w:szCs w:val="24"/>
        </w:rPr>
      </w:pPr>
      <w:bookmarkStart w:id="4" w:name="sub_122514"/>
      <w:r w:rsidRPr="00361772">
        <w:rPr>
          <w:rFonts w:ascii="Times New Roman" w:hAnsi="Times New Roman" w:cs="Times New Roman"/>
          <w:sz w:val="24"/>
          <w:szCs w:val="24"/>
        </w:rPr>
        <w:t>4) эстетического воспитания:</w:t>
      </w:r>
    </w:p>
    <w:bookmarkEnd w:id="4"/>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стремление проявлять качества творческой личности;</w:t>
      </w:r>
    </w:p>
    <w:p w:rsidR="0049796F" w:rsidRPr="00361772" w:rsidRDefault="0049796F" w:rsidP="00361772">
      <w:pPr>
        <w:spacing w:after="0" w:line="240" w:lineRule="auto"/>
        <w:jc w:val="both"/>
        <w:rPr>
          <w:rFonts w:ascii="Times New Roman" w:hAnsi="Times New Roman" w:cs="Times New Roman"/>
          <w:sz w:val="24"/>
          <w:szCs w:val="24"/>
        </w:rPr>
      </w:pPr>
      <w:bookmarkStart w:id="5" w:name="sub_122516"/>
      <w:r w:rsidRPr="00361772">
        <w:rPr>
          <w:rFonts w:ascii="Times New Roman" w:hAnsi="Times New Roman" w:cs="Times New Roman"/>
          <w:sz w:val="24"/>
          <w:szCs w:val="24"/>
        </w:rPr>
        <w:t>5) трудового воспитания:</w:t>
      </w:r>
    </w:p>
    <w:bookmarkEnd w:id="5"/>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готовность к труду, осознание ценности мастерства, трудолюбие;</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готовность и способность к образованию и самообразованию на протяжении жизни;</w:t>
      </w:r>
    </w:p>
    <w:p w:rsidR="0049796F" w:rsidRPr="00361772" w:rsidRDefault="0049796F" w:rsidP="00361772">
      <w:pPr>
        <w:spacing w:after="0" w:line="240" w:lineRule="auto"/>
        <w:jc w:val="both"/>
        <w:rPr>
          <w:rFonts w:ascii="Times New Roman" w:hAnsi="Times New Roman" w:cs="Times New Roman"/>
          <w:sz w:val="24"/>
          <w:szCs w:val="24"/>
        </w:rPr>
      </w:pPr>
      <w:bookmarkStart w:id="6" w:name="sub_122517"/>
      <w:r w:rsidRPr="00361772">
        <w:rPr>
          <w:rFonts w:ascii="Times New Roman" w:hAnsi="Times New Roman" w:cs="Times New Roman"/>
          <w:sz w:val="24"/>
          <w:szCs w:val="24"/>
        </w:rPr>
        <w:t>6) экологического воспитания:</w:t>
      </w:r>
    </w:p>
    <w:bookmarkEnd w:id="6"/>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активное неприятие действий, приносящих вред окружающей среде;</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расширение опыта деятельности экологической направленности;</w:t>
      </w:r>
    </w:p>
    <w:p w:rsidR="0049796F" w:rsidRPr="00361772" w:rsidRDefault="0049796F" w:rsidP="00361772">
      <w:pPr>
        <w:spacing w:after="0" w:line="240" w:lineRule="auto"/>
        <w:jc w:val="both"/>
        <w:rPr>
          <w:rFonts w:ascii="Times New Roman" w:hAnsi="Times New Roman" w:cs="Times New Roman"/>
          <w:sz w:val="24"/>
          <w:szCs w:val="24"/>
        </w:rPr>
      </w:pPr>
      <w:bookmarkStart w:id="7" w:name="sub_122518"/>
      <w:r w:rsidRPr="00361772">
        <w:rPr>
          <w:rFonts w:ascii="Times New Roman" w:hAnsi="Times New Roman" w:cs="Times New Roman"/>
          <w:sz w:val="24"/>
          <w:szCs w:val="24"/>
        </w:rPr>
        <w:t>7) ценности научного познания:</w:t>
      </w:r>
    </w:p>
    <w:bookmarkEnd w:id="7"/>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49796F" w:rsidRPr="00361772" w:rsidRDefault="0049796F" w:rsidP="00361772">
      <w:pPr>
        <w:spacing w:after="0" w:line="240" w:lineRule="auto"/>
        <w:jc w:val="both"/>
        <w:rPr>
          <w:rFonts w:ascii="Times New Roman" w:hAnsi="Times New Roman" w:cs="Times New Roman"/>
          <w:sz w:val="24"/>
          <w:szCs w:val="24"/>
        </w:rPr>
      </w:pPr>
      <w:bookmarkStart w:id="8" w:name="sub_12252"/>
      <w:r w:rsidRPr="00361772">
        <w:rPr>
          <w:rFonts w:ascii="Times New Roman" w:hAnsi="Times New Roman" w:cs="Times New Roman"/>
          <w:sz w:val="24"/>
          <w:szCs w:val="24"/>
        </w:rPr>
        <w:t>8)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bookmarkEnd w:id="8"/>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49796F" w:rsidRPr="00361772" w:rsidRDefault="0049796F" w:rsidP="00361772">
      <w:pPr>
        <w:spacing w:after="0" w:line="240" w:lineRule="auto"/>
        <w:jc w:val="both"/>
        <w:rPr>
          <w:rFonts w:ascii="Times New Roman" w:hAnsi="Times New Roman" w:cs="Times New Roman"/>
          <w:sz w:val="24"/>
          <w:szCs w:val="24"/>
        </w:rPr>
      </w:pPr>
      <w:bookmarkStart w:id="9" w:name="sub_12253"/>
      <w:r w:rsidRPr="00361772">
        <w:rPr>
          <w:rFonts w:ascii="Times New Roman" w:hAnsi="Times New Roman" w:cs="Times New Roman"/>
          <w:sz w:val="24"/>
          <w:szCs w:val="24"/>
        </w:rPr>
        <w:t>Изучение курса «</w:t>
      </w:r>
      <w:r w:rsidR="00482583">
        <w:rPr>
          <w:rFonts w:ascii="Times New Roman" w:hAnsi="Times New Roman" w:cs="Times New Roman"/>
          <w:sz w:val="24"/>
          <w:szCs w:val="24"/>
        </w:rPr>
        <w:t>Политология</w:t>
      </w:r>
      <w:r w:rsidR="00382DBD">
        <w:rPr>
          <w:rFonts w:ascii="Times New Roman" w:hAnsi="Times New Roman" w:cs="Times New Roman"/>
          <w:sz w:val="24"/>
          <w:szCs w:val="24"/>
        </w:rPr>
        <w:t>»</w:t>
      </w:r>
      <w:r w:rsidRPr="00361772">
        <w:rPr>
          <w:rFonts w:ascii="Times New Roman" w:hAnsi="Times New Roman" w:cs="Times New Roman"/>
          <w:sz w:val="24"/>
          <w:szCs w:val="24"/>
        </w:rPr>
        <w:t xml:space="preserve"> формиру</w:t>
      </w:r>
      <w:r w:rsidR="00361772" w:rsidRPr="00361772">
        <w:rPr>
          <w:rFonts w:ascii="Times New Roman" w:hAnsi="Times New Roman" w:cs="Times New Roman"/>
          <w:sz w:val="24"/>
          <w:szCs w:val="24"/>
        </w:rPr>
        <w:t xml:space="preserve">ет </w:t>
      </w:r>
      <w:r w:rsidR="00361772" w:rsidRPr="00361772">
        <w:rPr>
          <w:rFonts w:ascii="Times New Roman" w:hAnsi="Times New Roman" w:cs="Times New Roman"/>
          <w:b/>
          <w:bCs/>
          <w:sz w:val="24"/>
          <w:szCs w:val="24"/>
        </w:rPr>
        <w:t>метапредметные результаты</w:t>
      </w:r>
      <w:r w:rsidR="00361772" w:rsidRPr="00361772">
        <w:rPr>
          <w:rFonts w:ascii="Times New Roman" w:hAnsi="Times New Roman" w:cs="Times New Roman"/>
          <w:sz w:val="24"/>
          <w:szCs w:val="24"/>
        </w:rPr>
        <w:t xml:space="preserve">, включающие </w:t>
      </w:r>
      <w:r w:rsidRPr="00361772">
        <w:rPr>
          <w:rFonts w:ascii="Times New Roman" w:hAnsi="Times New Roman" w:cs="Times New Roman"/>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9796F" w:rsidRPr="00361772" w:rsidRDefault="00361772" w:rsidP="00361772">
      <w:pPr>
        <w:spacing w:after="0" w:line="240" w:lineRule="auto"/>
        <w:jc w:val="both"/>
        <w:rPr>
          <w:rFonts w:ascii="Times New Roman" w:hAnsi="Times New Roman" w:cs="Times New Roman"/>
          <w:sz w:val="24"/>
          <w:szCs w:val="24"/>
        </w:rPr>
      </w:pPr>
      <w:bookmarkStart w:id="10" w:name="sub_122531"/>
      <w:bookmarkEnd w:id="9"/>
      <w:r w:rsidRPr="00361772">
        <w:rPr>
          <w:rFonts w:ascii="Times New Roman" w:hAnsi="Times New Roman" w:cs="Times New Roman"/>
          <w:sz w:val="24"/>
          <w:szCs w:val="24"/>
        </w:rPr>
        <w:t xml:space="preserve">1) </w:t>
      </w:r>
      <w:r w:rsidR="0049796F" w:rsidRPr="00361772">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bookmarkEnd w:id="10"/>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самостоятельно формулировать и актуализировать социальную проблему, рассматривать ее всесторонне;</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определять цели познавательной деятельности, задавать параметры и критерии их достижения;</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выявлять закономерности и противоречия в рассматриваемых социальных явлениях и процессах;</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развивать креативное мышление при решении жизненных проблем, в том числе учебно-познавательных.</w:t>
      </w:r>
    </w:p>
    <w:p w:rsidR="0049796F" w:rsidRPr="00361772" w:rsidRDefault="00361772" w:rsidP="00361772">
      <w:pPr>
        <w:spacing w:after="0" w:line="240" w:lineRule="auto"/>
        <w:jc w:val="both"/>
        <w:rPr>
          <w:rFonts w:ascii="Times New Roman" w:hAnsi="Times New Roman" w:cs="Times New Roman"/>
          <w:sz w:val="24"/>
          <w:szCs w:val="24"/>
        </w:rPr>
      </w:pPr>
      <w:bookmarkStart w:id="11" w:name="sub_122532"/>
      <w:r w:rsidRPr="00361772">
        <w:rPr>
          <w:rFonts w:ascii="Times New Roman" w:hAnsi="Times New Roman" w:cs="Times New Roman"/>
          <w:sz w:val="24"/>
          <w:szCs w:val="24"/>
        </w:rPr>
        <w:t xml:space="preserve">2) </w:t>
      </w:r>
      <w:r w:rsidR="0049796F" w:rsidRPr="00361772">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11"/>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развивать навыки учебно-исследовательской и проектной деятельности, навыки разрешения проблем;</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формировать научный тип мышления, применять научную терминологию, ключевые понятия и методы социальных наук;</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уметь интегрировать знания из разных предметных областей;</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выдвигать новые идеи, предлагать оригинальные подходы и решения;</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ставить проблемы и задачи, допускающие альтернативные решения.</w:t>
      </w:r>
    </w:p>
    <w:p w:rsidR="0049796F" w:rsidRPr="00361772" w:rsidRDefault="00361772" w:rsidP="00361772">
      <w:pPr>
        <w:spacing w:after="0" w:line="240" w:lineRule="auto"/>
        <w:jc w:val="both"/>
        <w:rPr>
          <w:rFonts w:ascii="Times New Roman" w:hAnsi="Times New Roman" w:cs="Times New Roman"/>
          <w:sz w:val="24"/>
          <w:szCs w:val="24"/>
        </w:rPr>
      </w:pPr>
      <w:bookmarkStart w:id="12" w:name="sub_122533"/>
      <w:r w:rsidRPr="00361772">
        <w:rPr>
          <w:rFonts w:ascii="Times New Roman" w:hAnsi="Times New Roman" w:cs="Times New Roman"/>
          <w:sz w:val="24"/>
          <w:szCs w:val="24"/>
        </w:rPr>
        <w:t xml:space="preserve">3) </w:t>
      </w:r>
      <w:r w:rsidR="0049796F" w:rsidRPr="00361772">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bookmarkEnd w:id="12"/>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49796F" w:rsidRPr="00361772" w:rsidRDefault="00361772" w:rsidP="00361772">
      <w:pPr>
        <w:spacing w:after="0" w:line="240" w:lineRule="auto"/>
        <w:jc w:val="both"/>
        <w:rPr>
          <w:rFonts w:ascii="Times New Roman" w:hAnsi="Times New Roman" w:cs="Times New Roman"/>
          <w:sz w:val="24"/>
          <w:szCs w:val="24"/>
        </w:rPr>
      </w:pPr>
      <w:bookmarkStart w:id="13" w:name="sub_122534"/>
      <w:r w:rsidRPr="00361772">
        <w:rPr>
          <w:rFonts w:ascii="Times New Roman" w:hAnsi="Times New Roman" w:cs="Times New Roman"/>
          <w:sz w:val="24"/>
          <w:szCs w:val="24"/>
        </w:rPr>
        <w:t>4)</w:t>
      </w:r>
      <w:r w:rsidR="0049796F" w:rsidRPr="00361772">
        <w:rPr>
          <w:rFonts w:ascii="Times New Roman" w:hAnsi="Times New Roman" w:cs="Times New Roman"/>
          <w:sz w:val="24"/>
          <w:szCs w:val="24"/>
        </w:rPr>
        <w:t xml:space="preserve"> У обучающегося будут сформированы следующие умения общения как часть коммуникативных универсальных учебных действий:</w:t>
      </w:r>
    </w:p>
    <w:bookmarkEnd w:id="13"/>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осуществлять коммуникации во всех сферах жизни; распознавать невербальные средства общения, понимать;</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значение социальных знаков, распознавать предпосылки конфликтных ситуаций и смягчать конфликты;</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развернуто и логично излагать свою точку зрения с использованием языковых средств.</w:t>
      </w:r>
    </w:p>
    <w:p w:rsidR="0049796F" w:rsidRPr="00361772" w:rsidRDefault="00361772" w:rsidP="00361772">
      <w:pPr>
        <w:spacing w:after="0" w:line="240" w:lineRule="auto"/>
        <w:jc w:val="both"/>
        <w:rPr>
          <w:rFonts w:ascii="Times New Roman" w:hAnsi="Times New Roman" w:cs="Times New Roman"/>
          <w:sz w:val="24"/>
          <w:szCs w:val="24"/>
        </w:rPr>
      </w:pPr>
      <w:bookmarkStart w:id="14" w:name="sub_122535"/>
      <w:r w:rsidRPr="00361772">
        <w:rPr>
          <w:rFonts w:ascii="Times New Roman" w:hAnsi="Times New Roman" w:cs="Times New Roman"/>
          <w:sz w:val="24"/>
          <w:szCs w:val="24"/>
        </w:rPr>
        <w:t xml:space="preserve">5) </w:t>
      </w:r>
      <w:r w:rsidR="0049796F" w:rsidRPr="00361772">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bookmarkEnd w:id="14"/>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самостоятельно осуществлять познавательную деятельность;</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выявлять проблемы, ставить и формулировать собственные задачи в образовательной деятельности и в жизненных ситуациях;</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расширять рамки учебного предмета на основе личных предпочтений;</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оценивать приобретенный опыт;</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9796F" w:rsidRPr="00361772" w:rsidRDefault="00361772" w:rsidP="00361772">
      <w:pPr>
        <w:spacing w:after="0" w:line="240" w:lineRule="auto"/>
        <w:jc w:val="both"/>
        <w:rPr>
          <w:rFonts w:ascii="Times New Roman" w:hAnsi="Times New Roman" w:cs="Times New Roman"/>
          <w:sz w:val="24"/>
          <w:szCs w:val="24"/>
        </w:rPr>
      </w:pPr>
      <w:bookmarkStart w:id="15" w:name="sub_122536"/>
      <w:r w:rsidRPr="00361772">
        <w:rPr>
          <w:rFonts w:ascii="Times New Roman" w:hAnsi="Times New Roman" w:cs="Times New Roman"/>
          <w:sz w:val="24"/>
          <w:szCs w:val="24"/>
        </w:rPr>
        <w:t xml:space="preserve">6) </w:t>
      </w:r>
      <w:r w:rsidR="0049796F" w:rsidRPr="00361772">
        <w:rPr>
          <w:rFonts w:ascii="Times New Roman" w:hAnsi="Times New Roman" w:cs="Times New Roman"/>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bookmarkEnd w:id="15"/>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уметь оценивать риски и своевременно принимать решения по их снижению;</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принимать мотивы и аргументы других при анализе результатов деятельности;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признавать свое право и право других на ошибки; развивать способность понимать мир с позиции другого человека.</w:t>
      </w:r>
    </w:p>
    <w:p w:rsidR="0049796F" w:rsidRPr="00361772" w:rsidRDefault="00361772" w:rsidP="00361772">
      <w:pPr>
        <w:spacing w:after="0" w:line="240" w:lineRule="auto"/>
        <w:jc w:val="both"/>
        <w:rPr>
          <w:rFonts w:ascii="Times New Roman" w:hAnsi="Times New Roman" w:cs="Times New Roman"/>
          <w:sz w:val="24"/>
          <w:szCs w:val="24"/>
        </w:rPr>
      </w:pPr>
      <w:bookmarkStart w:id="16" w:name="sub_122537"/>
      <w:r w:rsidRPr="00361772">
        <w:rPr>
          <w:rFonts w:ascii="Times New Roman" w:hAnsi="Times New Roman" w:cs="Times New Roman"/>
          <w:sz w:val="24"/>
          <w:szCs w:val="24"/>
        </w:rPr>
        <w:t>7)</w:t>
      </w:r>
      <w:r w:rsidR="0049796F" w:rsidRPr="00361772">
        <w:rPr>
          <w:rFonts w:ascii="Times New Roman" w:hAnsi="Times New Roman" w:cs="Times New Roman"/>
          <w:sz w:val="24"/>
          <w:szCs w:val="24"/>
        </w:rPr>
        <w:t xml:space="preserve"> У обучающегося будут сформированы следующие умения совместной деятельности:</w:t>
      </w:r>
    </w:p>
    <w:bookmarkEnd w:id="16"/>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понимать и использовать преимущества командной и индивидуальной работы;</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lastRenderedPageBreak/>
        <w:t>оценивать качество своего вклада и вклада каждого участника команды в общий результат по разработанным критериям;</w:t>
      </w:r>
    </w:p>
    <w:p w:rsidR="0049796F" w:rsidRPr="00361772" w:rsidRDefault="0049796F" w:rsidP="00361772">
      <w:pPr>
        <w:spacing w:after="0" w:line="240" w:lineRule="auto"/>
        <w:jc w:val="both"/>
        <w:rPr>
          <w:rFonts w:ascii="Times New Roman" w:hAnsi="Times New Roman" w:cs="Times New Roman"/>
          <w:sz w:val="24"/>
          <w:szCs w:val="24"/>
        </w:rPr>
      </w:pPr>
      <w:r w:rsidRPr="00361772">
        <w:rPr>
          <w:rFonts w:ascii="Times New Roman" w:hAnsi="Times New Roman" w:cs="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9796F" w:rsidRDefault="0049796F" w:rsidP="00361772">
      <w:pPr>
        <w:spacing w:after="0" w:line="240" w:lineRule="auto"/>
        <w:jc w:val="both"/>
      </w:pPr>
      <w:r w:rsidRPr="00361772">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9796F" w:rsidRDefault="0049796F" w:rsidP="004A4435">
      <w:pPr>
        <w:shd w:val="clear" w:color="auto" w:fill="FFFFFF"/>
        <w:autoSpaceDE w:val="0"/>
        <w:autoSpaceDN w:val="0"/>
        <w:adjustRightInd w:val="0"/>
        <w:spacing w:after="0" w:line="240" w:lineRule="auto"/>
        <w:jc w:val="both"/>
        <w:rPr>
          <w:rFonts w:ascii="Times New Roman" w:hAnsi="Times New Roman" w:cs="Times New Roman"/>
          <w:iCs/>
          <w:color w:val="000000"/>
          <w:sz w:val="24"/>
          <w:szCs w:val="24"/>
        </w:rPr>
      </w:pPr>
    </w:p>
    <w:p w:rsidR="004A4435" w:rsidRPr="004A4435" w:rsidRDefault="004A4435" w:rsidP="004A4435">
      <w:pPr>
        <w:pStyle w:val="ConsPlusNormal"/>
        <w:rPr>
          <w:rFonts w:ascii="Times New Roman" w:hAnsi="Times New Roman" w:cs="Times New Roman"/>
          <w:b/>
          <w:sz w:val="24"/>
          <w:szCs w:val="24"/>
        </w:rPr>
      </w:pPr>
      <w:r w:rsidRPr="004A4435">
        <w:rPr>
          <w:rFonts w:ascii="Times New Roman" w:hAnsi="Times New Roman" w:cs="Times New Roman"/>
          <w:b/>
          <w:sz w:val="24"/>
          <w:szCs w:val="24"/>
        </w:rPr>
        <w:t>Предметные результаты освоения учебного предмета</w:t>
      </w:r>
    </w:p>
    <w:p w:rsidR="009C5316" w:rsidRPr="009C5316" w:rsidRDefault="009C5316" w:rsidP="009C5316">
      <w:pPr>
        <w:shd w:val="clear" w:color="auto" w:fill="FFFFFF"/>
        <w:spacing w:after="0" w:line="240" w:lineRule="auto"/>
        <w:ind w:firstLine="567"/>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Предметные результаты освоения учебного предмета включают в себя:</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понимание роли России в многообразном, быстро меняющемся глобальном мире;</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владение знаниями о многообразии взглядов и теорий по тематике общественных наук.</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сформированность знаний об обществе как целостной развивающейся системе в единстве и взаимодействии его основных сфер и институтов;</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владение базовым понятийным аппаратом социальных наук;</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владение умениями выявлять причинно-следственные, функциональные, иерархические и другие связи социальных объектов и процессов;</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сформированность представлений об основных тенденциях и возможных перспективах развития мирового сообщества в глобальном мире;</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сформированность представлений о методах познания социальных явлений и процессов;</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владение умениями применять полученные знания в повседневной жизни, прогнозировать последствия принимаемых решений;</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умение анализировать разнообразные позиции, касающиеся вопросов существования и развития общества;</w:t>
      </w:r>
    </w:p>
    <w:p w:rsidR="009C5316" w:rsidRPr="009C5316" w:rsidRDefault="009C5316" w:rsidP="009C5316">
      <w:pPr>
        <w:numPr>
          <w:ilvl w:val="0"/>
          <w:numId w:val="28"/>
        </w:numPr>
        <w:shd w:val="clear" w:color="auto" w:fill="FFFFFF"/>
        <w:spacing w:after="0" w:line="240" w:lineRule="auto"/>
        <w:jc w:val="both"/>
        <w:rPr>
          <w:rFonts w:ascii="Times New Roman" w:eastAsiaTheme="minorEastAsia" w:hAnsi="Times New Roman" w:cs="Times New Roman"/>
          <w:sz w:val="24"/>
          <w:szCs w:val="24"/>
          <w:lang w:eastAsia="ru-RU"/>
        </w:rPr>
      </w:pPr>
      <w:r w:rsidRPr="009C5316">
        <w:rPr>
          <w:rFonts w:ascii="Times New Roman" w:eastAsiaTheme="minorEastAsia" w:hAnsi="Times New Roman" w:cs="Times New Roman"/>
          <w:sz w:val="24"/>
          <w:szCs w:val="24"/>
          <w:lang w:eastAsia="ru-RU"/>
        </w:rPr>
        <w:t>сформированность широкого кругозора в области политической и этической мысли.</w:t>
      </w:r>
    </w:p>
    <w:p w:rsidR="004A4435" w:rsidRPr="004A4435" w:rsidRDefault="004A4435" w:rsidP="004A4435">
      <w:pPr>
        <w:shd w:val="clear" w:color="auto" w:fill="FFFFFF"/>
        <w:spacing w:after="0" w:line="240" w:lineRule="auto"/>
        <w:ind w:firstLine="567"/>
        <w:jc w:val="both"/>
        <w:rPr>
          <w:rFonts w:ascii="Times New Roman" w:hAnsi="Times New Roman" w:cs="Times New Roman"/>
          <w:sz w:val="24"/>
          <w:szCs w:val="24"/>
        </w:rPr>
      </w:pPr>
      <w:r w:rsidRPr="004A4435">
        <w:rPr>
          <w:rFonts w:ascii="Times New Roman" w:hAnsi="Times New Roman" w:cs="Times New Roman"/>
          <w:spacing w:val="-1"/>
          <w:sz w:val="24"/>
          <w:szCs w:val="24"/>
        </w:rPr>
        <w:t>Перечисленные познавательные и практические задания предполагают и</w:t>
      </w:r>
      <w:r w:rsidRPr="004A4435">
        <w:rPr>
          <w:rFonts w:ascii="Times New Roman" w:hAnsi="Times New Roman" w:cs="Times New Roman"/>
          <w:spacing w:val="-2"/>
          <w:sz w:val="24"/>
          <w:szCs w:val="24"/>
        </w:rPr>
        <w:t xml:space="preserve">спользование компьютерных </w:t>
      </w:r>
      <w:r w:rsidRPr="004A4435">
        <w:rPr>
          <w:rFonts w:ascii="Times New Roman" w:hAnsi="Times New Roman" w:cs="Times New Roman"/>
          <w:spacing w:val="-1"/>
          <w:sz w:val="24"/>
          <w:szCs w:val="24"/>
        </w:rPr>
        <w:t xml:space="preserve">технологий для обработки, передачи информации, </w:t>
      </w:r>
      <w:r w:rsidRPr="004A4435">
        <w:rPr>
          <w:rFonts w:ascii="Times New Roman" w:hAnsi="Times New Roman" w:cs="Times New Roman"/>
          <w:spacing w:val="-2"/>
          <w:sz w:val="24"/>
          <w:szCs w:val="24"/>
        </w:rPr>
        <w:t xml:space="preserve">презентации результатов познавательной и </w:t>
      </w:r>
      <w:r w:rsidRPr="004A4435">
        <w:rPr>
          <w:rFonts w:ascii="Times New Roman" w:hAnsi="Times New Roman" w:cs="Times New Roman"/>
          <w:spacing w:val="-3"/>
          <w:sz w:val="24"/>
          <w:szCs w:val="24"/>
        </w:rPr>
        <w:t>практической деятельности.</w:t>
      </w:r>
    </w:p>
    <w:p w:rsidR="004A4435" w:rsidRPr="004A4435" w:rsidRDefault="004A4435" w:rsidP="004A4435">
      <w:pPr>
        <w:shd w:val="clear" w:color="auto" w:fill="FFFFFF"/>
        <w:spacing w:after="0" w:line="240" w:lineRule="auto"/>
        <w:ind w:firstLine="567"/>
        <w:jc w:val="both"/>
        <w:rPr>
          <w:rFonts w:ascii="Times New Roman" w:hAnsi="Times New Roman" w:cs="Times New Roman"/>
          <w:spacing w:val="-2"/>
          <w:sz w:val="24"/>
          <w:szCs w:val="24"/>
        </w:rPr>
      </w:pPr>
      <w:r w:rsidRPr="004A4435">
        <w:rPr>
          <w:rFonts w:ascii="Times New Roman" w:hAnsi="Times New Roman" w:cs="Times New Roman"/>
          <w:spacing w:val="-1"/>
          <w:sz w:val="24"/>
          <w:szCs w:val="24"/>
        </w:rPr>
        <w:t xml:space="preserve">Программа призвана помочь осуществлению выпускниками основной школы  осознанного выбора путей продолжения образования или </w:t>
      </w:r>
      <w:r w:rsidRPr="004A4435">
        <w:rPr>
          <w:rFonts w:ascii="Times New Roman" w:hAnsi="Times New Roman" w:cs="Times New Roman"/>
          <w:spacing w:val="-2"/>
          <w:sz w:val="24"/>
          <w:szCs w:val="24"/>
        </w:rPr>
        <w:t>будущей профессиональной деятельности.</w:t>
      </w:r>
    </w:p>
    <w:p w:rsidR="00420CE6" w:rsidRPr="003C03DC" w:rsidRDefault="00420CE6" w:rsidP="00420CE6">
      <w:pPr>
        <w:shd w:val="clear" w:color="auto" w:fill="FFFFFF"/>
        <w:spacing w:after="0" w:line="240" w:lineRule="auto"/>
        <w:jc w:val="center"/>
        <w:rPr>
          <w:rFonts w:ascii="Times New Roman" w:hAnsi="Times New Roman" w:cs="Times New Roman"/>
          <w:b/>
          <w:spacing w:val="-2"/>
          <w:sz w:val="24"/>
          <w:szCs w:val="24"/>
        </w:rPr>
      </w:pPr>
      <w:r w:rsidRPr="003C03DC">
        <w:rPr>
          <w:rFonts w:ascii="Times New Roman" w:hAnsi="Times New Roman" w:cs="Times New Roman"/>
          <w:b/>
          <w:spacing w:val="-2"/>
          <w:sz w:val="24"/>
          <w:szCs w:val="24"/>
        </w:rPr>
        <w:t>2. Содержание учебного предмета (курса)</w:t>
      </w:r>
    </w:p>
    <w:p w:rsidR="00420CE6" w:rsidRPr="003C03DC" w:rsidRDefault="00420CE6" w:rsidP="003C03DC">
      <w:pPr>
        <w:shd w:val="clear" w:color="auto" w:fill="FFFFFF"/>
        <w:spacing w:after="0" w:line="240" w:lineRule="auto"/>
        <w:ind w:firstLine="709"/>
        <w:jc w:val="both"/>
        <w:rPr>
          <w:rFonts w:ascii="Times New Roman" w:hAnsi="Times New Roman" w:cs="Times New Roman"/>
          <w:spacing w:val="-2"/>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1. Введение в политическую науку. Методы в современных политологических исследованиях.</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 xml:space="preserve">Структура курса. Эволюция политической науки. Направления исследований в рамках политической науки. Логика построения и компоненты теоретической рамки исследования. Формулирование гипотез. Операционализация как связь между теорией и наблюдением. </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lastRenderedPageBreak/>
        <w:t>Разновидности качественных исследований (включенное наблюдение, интервью и др.). Ограничения и специфика проведения качественного исследования. Разновидности количественных исследований (опросы, регрессионный анализ и др.). Ограничения и специфика проведение количественного исследования. Интерпретация коэффициентов регрессии.</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 xml:space="preserve"> Описание количественных данных: таблицы, диаграммы, гистограммы. Числовые характеристики средней тенденции и дисперсии для интервальных, порядковых и номинальных данных.</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Точечные оценки и доверительные интервалы для параметров генеральной совокупности. Проверка статистических гипотез: нулевая гипотеза, альтернатива, уровень значимости и уровень доверия, p-value, ошибки I и II рода.</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Распределения вероятностей: Гауссово, Стьюдента, хи-квадрат.</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Изучение связи номинальных переменных (анализ таблиц сопряженности и критерий хи- квадрат) и интервальных переменных (коэффициенты корреляции Пирсона и Спирмена, диаграмма рассеяния).</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Шкалирование в политических исследованиях. Шкалирование по Ликерту, Гуттману, Терстоуну.</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 xml:space="preserve"> Особенности экспериментальных и квазиэкспериментальных исследований.</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2. Политика, власть, легитимность.</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Мир политики и его границы. Оппозиция «друг – враг», ее интерпретация и пределы конфликта в политике. Политика и насилие. Политика и согласие. Политика как аппарат легитимного господства и специфическая профессиональная деятельность (Макс Вебер). Позитивные и негативные оценки политики, их причины. Основные субъекты политики.</w:t>
      </w:r>
    </w:p>
    <w:p w:rsidR="009C5316" w:rsidRPr="009C5316" w:rsidRDefault="009C5316" w:rsidP="009C5316">
      <w:pPr>
        <w:spacing w:after="0" w:line="240" w:lineRule="auto"/>
        <w:ind w:firstLine="567"/>
        <w:jc w:val="both"/>
        <w:rPr>
          <w:rFonts w:ascii="Times New Roman" w:hAnsi="Times New Roman"/>
          <w:sz w:val="24"/>
          <w:szCs w:val="24"/>
        </w:rPr>
      </w:pPr>
      <w:r w:rsidRPr="009C5316">
        <w:rPr>
          <w:rFonts w:ascii="Times New Roman" w:hAnsi="Times New Roman"/>
          <w:sz w:val="24"/>
          <w:szCs w:val="24"/>
        </w:rPr>
        <w:t xml:space="preserve">Содержание власти. Политические и неполитические выражения власти. Различные понимания власти. Секционная и несекционная трактовки власти: концепции Т. Гоббса, М. Вебера, Р. Даля, П. Блау, Д. Картрайт, Б. Рейвен, Т. Парсонса, Х. Арендт, М. Фуко. Директивные, коммуникативные и функциональные аспекты властвования. Власть явная (эксплицитная) и неявная (имплицитная). Модель власти Даля. «Второй лик» власти Бахраха и Бараца. «Третий лик» власти С. Льюкса. Традиционные (насилие, наследство, богатство) и современные (знание) источники власти. </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Власть и легальность. Традиционная, харизматическая и рационально-легальная легитимность. «Неклассические» типы легитимности. </w:t>
      </w:r>
    </w:p>
    <w:p w:rsidR="009C5316" w:rsidRPr="009C5316" w:rsidRDefault="009C5316" w:rsidP="009C5316">
      <w:pPr>
        <w:pStyle w:val="ConsPlusNormal"/>
        <w:jc w:val="both"/>
        <w:rPr>
          <w:rFonts w:ascii="Times New Roman" w:hAnsi="Times New Roman" w:cs="Times New Roman"/>
          <w:sz w:val="24"/>
          <w:szCs w:val="24"/>
        </w:rPr>
      </w:pP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3. Политическая система и политические институты.</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Понятие политической системы. Модель политической системы Д. Истона. Понятия системного «входа» и «выхода». Подход Г. Алмонда. Функции политической системы. Типология политических систем. «Классические» и современные трактовки. Различные основания классификации и критерии сравнения характеристик политических систем.</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Понятие института. Институционализм. Институциональные эффекты («эффект колеи», QWERTY-эффект). Функции институтов и их типы. Политические институты. Институты и неформальные практики: проблема соотношения “Старое” и новое понимание политических институтов. Примеры политических институтов.</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4. Признаки, функции, формы государства.</w:t>
      </w:r>
    </w:p>
    <w:p w:rsidR="00B66144"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Государство как центральный политический институт. Понятие, сущность, основные признаки государства. Суверенитет. Внешний и внутренний суверенитет государства, типология суверенитета Краснера. Теория суверенитета Ж. Бодена. Внутренние и внешние функции государства. </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Основные теории возникновения государства. Основные теоретические подходы к осмыслению сущности государства.  Концепция естественного происхождения государства (Аристотель). Государство как «божий промысел» (Аврелий Августин, Ф. Аквинский). Теория общественного договора: общее и различное в подходах Т. Гоббса, Дж. Локка, Ж.-Ж. Руссо. Критика теории общественного договора и географический подход Ш.-Л. Монтескье. Государство как орудие классового господства. Взгляды теоретиков анархизма на природу государства.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Территориальное государство-нация («вестфальское») и его исторические конкуренты (город-государство, империя и др.). Причины «успеха» государства-нации и его становления как основно</w:t>
      </w:r>
      <w:r w:rsidRPr="009C5316">
        <w:rPr>
          <w:sz w:val="24"/>
          <w:szCs w:val="24"/>
        </w:rPr>
        <w:t>й</w:t>
      </w:r>
      <w:r w:rsidRPr="009C5316">
        <w:rPr>
          <w:rFonts w:ascii="Times New Roman" w:hAnsi="Times New Roman" w:cs="Times New Roman"/>
          <w:sz w:val="24"/>
          <w:szCs w:val="24"/>
        </w:rPr>
        <w:t xml:space="preserve"> формы современного государства. Специфические черты и институты национального государства. </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Процесс государственного строительства и функционирования. Государственная устойчивость: подходы к определе</w:t>
      </w:r>
      <w:r w:rsidRPr="009C5316">
        <w:rPr>
          <w:rFonts w:ascii="Times New Roman" w:hAnsi="Times New Roman" w:cs="Times New Roman"/>
          <w:sz w:val="24"/>
          <w:szCs w:val="24"/>
        </w:rPr>
        <w:lastRenderedPageBreak/>
        <w:t>нию, факторы и причины неустойчивости государств, подходы к эмпирическому исследованию. Эффективность государства: подходы к определению и эмпирическому исследованию. Государственная состоятельность: подходы к определению, моделированию и измерению. «Несостоявшиеся государства». Проблема государственности в глобализирующемся мире.</w:t>
      </w:r>
    </w:p>
    <w:p w:rsidR="009C5316" w:rsidRPr="009C5316" w:rsidRDefault="009C5316" w:rsidP="009C5316">
      <w:pPr>
        <w:pStyle w:val="ConsPlusNormal"/>
        <w:ind w:firstLine="567"/>
        <w:jc w:val="both"/>
        <w:rPr>
          <w:rFonts w:ascii="Times New Roman" w:hAnsi="Times New Roman" w:cs="Times New Roman"/>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 xml:space="preserve">Тема 5. </w:t>
      </w:r>
      <w:r w:rsidRPr="009C5316">
        <w:rPr>
          <w:rFonts w:ascii="Times New Roman" w:hAnsi="Times New Roman" w:cs="Times New Roman"/>
          <w:b/>
          <w:bCs/>
          <w:sz w:val="24"/>
          <w:szCs w:val="24"/>
        </w:rPr>
        <w:t>Форма государственно-территориального устройства.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Тип государственного устройства как отражение распределения власти по территории. Концепции федерализма. Исторические модели федерализма. Признаки федерации. Типы современных федераций. Модели региональной власти унитарных, унитарных децентрализованных и федеративных государствах. Организация общенационального контроля и администрирования. Региональное представительство на национальном уровне. Бикамерализм в унитарных государствах. Способы организации региональной власти в федеративных и унитарных государствах. Конфедеративное устройство государства.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Федерализм в современной России: эволюция, принципы организации, разделение полномочий, механизмы представительства интересов. Принципы административно-территориального РФ. Эволюция институтов региональной законодательной и исполнительной власти.</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6. Формы правления.</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Формы государственного правления. Монархия и ее разновидности. Республика и ее разновидности. Типология М.С. Шугарта и Дж.М. Кэри. Современные тенденции в изучении форм правления.</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Высшие органы государственной власти: парламент, институт президентства, правительство и их взаимодействие. Разделение властей: истоки идеи (Дж. Локк, Ш.-Л. Монтескье). Теория и практика разделения властей в Новое время.</w:t>
      </w:r>
    </w:p>
    <w:p w:rsidR="009C5316" w:rsidRPr="009C5316" w:rsidRDefault="009C5316" w:rsidP="009C5316">
      <w:pPr>
        <w:pStyle w:val="ConsPlusNormal"/>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7. Политические режимы: понятие.</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Понятие политического режима. Отличие от понятия политической системы. Правовой и социологический подход к определению политического режима.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Типологии политических режимов («классическая» бинарная, Х. Линц, С. Хантингтон).</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8. Тоталитаризм.</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Тоталитаризм и его разновидности. Специфика тоталитаризма. Концепции тоталитаризма Х. Арендт, К. Поппера, К. Фридриха и З. Бжезинского. Отличительные признаки тоталитарных режимов. Эволюция концепции тоталитаризма. Исторические формы тоталитарных режимов в Германии, Италии, СССР и др. «Выходы» из тоталитаризма.</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9. Авторитаризм.</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Авторитарные режимы. Исторические формы авторитаризма. Отличительные признаки современных авторитарных режимов. Типология авторитарных режимов по Х. Линцу. Многообразие авторитарных режимов. Стратегии выживания авторитарных режимов. Личные диктатуры и судьба диктатора.</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10. Политические изменения: революции и демократический транзит.</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Теории политического развития. Кризисы политического развития, их типология. Политических процесс: содержание и типология. Модели кризиса.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Трактовки понятия революции. Когда случаются революции: различные подходы. Политические последствия революции: краткосрочные и долгосрочные. Революции и тоталитарные режимы.</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Критерии и типы модернизации. Модернизация и другие виды изменений макроуровня (реформы, революции). Научные школы и подходы в изучении политической модернизации. Современные политические системы и их характеристики. Проблемы и перспективы модернизации политической системы РФ.</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Теория «волн» демократизации (С. Хантингтон и др.). Периодизация «волн» демократизации. Специфика «третьей волны». «Гибридные» режимы и новые типы авторитарных режимов. Волны демократизации. Факторы демократизации. Проблемы и «ловушки» демократического транзита. Демократические и авторитарные аспекты политического режима в </w:t>
      </w:r>
      <w:r w:rsidRPr="009C5316">
        <w:rPr>
          <w:rFonts w:ascii="Times New Roman" w:hAnsi="Times New Roman" w:cs="Times New Roman"/>
          <w:sz w:val="24"/>
          <w:szCs w:val="24"/>
        </w:rPr>
        <w:lastRenderedPageBreak/>
        <w:t>современной России.</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11. Демократия.</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Определение демократии: основные подходы: максималистский и минималистский. Модели демократии. Прямая и представительная демократия. Афинская демократия: институты и практики. Становление представительной демократии. Ключевые институты современной демократии. Преимущества и недостатки демократии. Проблема «тирании большинства» и способы ее предотвращения. Понимание современной демократии (по Р. Далю) как полиархии. Институциональные принципы полиархического правления. Понимание демократии как определенности процедур при неопределенности результатов (А. Пшеворский). Консоциативная (сообщественная) демократия как политический режим для многосоставных обществ (А. Лейпхарт).</w:t>
      </w:r>
    </w:p>
    <w:p w:rsidR="009C5316" w:rsidRPr="009C5316" w:rsidRDefault="009C5316" w:rsidP="009C5316">
      <w:pPr>
        <w:pStyle w:val="ConsPlusNormal"/>
        <w:ind w:firstLine="567"/>
        <w:jc w:val="both"/>
        <w:rPr>
          <w:rFonts w:ascii="Times New Roman" w:hAnsi="Times New Roman" w:cs="Times New Roman"/>
          <w:sz w:val="24"/>
          <w:szCs w:val="24"/>
        </w:rPr>
      </w:pP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12. Политические партии и партийные системы.</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Партия как политический институт. Становление понятия партии в политической теории и его различные трактовки. Классификация партий М. Дюверже. Универсальные партии (партии избирателей). Партии «новой волны». Партийная система как политический институт. Типология партийный систем Дж. Сартори. Партии и выборы в современной России. </w:t>
      </w:r>
    </w:p>
    <w:p w:rsidR="009C5316" w:rsidRPr="009C5316" w:rsidRDefault="009C5316" w:rsidP="009C5316">
      <w:pPr>
        <w:pStyle w:val="ConsPlusNormal"/>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13. Избирательные системы и связь между избирательной и партийной системами.</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Пропорциональная и мажоритарная избирательные системы и их комбинации. Институциональная зависимость между способом голосования и конфигурацией партийной системы: «законы Дюверже». Связь института выборов с формами правления, структурой партий и партийных систем, представительством интересов избирателей в парламенте и местных выборных органах.</w:t>
      </w:r>
    </w:p>
    <w:p w:rsidR="009C5316" w:rsidRPr="009C5316" w:rsidRDefault="009C5316" w:rsidP="009C5316">
      <w:pPr>
        <w:pStyle w:val="ConsPlusNormal"/>
        <w:ind w:firstLine="567"/>
        <w:jc w:val="both"/>
        <w:rPr>
          <w:sz w:val="24"/>
          <w:szCs w:val="24"/>
        </w:rPr>
      </w:pPr>
      <w:r w:rsidRPr="009C5316">
        <w:rPr>
          <w:rFonts w:ascii="Times New Roman" w:hAnsi="Times New Roman" w:cs="Times New Roman"/>
          <w:sz w:val="24"/>
          <w:szCs w:val="24"/>
        </w:rPr>
        <w:t xml:space="preserve">Процедуры голосования (простое большинство голосов, относительное большинство голосов, двухступенчатое правило относительного большинства, одобряющее голосование, простое большинство с выбыванием). Парадокс Кондорсе. Теорема Эрроу. Теорема Сатертуэйта-Гиббарда. </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14. Политическая культура.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Политическая культура как форма трансляции опыта общественного развития. Соотношение политической и общесоциальной (национальной) культур. Структура политической культуры. Функции политической культуры. Теория политической культуры Г. Алмонда и С. Вербы: истоки интереса к проблеме, понятие политической культуры, ее типы. "Формальное" (как смесь чистых типов) и "сущностное" (как культура срединности) определение гражданской культуры. Теория гражданской культуры и стабильность демократии.</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Ценностные ориентации и коды мышления человека. Исследования Инглхарта и Вельцеля о ценностном сдвиге: причины сдвига, его общие проявления, его проявления и последствия в политике.</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15. Политическое лидерство.</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Типы лидерства. Типы лидеров и их функции. Концепции лидерства: личностные, ситуационные, личностно-ситуационные. Политическое лидерство в России.</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Классическая теория элит: В. Парето, Г. Моска, Р. Михельс. Концепция политической элиты Р. Миллса. Способы рекрутирования элиты и роль политических институтов в данном процессе. Власть и оппозиция. Российская политическая элита: формальные структуры и неформальные связи.</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Интересы и группы в политике. Политические и неполитические интересы, специфика их отстаивания. Группы в политике как объект исследования. Типологии групп интересов. Неупорядоченные, неассоциативные, институционализированные, упорядоченные группы. Каналы и способы трансляции интересов и влияния на процесс принятия политических решений.</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Бюрократия как аппарат государственного управления. Классические теории бюрократии. Основные черты современной бюрократии. Типы администрирования и особенности государственной службы в зарубежных странах.</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lastRenderedPageBreak/>
        <w:t>Тема 16</w:t>
      </w:r>
      <w:r w:rsidRPr="009C5316">
        <w:rPr>
          <w:rStyle w:val="af7"/>
          <w:rFonts w:ascii="Calibri" w:eastAsia="Calibri" w:hAnsi="Calibri" w:cs="Times New Roman"/>
          <w:sz w:val="24"/>
          <w:szCs w:val="24"/>
          <w:lang w:eastAsia="en-US"/>
        </w:rPr>
        <w:t>.</w:t>
      </w:r>
      <w:r w:rsidRPr="009C5316">
        <w:rPr>
          <w:rFonts w:ascii="Times New Roman" w:hAnsi="Times New Roman" w:cs="Times New Roman"/>
          <w:b/>
          <w:sz w:val="24"/>
          <w:szCs w:val="24"/>
        </w:rPr>
        <w:t xml:space="preserve"> Политическое участие и электоральное поведение.</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Понятие политического поведения и его типы. Политический протест. Явка на выборы и абсентеизм. Мотивы участия в выборах (активное и пассивное избирательное право). Явка на выборы и абсентеизм. Парадокс рациональности и голосование. Понятие общественного блага, его характеристики и проблема «безбилетника» (М. Олсон). Гражданское общество, его сущность, структура, подходы к измерению уровня развития и размера. Гражданское общество в России: специфика и перспективы развития.</w:t>
      </w:r>
      <w:r w:rsidRPr="009C5316">
        <w:rPr>
          <w:rFonts w:ascii="Times New Roman" w:hAnsi="Times New Roman" w:cs="Times New Roman"/>
          <w:sz w:val="24"/>
          <w:szCs w:val="24"/>
        </w:rPr>
        <w:tab/>
      </w:r>
      <w:r w:rsidRPr="009C5316">
        <w:rPr>
          <w:rFonts w:ascii="Times New Roman" w:hAnsi="Times New Roman" w:cs="Times New Roman"/>
          <w:sz w:val="24"/>
          <w:szCs w:val="24"/>
        </w:rPr>
        <w:tab/>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Понятие электорального поведения. Социологическая модель (П. Лазарсфельд, Б. Берельсон, С.М. Липсет, С. Роккан). Теория партийной идентификации и Мичиганская школа. Теория «партийного образа себя» (Д. Батлер и Д. Стоукс). Теория рационального поведения избирателей: модель Э. Даунса, теория направлений, критика моделей рационального поведения. </w:t>
      </w:r>
    </w:p>
    <w:p w:rsidR="009C5316" w:rsidRPr="009C5316" w:rsidRDefault="009C5316" w:rsidP="009C5316">
      <w:pPr>
        <w:pStyle w:val="ConsPlusNormal"/>
        <w:ind w:firstLine="567"/>
        <w:jc w:val="both"/>
        <w:rPr>
          <w:rFonts w:ascii="Times New Roman" w:hAnsi="Times New Roman" w:cs="Times New Roman"/>
          <w:sz w:val="24"/>
          <w:szCs w:val="24"/>
        </w:rPr>
      </w:pPr>
    </w:p>
    <w:p w:rsidR="00B66144" w:rsidRPr="00B66144" w:rsidRDefault="009C5316" w:rsidP="00B66144">
      <w:pPr>
        <w:pStyle w:val="ConsPlusNormal"/>
        <w:ind w:firstLine="567"/>
        <w:jc w:val="both"/>
        <w:rPr>
          <w:rFonts w:ascii="Times New Roman" w:hAnsi="Times New Roman" w:cs="Times New Roman"/>
          <w:b/>
          <w:bCs/>
          <w:sz w:val="24"/>
          <w:szCs w:val="24"/>
        </w:rPr>
      </w:pPr>
      <w:r w:rsidRPr="00B66144">
        <w:rPr>
          <w:rFonts w:ascii="Times New Roman" w:hAnsi="Times New Roman" w:cs="Times New Roman"/>
          <w:b/>
          <w:bCs/>
          <w:sz w:val="24"/>
          <w:szCs w:val="24"/>
        </w:rPr>
        <w:t>Тема 17. Специфика политической мысли Древней Греции. Платон.</w:t>
      </w:r>
    </w:p>
    <w:p w:rsidR="009C5316" w:rsidRPr="00B66144" w:rsidRDefault="009C5316" w:rsidP="00B66144">
      <w:pPr>
        <w:pStyle w:val="ConsPlusNormal"/>
        <w:ind w:firstLine="567"/>
        <w:jc w:val="both"/>
        <w:rPr>
          <w:rFonts w:ascii="Times New Roman" w:hAnsi="Times New Roman" w:cs="Times New Roman"/>
          <w:sz w:val="24"/>
          <w:szCs w:val="24"/>
        </w:rPr>
      </w:pPr>
      <w:r w:rsidRPr="00B66144">
        <w:rPr>
          <w:rFonts w:ascii="Times New Roman" w:hAnsi="Times New Roman" w:cs="Times New Roman"/>
          <w:sz w:val="24"/>
          <w:szCs w:val="24"/>
        </w:rPr>
        <w:t>Политика: современные ассоциации. Политика и полис. Смыслы понятия "полис". Тирания в античных полисах. Происхождение афинской демократии. Общие сведения об устройстве Афинской политии: политические институты и принципы. Контекст постановки проблемы: знание о разных политических формах, недостатки афинской демократии, революция Сократа. Платон. Общие сведения о "Государстве" Платона: сложность диалога, связанные с политикой сюжетные линии. Устройство платоновского государства. Проблема справедливости.</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 xml:space="preserve">Тема 18. </w:t>
      </w:r>
      <w:r w:rsidRPr="009C5316">
        <w:rPr>
          <w:rFonts w:ascii="Times New Roman" w:hAnsi="Times New Roman"/>
          <w:b/>
          <w:sz w:val="24"/>
          <w:szCs w:val="24"/>
        </w:rPr>
        <w:t>Специфика политической мысли Древней Греции</w:t>
      </w:r>
      <w:r w:rsidRPr="009C5316">
        <w:rPr>
          <w:rFonts w:ascii="Times New Roman" w:hAnsi="Times New Roman" w:cs="Times New Roman"/>
          <w:b/>
          <w:sz w:val="24"/>
          <w:szCs w:val="24"/>
        </w:rPr>
        <w:t>. Аристотель.</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Учение Аристотеля о середине. Аристотелева типология форм правления. Полития как лучшее политическое устройство. Полибий. Идея смешанной конституции: пример политического устройства Рима.</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19. Политическая мысль в Средние века.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Противоречивое отношение к власти в Новом завете. Августин Аврелий о государстве. Платоновская идея справедливости в трактате "О Граде Божием". Борьба духовной и светской власти: "идеологическое" измерение (теория двух мечей). Сравнение средневекового и античного видения политики. Нисходящая и восходящая модели власти (В. Улльманн).</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20. Политическая философия Никколо Макиавелли.</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Загадка Макиавелли: противоположные мнения о нем. Краткие сведения о его личности и судьбе. Макиавелли и Возрождение: возрождение в политике античных начал. Центральные понятия его политической мысли: virtù и fortuna. Разрыв Макиавелли с предшествующей традицией политической мысли. Советы государю. "Понять" Макиавелли: исключительные обстоятельства, в которые поставлен государь; автономная этика политики; virtù как особая политическая добродетель. Диалог (полемика) через века: Макиавелли (идея virtù) и Макс Вебер (этика убеждения и этика ответственности).</w:t>
      </w:r>
    </w:p>
    <w:p w:rsidR="009C5316" w:rsidRPr="009C5316" w:rsidRDefault="009C5316" w:rsidP="009C5316">
      <w:pPr>
        <w:pStyle w:val="ConsPlusNormal"/>
        <w:ind w:firstLine="567"/>
        <w:jc w:val="both"/>
        <w:rPr>
          <w:rFonts w:ascii="Times New Roman" w:hAnsi="Times New Roman" w:cs="Times New Roman"/>
          <w:sz w:val="24"/>
          <w:szCs w:val="24"/>
        </w:rPr>
      </w:pPr>
    </w:p>
    <w:p w:rsidR="00B66144" w:rsidRPr="00B66144" w:rsidRDefault="009C5316" w:rsidP="00B66144">
      <w:pPr>
        <w:pStyle w:val="ConsPlusNormal"/>
        <w:ind w:firstLine="567"/>
        <w:jc w:val="both"/>
        <w:rPr>
          <w:rFonts w:ascii="Times New Roman" w:hAnsi="Times New Roman" w:cs="Times New Roman"/>
          <w:b/>
          <w:sz w:val="24"/>
          <w:szCs w:val="24"/>
        </w:rPr>
      </w:pPr>
      <w:r w:rsidRPr="00B66144">
        <w:rPr>
          <w:rFonts w:ascii="Times New Roman" w:hAnsi="Times New Roman" w:cs="Times New Roman"/>
          <w:b/>
          <w:sz w:val="24"/>
          <w:szCs w:val="24"/>
        </w:rPr>
        <w:t>Тема 21. Социальные утопии Т. Мора и Т. Кампанеллы.</w:t>
      </w:r>
      <w:r w:rsidRPr="00B66144">
        <w:rPr>
          <w:rFonts w:ascii="Times New Roman" w:hAnsi="Times New Roman" w:cs="Times New Roman"/>
          <w:b/>
          <w:sz w:val="24"/>
          <w:szCs w:val="24"/>
        </w:rPr>
        <w:tab/>
      </w:r>
      <w:r w:rsidRPr="00B66144">
        <w:rPr>
          <w:rFonts w:ascii="Times New Roman" w:hAnsi="Times New Roman" w:cs="Times New Roman"/>
          <w:b/>
          <w:sz w:val="24"/>
          <w:szCs w:val="24"/>
        </w:rPr>
        <w:tab/>
      </w:r>
      <w:r w:rsidRPr="00B66144">
        <w:rPr>
          <w:rFonts w:ascii="Times New Roman" w:hAnsi="Times New Roman" w:cs="Times New Roman"/>
          <w:b/>
          <w:sz w:val="24"/>
          <w:szCs w:val="24"/>
        </w:rPr>
        <w:tab/>
      </w:r>
    </w:p>
    <w:p w:rsidR="009C5316" w:rsidRPr="009C5316" w:rsidRDefault="009C5316" w:rsidP="009C5316">
      <w:pPr>
        <w:spacing w:line="240" w:lineRule="auto"/>
        <w:ind w:firstLine="567"/>
        <w:jc w:val="both"/>
        <w:rPr>
          <w:rFonts w:ascii="Times New Roman" w:hAnsi="Times New Roman"/>
          <w:b/>
          <w:sz w:val="24"/>
          <w:szCs w:val="24"/>
        </w:rPr>
      </w:pPr>
      <w:r w:rsidRPr="009C5316">
        <w:rPr>
          <w:rFonts w:ascii="Times New Roman" w:hAnsi="Times New Roman"/>
          <w:sz w:val="24"/>
          <w:szCs w:val="24"/>
        </w:rPr>
        <w:t>Критика реального положения дел Мором. Проект Утопии: политическое управление и принципы устройства общества. Город Солнца Кампанеллы: политическое управление, основанное на науке. Социализм-утопизм Нового времени (Сен-Симон, Фурье, Оуэн).</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22. Политическая философия Жана Бодена.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"Шесть книг о государстве" Жана Бодена: исторический контекст. Понятие и смысл суверенитета по Бодену. "Абсолютная" власть. Боденовская критика демократии и аристократии и причины предпочтения монархии. "Ограничение" власти суверенного монарха естественными законами. Политическая теология Бодена. "Тайна" власти.</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23. Политическая философия Томаса Гоббса.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Краткие сведения о личности и судье Томаса Гоббса. Фронтспис "Левиафана" и его толкования. Исторический контекст написания "Левиафана". Мыслительный эксперимент Гоббса и построение "Левиафана" more geometrico. Естествен</w:t>
      </w:r>
      <w:r w:rsidRPr="009C5316">
        <w:rPr>
          <w:rFonts w:ascii="Times New Roman" w:hAnsi="Times New Roman" w:cs="Times New Roman"/>
          <w:sz w:val="24"/>
          <w:szCs w:val="24"/>
        </w:rPr>
        <w:lastRenderedPageBreak/>
        <w:t>ное состояние по Гоббсу и его характеристики (индивиды-"атомы", изображение человеческой природы, жизнь в естественном состоянии, естественное право и естественные законы и т.д.). Война всех против всех. Общественный договор: фундаментальные причины его заключения, переход к нему из естественного состояния, неучастие будущего суверена в заключении договора, условия заключения договора. Представительство у Гоббса. Широта власти суверена. Свобода подданных. Противоречивое восприятие "Левиафана" и его парадоксы. Загадка названия.</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24. Политическая философия Джона Локка.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Особая роль Джона Локка в истории западной политической мысли и политики вообще. Исторический контекст написания "Второго трактата о правлении" и цели Локка. Естественное состояние по Локку и его характеристики. Сравнение трактовок естественного состояния по Гоббсу и по Локку. Общественный договор: причины и условия его заключения. Вопрос о суверене. Ограничение действий правительства. Либерализм, капитализм и частная собственность. Либерализм и демократия сквозь призму "Второго трактата о правлении".</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25. Политическая философия Жан-Жака Руссо.</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Краткие сведения о Руссо и его роли в европейской культуре. Руссо как критик прогресса. Человек в естественном состоянии. Испорченность человека современной цивилизацией. Трактат "Об общественном договоре". Полемика Руссо с Гоббсом: совмещение идеи свободы с идеей порядка. Вопрос о суверене. Понятие общей воли. Парадокс о подчинении общей воле как условии свободы и варианты его разрешения. Полемика Руссо с Боденом: совмещение демократии и суверенитета. "Тоталитарная демократия" Руссо. Проект совмещения преимуществ гражданского состояния с исправлением нравов. Руссо о понятии гражданина (в том числе из "Эмиля"). Возрождение античного смысла политики как деятельности по воспитанию гражданина.</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26. Современная демократия сквозь призму истории политической мысли.</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Переосмысление понятия демократии в XVIII-XIX вв.: постепенное избавление от негативного смысла. Идея (писаной) конституции. Джон Адамс о том, что "конституция — это правление законов, а не людей". Разделение властей: истоки принципа в идее смешанного правления (античные авторы). Локк и Монтескьё о разделении властей. Социальный и функциональный аспекты разделения властей. Представительное правление: сочетание демократических и аристократических элементов. Современная демократия и проблема конфликтов: от уничтожения условий возникновения конфликтов (например, Гоббс, Руссо) к допущению управляемых, ограниченных конфликтов.</w:t>
      </w:r>
    </w:p>
    <w:p w:rsidR="009C5316" w:rsidRPr="009C5316" w:rsidRDefault="009C5316" w:rsidP="009C5316">
      <w:pPr>
        <w:pStyle w:val="ConsPlusNormal"/>
        <w:jc w:val="both"/>
        <w:rPr>
          <w:rFonts w:ascii="Times New Roman" w:hAnsi="Times New Roman" w:cs="Times New Roman"/>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27. Политические идеологии: понятие и функции.</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Исходный смысл понятия идеологии. Маркс: идеология как "ложное сознание". Идеология и утопия (К. Мангейм). Структура идеологии. Уровни функционирования идеологии. Основные функции идеологии: когнитивная, легитимирующая, критическая, интеграционная. Идеология: (почти) готовые ответы на наши вопросы; экономия мышления как оборотная сторона когнитивной функции. Идеологический спектр.</w:t>
      </w:r>
    </w:p>
    <w:p w:rsidR="009C5316" w:rsidRPr="009C5316" w:rsidRDefault="009C5316" w:rsidP="009C5316">
      <w:pPr>
        <w:pStyle w:val="ConsPlusNormal"/>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28. Либерализм как политическая идеология.</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Исторические основания классического либерализма. Политическая (Дж. Локк) и экономическая (А. Смит, Д. Рикардо) версии классического либерализма, их взаимосвязь. Принципы классического либерализма: свобода, частная собственность, индивидуализм, равенство возможностей, ограничение власти, общественное согласие, толерантность и плюрализм, разум. Обсуждение этих принципов и их связи друг с другом. </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Два понимания свободы по Берлину. Внутренние противоречия либерализма по Арбластеру. История развития и взаимоотношений с демократией. Поворот к социальному либерализму.</w:t>
      </w:r>
    </w:p>
    <w:p w:rsidR="009C5316" w:rsidRPr="009C5316" w:rsidRDefault="009C5316" w:rsidP="009C5316">
      <w:pPr>
        <w:pStyle w:val="ConsPlusNormal"/>
        <w:ind w:firstLine="567"/>
        <w:jc w:val="both"/>
        <w:rPr>
          <w:sz w:val="24"/>
          <w:szCs w:val="24"/>
        </w:rPr>
      </w:pPr>
      <w:r w:rsidRPr="009C5316">
        <w:rPr>
          <w:rFonts w:ascii="Times New Roman" w:hAnsi="Times New Roman" w:cs="Times New Roman"/>
          <w:sz w:val="24"/>
          <w:szCs w:val="24"/>
        </w:rPr>
        <w:t xml:space="preserve">Неолиберализм и его виды. Дискуссия о справедливости в либеральной традиции (концепция Дж. Роузла). Либеральная экономика и нелиберальная политика: возможности сосуществования (на примере отдельных стран). </w:t>
      </w:r>
    </w:p>
    <w:p w:rsidR="009C5316" w:rsidRPr="009C5316" w:rsidRDefault="009C5316" w:rsidP="009C5316">
      <w:pPr>
        <w:pStyle w:val="ConsPlusNormal"/>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29. Консерватизм как политическая идеология.</w:t>
      </w:r>
    </w:p>
    <w:p w:rsidR="009C5316" w:rsidRPr="009C5316" w:rsidRDefault="009C5316" w:rsidP="009C5316">
      <w:pPr>
        <w:spacing w:after="0" w:line="240" w:lineRule="auto"/>
        <w:ind w:firstLine="567"/>
        <w:jc w:val="both"/>
        <w:rPr>
          <w:rFonts w:ascii="Times New Roman" w:hAnsi="Times New Roman"/>
          <w:sz w:val="24"/>
          <w:szCs w:val="24"/>
        </w:rPr>
      </w:pPr>
      <w:r w:rsidRPr="009C5316">
        <w:rPr>
          <w:rFonts w:ascii="Times New Roman" w:hAnsi="Times New Roman"/>
          <w:sz w:val="24"/>
          <w:szCs w:val="24"/>
        </w:rPr>
        <w:lastRenderedPageBreak/>
        <w:t>Разные лики консерватизма и трудности с определением его общих принципов. Исторические условия зарождения классического (Эдмунд Бёрк) консерватизма. Элементы классического консерватизма: обличение "гордыни разума", традиция как накопленная в течение веков мудрость, полезность "предрассудков", отношение к истории, органицизм (метафора Хайека из его Нобелевской речи), естественность иерархии и неравенства, принцип "сохраняйся, изменяясь". Обсуждение этих принципов и их связи друг с другом. Особенности английского, французского и немецкого консерватизма. Отличия консерватизма от традиционализма и фундаментализма.</w:t>
      </w:r>
    </w:p>
    <w:p w:rsidR="009C5316" w:rsidRPr="009C5316" w:rsidRDefault="009C5316" w:rsidP="009C5316">
      <w:pPr>
        <w:pStyle w:val="ConsPlusNormal"/>
        <w:ind w:firstLine="567"/>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b/>
          <w:sz w:val="24"/>
          <w:szCs w:val="24"/>
        </w:rPr>
        <w:t>Тема 30. Социализм как политическая идеология.</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Исторические основания социализма. Социализм до Маркса. Социал-утопизм Т. Мора и Т. Кампанеллы: социально-политический контекст зарождения концепций, сходства и различия. Социалистические идеи рубежа 18-19 вв.: К.А. Сен-Симон, Р. Оуэн, Ш. Фурье. </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Общие принципы социализма: кооперация и братство, рассмотрение человека в контексте общественных отношений, трактовка равенства.</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Марксизм. Два лика марксизма: гуманистическое учение и экономическая теория. Идея отчуждения как центральная идея марксизма - гуманистического учения. Природа человека по Марксу. Отчуждение труда: его сущность и формы. Критика капитализма и вытекающая из марксизма критика общества потребления. Роль пролетариата. Исторический материализм. Классовая борьба. Критика марксизма. </w:t>
      </w:r>
      <w:r w:rsidRPr="009C5316">
        <w:rPr>
          <w:rFonts w:ascii="Times New Roman" w:hAnsi="Times New Roman"/>
          <w:sz w:val="24"/>
          <w:szCs w:val="24"/>
        </w:rPr>
        <w:t>Ослабление марксизма как теории политических изменений, развитие неомарксизма в качестве академической критики современного капитализма (Адорно, Маркузе, Хабермас).</w:t>
      </w:r>
    </w:p>
    <w:p w:rsidR="00B66144" w:rsidRPr="009C5316" w:rsidRDefault="00B66144" w:rsidP="009C5316">
      <w:pPr>
        <w:spacing w:after="0"/>
        <w:contextualSpacing/>
        <w:jc w:val="both"/>
        <w:rPr>
          <w:rFonts w:ascii="Times New Roman" w:hAnsi="Times New Roman"/>
          <w:b/>
          <w:sz w:val="24"/>
          <w:szCs w:val="24"/>
        </w:rPr>
      </w:pPr>
    </w:p>
    <w:p w:rsidR="009C5316" w:rsidRPr="00B66144" w:rsidRDefault="009C5316" w:rsidP="00B66144">
      <w:pPr>
        <w:pStyle w:val="ConsPlusNormal"/>
        <w:ind w:firstLine="567"/>
        <w:jc w:val="both"/>
        <w:rPr>
          <w:rFonts w:ascii="Times New Roman" w:hAnsi="Times New Roman" w:cs="Times New Roman"/>
          <w:b/>
          <w:sz w:val="24"/>
          <w:szCs w:val="24"/>
        </w:rPr>
      </w:pPr>
      <w:r w:rsidRPr="00B66144">
        <w:rPr>
          <w:rFonts w:ascii="Times New Roman" w:hAnsi="Times New Roman" w:cs="Times New Roman"/>
          <w:b/>
          <w:sz w:val="24"/>
          <w:szCs w:val="24"/>
        </w:rPr>
        <w:t>Тема 31. Иные левые идеологии (анархизм, феминизм, зеленые).</w:t>
      </w:r>
    </w:p>
    <w:p w:rsidR="009C5316" w:rsidRPr="009C5316" w:rsidRDefault="009C5316" w:rsidP="009C5316">
      <w:pPr>
        <w:spacing w:after="0" w:line="240" w:lineRule="auto"/>
        <w:ind w:firstLine="567"/>
        <w:contextualSpacing/>
        <w:jc w:val="both"/>
        <w:rPr>
          <w:rFonts w:ascii="Times New Roman" w:hAnsi="Times New Roman"/>
          <w:sz w:val="24"/>
          <w:szCs w:val="24"/>
        </w:rPr>
      </w:pPr>
      <w:r w:rsidRPr="009C5316">
        <w:rPr>
          <w:rFonts w:ascii="Times New Roman" w:hAnsi="Times New Roman"/>
          <w:sz w:val="24"/>
          <w:szCs w:val="24"/>
        </w:rPr>
        <w:t>Особенности теории и практики анархизма. Версии Прудона, Бакунина и Кропоткина. Наиболее значимые попытки построения анархического социального строя.</w:t>
      </w:r>
    </w:p>
    <w:p w:rsidR="009C5316" w:rsidRPr="009C5316" w:rsidRDefault="009C5316" w:rsidP="009C5316">
      <w:pPr>
        <w:spacing w:after="0" w:line="240" w:lineRule="auto"/>
        <w:ind w:firstLine="567"/>
        <w:jc w:val="both"/>
        <w:rPr>
          <w:rFonts w:ascii="Times New Roman" w:hAnsi="Times New Roman"/>
          <w:sz w:val="24"/>
          <w:szCs w:val="24"/>
        </w:rPr>
      </w:pPr>
      <w:r w:rsidRPr="009C5316">
        <w:rPr>
          <w:rFonts w:ascii="Times New Roman" w:hAnsi="Times New Roman"/>
          <w:sz w:val="24"/>
          <w:szCs w:val="24"/>
        </w:rPr>
        <w:t>Феминизм первой волны (Уолстоункрафт). Феминизм второй волны (де Бовуар). Феминизм третьей волны (Батлер). Достижения и проблемы феминизма в современном мире.</w:t>
      </w:r>
    </w:p>
    <w:p w:rsidR="009C5316" w:rsidRPr="009C5316" w:rsidRDefault="009C5316" w:rsidP="009C5316">
      <w:pPr>
        <w:spacing w:after="0" w:line="240" w:lineRule="auto"/>
        <w:ind w:firstLine="567"/>
        <w:contextualSpacing/>
        <w:jc w:val="both"/>
        <w:rPr>
          <w:rFonts w:ascii="Times New Roman" w:hAnsi="Times New Roman"/>
          <w:sz w:val="24"/>
          <w:szCs w:val="24"/>
        </w:rPr>
      </w:pPr>
      <w:r w:rsidRPr="009C5316">
        <w:rPr>
          <w:rFonts w:ascii="Times New Roman" w:hAnsi="Times New Roman"/>
          <w:sz w:val="24"/>
          <w:szCs w:val="24"/>
        </w:rPr>
        <w:t>Повестка и перспективы зеленого движения в современном мире.</w:t>
      </w:r>
    </w:p>
    <w:p w:rsidR="009C5316" w:rsidRPr="009C5316" w:rsidRDefault="009C5316" w:rsidP="009C5316">
      <w:pPr>
        <w:pStyle w:val="ConsPlusNormal"/>
        <w:jc w:val="both"/>
        <w:rPr>
          <w:rFonts w:ascii="Times New Roman" w:hAnsi="Times New Roman" w:cs="Times New Roman"/>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Тема 32. Иные правые идеологии (национализм, фашизм, фундаментализм).</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Проблемы определения, отличия национализма от патриотизма и шовинизма. Проблема соотношения нации и государства. История развития национализма.</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Однозначно негативный смысл и оценка целей и средств фашизма. История возникновения фашизма и национал-социализма. Особенности идеологии, организации и стиля фашизма.</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bCs/>
          <w:sz w:val="24"/>
          <w:szCs w:val="24"/>
        </w:rPr>
        <w:t>Отличия фундаментализма от консерватизма и традиционализма. Возникновение и ценности фундаментализма. Исламский фундаментализм</w:t>
      </w:r>
    </w:p>
    <w:p w:rsidR="009C5316" w:rsidRPr="009C5316" w:rsidRDefault="009C5316" w:rsidP="009C5316">
      <w:pPr>
        <w:pStyle w:val="ConsPlusNormal"/>
        <w:jc w:val="both"/>
        <w:rPr>
          <w:rFonts w:ascii="Times New Roman" w:hAnsi="Times New Roman" w:cs="Times New Roman"/>
          <w:sz w:val="24"/>
          <w:szCs w:val="24"/>
        </w:rPr>
      </w:pPr>
    </w:p>
    <w:p w:rsidR="009C5316" w:rsidRPr="00B66144" w:rsidRDefault="009C5316" w:rsidP="00B66144">
      <w:pPr>
        <w:pStyle w:val="ConsPlusNormal"/>
        <w:ind w:firstLine="567"/>
        <w:jc w:val="both"/>
        <w:rPr>
          <w:rFonts w:ascii="Times New Roman" w:hAnsi="Times New Roman" w:cs="Times New Roman"/>
          <w:b/>
          <w:sz w:val="24"/>
          <w:szCs w:val="24"/>
        </w:rPr>
      </w:pPr>
      <w:r w:rsidRPr="00B66144">
        <w:rPr>
          <w:rFonts w:ascii="Times New Roman" w:hAnsi="Times New Roman" w:cs="Times New Roman"/>
          <w:b/>
          <w:sz w:val="24"/>
          <w:szCs w:val="24"/>
        </w:rPr>
        <w:t>Тема 33. История международных отношений.</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Основные подходы к изучению международных отношений. Главные вехи и тенденции развития современной системы международных отношений. Исторические типы системы международных отношений: Вестфальская, Венская, Версальско-Вашингтонская и Ялтинско-Потсдамская. </w:t>
      </w:r>
    </w:p>
    <w:p w:rsidR="009C5316" w:rsidRPr="009C5316" w:rsidRDefault="009C5316" w:rsidP="009C5316">
      <w:pPr>
        <w:pStyle w:val="ConsPlusNormal"/>
        <w:jc w:val="both"/>
        <w:rPr>
          <w:rFonts w:ascii="Times New Roman" w:hAnsi="Times New Roman" w:cs="Times New Roman"/>
          <w:b/>
          <w:sz w:val="24"/>
          <w:szCs w:val="24"/>
        </w:rPr>
      </w:pPr>
    </w:p>
    <w:p w:rsidR="009C5316" w:rsidRPr="009C5316" w:rsidRDefault="009C5316" w:rsidP="009C5316">
      <w:pPr>
        <w:spacing w:after="0"/>
        <w:ind w:firstLine="567"/>
        <w:jc w:val="both"/>
        <w:rPr>
          <w:rFonts w:ascii="Times New Roman" w:hAnsi="Times New Roman"/>
          <w:b/>
          <w:sz w:val="24"/>
          <w:szCs w:val="24"/>
        </w:rPr>
      </w:pPr>
      <w:r w:rsidRPr="009C5316">
        <w:rPr>
          <w:rFonts w:ascii="Times New Roman" w:hAnsi="Times New Roman"/>
          <w:b/>
          <w:sz w:val="24"/>
          <w:szCs w:val="24"/>
        </w:rPr>
        <w:t>Тема 34. Подходы к международным отношениям.</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Концепции международных отношений. Реализм и его основные понятия: национальное государство, баланс сил. Неореализм. Либерализм и его специфика: идеализм, развитие системы межправительственных организаций. Неолиберализм. Неомарксизм, теория И. Валлерстайна.</w:t>
      </w:r>
    </w:p>
    <w:p w:rsidR="009C5316" w:rsidRPr="009C5316" w:rsidRDefault="009C5316" w:rsidP="009C5316">
      <w:pPr>
        <w:pStyle w:val="ConsPlusNormal"/>
        <w:jc w:val="both"/>
        <w:rPr>
          <w:rFonts w:ascii="Times New Roman" w:hAnsi="Times New Roman" w:cs="Times New Roman"/>
          <w:b/>
          <w:sz w:val="24"/>
          <w:szCs w:val="24"/>
        </w:rPr>
      </w:pPr>
    </w:p>
    <w:p w:rsidR="009C5316" w:rsidRPr="009C5316" w:rsidRDefault="009C5316" w:rsidP="009C5316">
      <w:pPr>
        <w:pStyle w:val="ConsPlusNormal"/>
        <w:ind w:firstLine="567"/>
        <w:jc w:val="both"/>
        <w:rPr>
          <w:rFonts w:ascii="Times New Roman" w:hAnsi="Times New Roman" w:cs="Times New Roman"/>
          <w:b/>
          <w:sz w:val="24"/>
          <w:szCs w:val="24"/>
        </w:rPr>
      </w:pPr>
      <w:r w:rsidRPr="009C5316">
        <w:rPr>
          <w:rFonts w:ascii="Times New Roman" w:hAnsi="Times New Roman" w:cs="Times New Roman"/>
          <w:b/>
          <w:sz w:val="24"/>
          <w:szCs w:val="24"/>
        </w:rPr>
        <w:t xml:space="preserve">Тема 35. Глобализация. </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 xml:space="preserve">Глобализация: политические, социальные, экономические и другие проявления. Роль новых технологий в процессе </w:t>
      </w:r>
      <w:r w:rsidRPr="009C5316">
        <w:rPr>
          <w:rFonts w:ascii="Times New Roman" w:hAnsi="Times New Roman" w:cs="Times New Roman"/>
          <w:sz w:val="24"/>
          <w:szCs w:val="24"/>
        </w:rPr>
        <w:lastRenderedPageBreak/>
        <w:t>глобализации. Глобализация и вестернизация. Противоречия глобализации. Государственные и негосударственные субъекты мировой политики.</w:t>
      </w:r>
    </w:p>
    <w:p w:rsidR="009C5316" w:rsidRPr="009C5316" w:rsidRDefault="009C5316" w:rsidP="009C5316">
      <w:pPr>
        <w:pStyle w:val="ConsPlusNormal"/>
        <w:ind w:firstLine="567"/>
        <w:jc w:val="both"/>
        <w:rPr>
          <w:rFonts w:ascii="Times New Roman" w:hAnsi="Times New Roman" w:cs="Times New Roman"/>
          <w:sz w:val="24"/>
          <w:szCs w:val="24"/>
        </w:rPr>
      </w:pPr>
      <w:r w:rsidRPr="009C5316">
        <w:rPr>
          <w:rFonts w:ascii="Times New Roman" w:hAnsi="Times New Roman" w:cs="Times New Roman"/>
          <w:sz w:val="24"/>
          <w:szCs w:val="24"/>
        </w:rPr>
        <w:t>Мир в XXI веке: политическая структура. Интеграционные процессы в современном мире. Глобальные проблемы современности.</w:t>
      </w:r>
    </w:p>
    <w:p w:rsidR="009C5316" w:rsidRPr="009C5316" w:rsidRDefault="009C5316" w:rsidP="009C5316">
      <w:pPr>
        <w:spacing w:after="0"/>
        <w:ind w:firstLine="567"/>
        <w:jc w:val="both"/>
        <w:rPr>
          <w:rFonts w:ascii="Times New Roman" w:hAnsi="Times New Roman"/>
          <w:b/>
          <w:sz w:val="24"/>
          <w:szCs w:val="24"/>
        </w:rPr>
      </w:pPr>
    </w:p>
    <w:p w:rsidR="009C5316" w:rsidRPr="009C5316" w:rsidRDefault="009C5316" w:rsidP="009C5316">
      <w:pPr>
        <w:spacing w:after="0"/>
        <w:ind w:firstLine="567"/>
        <w:jc w:val="both"/>
        <w:rPr>
          <w:rFonts w:ascii="Times New Roman" w:hAnsi="Times New Roman"/>
          <w:b/>
          <w:sz w:val="24"/>
          <w:szCs w:val="24"/>
        </w:rPr>
      </w:pPr>
      <w:r w:rsidRPr="009C5316">
        <w:rPr>
          <w:rFonts w:ascii="Times New Roman" w:hAnsi="Times New Roman"/>
          <w:b/>
          <w:sz w:val="24"/>
          <w:szCs w:val="24"/>
        </w:rPr>
        <w:t>Тема 36.</w:t>
      </w:r>
      <w:r w:rsidRPr="009C5316">
        <w:rPr>
          <w:rFonts w:ascii="Times New Roman" w:hAnsi="Times New Roman"/>
          <w:sz w:val="24"/>
          <w:szCs w:val="24"/>
        </w:rPr>
        <w:t xml:space="preserve"> </w:t>
      </w:r>
      <w:r w:rsidRPr="009C5316">
        <w:rPr>
          <w:rFonts w:ascii="Times New Roman" w:hAnsi="Times New Roman"/>
          <w:b/>
          <w:sz w:val="24"/>
          <w:szCs w:val="24"/>
        </w:rPr>
        <w:t>Политическая система Российской Федерации: формально-правовой анализ.</w:t>
      </w:r>
    </w:p>
    <w:p w:rsidR="009C5316" w:rsidRPr="009C5316" w:rsidRDefault="009C5316" w:rsidP="009C5316">
      <w:pPr>
        <w:spacing w:after="0" w:line="240" w:lineRule="auto"/>
        <w:ind w:firstLine="567"/>
        <w:jc w:val="both"/>
        <w:rPr>
          <w:rFonts w:ascii="Times New Roman" w:hAnsi="Times New Roman"/>
          <w:sz w:val="24"/>
          <w:szCs w:val="24"/>
        </w:rPr>
      </w:pPr>
      <w:r w:rsidRPr="009C5316">
        <w:rPr>
          <w:rFonts w:ascii="Times New Roman" w:hAnsi="Times New Roman"/>
          <w:sz w:val="24"/>
          <w:szCs w:val="24"/>
        </w:rPr>
        <w:t xml:space="preserve">Конституция Российской Федерации. Горизонтальное разделение властей: функция и специфика законодательной, исполнительной и судебной ветвей власти. Институт Президента. Вертикальное разделение властей: функции Центра и регионов. </w:t>
      </w:r>
    </w:p>
    <w:p w:rsidR="009C5316" w:rsidRPr="009C5316" w:rsidRDefault="009C5316" w:rsidP="009C5316">
      <w:pPr>
        <w:spacing w:after="0" w:line="240" w:lineRule="auto"/>
        <w:ind w:firstLine="567"/>
        <w:jc w:val="both"/>
        <w:rPr>
          <w:rFonts w:ascii="Times New Roman" w:hAnsi="Times New Roman"/>
          <w:sz w:val="24"/>
          <w:szCs w:val="24"/>
        </w:rPr>
      </w:pPr>
      <w:r w:rsidRPr="009C5316">
        <w:rPr>
          <w:rFonts w:ascii="Times New Roman" w:hAnsi="Times New Roman"/>
          <w:sz w:val="24"/>
          <w:szCs w:val="24"/>
        </w:rPr>
        <w:t xml:space="preserve">Судебная власть и прокуратура. Местное самоуправление в России. Конституционные поправки и пересмотр Конституции. </w:t>
      </w:r>
    </w:p>
    <w:p w:rsidR="009C5316" w:rsidRPr="009C5316" w:rsidRDefault="009C5316" w:rsidP="009C5316">
      <w:pPr>
        <w:pStyle w:val="ConsPlusNormal"/>
        <w:ind w:firstLine="567"/>
        <w:jc w:val="both"/>
        <w:rPr>
          <w:rFonts w:ascii="Times New Roman" w:hAnsi="Times New Roman" w:cs="Times New Roman"/>
          <w:bCs/>
          <w:sz w:val="24"/>
          <w:szCs w:val="24"/>
        </w:rPr>
      </w:pPr>
      <w:r w:rsidRPr="009C5316">
        <w:rPr>
          <w:rFonts w:ascii="Times New Roman" w:hAnsi="Times New Roman" w:cs="Times New Roman"/>
          <w:sz w:val="24"/>
          <w:szCs w:val="24"/>
        </w:rPr>
        <w:t xml:space="preserve">Политический и законотворческий процесс в РФ. Субъекты права законотворческой инициативы. </w:t>
      </w:r>
      <w:r w:rsidRPr="009C5316">
        <w:rPr>
          <w:rFonts w:ascii="Times New Roman" w:hAnsi="Times New Roman" w:cs="Times New Roman"/>
          <w:bCs/>
          <w:sz w:val="24"/>
          <w:szCs w:val="24"/>
        </w:rPr>
        <w:t>Государственное управление в РФ. Служба и статус</w:t>
      </w:r>
      <w:r w:rsidRPr="009C5316">
        <w:rPr>
          <w:rFonts w:ascii="Times New Roman" w:hAnsi="Times New Roman" w:cs="Times New Roman"/>
          <w:sz w:val="24"/>
          <w:szCs w:val="24"/>
        </w:rPr>
        <w:t xml:space="preserve"> </w:t>
      </w:r>
      <w:r w:rsidRPr="009C5316">
        <w:rPr>
          <w:rFonts w:ascii="Times New Roman" w:hAnsi="Times New Roman" w:cs="Times New Roman"/>
          <w:bCs/>
          <w:sz w:val="24"/>
          <w:szCs w:val="24"/>
        </w:rPr>
        <w:t>государственного служащего. Опасность коррупции, антикоррупционная политика государства, механизмы противодействия коррупции.</w:t>
      </w:r>
    </w:p>
    <w:p w:rsidR="009C5316" w:rsidRPr="009C5316" w:rsidRDefault="009C5316" w:rsidP="009C5316">
      <w:pPr>
        <w:spacing w:after="0"/>
        <w:jc w:val="both"/>
        <w:rPr>
          <w:rFonts w:ascii="Times New Roman" w:hAnsi="Times New Roman"/>
          <w:b/>
          <w:sz w:val="24"/>
          <w:szCs w:val="24"/>
        </w:rPr>
      </w:pPr>
    </w:p>
    <w:p w:rsidR="009C5316" w:rsidRPr="009C5316" w:rsidRDefault="009C5316" w:rsidP="009C5316">
      <w:pPr>
        <w:spacing w:after="0"/>
        <w:ind w:firstLine="567"/>
        <w:jc w:val="both"/>
        <w:rPr>
          <w:rFonts w:ascii="Times New Roman" w:hAnsi="Times New Roman"/>
          <w:sz w:val="24"/>
          <w:szCs w:val="24"/>
        </w:rPr>
      </w:pPr>
      <w:r w:rsidRPr="009C5316">
        <w:rPr>
          <w:rFonts w:ascii="Times New Roman" w:hAnsi="Times New Roman"/>
          <w:b/>
          <w:sz w:val="24"/>
          <w:szCs w:val="24"/>
        </w:rPr>
        <w:t>Тема 37. Политическая система Российской Федерации: содержательный анализ.</w:t>
      </w:r>
    </w:p>
    <w:p w:rsidR="009C5316" w:rsidRPr="009C5316" w:rsidRDefault="009C5316" w:rsidP="009C5316">
      <w:pPr>
        <w:spacing w:after="0" w:line="240" w:lineRule="auto"/>
        <w:ind w:firstLine="567"/>
        <w:contextualSpacing/>
        <w:jc w:val="both"/>
        <w:rPr>
          <w:rFonts w:ascii="Times New Roman" w:hAnsi="Times New Roman"/>
          <w:sz w:val="24"/>
          <w:szCs w:val="24"/>
        </w:rPr>
      </w:pPr>
      <w:r w:rsidRPr="009C5316">
        <w:rPr>
          <w:rFonts w:ascii="Times New Roman" w:hAnsi="Times New Roman"/>
          <w:sz w:val="24"/>
          <w:szCs w:val="24"/>
        </w:rPr>
        <w:t>Неформальные институты и нормы российской политической системы. Советское наследие и концепция «суверенной демократии». Теорий субститутов Петрова. Теория «четырех Россий» Зубаревич. Специфика политической культуры в России.</w:t>
      </w:r>
    </w:p>
    <w:p w:rsidR="00F36610" w:rsidRPr="00E35094" w:rsidRDefault="00F36610" w:rsidP="00E35094">
      <w:pPr>
        <w:spacing w:after="0" w:line="240" w:lineRule="auto"/>
        <w:ind w:firstLine="709"/>
        <w:jc w:val="both"/>
        <w:rPr>
          <w:rFonts w:ascii="Times New Roman" w:hAnsi="Times New Roman" w:cs="Times New Roman"/>
          <w:bCs/>
          <w:sz w:val="24"/>
          <w:szCs w:val="24"/>
        </w:rPr>
      </w:pPr>
    </w:p>
    <w:p w:rsidR="00DA6638" w:rsidRPr="00E35094" w:rsidRDefault="003C03DC" w:rsidP="00E35094">
      <w:pPr>
        <w:keepNext/>
        <w:spacing w:after="0" w:line="240" w:lineRule="auto"/>
        <w:ind w:firstLine="709"/>
        <w:jc w:val="both"/>
        <w:rPr>
          <w:rFonts w:ascii="Times New Roman" w:eastAsia="Times New Roman" w:hAnsi="Times New Roman" w:cs="Times New Roman"/>
          <w:b/>
          <w:sz w:val="24"/>
          <w:szCs w:val="24"/>
          <w:lang w:eastAsia="ru-RU"/>
        </w:rPr>
      </w:pPr>
      <w:r w:rsidRPr="00E35094">
        <w:rPr>
          <w:rFonts w:ascii="Times New Roman" w:eastAsia="Times New Roman" w:hAnsi="Times New Roman" w:cs="Times New Roman"/>
          <w:b/>
          <w:sz w:val="24"/>
          <w:szCs w:val="24"/>
          <w:lang w:eastAsia="ru-RU"/>
        </w:rPr>
        <w:t xml:space="preserve">3. </w:t>
      </w:r>
      <w:r w:rsidR="00482583">
        <w:rPr>
          <w:rFonts w:ascii="Times New Roman" w:eastAsia="Times New Roman" w:hAnsi="Times New Roman" w:cs="Times New Roman"/>
          <w:b/>
          <w:sz w:val="24"/>
          <w:szCs w:val="24"/>
          <w:lang w:eastAsia="ru-RU"/>
        </w:rPr>
        <w:t>Т</w:t>
      </w:r>
      <w:r w:rsidR="00DA6638" w:rsidRPr="00E35094">
        <w:rPr>
          <w:rFonts w:ascii="Times New Roman" w:eastAsia="Times New Roman" w:hAnsi="Times New Roman" w:cs="Times New Roman"/>
          <w:b/>
          <w:sz w:val="24"/>
          <w:szCs w:val="24"/>
          <w:lang w:eastAsia="ru-RU"/>
        </w:rPr>
        <w:t>ематическое планирование</w:t>
      </w:r>
    </w:p>
    <w:p w:rsidR="00B66144" w:rsidRDefault="00B66144" w:rsidP="00B66144">
      <w:pPr>
        <w:pStyle w:val="ConsPlusNormal"/>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3819"/>
        <w:gridCol w:w="869"/>
        <w:gridCol w:w="4243"/>
      </w:tblGrid>
      <w:tr w:rsidR="00B66144" w:rsidRPr="00B66144" w:rsidTr="00B66144">
        <w:tc>
          <w:tcPr>
            <w:tcW w:w="851" w:type="dxa"/>
          </w:tcPr>
          <w:p w:rsidR="00B66144" w:rsidRPr="00B66144" w:rsidRDefault="00B66144" w:rsidP="003473C7">
            <w:pPr>
              <w:pStyle w:val="ConsPlusNormal"/>
              <w:jc w:val="center"/>
              <w:rPr>
                <w:rFonts w:ascii="Times New Roman" w:hAnsi="Times New Roman" w:cs="Times New Roman"/>
                <w:b/>
                <w:sz w:val="24"/>
                <w:szCs w:val="24"/>
              </w:rPr>
            </w:pPr>
            <w:r w:rsidRPr="00B66144">
              <w:rPr>
                <w:rFonts w:ascii="Times New Roman" w:hAnsi="Times New Roman" w:cs="Times New Roman"/>
                <w:b/>
                <w:sz w:val="24"/>
                <w:szCs w:val="24"/>
              </w:rPr>
              <w:t>№</w:t>
            </w:r>
          </w:p>
        </w:tc>
        <w:tc>
          <w:tcPr>
            <w:tcW w:w="3827" w:type="dxa"/>
          </w:tcPr>
          <w:p w:rsidR="00B66144" w:rsidRPr="00B66144" w:rsidRDefault="00B66144" w:rsidP="003473C7">
            <w:pPr>
              <w:pStyle w:val="ConsPlusNormal"/>
              <w:jc w:val="center"/>
              <w:rPr>
                <w:rFonts w:ascii="Times New Roman" w:hAnsi="Times New Roman" w:cs="Times New Roman"/>
                <w:b/>
                <w:sz w:val="24"/>
                <w:szCs w:val="24"/>
              </w:rPr>
            </w:pPr>
            <w:r w:rsidRPr="00B66144">
              <w:rPr>
                <w:rFonts w:ascii="Times New Roman" w:hAnsi="Times New Roman" w:cs="Times New Roman"/>
                <w:b/>
                <w:sz w:val="24"/>
                <w:szCs w:val="24"/>
              </w:rPr>
              <w:t>Тема</w:t>
            </w:r>
          </w:p>
        </w:tc>
        <w:tc>
          <w:tcPr>
            <w:tcW w:w="851" w:type="dxa"/>
            <w:tcBorders>
              <w:bottom w:val="single" w:sz="4" w:space="0" w:color="auto"/>
            </w:tcBorders>
          </w:tcPr>
          <w:p w:rsidR="00B66144" w:rsidRPr="00B66144" w:rsidRDefault="00B66144" w:rsidP="003473C7">
            <w:pPr>
              <w:pStyle w:val="ConsPlusNormal"/>
              <w:jc w:val="center"/>
              <w:rPr>
                <w:rFonts w:ascii="Times New Roman" w:hAnsi="Times New Roman" w:cs="Times New Roman"/>
                <w:b/>
                <w:sz w:val="24"/>
                <w:szCs w:val="24"/>
              </w:rPr>
            </w:pPr>
            <w:r w:rsidRPr="00B66144">
              <w:rPr>
                <w:rFonts w:ascii="Times New Roman" w:hAnsi="Times New Roman" w:cs="Times New Roman"/>
                <w:b/>
                <w:sz w:val="24"/>
                <w:szCs w:val="24"/>
              </w:rPr>
              <w:t>Часов</w:t>
            </w:r>
          </w:p>
        </w:tc>
        <w:tc>
          <w:tcPr>
            <w:tcW w:w="4252" w:type="dxa"/>
          </w:tcPr>
          <w:p w:rsidR="00B66144" w:rsidRPr="00B66144" w:rsidRDefault="00B66144" w:rsidP="003473C7">
            <w:pPr>
              <w:pStyle w:val="ConsPlusNormal"/>
              <w:jc w:val="center"/>
              <w:rPr>
                <w:rFonts w:ascii="Times New Roman" w:hAnsi="Times New Roman" w:cs="Times New Roman"/>
                <w:b/>
                <w:sz w:val="24"/>
                <w:szCs w:val="24"/>
              </w:rPr>
            </w:pPr>
            <w:r w:rsidRPr="00B66144">
              <w:rPr>
                <w:rFonts w:ascii="Times New Roman" w:hAnsi="Times New Roman" w:cs="Times New Roman"/>
                <w:b/>
                <w:sz w:val="24"/>
                <w:szCs w:val="24"/>
              </w:rPr>
              <w:t>Основные виды деятельности</w:t>
            </w:r>
          </w:p>
        </w:tc>
      </w:tr>
      <w:tr w:rsidR="00B66144" w:rsidRPr="00B66144" w:rsidTr="003473C7">
        <w:tc>
          <w:tcPr>
            <w:tcW w:w="9781" w:type="dxa"/>
            <w:gridSpan w:val="4"/>
          </w:tcPr>
          <w:p w:rsidR="00B66144" w:rsidRPr="00B66144" w:rsidRDefault="00B66144" w:rsidP="003473C7">
            <w:pPr>
              <w:pStyle w:val="ConsPlusNormal"/>
              <w:jc w:val="center"/>
              <w:rPr>
                <w:rFonts w:ascii="Times New Roman" w:hAnsi="Times New Roman" w:cs="Times New Roman"/>
                <w:b/>
                <w:sz w:val="24"/>
                <w:szCs w:val="24"/>
              </w:rPr>
            </w:pPr>
            <w:r w:rsidRPr="00B66144">
              <w:rPr>
                <w:rFonts w:ascii="Times New Roman" w:hAnsi="Times New Roman" w:cs="Times New Roman"/>
                <w:b/>
                <w:sz w:val="24"/>
                <w:szCs w:val="24"/>
              </w:rPr>
              <w:t xml:space="preserve">10 класс </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w:t>
            </w:r>
          </w:p>
        </w:tc>
        <w:tc>
          <w:tcPr>
            <w:tcW w:w="3827" w:type="dxa"/>
          </w:tcPr>
          <w:p w:rsidR="00B66144" w:rsidRPr="00B66144" w:rsidRDefault="00B66144" w:rsidP="003473C7">
            <w:pPr>
              <w:pStyle w:val="ConsPlusNormal"/>
              <w:ind w:left="708" w:hanging="708"/>
              <w:rPr>
                <w:rFonts w:ascii="Times New Roman" w:hAnsi="Times New Roman" w:cs="Times New Roman"/>
                <w:sz w:val="24"/>
                <w:szCs w:val="24"/>
              </w:rPr>
            </w:pPr>
            <w:r w:rsidRPr="00B66144">
              <w:rPr>
                <w:rFonts w:ascii="Times New Roman" w:hAnsi="Times New Roman" w:cs="Times New Roman"/>
                <w:sz w:val="24"/>
                <w:szCs w:val="24"/>
              </w:rPr>
              <w:t>Введение в политическую науку</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2.</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Политика, власть, легитимность</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8</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 Доклады и дискуссия по итогам изучения фрагментов трудов Стивена Льюкса «Власть: радикальный взгляд» и Мишеля Фуко «Надзирать и наказывать».</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3.</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Политическая система и политические институты</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8</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 Доклады и дискуссия по итогам изучения фрагмента труда Дугласа Норта «Институты, институциональные изменения и функционирование экономики» (Глава 1)</w:t>
            </w: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Практикум по олимпиадным заданиям и заданиям ЕГЭ</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 xml:space="preserve">Промежуточное оценивание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Контрольная работа/опрос/эссе в классе и работа</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lastRenderedPageBreak/>
              <w:t>4.</w:t>
            </w:r>
          </w:p>
        </w:tc>
        <w:tc>
          <w:tcPr>
            <w:tcW w:w="3827" w:type="dxa"/>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Признаки, функции, формы государства</w:t>
            </w:r>
            <w:r w:rsidRPr="00B66144" w:rsidDel="001F33A4">
              <w:rPr>
                <w:rFonts w:ascii="Times New Roman" w:hAnsi="Times New Roman" w:cs="Times New Roman"/>
                <w:bCs/>
                <w:sz w:val="24"/>
                <w:szCs w:val="24"/>
              </w:rPr>
              <w:t xml:space="preserve">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8</w:t>
            </w:r>
          </w:p>
        </w:tc>
        <w:tc>
          <w:tcPr>
            <w:tcW w:w="4252" w:type="dxa"/>
          </w:tcPr>
          <w:p w:rsidR="00B66144" w:rsidRPr="00B66144" w:rsidRDefault="00B66144" w:rsidP="003473C7">
            <w:pPr>
              <w:spacing w:line="240" w:lineRule="auto"/>
              <w:rPr>
                <w:rFonts w:ascii="Times New Roman" w:hAnsi="Times New Roman"/>
                <w:sz w:val="24"/>
                <w:szCs w:val="24"/>
              </w:rPr>
            </w:pPr>
            <w:r w:rsidRPr="00B66144">
              <w:rPr>
                <w:rFonts w:ascii="Times New Roman" w:hAnsi="Times New Roman"/>
                <w:sz w:val="24"/>
                <w:szCs w:val="24"/>
              </w:rPr>
              <w:t>Лекция и дискуссия по материалам из Ч. Тилли «Принуждение, капитал и европейские государства» (отрывки)</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5.</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Форма государственно-территориального устройства</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spacing w:line="240" w:lineRule="auto"/>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Элейзер «Сравнительный федерализм»</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6.</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Форма правления</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 Доклады и дискуссия по итогам изучения статей Хуана Линца «Опасности президенциализма».</w:t>
            </w: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Практикум по олимпиадным заданиям и заданиям ЕГЭ</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 xml:space="preserve"> </w:t>
            </w:r>
          </w:p>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 xml:space="preserve">Промежуточное оценивание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 xml:space="preserve">2 </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Контрольная работа/опрос/эссе в классе</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7.</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 xml:space="preserve">Политические режимы: понятие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lang w:val="en-US"/>
              </w:rPr>
              <w:t>2</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8.</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Тоталитаризм</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lang w:val="en-US"/>
              </w:rPr>
              <w:t>2</w:t>
            </w:r>
          </w:p>
        </w:tc>
        <w:tc>
          <w:tcPr>
            <w:tcW w:w="4252" w:type="dxa"/>
          </w:tcPr>
          <w:p w:rsidR="00B66144" w:rsidRPr="00B66144" w:rsidRDefault="00B66144" w:rsidP="003473C7">
            <w:pPr>
              <w:spacing w:line="240" w:lineRule="auto"/>
              <w:jc w:val="both"/>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Фромм «Бегство от свободы» (отрывки), Арендт «Истоки тоталитаризма» (отрывки).</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9.</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Авторитаризм</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 xml:space="preserve">Лекция и дискуссия по обозначаемой преподавателем проблематике. </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10.</w:t>
            </w:r>
          </w:p>
        </w:tc>
        <w:tc>
          <w:tcPr>
            <w:tcW w:w="3827" w:type="dxa"/>
          </w:tcPr>
          <w:p w:rsidR="00B66144" w:rsidRPr="00B66144" w:rsidRDefault="00B66144" w:rsidP="003473C7">
            <w:pPr>
              <w:pStyle w:val="ConsPlusNormal"/>
              <w:jc w:val="both"/>
              <w:rPr>
                <w:rFonts w:ascii="Times New Roman" w:hAnsi="Times New Roman" w:cs="Times New Roman"/>
                <w:bCs/>
                <w:sz w:val="24"/>
                <w:szCs w:val="24"/>
              </w:rPr>
            </w:pPr>
            <w:r w:rsidRPr="00B66144">
              <w:rPr>
                <w:rFonts w:ascii="Times New Roman" w:hAnsi="Times New Roman" w:cs="Times New Roman"/>
                <w:bCs/>
                <w:sz w:val="24"/>
                <w:szCs w:val="24"/>
              </w:rPr>
              <w:t>Политические изменения: революции и демократический транзит</w:t>
            </w:r>
          </w:p>
          <w:p w:rsidR="00B66144" w:rsidRPr="00B66144" w:rsidRDefault="00B66144" w:rsidP="003473C7">
            <w:pPr>
              <w:pStyle w:val="ConsPlusNormal"/>
              <w:rPr>
                <w:rFonts w:ascii="Times New Roman" w:hAnsi="Times New Roman" w:cs="Times New Roman"/>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11.</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 xml:space="preserve">Демократия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 Доклады и дискуссия по итогам изучения фрагмента трудов Роберта Даля «О демократии» и «Полиархия» и Аренда Лейпхарта «Демократия в многосоставных обществах».</w:t>
            </w: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Практикум по олимпиадным заданиям и заданиям ЕГЭ</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Промежуточное оценивание</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 xml:space="preserve">2 </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Контрольная работа/опрос/эссе в классе</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12.</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Политические партии и партийные системы</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spacing w:line="240" w:lineRule="auto"/>
              <w:jc w:val="both"/>
              <w:rPr>
                <w:rFonts w:ascii="Times New Roman" w:hAnsi="Times New Roman"/>
                <w:sz w:val="24"/>
                <w:szCs w:val="24"/>
              </w:rPr>
            </w:pPr>
            <w:r w:rsidRPr="00B66144">
              <w:rPr>
                <w:rFonts w:ascii="Times New Roman" w:hAnsi="Times New Roman"/>
                <w:sz w:val="24"/>
                <w:szCs w:val="24"/>
              </w:rPr>
              <w:t xml:space="preserve">Лекция и дискуссия по обозначаемой преподавателем проблематике. Доклады и дискуссия по итогам изучения фрагмента труда Мориса Дюверже «Политические партии и статьи Сеймура Липсета и Стейна </w:t>
            </w:r>
            <w:r w:rsidRPr="00B66144">
              <w:rPr>
                <w:rFonts w:ascii="Times New Roman" w:hAnsi="Times New Roman"/>
                <w:sz w:val="24"/>
                <w:szCs w:val="24"/>
              </w:rPr>
              <w:lastRenderedPageBreak/>
              <w:t>Роккана «Структуры размежеваний, партийные системы предпочтения избирателей. Предварительные замечания»</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lastRenderedPageBreak/>
              <w:t>13.</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Избирательные системы</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 xml:space="preserve"> Лекция и дискуссия по обозначаемой преподавателем проблематике. Доклады по теме «Типы избирательных систем: принципы, страновые примеры, достоинства и недостатки»</w:t>
            </w:r>
          </w:p>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Игра «Принятие решений в парламенте»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14.</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Политическое участие и электоральное поведение</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15.</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 xml:space="preserve"> Политическая культура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spacing w:line="240" w:lineRule="auto"/>
              <w:jc w:val="both"/>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Алмонд и Верба «Гражданская культура» (отрывки), Инглхарт «Постмодерн: меняющиеся ценности и изменяющиеся общества»</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16.</w:t>
            </w: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 xml:space="preserve">Политическое лидерство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Практикум по олимпиадным заданиям и заданиям ЕГЭ</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Промежуточное оценивание</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Контрольная работа/опрос/эссе в классе</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17.</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Специфика политической мысли Древней Греции. Революция Сократа. Политическая теория Платона</w:t>
            </w:r>
          </w:p>
          <w:p w:rsidR="00B66144" w:rsidRPr="00B66144" w:rsidRDefault="00B66144" w:rsidP="003473C7">
            <w:pPr>
              <w:pStyle w:val="ConsPlusNormal"/>
              <w:rPr>
                <w:rFonts w:ascii="Times New Roman" w:hAnsi="Times New Roman" w:cs="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Доклады и дискуссия по итогам изучения фрагментов трудов Аристотеля «Политика» (Книга 4, раздел IX.) и Платона «Государство» (Книга 4).</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18.</w:t>
            </w:r>
          </w:p>
        </w:tc>
        <w:tc>
          <w:tcPr>
            <w:tcW w:w="3827" w:type="dxa"/>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 xml:space="preserve">Специфика политической мысли Древней Греции. Аристотель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spacing w:line="240" w:lineRule="auto"/>
              <w:jc w:val="both"/>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Макиавелли «Государь»</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19.</w:t>
            </w:r>
          </w:p>
        </w:tc>
        <w:tc>
          <w:tcPr>
            <w:tcW w:w="3827" w:type="dxa"/>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Политическая мысль в Средние века</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20.</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Политическая философия Никколо Макиавелли</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spacing w:line="240" w:lineRule="auto"/>
              <w:jc w:val="both"/>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Макиавелли «Государь»</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lastRenderedPageBreak/>
              <w:t>21.</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Социальные утопии Т. Мора и Т. Кампанеллы</w:t>
            </w:r>
          </w:p>
          <w:p w:rsidR="00B66144" w:rsidRPr="00B66144" w:rsidRDefault="00B66144" w:rsidP="003473C7">
            <w:pPr>
              <w:pStyle w:val="ConsPlusNormal"/>
              <w:rPr>
                <w:rFonts w:ascii="Times New Roman" w:hAnsi="Times New Roman" w:cs="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22.</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Теория суверенитета Бодена и Суареса</w:t>
            </w:r>
          </w:p>
          <w:p w:rsidR="00B66144" w:rsidRPr="00B66144" w:rsidRDefault="00B66144" w:rsidP="003473C7">
            <w:pPr>
              <w:pStyle w:val="ConsPlusNormal"/>
              <w:rPr>
                <w:rFonts w:ascii="Times New Roman" w:hAnsi="Times New Roman" w:cs="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Боден «Шесть книг о государстве» (отрывки)</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23.</w:t>
            </w:r>
          </w:p>
        </w:tc>
        <w:tc>
          <w:tcPr>
            <w:tcW w:w="3827" w:type="dxa"/>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Политическая философия Томаса Гоббса</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Гоббс «Левиафан» (отрывки), Шмитт «Рассуждения о Левиафане Томаса Гоббса» (отрывки)</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24.</w:t>
            </w:r>
          </w:p>
        </w:tc>
        <w:tc>
          <w:tcPr>
            <w:tcW w:w="3827" w:type="dxa"/>
          </w:tcPr>
          <w:p w:rsidR="00B66144" w:rsidRPr="00B66144" w:rsidRDefault="00B66144" w:rsidP="003473C7">
            <w:pPr>
              <w:pStyle w:val="ConsPlusNormal"/>
              <w:jc w:val="both"/>
              <w:rPr>
                <w:rFonts w:ascii="Times New Roman" w:hAnsi="Times New Roman" w:cs="Times New Roman"/>
                <w:bCs/>
                <w:sz w:val="24"/>
                <w:szCs w:val="24"/>
              </w:rPr>
            </w:pPr>
            <w:r w:rsidRPr="00B66144">
              <w:rPr>
                <w:rFonts w:ascii="Times New Roman" w:hAnsi="Times New Roman" w:cs="Times New Roman"/>
                <w:bCs/>
                <w:sz w:val="24"/>
                <w:szCs w:val="24"/>
              </w:rPr>
              <w:t>Политическая философия Джона Локка</w:t>
            </w:r>
          </w:p>
          <w:p w:rsidR="00B66144" w:rsidRPr="00B66144" w:rsidRDefault="00B66144" w:rsidP="003473C7">
            <w:pPr>
              <w:pStyle w:val="ConsPlusNormal"/>
              <w:rPr>
                <w:rFonts w:ascii="Times New Roman" w:hAnsi="Times New Roman" w:cs="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Локк «Второй трактат о правлении» (отрывки)</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25.</w:t>
            </w:r>
          </w:p>
        </w:tc>
        <w:tc>
          <w:tcPr>
            <w:tcW w:w="3827" w:type="dxa"/>
          </w:tcPr>
          <w:p w:rsidR="00B66144" w:rsidRPr="00B66144" w:rsidDel="005F0372"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Политическая философия Жан-Жака Руссо</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spacing w:line="240" w:lineRule="auto"/>
              <w:jc w:val="both"/>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Руссо «Общественный договор» (отрывки)</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26.</w:t>
            </w:r>
          </w:p>
        </w:tc>
        <w:tc>
          <w:tcPr>
            <w:tcW w:w="3827" w:type="dxa"/>
          </w:tcPr>
          <w:p w:rsidR="00B66144" w:rsidRPr="00B66144" w:rsidRDefault="00B66144" w:rsidP="003473C7">
            <w:pPr>
              <w:pStyle w:val="ConsPlusNormal"/>
              <w:jc w:val="both"/>
              <w:rPr>
                <w:rFonts w:ascii="Times New Roman" w:hAnsi="Times New Roman" w:cs="Times New Roman"/>
                <w:bCs/>
                <w:sz w:val="24"/>
                <w:szCs w:val="24"/>
              </w:rPr>
            </w:pPr>
            <w:r w:rsidRPr="00B66144">
              <w:rPr>
                <w:rFonts w:ascii="Times New Roman" w:hAnsi="Times New Roman" w:cs="Times New Roman"/>
                <w:bCs/>
                <w:sz w:val="24"/>
                <w:szCs w:val="24"/>
              </w:rPr>
              <w:t>Современная демократия сквозь призму истории политической мысли</w:t>
            </w:r>
          </w:p>
          <w:p w:rsidR="00B66144" w:rsidRPr="00B66144" w:rsidRDefault="00B66144" w:rsidP="003473C7">
            <w:pPr>
              <w:pStyle w:val="ConsPlusNormal"/>
              <w:rPr>
                <w:rFonts w:ascii="Times New Roman" w:hAnsi="Times New Roman" w:cs="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spacing w:line="240" w:lineRule="auto"/>
              <w:jc w:val="both"/>
              <w:rPr>
                <w:rFonts w:ascii="Times New Roman" w:hAnsi="Times New Roman"/>
                <w:sz w:val="24"/>
                <w:szCs w:val="24"/>
              </w:rPr>
            </w:pPr>
            <w:r w:rsidRPr="00B66144">
              <w:rPr>
                <w:rFonts w:ascii="Times New Roman" w:hAnsi="Times New Roman"/>
                <w:sz w:val="24"/>
                <w:szCs w:val="24"/>
              </w:rPr>
              <w:t>Лекция преподавателя и дискуссия по материалам: Монтескье «О духе законов» (отрывки)</w:t>
            </w: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Практикум по олимпиадным заданиям и заданиям ЕГЭ</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Промежуточное оценивание</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Контрольная работа/опрос/эссе в классе</w:t>
            </w:r>
          </w:p>
        </w:tc>
      </w:tr>
      <w:tr w:rsidR="00B66144" w:rsidRPr="00B66144" w:rsidTr="003473C7">
        <w:tc>
          <w:tcPr>
            <w:tcW w:w="9781" w:type="dxa"/>
            <w:gridSpan w:val="4"/>
          </w:tcPr>
          <w:p w:rsidR="00B66144" w:rsidRPr="00B66144" w:rsidRDefault="00B66144" w:rsidP="003473C7">
            <w:pPr>
              <w:pStyle w:val="ConsPlusNormal"/>
              <w:jc w:val="center"/>
              <w:rPr>
                <w:rFonts w:ascii="Times New Roman" w:hAnsi="Times New Roman" w:cs="Times New Roman"/>
                <w:b/>
                <w:sz w:val="24"/>
                <w:szCs w:val="24"/>
              </w:rPr>
            </w:pPr>
            <w:r w:rsidRPr="00B66144">
              <w:rPr>
                <w:rFonts w:ascii="Times New Roman" w:hAnsi="Times New Roman" w:cs="Times New Roman"/>
                <w:b/>
                <w:sz w:val="24"/>
                <w:szCs w:val="24"/>
              </w:rPr>
              <w:t>11 класс</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27.</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Понятия идеологии и идеологического спектра</w:t>
            </w:r>
          </w:p>
          <w:p w:rsidR="00B66144" w:rsidRPr="00B66144" w:rsidRDefault="00B66144" w:rsidP="003473C7">
            <w:pPr>
              <w:jc w:val="both"/>
              <w:rPr>
                <w:rFonts w:ascii="Times New Roman" w:hAnsi="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sz w:val="24"/>
                <w:szCs w:val="24"/>
              </w:rPr>
              <w:t>Лекция и дискуссия по обозначаемой преподавателем проблематике.</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28.</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Либерализм</w:t>
            </w:r>
          </w:p>
          <w:p w:rsidR="00B66144" w:rsidRPr="00B66144" w:rsidRDefault="00B66144" w:rsidP="003473C7">
            <w:pPr>
              <w:jc w:val="both"/>
              <w:rPr>
                <w:rFonts w:ascii="Times New Roman" w:hAnsi="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spacing w:line="240" w:lineRule="auto"/>
              <w:jc w:val="both"/>
              <w:rPr>
                <w:rFonts w:ascii="Times New Roman" w:hAnsi="Times New Roman"/>
                <w:sz w:val="24"/>
                <w:szCs w:val="24"/>
              </w:rPr>
            </w:pPr>
            <w:r w:rsidRPr="00B66144">
              <w:rPr>
                <w:rFonts w:ascii="Times New Roman" w:hAnsi="Times New Roman"/>
                <w:sz w:val="24"/>
                <w:szCs w:val="24"/>
              </w:rPr>
              <w:t>Лекция и дискуссия по обозначаемой преподавателем проблематике. Доклады и дискуссия по итогам изучения фрагментов трудов Джона Локка «Второй трактат о правлении», Джона Стюарта Милля «О свободе». Лекция и дискуссия по материалам: Берлин «Две концепции свободы» (отрывки), Арбластер «Взлет и падение западного либерализма» (отрывки)</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lastRenderedPageBreak/>
              <w:t>29.</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Консерватизм</w:t>
            </w:r>
          </w:p>
          <w:p w:rsidR="00B66144" w:rsidRPr="00B66144" w:rsidRDefault="00B66144" w:rsidP="003473C7">
            <w:pPr>
              <w:jc w:val="both"/>
              <w:rPr>
                <w:rFonts w:ascii="Times New Roman" w:hAnsi="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 Доклады и дискуссия по итогам изучения фрагмента труда Эдмунда Бёрка «Размышление о Революции во Франции».</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30.</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Социализм</w:t>
            </w:r>
          </w:p>
          <w:p w:rsidR="00B66144" w:rsidRPr="00B66144" w:rsidRDefault="00B66144" w:rsidP="003473C7">
            <w:pPr>
              <w:jc w:val="both"/>
              <w:rPr>
                <w:rFonts w:ascii="Times New Roman" w:hAnsi="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 Доклады и дискуссия по итогам изучения фрагмента труда Карла Маркса и Фридриха Энгельса «Манифест Коммунистической партии».</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31.</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Иные левые идеологии (анархизм, феминизм, зеленые)</w:t>
            </w:r>
          </w:p>
          <w:p w:rsidR="00B66144" w:rsidRPr="00B66144" w:rsidRDefault="00B66144" w:rsidP="003473C7">
            <w:pPr>
              <w:jc w:val="both"/>
              <w:rPr>
                <w:rFonts w:ascii="Times New Roman" w:hAnsi="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32.</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Иные правые идеологии (национализм, фашизм, фундаментализм)</w:t>
            </w:r>
          </w:p>
          <w:p w:rsidR="00B66144" w:rsidRPr="00B66144" w:rsidRDefault="00B66144" w:rsidP="003473C7">
            <w:pPr>
              <w:pStyle w:val="ConsPlusNormal"/>
              <w:rPr>
                <w:rFonts w:ascii="Times New Roman" w:hAnsi="Times New Roman" w:cs="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Практикум по олимпиадным заданиям и заданиям ЕГЭ</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lang w:val="en-US"/>
              </w:rPr>
            </w:pPr>
            <w:r w:rsidRPr="00B66144">
              <w:rPr>
                <w:rFonts w:ascii="Times New Roman" w:hAnsi="Times New Roman" w:cs="Times New Roman"/>
                <w:sz w:val="24"/>
                <w:szCs w:val="24"/>
                <w:lang w:val="en-US"/>
              </w:rPr>
              <w:t>4</w:t>
            </w:r>
          </w:p>
        </w:tc>
        <w:tc>
          <w:tcPr>
            <w:tcW w:w="4252" w:type="dxa"/>
          </w:tcPr>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Промежуточное оценивание</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Контрольная работа/опрос/эссе в классе</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33.</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История международных отношений</w:t>
            </w:r>
          </w:p>
          <w:p w:rsidR="00B66144" w:rsidRPr="00B66144" w:rsidRDefault="00B66144" w:rsidP="003473C7">
            <w:pPr>
              <w:pStyle w:val="ConsPlusNormal"/>
              <w:rPr>
                <w:rFonts w:ascii="Times New Roman" w:hAnsi="Times New Roman" w:cs="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34.</w:t>
            </w:r>
          </w:p>
        </w:tc>
        <w:tc>
          <w:tcPr>
            <w:tcW w:w="3827" w:type="dxa"/>
          </w:tcPr>
          <w:p w:rsidR="00B66144" w:rsidRPr="00B66144" w:rsidRDefault="00B66144" w:rsidP="003473C7">
            <w:pPr>
              <w:jc w:val="both"/>
              <w:rPr>
                <w:rFonts w:ascii="Times New Roman" w:hAnsi="Times New Roman"/>
                <w:bCs/>
                <w:sz w:val="24"/>
                <w:szCs w:val="24"/>
              </w:rPr>
            </w:pPr>
            <w:r w:rsidRPr="00B66144">
              <w:rPr>
                <w:rFonts w:ascii="Times New Roman" w:hAnsi="Times New Roman"/>
                <w:bCs/>
                <w:sz w:val="24"/>
                <w:szCs w:val="24"/>
              </w:rPr>
              <w:t>Подходы к международным отношениям</w:t>
            </w:r>
          </w:p>
          <w:p w:rsidR="00B66144" w:rsidRPr="00B66144" w:rsidRDefault="00B66144" w:rsidP="003473C7">
            <w:pPr>
              <w:pStyle w:val="ConsPlusNormal"/>
              <w:rPr>
                <w:rFonts w:ascii="Times New Roman" w:hAnsi="Times New Roman" w:cs="Times New Roman"/>
                <w:bCs/>
                <w:sz w:val="24"/>
                <w:szCs w:val="24"/>
              </w:rPr>
            </w:pP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35.</w:t>
            </w:r>
          </w:p>
        </w:tc>
        <w:tc>
          <w:tcPr>
            <w:tcW w:w="3827" w:type="dxa"/>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 xml:space="preserve">Глобализация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4</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Практикум по олимпиадным заданиям и заданиям ЕГЭ</w:t>
            </w:r>
            <w:r w:rsidRPr="00B66144" w:rsidDel="005F0372">
              <w:rPr>
                <w:rFonts w:ascii="Times New Roman" w:hAnsi="Times New Roman" w:cs="Times New Roman"/>
                <w:bCs/>
                <w:sz w:val="24"/>
                <w:szCs w:val="24"/>
              </w:rPr>
              <w:t xml:space="preserve"> </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lang w:val="en-US"/>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jc w:val="both"/>
              <w:rPr>
                <w:rFonts w:ascii="Times New Roman" w:hAnsi="Times New Roman" w:cs="Times New Roman"/>
                <w:sz w:val="24"/>
                <w:szCs w:val="24"/>
              </w:rPr>
            </w:pPr>
          </w:p>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Промежуточное оценивание</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Контрольная работа/опрос/эссе в классе</w:t>
            </w:r>
            <w:r w:rsidRPr="00B66144" w:rsidDel="006A00C0">
              <w:rPr>
                <w:rFonts w:ascii="Times New Roman" w:hAnsi="Times New Roman" w:cs="Times New Roman"/>
                <w:sz w:val="24"/>
                <w:szCs w:val="24"/>
              </w:rPr>
              <w:t xml:space="preserve"> </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t>36.</w:t>
            </w:r>
          </w:p>
        </w:tc>
        <w:tc>
          <w:tcPr>
            <w:tcW w:w="3827" w:type="dxa"/>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Политическая система Российской Федерации: формально-правовой анализ</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r w:rsidRPr="00B66144">
              <w:rPr>
                <w:rFonts w:ascii="Times New Roman" w:hAnsi="Times New Roman" w:cs="Times New Roman"/>
                <w:sz w:val="24"/>
                <w:szCs w:val="24"/>
              </w:rPr>
              <w:lastRenderedPageBreak/>
              <w:t>37.</w:t>
            </w:r>
          </w:p>
        </w:tc>
        <w:tc>
          <w:tcPr>
            <w:tcW w:w="3827" w:type="dxa"/>
          </w:tcPr>
          <w:p w:rsidR="00B66144" w:rsidRPr="00B66144" w:rsidRDefault="00B66144" w:rsidP="003473C7">
            <w:pPr>
              <w:pStyle w:val="ConsPlusNormal"/>
              <w:rPr>
                <w:rFonts w:ascii="Times New Roman" w:hAnsi="Times New Roman" w:cs="Times New Roman"/>
                <w:bCs/>
                <w:sz w:val="24"/>
                <w:szCs w:val="24"/>
              </w:rPr>
            </w:pPr>
            <w:r w:rsidRPr="00B66144">
              <w:rPr>
                <w:rFonts w:ascii="Times New Roman" w:hAnsi="Times New Roman" w:cs="Times New Roman"/>
                <w:bCs/>
                <w:sz w:val="24"/>
                <w:szCs w:val="24"/>
              </w:rPr>
              <w:t>Политическая система Российской Федерации: содержательный анализ</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6</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Лекция и дискуссия по обозначаемой преподавателем проблематике.</w:t>
            </w:r>
          </w:p>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Практикум по олимпиадным заданиям и заданиям ЕГЭ</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lang w:val="en-US"/>
              </w:rPr>
            </w:pPr>
            <w:r w:rsidRPr="00B66144">
              <w:rPr>
                <w:rFonts w:ascii="Times New Roman" w:hAnsi="Times New Roman" w:cs="Times New Roman"/>
                <w:sz w:val="24"/>
                <w:szCs w:val="24"/>
                <w:lang w:val="en-US"/>
              </w:rPr>
              <w:t>6</w:t>
            </w:r>
          </w:p>
        </w:tc>
        <w:tc>
          <w:tcPr>
            <w:tcW w:w="4252" w:type="dxa"/>
          </w:tcPr>
          <w:p w:rsidR="00B66144" w:rsidRPr="00B66144" w:rsidRDefault="00B66144" w:rsidP="003473C7">
            <w:pPr>
              <w:pStyle w:val="ConsPlusNormal"/>
              <w:rPr>
                <w:rFonts w:ascii="Times New Roman" w:hAnsi="Times New Roman" w:cs="Times New Roman"/>
                <w:sz w:val="24"/>
                <w:szCs w:val="24"/>
              </w:rPr>
            </w:pPr>
          </w:p>
        </w:tc>
      </w:tr>
      <w:tr w:rsidR="00B66144" w:rsidRPr="00B66144" w:rsidTr="00B66144">
        <w:tc>
          <w:tcPr>
            <w:tcW w:w="4678" w:type="dxa"/>
            <w:gridSpan w:val="2"/>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Промежуточное оценивание</w:t>
            </w:r>
          </w:p>
        </w:tc>
        <w:tc>
          <w:tcPr>
            <w:tcW w:w="851" w:type="dxa"/>
            <w:shd w:val="clear" w:color="auto" w:fill="FFFFFF" w:themeFill="background1"/>
          </w:tcPr>
          <w:p w:rsidR="00B66144" w:rsidRPr="00B66144" w:rsidRDefault="00B66144" w:rsidP="003473C7">
            <w:pPr>
              <w:pStyle w:val="ConsPlusNormal"/>
              <w:jc w:val="center"/>
              <w:rPr>
                <w:rFonts w:ascii="Times New Roman" w:hAnsi="Times New Roman" w:cs="Times New Roman"/>
                <w:sz w:val="24"/>
                <w:szCs w:val="24"/>
              </w:rPr>
            </w:pPr>
            <w:r w:rsidRPr="00B66144">
              <w:rPr>
                <w:rFonts w:ascii="Times New Roman" w:hAnsi="Times New Roman" w:cs="Times New Roman"/>
                <w:sz w:val="24"/>
                <w:szCs w:val="24"/>
              </w:rPr>
              <w:t>2</w:t>
            </w:r>
          </w:p>
        </w:tc>
        <w:tc>
          <w:tcPr>
            <w:tcW w:w="4252"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Контрольная работа/опрос/эссе в классе</w:t>
            </w:r>
          </w:p>
        </w:tc>
      </w:tr>
      <w:tr w:rsidR="00B66144" w:rsidRPr="00B66144" w:rsidTr="00B66144">
        <w:tc>
          <w:tcPr>
            <w:tcW w:w="851" w:type="dxa"/>
          </w:tcPr>
          <w:p w:rsidR="00B66144" w:rsidRPr="00B66144" w:rsidRDefault="00B66144" w:rsidP="003473C7">
            <w:pPr>
              <w:pStyle w:val="ConsPlusNormal"/>
              <w:jc w:val="both"/>
              <w:rPr>
                <w:rFonts w:ascii="Times New Roman" w:hAnsi="Times New Roman" w:cs="Times New Roman"/>
                <w:sz w:val="24"/>
                <w:szCs w:val="24"/>
              </w:rPr>
            </w:pPr>
          </w:p>
        </w:tc>
        <w:tc>
          <w:tcPr>
            <w:tcW w:w="3827" w:type="dxa"/>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ИТОГО</w:t>
            </w:r>
          </w:p>
        </w:tc>
        <w:tc>
          <w:tcPr>
            <w:tcW w:w="851" w:type="dxa"/>
            <w:shd w:val="clear" w:color="auto" w:fill="FFFFFF" w:themeFill="background1"/>
          </w:tcPr>
          <w:p w:rsidR="00B66144" w:rsidRPr="00B66144" w:rsidRDefault="00B66144" w:rsidP="003473C7">
            <w:pPr>
              <w:pStyle w:val="ConsPlusNormal"/>
              <w:rPr>
                <w:rFonts w:ascii="Times New Roman" w:hAnsi="Times New Roman" w:cs="Times New Roman"/>
                <w:sz w:val="24"/>
                <w:szCs w:val="24"/>
              </w:rPr>
            </w:pPr>
            <w:r w:rsidRPr="00B66144">
              <w:rPr>
                <w:rFonts w:ascii="Times New Roman" w:hAnsi="Times New Roman" w:cs="Times New Roman"/>
                <w:sz w:val="24"/>
                <w:szCs w:val="24"/>
              </w:rPr>
              <w:t xml:space="preserve"> 204 ак. ч.</w:t>
            </w:r>
          </w:p>
        </w:tc>
        <w:tc>
          <w:tcPr>
            <w:tcW w:w="4252" w:type="dxa"/>
          </w:tcPr>
          <w:p w:rsidR="00B66144" w:rsidRPr="00B66144" w:rsidRDefault="00B66144" w:rsidP="003473C7">
            <w:pPr>
              <w:pStyle w:val="ConsPlusNormal"/>
              <w:rPr>
                <w:rFonts w:ascii="Times New Roman" w:hAnsi="Times New Roman" w:cs="Times New Roman"/>
                <w:sz w:val="24"/>
                <w:szCs w:val="24"/>
              </w:rPr>
            </w:pPr>
          </w:p>
        </w:tc>
      </w:tr>
    </w:tbl>
    <w:p w:rsidR="00B66144" w:rsidRDefault="00B66144" w:rsidP="00602247">
      <w:pPr>
        <w:pStyle w:val="ConsPlusNormal"/>
        <w:keepNext/>
        <w:ind w:firstLine="425"/>
        <w:rPr>
          <w:rFonts w:ascii="Times New Roman" w:hAnsi="Times New Roman" w:cs="Times New Roman"/>
          <w:b/>
          <w:bCs/>
          <w:sz w:val="24"/>
          <w:szCs w:val="24"/>
        </w:rPr>
      </w:pPr>
    </w:p>
    <w:p w:rsidR="00B66144" w:rsidRDefault="00B66144" w:rsidP="00602247">
      <w:pPr>
        <w:pStyle w:val="ConsPlusNormal"/>
        <w:keepNext/>
        <w:ind w:firstLine="425"/>
        <w:rPr>
          <w:rFonts w:ascii="Times New Roman" w:hAnsi="Times New Roman" w:cs="Times New Roman"/>
          <w:b/>
          <w:bCs/>
          <w:sz w:val="24"/>
          <w:szCs w:val="24"/>
        </w:rPr>
      </w:pPr>
    </w:p>
    <w:p w:rsidR="00602247" w:rsidRPr="00466D2A" w:rsidRDefault="00602247" w:rsidP="00602247">
      <w:pPr>
        <w:pStyle w:val="ConsPlusNormal"/>
        <w:keepNext/>
        <w:ind w:firstLine="425"/>
        <w:rPr>
          <w:rFonts w:ascii="Times New Roman" w:hAnsi="Times New Roman" w:cs="Times New Roman"/>
          <w:b/>
          <w:bCs/>
          <w:sz w:val="24"/>
          <w:szCs w:val="24"/>
        </w:rPr>
      </w:pPr>
      <w:r w:rsidRPr="00466D2A">
        <w:rPr>
          <w:rFonts w:ascii="Times New Roman" w:hAnsi="Times New Roman" w:cs="Times New Roman"/>
          <w:b/>
          <w:bCs/>
          <w:sz w:val="24"/>
          <w:szCs w:val="24"/>
        </w:rPr>
        <w:t>Дополнительные материалы:</w:t>
      </w:r>
    </w:p>
    <w:p w:rsidR="00C82EC3" w:rsidRPr="00895E83" w:rsidRDefault="00C82EC3" w:rsidP="00ED4D20">
      <w:pPr>
        <w:pStyle w:val="ConsPlusNormal"/>
        <w:keepNext/>
        <w:jc w:val="center"/>
        <w:rPr>
          <w:rFonts w:ascii="Times New Roman" w:hAnsi="Times New Roman" w:cs="Times New Roman"/>
          <w:b/>
          <w:sz w:val="22"/>
          <w:szCs w:val="22"/>
        </w:rPr>
      </w:pPr>
    </w:p>
    <w:p w:rsidR="00C82EC3" w:rsidRPr="00895E83" w:rsidRDefault="00445B84" w:rsidP="006E6008">
      <w:pPr>
        <w:keepNext/>
        <w:ind w:right="-198" w:firstLine="567"/>
        <w:rPr>
          <w:rFonts w:ascii="Times New Roman" w:hAnsi="Times New Roman" w:cs="Times New Roman"/>
          <w:b/>
        </w:rPr>
      </w:pPr>
      <w:r>
        <w:rPr>
          <w:rFonts w:ascii="Times New Roman" w:hAnsi="Times New Roman" w:cs="Times New Roman"/>
          <w:b/>
        </w:rPr>
        <w:t>Базовый учебник</w:t>
      </w:r>
    </w:p>
    <w:p w:rsidR="00F917D4" w:rsidRDefault="00F917D4" w:rsidP="00B845CB">
      <w:pPr>
        <w:pStyle w:val="a6"/>
        <w:spacing w:after="0" w:line="240" w:lineRule="auto"/>
        <w:ind w:left="0"/>
        <w:jc w:val="both"/>
        <w:rPr>
          <w:rFonts w:ascii="Times New Roman" w:eastAsia="Times New Roman" w:hAnsi="Times New Roman"/>
          <w:sz w:val="24"/>
          <w:szCs w:val="24"/>
          <w:shd w:val="clear" w:color="auto" w:fill="FFFFFF"/>
          <w:lang w:eastAsia="ru-RU"/>
        </w:rPr>
      </w:pPr>
      <w:r>
        <w:rPr>
          <w:rFonts w:ascii="Times New Roman" w:hAnsi="Times New Roman"/>
          <w:sz w:val="24"/>
          <w:szCs w:val="24"/>
        </w:rPr>
        <w:t xml:space="preserve">1) </w:t>
      </w:r>
      <w:hyperlink r:id="rId7" w:history="1">
        <w:r w:rsidRPr="004348FA">
          <w:rPr>
            <w:rStyle w:val="ac"/>
            <w:rFonts w:ascii="Times New Roman" w:hAnsi="Times New Roman" w:cs="Times New Roman"/>
            <w:color w:val="auto"/>
            <w:sz w:val="24"/>
            <w:szCs w:val="24"/>
          </w:rPr>
          <w:t>Обществознание (базовый уровень)</w:t>
        </w:r>
      </w:hyperlink>
      <w:r w:rsidRPr="004348FA">
        <w:rPr>
          <w:rFonts w:ascii="Times New Roman" w:eastAsia="Times New Roman" w:hAnsi="Times New Roman" w:cs="Times New Roman"/>
          <w:sz w:val="24"/>
          <w:szCs w:val="24"/>
        </w:rPr>
        <w:t xml:space="preserve"> </w:t>
      </w:r>
      <w:r>
        <w:rPr>
          <w:rFonts w:ascii="Times New Roman" w:eastAsia="Times New Roman" w:hAnsi="Times New Roman"/>
          <w:sz w:val="24"/>
          <w:szCs w:val="24"/>
        </w:rPr>
        <w:t xml:space="preserve">10 класс. </w:t>
      </w:r>
      <w:r w:rsidRPr="004348FA">
        <w:rPr>
          <w:rFonts w:ascii="Times New Roman" w:eastAsia="Times New Roman" w:hAnsi="Times New Roman" w:cs="Times New Roman"/>
          <w:sz w:val="24"/>
          <w:szCs w:val="24"/>
          <w:shd w:val="clear" w:color="auto" w:fill="FFFFFF"/>
          <w:lang w:eastAsia="ru-RU"/>
        </w:rPr>
        <w:t xml:space="preserve">АО «Издательство «Просвещение» Боголюбов Л.Н., Лазебникова А.Ю., Матвеев А.И. и др. / Под ред. Боголюбова Л.Н., Лазебниковой А.Ю. </w:t>
      </w:r>
    </w:p>
    <w:p w:rsidR="00F917D4" w:rsidRPr="004348FA" w:rsidRDefault="00F917D4" w:rsidP="00B845CB">
      <w:pPr>
        <w:pStyle w:val="a6"/>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2) </w:t>
      </w:r>
      <w:hyperlink r:id="rId8" w:history="1">
        <w:r w:rsidRPr="004348FA">
          <w:rPr>
            <w:rStyle w:val="ac"/>
            <w:rFonts w:ascii="Times New Roman" w:hAnsi="Times New Roman" w:cs="Times New Roman"/>
            <w:color w:val="auto"/>
            <w:sz w:val="24"/>
            <w:szCs w:val="24"/>
          </w:rPr>
          <w:t>Обществознание (базовый уровень)</w:t>
        </w:r>
      </w:hyperlink>
      <w:r w:rsidRPr="004348FA">
        <w:rPr>
          <w:rFonts w:ascii="Times New Roman" w:eastAsia="Times New Roman" w:hAnsi="Times New Roman" w:cs="Times New Roman"/>
          <w:sz w:val="24"/>
          <w:szCs w:val="24"/>
        </w:rPr>
        <w:t xml:space="preserve"> </w:t>
      </w:r>
      <w:r>
        <w:rPr>
          <w:rFonts w:ascii="Times New Roman" w:eastAsia="Times New Roman" w:hAnsi="Times New Roman"/>
          <w:sz w:val="24"/>
          <w:szCs w:val="24"/>
        </w:rPr>
        <w:t xml:space="preserve">11 класс. </w:t>
      </w:r>
      <w:r w:rsidRPr="004348FA">
        <w:rPr>
          <w:rFonts w:ascii="Times New Roman" w:eastAsia="Times New Roman" w:hAnsi="Times New Roman" w:cs="Times New Roman"/>
          <w:sz w:val="24"/>
          <w:szCs w:val="24"/>
          <w:shd w:val="clear" w:color="auto" w:fill="FFFFFF"/>
          <w:lang w:eastAsia="ru-RU"/>
        </w:rPr>
        <w:t>АО «Издательство «Просвещение» Боголюбов Л.Н., Лазебникова А.Ю., Матвеев А.И. и др. / Под ред. Боголюбова Л.Н., Лазебниковой А.Ю.</w:t>
      </w:r>
    </w:p>
    <w:p w:rsidR="00AC3FF5" w:rsidRPr="00F917D4" w:rsidRDefault="00AC3FF5" w:rsidP="00F917D4">
      <w:pPr>
        <w:ind w:left="360"/>
        <w:rPr>
          <w:rFonts w:ascii="Times New Roman" w:eastAsia="Times New Roman" w:hAnsi="Times New Roman" w:cs="Times New Roman"/>
          <w:lang w:eastAsia="ru-RU"/>
        </w:rPr>
      </w:pPr>
    </w:p>
    <w:p w:rsidR="00445B84" w:rsidRPr="00445B84" w:rsidRDefault="00445B84" w:rsidP="00445B84">
      <w:pPr>
        <w:jc w:val="both"/>
        <w:rPr>
          <w:rFonts w:ascii="Times New Roman" w:hAnsi="Times New Roman" w:cs="Times New Roman"/>
        </w:rPr>
      </w:pPr>
      <w:r>
        <w:rPr>
          <w:rFonts w:ascii="Times New Roman" w:hAnsi="Times New Roman" w:cs="Times New Roman"/>
        </w:rPr>
        <w:t xml:space="preserve">Дополнительная литература: </w:t>
      </w:r>
    </w:p>
    <w:p w:rsidR="00B66144" w:rsidRPr="00B66144" w:rsidRDefault="00B845CB" w:rsidP="00B845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00B66144" w:rsidRPr="00B66144">
        <w:rPr>
          <w:rFonts w:ascii="Times New Roman" w:hAnsi="Times New Roman" w:cs="Times New Roman"/>
          <w:sz w:val="24"/>
          <w:szCs w:val="24"/>
        </w:rPr>
        <w:t>Политология: учеб. / А.Ю. Мельвиль [и др.]; [науч. ред. Т.В. Шмачкова]; Московский гос. ин-т международных отношений (ун-т) МИД РФ. – М.: Проспект, 2013 (или другие годы публикации).</w:t>
      </w:r>
    </w:p>
    <w:p w:rsidR="00B66144" w:rsidRPr="00B66144" w:rsidRDefault="00B845CB" w:rsidP="00B845C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00B66144" w:rsidRPr="00B66144">
        <w:rPr>
          <w:rFonts w:ascii="Times New Roman" w:hAnsi="Times New Roman" w:cs="Times New Roman"/>
          <w:sz w:val="24"/>
          <w:szCs w:val="24"/>
        </w:rPr>
        <w:t>Хейвуд Э. Политология: Учебник для студентов вузов / Пер. с англ. под ред. Г.Г.Водолазова, В.Ю.Бельского. – М.: ЮНИТИ-ДАНА, 2013.</w:t>
      </w:r>
    </w:p>
    <w:p w:rsidR="00C82EC3" w:rsidRPr="00B66144" w:rsidRDefault="00C82EC3" w:rsidP="00C82EC3">
      <w:pPr>
        <w:ind w:right="-199"/>
        <w:rPr>
          <w:rFonts w:ascii="Times New Roman" w:hAnsi="Times New Roman" w:cs="Times New Roman"/>
          <w:sz w:val="24"/>
          <w:szCs w:val="24"/>
        </w:rPr>
      </w:pPr>
    </w:p>
    <w:p w:rsidR="0032451E" w:rsidRPr="00B66144" w:rsidRDefault="0032451E">
      <w:pPr>
        <w:rPr>
          <w:sz w:val="24"/>
          <w:szCs w:val="24"/>
        </w:rPr>
      </w:pPr>
    </w:p>
    <w:sectPr w:rsidR="0032451E" w:rsidRPr="00B66144" w:rsidSect="00871F23">
      <w:footerReference w:type="even" r:id="rId9"/>
      <w:footerReference w:type="default" r:id="rId10"/>
      <w:pgSz w:w="11907" w:h="16839" w:code="9"/>
      <w:pgMar w:top="1134" w:right="85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FA9" w:rsidRDefault="00682FA9" w:rsidP="00871F23">
      <w:pPr>
        <w:spacing w:after="0" w:line="240" w:lineRule="auto"/>
      </w:pPr>
      <w:r>
        <w:separator/>
      </w:r>
    </w:p>
  </w:endnote>
  <w:endnote w:type="continuationSeparator" w:id="0">
    <w:p w:rsidR="00682FA9" w:rsidRDefault="00682FA9" w:rsidP="008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9E" w:rsidRDefault="00874BBC" w:rsidP="00871F23">
    <w:pPr>
      <w:pStyle w:val="af0"/>
      <w:framePr w:wrap="around" w:vAnchor="text" w:hAnchor="margin" w:xAlign="center" w:y="1"/>
      <w:rPr>
        <w:rStyle w:val="af5"/>
      </w:rPr>
    </w:pPr>
    <w:r>
      <w:rPr>
        <w:rStyle w:val="af5"/>
      </w:rPr>
      <w:fldChar w:fldCharType="begin"/>
    </w:r>
    <w:r w:rsidR="0065159E">
      <w:rPr>
        <w:rStyle w:val="af5"/>
      </w:rPr>
      <w:instrText xml:space="preserve">PAGE  </w:instrText>
    </w:r>
    <w:r>
      <w:rPr>
        <w:rStyle w:val="af5"/>
      </w:rPr>
      <w:fldChar w:fldCharType="end"/>
    </w:r>
  </w:p>
  <w:p w:rsidR="0065159E" w:rsidRDefault="0065159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9E" w:rsidRDefault="00874BBC" w:rsidP="00871F23">
    <w:pPr>
      <w:pStyle w:val="af0"/>
      <w:framePr w:wrap="around" w:vAnchor="text" w:hAnchor="margin" w:xAlign="center" w:y="1"/>
      <w:rPr>
        <w:rStyle w:val="af5"/>
      </w:rPr>
    </w:pPr>
    <w:r>
      <w:rPr>
        <w:rStyle w:val="af5"/>
      </w:rPr>
      <w:fldChar w:fldCharType="begin"/>
    </w:r>
    <w:r w:rsidR="0065159E">
      <w:rPr>
        <w:rStyle w:val="af5"/>
      </w:rPr>
      <w:instrText xml:space="preserve">PAGE  </w:instrText>
    </w:r>
    <w:r>
      <w:rPr>
        <w:rStyle w:val="af5"/>
      </w:rPr>
      <w:fldChar w:fldCharType="separate"/>
    </w:r>
    <w:r w:rsidR="00DA4EE8">
      <w:rPr>
        <w:rStyle w:val="af5"/>
        <w:noProof/>
      </w:rPr>
      <w:t>2</w:t>
    </w:r>
    <w:r>
      <w:rPr>
        <w:rStyle w:val="af5"/>
      </w:rPr>
      <w:fldChar w:fldCharType="end"/>
    </w:r>
  </w:p>
  <w:p w:rsidR="0065159E" w:rsidRDefault="0065159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FA9" w:rsidRDefault="00682FA9" w:rsidP="00871F23">
      <w:pPr>
        <w:spacing w:after="0" w:line="240" w:lineRule="auto"/>
      </w:pPr>
      <w:r>
        <w:separator/>
      </w:r>
    </w:p>
  </w:footnote>
  <w:footnote w:type="continuationSeparator" w:id="0">
    <w:p w:rsidR="00682FA9" w:rsidRDefault="00682FA9" w:rsidP="00871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46B97"/>
    <w:multiLevelType w:val="singleLevel"/>
    <w:tmpl w:val="A104C2B8"/>
    <w:lvl w:ilvl="0">
      <w:start w:val="1"/>
      <w:numFmt w:val="bullet"/>
      <w:lvlText w:val="-"/>
      <w:lvlJc w:val="left"/>
      <w:pPr>
        <w:tabs>
          <w:tab w:val="num" w:pos="360"/>
        </w:tabs>
        <w:ind w:left="360" w:hanging="360"/>
      </w:pPr>
    </w:lvl>
  </w:abstractNum>
  <w:abstractNum w:abstractNumId="2" w15:restartNumberingAfterBreak="0">
    <w:nsid w:val="0B737B2D"/>
    <w:multiLevelType w:val="hybridMultilevel"/>
    <w:tmpl w:val="81787ED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BDE721E"/>
    <w:multiLevelType w:val="hybridMultilevel"/>
    <w:tmpl w:val="5B82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175C9C"/>
    <w:multiLevelType w:val="hybridMultilevel"/>
    <w:tmpl w:val="108298DA"/>
    <w:lvl w:ilvl="0" w:tplc="2D8803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A37F4"/>
    <w:multiLevelType w:val="multilevel"/>
    <w:tmpl w:val="00C62884"/>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5C4237B"/>
    <w:multiLevelType w:val="hybridMultilevel"/>
    <w:tmpl w:val="D7624D3C"/>
    <w:lvl w:ilvl="0" w:tplc="F44E1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7E43DF0"/>
    <w:multiLevelType w:val="hybridMultilevel"/>
    <w:tmpl w:val="18FE17E6"/>
    <w:lvl w:ilvl="0" w:tplc="52F25CE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9CF5CEA"/>
    <w:multiLevelType w:val="multilevel"/>
    <w:tmpl w:val="31D40F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1D6682"/>
    <w:multiLevelType w:val="hybridMultilevel"/>
    <w:tmpl w:val="5CB883BE"/>
    <w:lvl w:ilvl="0" w:tplc="2D88035C">
      <w:start w:val="1"/>
      <w:numFmt w:val="bullet"/>
      <w:lvlText w:val="–"/>
      <w:lvlJc w:val="left"/>
      <w:pPr>
        <w:ind w:left="720" w:hanging="360"/>
      </w:pPr>
      <w:rPr>
        <w:rFonts w:ascii="Arial" w:hAnsi="Arial" w:hint="default"/>
      </w:rPr>
    </w:lvl>
    <w:lvl w:ilvl="1" w:tplc="A05C84B8">
      <w:numFmt w:val="bullet"/>
      <w:lvlText w:val="-"/>
      <w:lvlJc w:val="left"/>
      <w:pPr>
        <w:ind w:left="1820" w:hanging="74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E824D5"/>
    <w:multiLevelType w:val="multilevel"/>
    <w:tmpl w:val="5CB883BE"/>
    <w:lvl w:ilvl="0">
      <w:start w:val="1"/>
      <w:numFmt w:val="bullet"/>
      <w:lvlText w:val="–"/>
      <w:lvlJc w:val="left"/>
      <w:pPr>
        <w:ind w:left="720" w:hanging="360"/>
      </w:pPr>
      <w:rPr>
        <w:rFonts w:ascii="Arial" w:hAnsi="Arial" w:hint="default"/>
      </w:rPr>
    </w:lvl>
    <w:lvl w:ilvl="1">
      <w:numFmt w:val="bullet"/>
      <w:lvlText w:val="-"/>
      <w:lvlJc w:val="left"/>
      <w:pPr>
        <w:ind w:left="1820" w:hanging="74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283264"/>
    <w:multiLevelType w:val="hybridMultilevel"/>
    <w:tmpl w:val="C96A5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B4550"/>
    <w:multiLevelType w:val="hybridMultilevel"/>
    <w:tmpl w:val="82D0E0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B17140B"/>
    <w:multiLevelType w:val="hybridMultilevel"/>
    <w:tmpl w:val="1D78E536"/>
    <w:lvl w:ilvl="0" w:tplc="2D88035C">
      <w:start w:val="1"/>
      <w:numFmt w:val="bullet"/>
      <w:lvlText w:val="–"/>
      <w:lvlJc w:val="left"/>
      <w:pPr>
        <w:ind w:left="720" w:hanging="360"/>
      </w:pPr>
      <w:rPr>
        <w:rFonts w:ascii="Arial" w:hAnsi="Arial" w:hint="default"/>
      </w:rPr>
    </w:lvl>
    <w:lvl w:ilvl="1" w:tplc="2D88035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04EEA"/>
    <w:multiLevelType w:val="hybridMultilevel"/>
    <w:tmpl w:val="86583E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B0C3C"/>
    <w:multiLevelType w:val="hybridMultilevel"/>
    <w:tmpl w:val="99864E52"/>
    <w:lvl w:ilvl="0" w:tplc="0BA897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3C4018E"/>
    <w:multiLevelType w:val="hybridMultilevel"/>
    <w:tmpl w:val="90B88EF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4A40DB4"/>
    <w:multiLevelType w:val="hybridMultilevel"/>
    <w:tmpl w:val="CC0466A6"/>
    <w:lvl w:ilvl="0" w:tplc="500EA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5AE6AEB"/>
    <w:multiLevelType w:val="hybridMultilevel"/>
    <w:tmpl w:val="31D40FAA"/>
    <w:lvl w:ilvl="0" w:tplc="2D88035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C71E4"/>
    <w:multiLevelType w:val="hybridMultilevel"/>
    <w:tmpl w:val="5A909DEC"/>
    <w:lvl w:ilvl="0" w:tplc="09F8E1AE">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F96016F"/>
    <w:multiLevelType w:val="hybridMultilevel"/>
    <w:tmpl w:val="4A38AB2A"/>
    <w:lvl w:ilvl="0" w:tplc="2D88035C">
      <w:start w:val="1"/>
      <w:numFmt w:val="bullet"/>
      <w:lvlText w:val="–"/>
      <w:lvlJc w:val="left"/>
      <w:pPr>
        <w:ind w:left="720" w:hanging="360"/>
      </w:pPr>
      <w:rPr>
        <w:rFonts w:ascii="Arial" w:hAnsi="Arial" w:hint="default"/>
      </w:rPr>
    </w:lvl>
    <w:lvl w:ilvl="1" w:tplc="2D88035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A5E9B"/>
    <w:multiLevelType w:val="hybridMultilevel"/>
    <w:tmpl w:val="951E1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A95A0D"/>
    <w:multiLevelType w:val="hybridMultilevel"/>
    <w:tmpl w:val="97701842"/>
    <w:lvl w:ilvl="0" w:tplc="0E146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D64AD6"/>
    <w:multiLevelType w:val="multilevel"/>
    <w:tmpl w:val="AA200E6E"/>
    <w:lvl w:ilvl="0">
      <w:start w:val="1"/>
      <w:numFmt w:val="decimal"/>
      <w:lvlText w:val="%1."/>
      <w:lvlJc w:val="left"/>
      <w:pPr>
        <w:ind w:left="927"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5" w15:restartNumberingAfterBreak="0">
    <w:nsid w:val="5E937E91"/>
    <w:multiLevelType w:val="singleLevel"/>
    <w:tmpl w:val="A104C2B8"/>
    <w:lvl w:ilvl="0">
      <w:start w:val="1"/>
      <w:numFmt w:val="bullet"/>
      <w:lvlText w:val="-"/>
      <w:lvlJc w:val="left"/>
      <w:pPr>
        <w:tabs>
          <w:tab w:val="num" w:pos="360"/>
        </w:tabs>
        <w:ind w:left="360" w:hanging="360"/>
      </w:pPr>
    </w:lvl>
  </w:abstractNum>
  <w:abstractNum w:abstractNumId="26" w15:restartNumberingAfterBreak="0">
    <w:nsid w:val="608A4D4F"/>
    <w:multiLevelType w:val="hybridMultilevel"/>
    <w:tmpl w:val="45D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84659"/>
    <w:multiLevelType w:val="hybridMultilevel"/>
    <w:tmpl w:val="B12EE53E"/>
    <w:lvl w:ilvl="0" w:tplc="ABA2FA0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D19721E"/>
    <w:multiLevelType w:val="hybridMultilevel"/>
    <w:tmpl w:val="020A9B56"/>
    <w:lvl w:ilvl="0" w:tplc="DDA807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FA956FA"/>
    <w:multiLevelType w:val="hybridMultilevel"/>
    <w:tmpl w:val="0CC2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15"/>
  </w:num>
  <w:num w:numId="4">
    <w:abstractNumId w:val="10"/>
  </w:num>
  <w:num w:numId="5">
    <w:abstractNumId w:val="25"/>
  </w:num>
  <w:num w:numId="6">
    <w:abstractNumId w:val="1"/>
  </w:num>
  <w:num w:numId="7">
    <w:abstractNumId w:val="13"/>
  </w:num>
  <w:num w:numId="8">
    <w:abstractNumId w:val="5"/>
  </w:num>
  <w:num w:numId="9">
    <w:abstractNumId w:val="18"/>
  </w:num>
  <w:num w:numId="10">
    <w:abstractNumId w:val="6"/>
  </w:num>
  <w:num w:numId="11">
    <w:abstractNumId w:val="7"/>
  </w:num>
  <w:num w:numId="12">
    <w:abstractNumId w:val="27"/>
  </w:num>
  <w:num w:numId="13">
    <w:abstractNumId w:val="24"/>
  </w:num>
  <w:num w:numId="14">
    <w:abstractNumId w:val="20"/>
  </w:num>
  <w:num w:numId="15">
    <w:abstractNumId w:val="12"/>
  </w:num>
  <w:num w:numId="16">
    <w:abstractNumId w:val="16"/>
  </w:num>
  <w:num w:numId="17">
    <w:abstractNumId w:val="23"/>
  </w:num>
  <w:num w:numId="18">
    <w:abstractNumId w:val="0"/>
  </w:num>
  <w:num w:numId="19">
    <w:abstractNumId w:val="26"/>
  </w:num>
  <w:num w:numId="20">
    <w:abstractNumId w:val="4"/>
  </w:num>
  <w:num w:numId="21">
    <w:abstractNumId w:val="19"/>
  </w:num>
  <w:num w:numId="22">
    <w:abstractNumId w:val="8"/>
  </w:num>
  <w:num w:numId="23">
    <w:abstractNumId w:val="21"/>
  </w:num>
  <w:num w:numId="24">
    <w:abstractNumId w:val="9"/>
  </w:num>
  <w:num w:numId="25">
    <w:abstractNumId w:val="11"/>
  </w:num>
  <w:num w:numId="26">
    <w:abstractNumId w:val="14"/>
  </w:num>
  <w:num w:numId="27">
    <w:abstractNumId w:val="29"/>
  </w:num>
  <w:num w:numId="28">
    <w:abstractNumId w:val="2"/>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C3"/>
    <w:rsid w:val="0006150D"/>
    <w:rsid w:val="00197C99"/>
    <w:rsid w:val="0020227A"/>
    <w:rsid w:val="00203A0A"/>
    <w:rsid w:val="00247A1E"/>
    <w:rsid w:val="002544BC"/>
    <w:rsid w:val="00280E27"/>
    <w:rsid w:val="002D3BD7"/>
    <w:rsid w:val="002D6D51"/>
    <w:rsid w:val="002E08E2"/>
    <w:rsid w:val="002F3F91"/>
    <w:rsid w:val="00321CC8"/>
    <w:rsid w:val="0032451E"/>
    <w:rsid w:val="00361772"/>
    <w:rsid w:val="00372889"/>
    <w:rsid w:val="00382DBD"/>
    <w:rsid w:val="003B584E"/>
    <w:rsid w:val="003B77C8"/>
    <w:rsid w:val="003C03DC"/>
    <w:rsid w:val="003C7021"/>
    <w:rsid w:val="003D7905"/>
    <w:rsid w:val="003F59F8"/>
    <w:rsid w:val="00400542"/>
    <w:rsid w:val="00400844"/>
    <w:rsid w:val="00420CE6"/>
    <w:rsid w:val="00440155"/>
    <w:rsid w:val="00445B84"/>
    <w:rsid w:val="0045192D"/>
    <w:rsid w:val="004721CC"/>
    <w:rsid w:val="00482583"/>
    <w:rsid w:val="00494D1C"/>
    <w:rsid w:val="0049796F"/>
    <w:rsid w:val="004A4435"/>
    <w:rsid w:val="004B5626"/>
    <w:rsid w:val="004B6751"/>
    <w:rsid w:val="004F7384"/>
    <w:rsid w:val="005139C3"/>
    <w:rsid w:val="00515C92"/>
    <w:rsid w:val="005216A9"/>
    <w:rsid w:val="00602247"/>
    <w:rsid w:val="0062537C"/>
    <w:rsid w:val="0064440E"/>
    <w:rsid w:val="0065159E"/>
    <w:rsid w:val="006564C7"/>
    <w:rsid w:val="00663CA8"/>
    <w:rsid w:val="0066648E"/>
    <w:rsid w:val="00682FA9"/>
    <w:rsid w:val="006B5AE2"/>
    <w:rsid w:val="006E4498"/>
    <w:rsid w:val="006E6008"/>
    <w:rsid w:val="006E7CE9"/>
    <w:rsid w:val="006F1ADF"/>
    <w:rsid w:val="00704D5B"/>
    <w:rsid w:val="00710890"/>
    <w:rsid w:val="007566AF"/>
    <w:rsid w:val="007849A9"/>
    <w:rsid w:val="007C3F05"/>
    <w:rsid w:val="007C42CC"/>
    <w:rsid w:val="007F6DF0"/>
    <w:rsid w:val="00822412"/>
    <w:rsid w:val="00824A8F"/>
    <w:rsid w:val="008528B6"/>
    <w:rsid w:val="00852AA1"/>
    <w:rsid w:val="00856469"/>
    <w:rsid w:val="0086101F"/>
    <w:rsid w:val="00871F23"/>
    <w:rsid w:val="00874BBC"/>
    <w:rsid w:val="008A3DF5"/>
    <w:rsid w:val="008C0B52"/>
    <w:rsid w:val="008D13A7"/>
    <w:rsid w:val="008D6A36"/>
    <w:rsid w:val="008F19FA"/>
    <w:rsid w:val="008F32EF"/>
    <w:rsid w:val="009208E6"/>
    <w:rsid w:val="009327EE"/>
    <w:rsid w:val="009411EF"/>
    <w:rsid w:val="00962FC6"/>
    <w:rsid w:val="00966179"/>
    <w:rsid w:val="009B3A77"/>
    <w:rsid w:val="009C5316"/>
    <w:rsid w:val="009F70D9"/>
    <w:rsid w:val="00A63DF2"/>
    <w:rsid w:val="00A80319"/>
    <w:rsid w:val="00A87563"/>
    <w:rsid w:val="00AB534F"/>
    <w:rsid w:val="00AC3FF5"/>
    <w:rsid w:val="00AE282C"/>
    <w:rsid w:val="00AF3478"/>
    <w:rsid w:val="00B05E46"/>
    <w:rsid w:val="00B13C79"/>
    <w:rsid w:val="00B20E86"/>
    <w:rsid w:val="00B2677C"/>
    <w:rsid w:val="00B50F7A"/>
    <w:rsid w:val="00B51B97"/>
    <w:rsid w:val="00B66144"/>
    <w:rsid w:val="00B845CB"/>
    <w:rsid w:val="00BB32AA"/>
    <w:rsid w:val="00BD3AAA"/>
    <w:rsid w:val="00BD678B"/>
    <w:rsid w:val="00BD77B2"/>
    <w:rsid w:val="00BE5610"/>
    <w:rsid w:val="00C44B45"/>
    <w:rsid w:val="00C509B5"/>
    <w:rsid w:val="00C5463A"/>
    <w:rsid w:val="00C5486B"/>
    <w:rsid w:val="00C674C5"/>
    <w:rsid w:val="00C8143F"/>
    <w:rsid w:val="00C82EC3"/>
    <w:rsid w:val="00CA433B"/>
    <w:rsid w:val="00CB1464"/>
    <w:rsid w:val="00CC4FEB"/>
    <w:rsid w:val="00CE4E40"/>
    <w:rsid w:val="00D24A25"/>
    <w:rsid w:val="00D25845"/>
    <w:rsid w:val="00D744DA"/>
    <w:rsid w:val="00DA3442"/>
    <w:rsid w:val="00DA4EE8"/>
    <w:rsid w:val="00DA6638"/>
    <w:rsid w:val="00DC0970"/>
    <w:rsid w:val="00DD59A1"/>
    <w:rsid w:val="00E1204E"/>
    <w:rsid w:val="00E12EA2"/>
    <w:rsid w:val="00E229A2"/>
    <w:rsid w:val="00E35094"/>
    <w:rsid w:val="00E354E3"/>
    <w:rsid w:val="00E4167B"/>
    <w:rsid w:val="00E64F21"/>
    <w:rsid w:val="00E751AC"/>
    <w:rsid w:val="00E81748"/>
    <w:rsid w:val="00E85C85"/>
    <w:rsid w:val="00EA5225"/>
    <w:rsid w:val="00ED4D20"/>
    <w:rsid w:val="00F015AB"/>
    <w:rsid w:val="00F016B9"/>
    <w:rsid w:val="00F36610"/>
    <w:rsid w:val="00F44F19"/>
    <w:rsid w:val="00F51679"/>
    <w:rsid w:val="00F573E9"/>
    <w:rsid w:val="00F70254"/>
    <w:rsid w:val="00F821F3"/>
    <w:rsid w:val="00F917D4"/>
    <w:rsid w:val="00F93E8A"/>
    <w:rsid w:val="00FB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815199"/>
  <w15:docId w15:val="{3C22D9B7-6CEC-064F-9595-14AAA5AD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C3"/>
    <w:pPr>
      <w:spacing w:after="200" w:line="276" w:lineRule="auto"/>
    </w:pPr>
    <w:rPr>
      <w:rFonts w:eastAsiaTheme="minorHAnsi"/>
      <w:sz w:val="22"/>
      <w:szCs w:val="22"/>
      <w:lang w:eastAsia="en-US"/>
    </w:rPr>
  </w:style>
  <w:style w:type="paragraph" w:styleId="1">
    <w:name w:val="heading 1"/>
    <w:basedOn w:val="a"/>
    <w:next w:val="a"/>
    <w:link w:val="10"/>
    <w:autoRedefine/>
    <w:qFormat/>
    <w:rsid w:val="00C82EC3"/>
    <w:pPr>
      <w:keepNext/>
      <w:spacing w:before="240" w:after="120" w:line="240" w:lineRule="auto"/>
      <w:ind w:left="720"/>
      <w:outlineLvl w:val="0"/>
    </w:pPr>
    <w:rPr>
      <w:rFonts w:ascii="Times New Roman" w:eastAsia="Times New Roman" w:hAnsi="Times New Roman" w:cs="Times New Roman"/>
      <w:b/>
      <w:bCs/>
      <w:i/>
      <w:kern w:val="32"/>
      <w:sz w:val="24"/>
      <w:szCs w:val="24"/>
    </w:rPr>
  </w:style>
  <w:style w:type="paragraph" w:styleId="2">
    <w:name w:val="heading 2"/>
    <w:basedOn w:val="a"/>
    <w:next w:val="a"/>
    <w:link w:val="20"/>
    <w:qFormat/>
    <w:rsid w:val="00C82EC3"/>
    <w:pPr>
      <w:keepNext/>
      <w:numPr>
        <w:ilvl w:val="1"/>
        <w:numId w:val="8"/>
      </w:numPr>
      <w:spacing w:before="120" w:after="60" w:line="240" w:lineRule="auto"/>
      <w:outlineLvl w:val="1"/>
    </w:pPr>
    <w:rPr>
      <w:rFonts w:ascii="Times New Roman" w:eastAsia="Times New Roman" w:hAnsi="Times New Roman" w:cs="Times New Roman"/>
      <w:b/>
      <w:bCs/>
      <w:iCs/>
      <w:sz w:val="24"/>
      <w:szCs w:val="28"/>
    </w:rPr>
  </w:style>
  <w:style w:type="paragraph" w:styleId="3">
    <w:name w:val="heading 3"/>
    <w:basedOn w:val="a"/>
    <w:next w:val="a"/>
    <w:link w:val="30"/>
    <w:qFormat/>
    <w:rsid w:val="00C82EC3"/>
    <w:pPr>
      <w:keepNext/>
      <w:numPr>
        <w:ilvl w:val="2"/>
        <w:numId w:val="8"/>
      </w:numPr>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C82EC3"/>
    <w:pPr>
      <w:keepNext/>
      <w:numPr>
        <w:ilvl w:val="3"/>
        <w:numId w:val="8"/>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C82EC3"/>
    <w:pPr>
      <w:numPr>
        <w:ilvl w:val="4"/>
        <w:numId w:val="8"/>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qFormat/>
    <w:rsid w:val="00C82EC3"/>
    <w:pPr>
      <w:numPr>
        <w:ilvl w:val="5"/>
        <w:numId w:val="8"/>
      </w:num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qFormat/>
    <w:rsid w:val="00C82EC3"/>
    <w:pPr>
      <w:numPr>
        <w:ilvl w:val="6"/>
        <w:numId w:val="8"/>
      </w:num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C82EC3"/>
    <w:pPr>
      <w:numPr>
        <w:ilvl w:val="7"/>
        <w:numId w:val="8"/>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qFormat/>
    <w:rsid w:val="00C82EC3"/>
    <w:pPr>
      <w:numPr>
        <w:ilvl w:val="8"/>
        <w:numId w:val="8"/>
      </w:num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EC3"/>
    <w:rPr>
      <w:rFonts w:ascii="Times New Roman" w:eastAsia="Times New Roman" w:hAnsi="Times New Roman" w:cs="Times New Roman"/>
      <w:b/>
      <w:bCs/>
      <w:i/>
      <w:kern w:val="32"/>
      <w:lang w:eastAsia="en-US"/>
    </w:rPr>
  </w:style>
  <w:style w:type="character" w:customStyle="1" w:styleId="20">
    <w:name w:val="Заголовок 2 Знак"/>
    <w:basedOn w:val="a0"/>
    <w:link w:val="2"/>
    <w:rsid w:val="00C82EC3"/>
    <w:rPr>
      <w:rFonts w:ascii="Times New Roman" w:eastAsia="Times New Roman" w:hAnsi="Times New Roman" w:cs="Times New Roman"/>
      <w:b/>
      <w:bCs/>
      <w:iCs/>
      <w:szCs w:val="28"/>
      <w:lang w:eastAsia="en-US"/>
    </w:rPr>
  </w:style>
  <w:style w:type="character" w:customStyle="1" w:styleId="30">
    <w:name w:val="Заголовок 3 Знак"/>
    <w:basedOn w:val="a0"/>
    <w:link w:val="3"/>
    <w:rsid w:val="00C82EC3"/>
    <w:rPr>
      <w:rFonts w:ascii="Cambria" w:eastAsia="Times New Roman" w:hAnsi="Cambria" w:cs="Times New Roman"/>
      <w:b/>
      <w:bCs/>
      <w:sz w:val="26"/>
      <w:szCs w:val="26"/>
      <w:lang w:eastAsia="en-US"/>
    </w:rPr>
  </w:style>
  <w:style w:type="character" w:customStyle="1" w:styleId="40">
    <w:name w:val="Заголовок 4 Знак"/>
    <w:basedOn w:val="a0"/>
    <w:link w:val="4"/>
    <w:rsid w:val="00C82EC3"/>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rsid w:val="00C82EC3"/>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rsid w:val="00C82EC3"/>
    <w:rPr>
      <w:rFonts w:ascii="Calibri" w:eastAsia="Times New Roman" w:hAnsi="Calibri" w:cs="Times New Roman"/>
      <w:b/>
      <w:bCs/>
      <w:sz w:val="22"/>
      <w:szCs w:val="22"/>
      <w:lang w:eastAsia="en-US"/>
    </w:rPr>
  </w:style>
  <w:style w:type="character" w:customStyle="1" w:styleId="70">
    <w:name w:val="Заголовок 7 Знак"/>
    <w:basedOn w:val="a0"/>
    <w:link w:val="7"/>
    <w:uiPriority w:val="9"/>
    <w:rsid w:val="00C82EC3"/>
    <w:rPr>
      <w:rFonts w:ascii="Calibri" w:eastAsia="Times New Roman" w:hAnsi="Calibri" w:cs="Times New Roman"/>
      <w:lang w:eastAsia="en-US"/>
    </w:rPr>
  </w:style>
  <w:style w:type="character" w:customStyle="1" w:styleId="80">
    <w:name w:val="Заголовок 8 Знак"/>
    <w:basedOn w:val="a0"/>
    <w:link w:val="8"/>
    <w:rsid w:val="00C82EC3"/>
    <w:rPr>
      <w:rFonts w:ascii="Calibri" w:eastAsia="Times New Roman" w:hAnsi="Calibri" w:cs="Times New Roman"/>
      <w:i/>
      <w:iCs/>
      <w:lang w:eastAsia="en-US"/>
    </w:rPr>
  </w:style>
  <w:style w:type="character" w:customStyle="1" w:styleId="90">
    <w:name w:val="Заголовок 9 Знак"/>
    <w:basedOn w:val="a0"/>
    <w:link w:val="9"/>
    <w:uiPriority w:val="9"/>
    <w:rsid w:val="00C82EC3"/>
    <w:rPr>
      <w:rFonts w:ascii="Cambria" w:eastAsia="Times New Roman" w:hAnsi="Cambria" w:cs="Times New Roman"/>
      <w:sz w:val="22"/>
      <w:szCs w:val="22"/>
      <w:lang w:eastAsia="en-US"/>
    </w:rPr>
  </w:style>
  <w:style w:type="paragraph" w:customStyle="1" w:styleId="ConsPlusNormal">
    <w:name w:val="ConsPlusNormal"/>
    <w:uiPriority w:val="99"/>
    <w:rsid w:val="00C82EC3"/>
    <w:pPr>
      <w:widowControl w:val="0"/>
      <w:autoSpaceDE w:val="0"/>
      <w:autoSpaceDN w:val="0"/>
      <w:adjustRightInd w:val="0"/>
    </w:pPr>
    <w:rPr>
      <w:rFonts w:ascii="Arial" w:hAnsi="Arial" w:cs="Arial"/>
      <w:sz w:val="20"/>
      <w:szCs w:val="20"/>
    </w:rPr>
  </w:style>
  <w:style w:type="table" w:styleId="a3">
    <w:name w:val="Table Grid"/>
    <w:basedOn w:val="a1"/>
    <w:uiPriority w:val="39"/>
    <w:rsid w:val="00C82EC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C82EC3"/>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82EC3"/>
    <w:rPr>
      <w:rFonts w:ascii="Tahoma" w:eastAsia="Times New Roman" w:hAnsi="Tahoma" w:cs="Tahoma"/>
      <w:sz w:val="16"/>
      <w:szCs w:val="16"/>
    </w:rPr>
  </w:style>
  <w:style w:type="paragraph" w:styleId="a6">
    <w:name w:val="List Paragraph"/>
    <w:basedOn w:val="a"/>
    <w:uiPriority w:val="34"/>
    <w:qFormat/>
    <w:rsid w:val="00C82EC3"/>
    <w:pPr>
      <w:ind w:left="720"/>
      <w:contextualSpacing/>
    </w:pPr>
  </w:style>
  <w:style w:type="paragraph" w:customStyle="1" w:styleId="a7">
    <w:name w:val="Стиль"/>
    <w:uiPriority w:val="99"/>
    <w:rsid w:val="00C82EC3"/>
    <w:pPr>
      <w:widowControl w:val="0"/>
      <w:autoSpaceDE w:val="0"/>
      <w:autoSpaceDN w:val="0"/>
      <w:adjustRightInd w:val="0"/>
    </w:pPr>
    <w:rPr>
      <w:rFonts w:ascii="Times New Roman" w:eastAsia="Times New Roman" w:hAnsi="Times New Roman" w:cs="Times New Roman"/>
    </w:rPr>
  </w:style>
  <w:style w:type="paragraph" w:styleId="a8">
    <w:name w:val="Body Text Indent"/>
    <w:basedOn w:val="a"/>
    <w:link w:val="a9"/>
    <w:rsid w:val="00C82EC3"/>
    <w:pPr>
      <w:spacing w:after="0" w:line="240" w:lineRule="auto"/>
      <w:ind w:right="-199" w:firstLine="720"/>
      <w:jc w:val="both"/>
    </w:pPr>
    <w:rPr>
      <w:rFonts w:ascii="Times New Roman" w:eastAsia="Times New Roman" w:hAnsi="Times New Roman" w:cs="Times New Roman"/>
      <w:b/>
      <w:sz w:val="24"/>
      <w:szCs w:val="20"/>
    </w:rPr>
  </w:style>
  <w:style w:type="character" w:customStyle="1" w:styleId="a9">
    <w:name w:val="Основной текст с отступом Знак"/>
    <w:basedOn w:val="a0"/>
    <w:link w:val="a8"/>
    <w:rsid w:val="00C82EC3"/>
    <w:rPr>
      <w:rFonts w:ascii="Times New Roman" w:eastAsia="Times New Roman" w:hAnsi="Times New Roman" w:cs="Times New Roman"/>
      <w:b/>
      <w:szCs w:val="20"/>
    </w:rPr>
  </w:style>
  <w:style w:type="paragraph" w:styleId="aa">
    <w:name w:val="Body Text"/>
    <w:basedOn w:val="a"/>
    <w:link w:val="ab"/>
    <w:rsid w:val="00C82EC3"/>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rsid w:val="00C82EC3"/>
    <w:rPr>
      <w:rFonts w:ascii="Times New Roman" w:eastAsia="Times New Roman" w:hAnsi="Times New Roman" w:cs="Times New Roman"/>
      <w:sz w:val="20"/>
      <w:szCs w:val="20"/>
    </w:rPr>
  </w:style>
  <w:style w:type="character" w:styleId="ac">
    <w:name w:val="Hyperlink"/>
    <w:basedOn w:val="a0"/>
    <w:uiPriority w:val="99"/>
    <w:unhideWhenUsed/>
    <w:rsid w:val="00C82EC3"/>
    <w:rPr>
      <w:color w:val="0000FF" w:themeColor="hyperlink"/>
      <w:u w:val="single"/>
    </w:rPr>
  </w:style>
  <w:style w:type="table" w:styleId="ad">
    <w:name w:val="Light Shading"/>
    <w:basedOn w:val="a1"/>
    <w:uiPriority w:val="60"/>
    <w:rsid w:val="00C82EC3"/>
    <w:rPr>
      <w:rFonts w:eastAsiaTheme="minorHAns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C82EC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82EC3"/>
    <w:rPr>
      <w:rFonts w:eastAsiaTheme="minorHAnsi"/>
      <w:sz w:val="22"/>
      <w:szCs w:val="22"/>
      <w:lang w:eastAsia="en-US"/>
    </w:rPr>
  </w:style>
  <w:style w:type="paragraph" w:styleId="af0">
    <w:name w:val="footer"/>
    <w:basedOn w:val="a"/>
    <w:link w:val="af1"/>
    <w:uiPriority w:val="99"/>
    <w:unhideWhenUsed/>
    <w:rsid w:val="00C82EC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82EC3"/>
    <w:rPr>
      <w:rFonts w:eastAsiaTheme="minorHAnsi"/>
      <w:sz w:val="22"/>
      <w:szCs w:val="22"/>
      <w:lang w:eastAsia="en-US"/>
    </w:rPr>
  </w:style>
  <w:style w:type="character" w:customStyle="1" w:styleId="nowrap">
    <w:name w:val="nowrap"/>
    <w:basedOn w:val="a0"/>
    <w:rsid w:val="00D744DA"/>
  </w:style>
  <w:style w:type="character" w:customStyle="1" w:styleId="apple-converted-space">
    <w:name w:val="apple-converted-space"/>
    <w:basedOn w:val="a0"/>
    <w:rsid w:val="00D744DA"/>
  </w:style>
  <w:style w:type="paragraph" w:styleId="af2">
    <w:name w:val="Title"/>
    <w:basedOn w:val="a"/>
    <w:link w:val="af3"/>
    <w:uiPriority w:val="99"/>
    <w:qFormat/>
    <w:rsid w:val="009F70D9"/>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f3">
    <w:name w:val="Заголовок Знак"/>
    <w:basedOn w:val="a0"/>
    <w:link w:val="af2"/>
    <w:uiPriority w:val="99"/>
    <w:rsid w:val="009F70D9"/>
    <w:rPr>
      <w:rFonts w:ascii="Times New Roman" w:eastAsia="Times New Roman" w:hAnsi="Times New Roman" w:cs="Times New Roman"/>
      <w:b/>
      <w:bCs/>
      <w:color w:val="000000"/>
      <w:spacing w:val="-2"/>
      <w:sz w:val="28"/>
      <w:szCs w:val="28"/>
      <w:shd w:val="clear" w:color="auto" w:fill="FFFFFF"/>
    </w:rPr>
  </w:style>
  <w:style w:type="paragraph" w:styleId="af4">
    <w:name w:val="Normal (Web)"/>
    <w:basedOn w:val="a"/>
    <w:uiPriority w:val="99"/>
    <w:unhideWhenUsed/>
    <w:rsid w:val="0045192D"/>
    <w:pPr>
      <w:spacing w:before="100" w:beforeAutospacing="1" w:after="100" w:afterAutospacing="1" w:line="240" w:lineRule="auto"/>
    </w:pPr>
    <w:rPr>
      <w:rFonts w:ascii="Times" w:eastAsiaTheme="minorEastAsia" w:hAnsi="Times" w:cs="Times New Roman"/>
      <w:sz w:val="20"/>
      <w:szCs w:val="20"/>
      <w:lang w:eastAsia="ru-RU"/>
    </w:rPr>
  </w:style>
  <w:style w:type="character" w:styleId="af5">
    <w:name w:val="page number"/>
    <w:basedOn w:val="a0"/>
    <w:uiPriority w:val="99"/>
    <w:semiHidden/>
    <w:unhideWhenUsed/>
    <w:rsid w:val="00871F23"/>
  </w:style>
  <w:style w:type="character" w:customStyle="1" w:styleId="pathseparator">
    <w:name w:val="path__separator"/>
    <w:basedOn w:val="a0"/>
    <w:rsid w:val="003B77C8"/>
  </w:style>
  <w:style w:type="character" w:styleId="af6">
    <w:name w:val="FollowedHyperlink"/>
    <w:basedOn w:val="a0"/>
    <w:uiPriority w:val="99"/>
    <w:semiHidden/>
    <w:unhideWhenUsed/>
    <w:rsid w:val="00F917D4"/>
    <w:rPr>
      <w:color w:val="800080" w:themeColor="followedHyperlink"/>
      <w:u w:val="single"/>
    </w:rPr>
  </w:style>
  <w:style w:type="character" w:styleId="af7">
    <w:name w:val="annotation reference"/>
    <w:basedOn w:val="a0"/>
    <w:uiPriority w:val="99"/>
    <w:semiHidden/>
    <w:unhideWhenUsed/>
    <w:rsid w:val="009C53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91">
      <w:bodyDiv w:val="1"/>
      <w:marLeft w:val="0"/>
      <w:marRight w:val="0"/>
      <w:marTop w:val="0"/>
      <w:marBottom w:val="0"/>
      <w:divBdr>
        <w:top w:val="none" w:sz="0" w:space="0" w:color="auto"/>
        <w:left w:val="none" w:sz="0" w:space="0" w:color="auto"/>
        <w:bottom w:val="none" w:sz="0" w:space="0" w:color="auto"/>
        <w:right w:val="none" w:sz="0" w:space="0" w:color="auto"/>
      </w:divBdr>
    </w:div>
    <w:div w:id="339353864">
      <w:bodyDiv w:val="1"/>
      <w:marLeft w:val="0"/>
      <w:marRight w:val="0"/>
      <w:marTop w:val="0"/>
      <w:marBottom w:val="0"/>
      <w:divBdr>
        <w:top w:val="none" w:sz="0" w:space="0" w:color="auto"/>
        <w:left w:val="none" w:sz="0" w:space="0" w:color="auto"/>
        <w:bottom w:val="none" w:sz="0" w:space="0" w:color="auto"/>
        <w:right w:val="none" w:sz="0" w:space="0" w:color="auto"/>
      </w:divBdr>
      <w:divsChild>
        <w:div w:id="845248324">
          <w:marLeft w:val="0"/>
          <w:marRight w:val="0"/>
          <w:marTop w:val="0"/>
          <w:marBottom w:val="0"/>
          <w:divBdr>
            <w:top w:val="none" w:sz="0" w:space="0" w:color="auto"/>
            <w:left w:val="none" w:sz="0" w:space="0" w:color="auto"/>
            <w:bottom w:val="none" w:sz="0" w:space="0" w:color="auto"/>
            <w:right w:val="none" w:sz="0" w:space="0" w:color="auto"/>
          </w:divBdr>
          <w:divsChild>
            <w:div w:id="1447037564">
              <w:marLeft w:val="0"/>
              <w:marRight w:val="0"/>
              <w:marTop w:val="0"/>
              <w:marBottom w:val="0"/>
              <w:divBdr>
                <w:top w:val="none" w:sz="0" w:space="0" w:color="auto"/>
                <w:left w:val="none" w:sz="0" w:space="0" w:color="auto"/>
                <w:bottom w:val="none" w:sz="0" w:space="0" w:color="auto"/>
                <w:right w:val="none" w:sz="0" w:space="0" w:color="auto"/>
              </w:divBdr>
              <w:divsChild>
                <w:div w:id="18340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8441">
      <w:bodyDiv w:val="1"/>
      <w:marLeft w:val="0"/>
      <w:marRight w:val="0"/>
      <w:marTop w:val="0"/>
      <w:marBottom w:val="0"/>
      <w:divBdr>
        <w:top w:val="none" w:sz="0" w:space="0" w:color="auto"/>
        <w:left w:val="none" w:sz="0" w:space="0" w:color="auto"/>
        <w:bottom w:val="none" w:sz="0" w:space="0" w:color="auto"/>
        <w:right w:val="none" w:sz="0" w:space="0" w:color="auto"/>
      </w:divBdr>
    </w:div>
    <w:div w:id="1236431681">
      <w:bodyDiv w:val="1"/>
      <w:marLeft w:val="0"/>
      <w:marRight w:val="0"/>
      <w:marTop w:val="0"/>
      <w:marBottom w:val="0"/>
      <w:divBdr>
        <w:top w:val="none" w:sz="0" w:space="0" w:color="auto"/>
        <w:left w:val="none" w:sz="0" w:space="0" w:color="auto"/>
        <w:bottom w:val="none" w:sz="0" w:space="0" w:color="auto"/>
        <w:right w:val="none" w:sz="0" w:space="0" w:color="auto"/>
      </w:divBdr>
    </w:div>
    <w:div w:id="1255819887">
      <w:bodyDiv w:val="1"/>
      <w:marLeft w:val="0"/>
      <w:marRight w:val="0"/>
      <w:marTop w:val="0"/>
      <w:marBottom w:val="0"/>
      <w:divBdr>
        <w:top w:val="none" w:sz="0" w:space="0" w:color="auto"/>
        <w:left w:val="none" w:sz="0" w:space="0" w:color="auto"/>
        <w:bottom w:val="none" w:sz="0" w:space="0" w:color="auto"/>
        <w:right w:val="none" w:sz="0" w:space="0" w:color="auto"/>
      </w:divBdr>
      <w:divsChild>
        <w:div w:id="1976175772">
          <w:marLeft w:val="0"/>
          <w:marRight w:val="0"/>
          <w:marTop w:val="0"/>
          <w:marBottom w:val="0"/>
          <w:divBdr>
            <w:top w:val="none" w:sz="0" w:space="0" w:color="auto"/>
            <w:left w:val="none" w:sz="0" w:space="0" w:color="auto"/>
            <w:bottom w:val="none" w:sz="0" w:space="0" w:color="auto"/>
            <w:right w:val="none" w:sz="0" w:space="0" w:color="auto"/>
          </w:divBdr>
          <w:divsChild>
            <w:div w:id="1709917739">
              <w:marLeft w:val="0"/>
              <w:marRight w:val="0"/>
              <w:marTop w:val="0"/>
              <w:marBottom w:val="0"/>
              <w:divBdr>
                <w:top w:val="none" w:sz="0" w:space="0" w:color="auto"/>
                <w:left w:val="none" w:sz="0" w:space="0" w:color="auto"/>
                <w:bottom w:val="none" w:sz="0" w:space="0" w:color="auto"/>
                <w:right w:val="none" w:sz="0" w:space="0" w:color="auto"/>
              </w:divBdr>
              <w:divsChild>
                <w:div w:id="5628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2804">
      <w:bodyDiv w:val="1"/>
      <w:marLeft w:val="0"/>
      <w:marRight w:val="0"/>
      <w:marTop w:val="0"/>
      <w:marBottom w:val="0"/>
      <w:divBdr>
        <w:top w:val="none" w:sz="0" w:space="0" w:color="auto"/>
        <w:left w:val="none" w:sz="0" w:space="0" w:color="auto"/>
        <w:bottom w:val="none" w:sz="0" w:space="0" w:color="auto"/>
        <w:right w:val="none" w:sz="0" w:space="0" w:color="auto"/>
      </w:divBdr>
    </w:div>
    <w:div w:id="2092850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u.edu.ru/fpu/11843" TargetMode="External"/><Relationship Id="rId3" Type="http://schemas.openxmlformats.org/officeDocument/2006/relationships/settings" Target="settings.xml"/><Relationship Id="rId7" Type="http://schemas.openxmlformats.org/officeDocument/2006/relationships/hyperlink" Target="http://www.fpu.edu.ru/fpu/11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7281</Words>
  <Characters>41507</Characters>
  <Application>Microsoft Office Word</Application>
  <DocSecurity>4</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Оганесян Марина</dc:creator>
  <cp:lastModifiedBy>Челеховская Марина Андреевна</cp:lastModifiedBy>
  <cp:revision>2</cp:revision>
  <cp:lastPrinted>2019-01-24T00:46:00Z</cp:lastPrinted>
  <dcterms:created xsi:type="dcterms:W3CDTF">2025-03-17T13:06:00Z</dcterms:created>
  <dcterms:modified xsi:type="dcterms:W3CDTF">2025-03-17T13:06:00Z</dcterms:modified>
</cp:coreProperties>
</file>