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2466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Times New Roman" w:cs="Times New Roman"/>
          <w:b/>
          <w:sz w:val="24"/>
          <w:szCs w:val="24"/>
          <w:lang w:val="ru-RU"/>
        </w:rPr>
      </w:pPr>
      <w:r w:rsidRPr="00125E9C">
        <w:rPr>
          <w:rFonts w:eastAsia="Times New Roman" w:cs="Times New Roman"/>
          <w:b/>
          <w:color w:val="00000A"/>
          <w:sz w:val="24"/>
          <w:szCs w:val="24"/>
          <w:lang w:val="ru-RU"/>
        </w:rPr>
        <w:t xml:space="preserve">Федеральное государственное автономное образовательное учреждение высшего образования </w:t>
      </w:r>
      <w:r w:rsidRPr="00125E9C">
        <w:rPr>
          <w:rFonts w:eastAsia="Times New Roman" w:cs="Times New Roman"/>
          <w:b/>
          <w:color w:val="00000A"/>
          <w:sz w:val="24"/>
          <w:szCs w:val="24"/>
          <w:lang w:val="ru-RU"/>
        </w:rPr>
        <w:br/>
        <w:t xml:space="preserve">Национальный исследовательский университет </w:t>
      </w:r>
      <w:r w:rsidRPr="00125E9C">
        <w:rPr>
          <w:rFonts w:eastAsia="Times New Roman" w:cs="Times New Roman"/>
          <w:b/>
          <w:color w:val="00000A"/>
          <w:sz w:val="24"/>
          <w:szCs w:val="24"/>
          <w:lang w:val="ru-RU"/>
        </w:rPr>
        <w:br/>
        <w:t>«Высшая школа экономики»</w:t>
      </w:r>
    </w:p>
    <w:p w14:paraId="17E247C1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BA5555">
        <w:rPr>
          <w:rFonts w:eastAsia="Times New Roman" w:cs="Times New Roman"/>
          <w:b/>
          <w:sz w:val="24"/>
          <w:szCs w:val="24"/>
        </w:rPr>
        <w:t> </w:t>
      </w:r>
    </w:p>
    <w:p w14:paraId="5EE783C3" w14:textId="77777777" w:rsidR="00125E9C" w:rsidRPr="00125E9C" w:rsidRDefault="00125E9C" w:rsidP="00125E9C">
      <w:pPr>
        <w:autoSpaceDE w:val="0"/>
        <w:autoSpaceDN w:val="0"/>
        <w:adjustRightInd w:val="0"/>
        <w:ind w:right="129" w:firstLine="720"/>
        <w:jc w:val="both"/>
        <w:rPr>
          <w:rFonts w:eastAsia="Times New Roman" w:cs="Times New Roman"/>
          <w:b/>
          <w:sz w:val="24"/>
          <w:szCs w:val="24"/>
          <w:lang w:val="ru-RU"/>
        </w:rPr>
      </w:pPr>
    </w:p>
    <w:p w14:paraId="72B6C912" w14:textId="77777777" w:rsidR="00125E9C" w:rsidRPr="00125E9C" w:rsidRDefault="00125E9C" w:rsidP="00125E9C">
      <w:pPr>
        <w:autoSpaceDE w:val="0"/>
        <w:autoSpaceDN w:val="0"/>
        <w:adjustRightInd w:val="0"/>
        <w:ind w:right="129" w:firstLine="720"/>
        <w:jc w:val="both"/>
        <w:rPr>
          <w:rFonts w:eastAsia="Times New Roman" w:cs="Times New Roman"/>
          <w:b/>
          <w:sz w:val="24"/>
          <w:szCs w:val="24"/>
          <w:lang w:val="ru-RU"/>
        </w:rPr>
      </w:pPr>
    </w:p>
    <w:p w14:paraId="694CB3B1" w14:textId="77777777" w:rsidR="00125E9C" w:rsidRPr="00125E9C" w:rsidRDefault="00125E9C" w:rsidP="00125E9C">
      <w:pPr>
        <w:autoSpaceDE w:val="0"/>
        <w:autoSpaceDN w:val="0"/>
        <w:adjustRightInd w:val="0"/>
        <w:ind w:right="129" w:firstLine="720"/>
        <w:jc w:val="center"/>
        <w:rPr>
          <w:rFonts w:eastAsia="Times New Roman" w:cs="Times New Roman"/>
          <w:b/>
          <w:sz w:val="24"/>
          <w:szCs w:val="24"/>
          <w:lang w:val="ru-RU"/>
        </w:rPr>
      </w:pPr>
      <w:r w:rsidRPr="00125E9C">
        <w:rPr>
          <w:rFonts w:eastAsia="Times New Roman" w:cs="Times New Roman"/>
          <w:b/>
          <w:color w:val="00000A"/>
          <w:sz w:val="24"/>
          <w:szCs w:val="24"/>
          <w:lang w:val="ru-RU"/>
        </w:rPr>
        <w:t>Лицей НИУ ВШЭ</w:t>
      </w:r>
    </w:p>
    <w:p w14:paraId="3E968CC1" w14:textId="77777777" w:rsidR="00125E9C" w:rsidRPr="00125E9C" w:rsidRDefault="00125E9C" w:rsidP="00125E9C">
      <w:pPr>
        <w:autoSpaceDE w:val="0"/>
        <w:autoSpaceDN w:val="0"/>
        <w:adjustRightInd w:val="0"/>
        <w:ind w:right="129" w:firstLine="720"/>
        <w:jc w:val="center"/>
        <w:rPr>
          <w:rFonts w:eastAsia="Times New Roman" w:cs="Times New Roman"/>
          <w:sz w:val="24"/>
          <w:szCs w:val="24"/>
          <w:lang w:val="ru-RU"/>
        </w:rPr>
      </w:pPr>
      <w:r w:rsidRPr="00BA5555">
        <w:rPr>
          <w:rFonts w:eastAsia="Times New Roman" w:cs="Times New Roman"/>
          <w:sz w:val="24"/>
          <w:szCs w:val="24"/>
        </w:rPr>
        <w:t> </w:t>
      </w:r>
    </w:p>
    <w:p w14:paraId="30A2A0D4" w14:textId="77777777" w:rsidR="00125E9C" w:rsidRPr="00125E9C" w:rsidRDefault="00125E9C" w:rsidP="00125E9C">
      <w:pPr>
        <w:autoSpaceDE w:val="0"/>
        <w:autoSpaceDN w:val="0"/>
        <w:adjustRightInd w:val="0"/>
        <w:ind w:right="129" w:firstLine="720"/>
        <w:jc w:val="center"/>
        <w:rPr>
          <w:rFonts w:eastAsia="Times New Roman" w:cs="Times New Roman"/>
          <w:sz w:val="24"/>
          <w:szCs w:val="24"/>
          <w:lang w:val="ru-RU"/>
        </w:rPr>
      </w:pPr>
    </w:p>
    <w:p w14:paraId="6A00C140" w14:textId="77777777" w:rsidR="00125E9C" w:rsidRPr="00125E9C" w:rsidRDefault="00125E9C" w:rsidP="00125E9C">
      <w:pPr>
        <w:autoSpaceDE w:val="0"/>
        <w:autoSpaceDN w:val="0"/>
        <w:adjustRightInd w:val="0"/>
        <w:ind w:right="129" w:firstLine="720"/>
        <w:jc w:val="center"/>
        <w:rPr>
          <w:rFonts w:eastAsia="Times New Roman" w:cs="Times New Roman"/>
          <w:sz w:val="24"/>
          <w:szCs w:val="24"/>
          <w:lang w:val="ru-RU"/>
        </w:rPr>
      </w:pPr>
    </w:p>
    <w:p w14:paraId="3A02A518" w14:textId="77777777" w:rsidR="00125E9C" w:rsidRPr="00125E9C" w:rsidRDefault="00125E9C" w:rsidP="00125E9C">
      <w:pPr>
        <w:autoSpaceDE w:val="0"/>
        <w:autoSpaceDN w:val="0"/>
        <w:adjustRightInd w:val="0"/>
        <w:ind w:left="5652" w:right="129" w:firstLine="720"/>
        <w:rPr>
          <w:rFonts w:eastAsia="Times New Roman" w:cs="Times New Roman"/>
          <w:sz w:val="24"/>
          <w:szCs w:val="24"/>
          <w:lang w:val="ru-RU"/>
        </w:rPr>
      </w:pPr>
      <w:r w:rsidRPr="00125E9C">
        <w:rPr>
          <w:rFonts w:eastAsia="Times New Roman" w:cs="Times New Roman"/>
          <w:b/>
          <w:sz w:val="24"/>
          <w:szCs w:val="24"/>
          <w:lang w:val="ru-RU"/>
        </w:rPr>
        <w:t>Утверждено</w:t>
      </w:r>
      <w:r w:rsidRPr="00125E9C">
        <w:rPr>
          <w:rFonts w:eastAsia="Times New Roman" w:cs="Times New Roman"/>
          <w:sz w:val="24"/>
          <w:szCs w:val="24"/>
          <w:lang w:val="ru-RU"/>
        </w:rPr>
        <w:t>:</w:t>
      </w:r>
    </w:p>
    <w:p w14:paraId="12845254" w14:textId="77777777" w:rsidR="00125E9C" w:rsidRPr="00125E9C" w:rsidRDefault="00125E9C" w:rsidP="00125E9C">
      <w:pPr>
        <w:autoSpaceDE w:val="0"/>
        <w:autoSpaceDN w:val="0"/>
        <w:adjustRightInd w:val="0"/>
        <w:ind w:left="6372" w:right="129"/>
        <w:rPr>
          <w:rFonts w:eastAsia="Times New Roman" w:cs="Times New Roman"/>
          <w:sz w:val="24"/>
          <w:szCs w:val="24"/>
          <w:lang w:val="ru-RU"/>
        </w:rPr>
      </w:pPr>
      <w:r w:rsidRPr="00125E9C">
        <w:rPr>
          <w:rFonts w:eastAsia="Times New Roman" w:cs="Times New Roman"/>
          <w:sz w:val="24"/>
          <w:szCs w:val="24"/>
          <w:lang w:val="ru-RU"/>
        </w:rPr>
        <w:t xml:space="preserve">Педагогический совет Лицея НИУ ВШЭ </w:t>
      </w:r>
    </w:p>
    <w:p w14:paraId="7957145D" w14:textId="47DED25C" w:rsidR="00125E9C" w:rsidRPr="00281F64" w:rsidRDefault="00125E9C" w:rsidP="00125E9C">
      <w:pPr>
        <w:autoSpaceDE w:val="0"/>
        <w:autoSpaceDN w:val="0"/>
        <w:adjustRightInd w:val="0"/>
        <w:ind w:left="6372" w:right="129"/>
        <w:rPr>
          <w:rFonts w:eastAsia="Times New Roman" w:cs="Times New Roman"/>
          <w:sz w:val="24"/>
          <w:szCs w:val="24"/>
          <w:lang w:val="ru-RU"/>
        </w:rPr>
      </w:pPr>
      <w:r w:rsidRPr="00281F64">
        <w:rPr>
          <w:rFonts w:eastAsia="Times New Roman" w:cs="Times New Roman"/>
          <w:sz w:val="24"/>
          <w:szCs w:val="24"/>
          <w:lang w:val="ru-RU"/>
        </w:rPr>
        <w:t>Протокол № 13</w:t>
      </w:r>
    </w:p>
    <w:p w14:paraId="1CB5284D" w14:textId="77777777" w:rsidR="00125E9C" w:rsidRPr="00125E9C" w:rsidRDefault="00125E9C" w:rsidP="00125E9C">
      <w:pPr>
        <w:autoSpaceDE w:val="0"/>
        <w:autoSpaceDN w:val="0"/>
        <w:adjustRightInd w:val="0"/>
        <w:ind w:left="6372" w:right="129"/>
        <w:rPr>
          <w:rFonts w:eastAsia="Times New Roman" w:cs="Times New Roman"/>
          <w:sz w:val="24"/>
          <w:szCs w:val="24"/>
          <w:lang w:val="ru-RU"/>
        </w:rPr>
      </w:pPr>
      <w:r w:rsidRPr="00125E9C">
        <w:rPr>
          <w:rFonts w:eastAsia="Times New Roman" w:cs="Times New Roman"/>
          <w:sz w:val="24"/>
          <w:szCs w:val="24"/>
          <w:lang w:val="ru-RU"/>
        </w:rPr>
        <w:t>от 21.06.2024</w:t>
      </w:r>
    </w:p>
    <w:p w14:paraId="6CD7D6D4" w14:textId="77777777" w:rsidR="00125E9C" w:rsidRPr="00125E9C" w:rsidRDefault="00125E9C" w:rsidP="00125E9C">
      <w:pPr>
        <w:autoSpaceDE w:val="0"/>
        <w:autoSpaceDN w:val="0"/>
        <w:adjustRightInd w:val="0"/>
        <w:ind w:left="6372" w:right="129" w:firstLine="720"/>
        <w:jc w:val="both"/>
        <w:rPr>
          <w:rFonts w:eastAsia="Times New Roman" w:cs="Times New Roman"/>
          <w:sz w:val="24"/>
          <w:szCs w:val="24"/>
          <w:lang w:val="ru-RU"/>
        </w:rPr>
      </w:pPr>
    </w:p>
    <w:p w14:paraId="2F598072" w14:textId="77777777" w:rsidR="00125E9C" w:rsidRPr="00125E9C" w:rsidRDefault="00125E9C" w:rsidP="00125E9C">
      <w:pPr>
        <w:autoSpaceDE w:val="0"/>
        <w:autoSpaceDN w:val="0"/>
        <w:adjustRightInd w:val="0"/>
        <w:ind w:left="6372" w:right="129" w:firstLine="720"/>
        <w:jc w:val="both"/>
        <w:rPr>
          <w:rFonts w:eastAsia="Times New Roman" w:cs="Times New Roman"/>
          <w:sz w:val="24"/>
          <w:szCs w:val="24"/>
          <w:lang w:val="ru-RU"/>
        </w:rPr>
      </w:pPr>
    </w:p>
    <w:p w14:paraId="17A171F4" w14:textId="77777777" w:rsidR="00125E9C" w:rsidRPr="00125E9C" w:rsidRDefault="00125E9C" w:rsidP="00125E9C">
      <w:pPr>
        <w:autoSpaceDE w:val="0"/>
        <w:autoSpaceDN w:val="0"/>
        <w:adjustRightInd w:val="0"/>
        <w:ind w:left="6372" w:right="129" w:firstLine="720"/>
        <w:jc w:val="both"/>
        <w:rPr>
          <w:rFonts w:eastAsia="Times New Roman" w:cs="Times New Roman"/>
          <w:sz w:val="24"/>
          <w:szCs w:val="24"/>
          <w:lang w:val="ru-RU"/>
        </w:rPr>
      </w:pPr>
    </w:p>
    <w:p w14:paraId="279D5DA2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  <w:r w:rsidRPr="00125E9C">
        <w:rPr>
          <w:rFonts w:eastAsia="Arial" w:cs="Times New Roman"/>
          <w:bCs/>
          <w:sz w:val="26"/>
          <w:szCs w:val="26"/>
          <w:lang w:val="ru-RU"/>
        </w:rPr>
        <w:t xml:space="preserve">Программа курса внеурочной деятельности </w:t>
      </w:r>
    </w:p>
    <w:p w14:paraId="5B1DC7F9" w14:textId="424F02BF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  <w:r w:rsidRPr="00125E9C">
        <w:rPr>
          <w:rFonts w:eastAsia="Arial" w:cs="Times New Roman"/>
          <w:bCs/>
          <w:sz w:val="26"/>
          <w:szCs w:val="26"/>
          <w:lang w:val="ru-RU"/>
        </w:rPr>
        <w:t>«</w:t>
      </w:r>
      <w:r w:rsidR="002F6FC7">
        <w:rPr>
          <w:rFonts w:eastAsia="Arial" w:cs="Times New Roman"/>
          <w:bCs/>
          <w:sz w:val="26"/>
          <w:szCs w:val="26"/>
          <w:lang w:val="ru-RU"/>
        </w:rPr>
        <w:t>Олимпиадная</w:t>
      </w:r>
      <w:r w:rsidR="00380255" w:rsidRPr="00380255">
        <w:rPr>
          <w:rFonts w:eastAsia="Arial" w:cs="Times New Roman"/>
          <w:bCs/>
          <w:sz w:val="26"/>
          <w:szCs w:val="26"/>
          <w:lang w:val="ru-RU"/>
        </w:rPr>
        <w:t xml:space="preserve"> математика</w:t>
      </w:r>
      <w:r w:rsidRPr="00125E9C">
        <w:rPr>
          <w:rFonts w:eastAsia="Arial" w:cs="Times New Roman"/>
          <w:bCs/>
          <w:sz w:val="26"/>
          <w:szCs w:val="26"/>
          <w:lang w:val="ru-RU"/>
        </w:rPr>
        <w:t>»</w:t>
      </w:r>
    </w:p>
    <w:p w14:paraId="208D772C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</w:p>
    <w:p w14:paraId="6E21930C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</w:p>
    <w:p w14:paraId="191318D1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  <w:r w:rsidRPr="00125E9C">
        <w:rPr>
          <w:rFonts w:eastAsia="Arial" w:cs="Times New Roman"/>
          <w:bCs/>
          <w:sz w:val="26"/>
          <w:szCs w:val="26"/>
          <w:lang w:val="ru-RU"/>
        </w:rPr>
        <w:t>Разработана Лицеем НИУ ВШЭ</w:t>
      </w:r>
    </w:p>
    <w:p w14:paraId="0CABBB4F" w14:textId="5BE9ABA3" w:rsid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  <w:r w:rsidRPr="00125E9C">
        <w:rPr>
          <w:rFonts w:eastAsia="Arial" w:cs="Times New Roman"/>
          <w:bCs/>
          <w:sz w:val="26"/>
          <w:szCs w:val="26"/>
          <w:lang w:val="ru-RU"/>
        </w:rPr>
        <w:t>Составител</w:t>
      </w:r>
      <w:r w:rsidR="002F6FC7">
        <w:rPr>
          <w:rFonts w:eastAsia="Arial" w:cs="Times New Roman"/>
          <w:bCs/>
          <w:sz w:val="26"/>
          <w:szCs w:val="26"/>
          <w:lang w:val="ru-RU"/>
        </w:rPr>
        <w:t>ь</w:t>
      </w:r>
      <w:r w:rsidRPr="00125E9C">
        <w:rPr>
          <w:rFonts w:eastAsia="Arial" w:cs="Times New Roman"/>
          <w:bCs/>
          <w:sz w:val="26"/>
          <w:szCs w:val="26"/>
          <w:lang w:val="ru-RU"/>
        </w:rPr>
        <w:t xml:space="preserve">: </w:t>
      </w:r>
      <w:r>
        <w:rPr>
          <w:rFonts w:eastAsia="Arial" w:cs="Times New Roman"/>
          <w:bCs/>
          <w:sz w:val="26"/>
          <w:szCs w:val="26"/>
          <w:lang w:val="ru-RU"/>
        </w:rPr>
        <w:t>Салимова Альфия Фаизовна,</w:t>
      </w:r>
    </w:p>
    <w:p w14:paraId="333D6DB6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</w:p>
    <w:p w14:paraId="56A6B8CE" w14:textId="1748F479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  <w:r w:rsidRPr="00125E9C">
        <w:rPr>
          <w:rFonts w:eastAsia="Arial" w:cs="Times New Roman"/>
          <w:bCs/>
          <w:sz w:val="26"/>
          <w:szCs w:val="26"/>
          <w:lang w:val="ru-RU"/>
        </w:rPr>
        <w:t>Возраст обучающихся: 1</w:t>
      </w:r>
      <w:r w:rsidR="002F6FC7">
        <w:rPr>
          <w:rFonts w:eastAsia="Arial" w:cs="Times New Roman"/>
          <w:bCs/>
          <w:sz w:val="26"/>
          <w:szCs w:val="26"/>
          <w:lang w:val="ru-RU"/>
        </w:rPr>
        <w:t>5</w:t>
      </w:r>
      <w:r w:rsidRPr="00125E9C">
        <w:rPr>
          <w:rFonts w:eastAsia="Arial" w:cs="Times New Roman"/>
          <w:bCs/>
          <w:sz w:val="26"/>
          <w:szCs w:val="26"/>
          <w:lang w:val="ru-RU"/>
        </w:rPr>
        <w:t>-1</w:t>
      </w:r>
      <w:r w:rsidR="002F6FC7">
        <w:rPr>
          <w:rFonts w:eastAsia="Arial" w:cs="Times New Roman"/>
          <w:bCs/>
          <w:sz w:val="26"/>
          <w:szCs w:val="26"/>
          <w:lang w:val="ru-RU"/>
        </w:rPr>
        <w:t>7</w:t>
      </w:r>
      <w:r w:rsidRPr="00125E9C">
        <w:rPr>
          <w:rFonts w:eastAsia="Arial" w:cs="Times New Roman"/>
          <w:bCs/>
          <w:sz w:val="26"/>
          <w:szCs w:val="26"/>
          <w:lang w:val="ru-RU"/>
        </w:rPr>
        <w:t xml:space="preserve"> лет</w:t>
      </w:r>
    </w:p>
    <w:p w14:paraId="550CA0EF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  <w:r w:rsidRPr="00125E9C">
        <w:rPr>
          <w:rFonts w:eastAsia="Arial" w:cs="Times New Roman"/>
          <w:bCs/>
          <w:sz w:val="26"/>
          <w:szCs w:val="26"/>
          <w:lang w:val="ru-RU"/>
        </w:rPr>
        <w:t>Срок реализации: сентябрь 2024 года – декабрь 2025 года</w:t>
      </w:r>
    </w:p>
    <w:p w14:paraId="6086D274" w14:textId="77777777" w:rsidR="00125E9C" w:rsidRPr="00125E9C" w:rsidRDefault="00125E9C" w:rsidP="00125E9C">
      <w:pPr>
        <w:autoSpaceDE w:val="0"/>
        <w:autoSpaceDN w:val="0"/>
        <w:adjustRightInd w:val="0"/>
        <w:ind w:right="129" w:firstLine="720"/>
        <w:jc w:val="center"/>
        <w:rPr>
          <w:rFonts w:eastAsia="Arial" w:cs="Times New Roman"/>
          <w:bCs/>
          <w:sz w:val="26"/>
          <w:szCs w:val="26"/>
          <w:lang w:val="ru-RU"/>
        </w:rPr>
      </w:pPr>
    </w:p>
    <w:p w14:paraId="2F449FFB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Arial" w:cs="Times New Roman"/>
          <w:bCs/>
          <w:sz w:val="26"/>
          <w:szCs w:val="26"/>
          <w:lang w:val="ru-RU"/>
        </w:rPr>
      </w:pPr>
    </w:p>
    <w:p w14:paraId="76BA32FA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Arial" w:cs="Times New Roman"/>
          <w:bCs/>
          <w:sz w:val="26"/>
          <w:szCs w:val="26"/>
          <w:lang w:val="ru-RU"/>
        </w:rPr>
      </w:pPr>
    </w:p>
    <w:p w14:paraId="60429602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7581A7DC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0A119AA9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6067030F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6AED4318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2B33D818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7EF5EB9A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3B5C7FD0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66A0149E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2643EB3C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16A41D9D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3110C815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6BD8A25F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70DA010F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766781AD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7BE6B2F8" w14:textId="77777777" w:rsidR="00125E9C" w:rsidRPr="00BA5555" w:rsidRDefault="00125E9C" w:rsidP="00125E9C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color w:val="00000A"/>
          <w:sz w:val="24"/>
          <w:szCs w:val="24"/>
        </w:rPr>
      </w:pPr>
      <w:proofErr w:type="spellStart"/>
      <w:r w:rsidRPr="00BA5555">
        <w:rPr>
          <w:rFonts w:eastAsia="Times New Roman" w:cs="Times New Roman"/>
          <w:color w:val="00000A"/>
          <w:sz w:val="24"/>
          <w:szCs w:val="24"/>
        </w:rPr>
        <w:t>Москва</w:t>
      </w:r>
      <w:proofErr w:type="spellEnd"/>
      <w:r w:rsidRPr="00BA5555">
        <w:rPr>
          <w:rFonts w:eastAsia="Times New Roman" w:cs="Times New Roman"/>
          <w:color w:val="00000A"/>
          <w:sz w:val="24"/>
          <w:szCs w:val="24"/>
        </w:rPr>
        <w:t>, 2024</w:t>
      </w:r>
    </w:p>
    <w:p w14:paraId="5C6CCE4D" w14:textId="77777777" w:rsidR="00125E9C" w:rsidRPr="00BA5555" w:rsidRDefault="00125E9C" w:rsidP="00125E9C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color w:val="00000A"/>
          <w:sz w:val="24"/>
          <w:szCs w:val="24"/>
        </w:rPr>
      </w:pPr>
    </w:p>
    <w:p w14:paraId="553343B4" w14:textId="64D78E30" w:rsidR="00125E9C" w:rsidRDefault="00125E9C" w:rsidP="00125E9C"/>
    <w:p w14:paraId="3C76A52C" w14:textId="77777777" w:rsidR="002F6FC7" w:rsidRDefault="002F6FC7" w:rsidP="00125E9C"/>
    <w:p w14:paraId="18224DE2" w14:textId="77777777" w:rsidR="00C42225" w:rsidRDefault="00C42225">
      <w:pPr>
        <w:rPr>
          <w:sz w:val="26"/>
          <w:szCs w:val="26"/>
          <w:lang w:val="ru-RU"/>
        </w:rPr>
      </w:pPr>
    </w:p>
    <w:p w14:paraId="3E679611" w14:textId="5C008B82" w:rsidR="00380255" w:rsidRPr="00AA045B" w:rsidRDefault="00380255" w:rsidP="002F6FC7">
      <w:pPr>
        <w:pStyle w:val="a6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160" w:line="259" w:lineRule="auto"/>
        <w:contextualSpacing/>
        <w:jc w:val="center"/>
        <w:rPr>
          <w:rFonts w:eastAsia="Calibri" w:cs="Times New Roman"/>
          <w:b/>
          <w:bCs/>
          <w:kern w:val="2"/>
          <w:sz w:val="26"/>
          <w:szCs w:val="26"/>
        </w:rPr>
      </w:pPr>
      <w:proofErr w:type="spellStart"/>
      <w:r w:rsidRPr="00BA5555">
        <w:rPr>
          <w:rFonts w:eastAsia="Calibri" w:cs="Times New Roman"/>
          <w:b/>
          <w:bCs/>
          <w:kern w:val="2"/>
          <w:sz w:val="26"/>
          <w:szCs w:val="26"/>
        </w:rPr>
        <w:lastRenderedPageBreak/>
        <w:t>Пояснительная</w:t>
      </w:r>
      <w:proofErr w:type="spellEnd"/>
      <w:r w:rsidRPr="00BA5555">
        <w:rPr>
          <w:rFonts w:eastAsia="Calibri" w:cs="Times New Roman"/>
          <w:b/>
          <w:bCs/>
          <w:kern w:val="2"/>
          <w:sz w:val="26"/>
          <w:szCs w:val="26"/>
        </w:rPr>
        <w:t xml:space="preserve"> </w:t>
      </w:r>
      <w:proofErr w:type="spellStart"/>
      <w:r w:rsidRPr="00BA5555">
        <w:rPr>
          <w:rFonts w:eastAsia="Calibri" w:cs="Times New Roman"/>
          <w:b/>
          <w:bCs/>
          <w:kern w:val="2"/>
          <w:sz w:val="26"/>
          <w:szCs w:val="26"/>
        </w:rPr>
        <w:t>записка</w:t>
      </w:r>
      <w:proofErr w:type="spellEnd"/>
    </w:p>
    <w:p w14:paraId="26F4ED3C" w14:textId="14BE2810" w:rsidR="00380255" w:rsidRPr="002F6FC7" w:rsidRDefault="00380255" w:rsidP="000505EB">
      <w:pPr>
        <w:pStyle w:val="a7"/>
        <w:rPr>
          <w:rFonts w:ascii="Times New Roman" w:hAnsi="Times New Roman" w:cs="Times New Roman"/>
        </w:rPr>
      </w:pPr>
      <w:r w:rsidRPr="002F6FC7">
        <w:rPr>
          <w:rFonts w:ascii="Times New Roman" w:hAnsi="Times New Roman" w:cs="Times New Roman"/>
        </w:rPr>
        <w:t>Программа внеурочной деятельности «</w:t>
      </w:r>
      <w:r w:rsidR="002F6FC7">
        <w:rPr>
          <w:rFonts w:ascii="Times New Roman" w:hAnsi="Times New Roman" w:cs="Times New Roman"/>
        </w:rPr>
        <w:t>Олимпиадная</w:t>
      </w:r>
      <w:r w:rsidRPr="002F6FC7">
        <w:rPr>
          <w:rFonts w:ascii="Times New Roman" w:hAnsi="Times New Roman" w:cs="Times New Roman"/>
        </w:rPr>
        <w:t xml:space="preserve"> математика» разработана в соответствии с:</w:t>
      </w:r>
    </w:p>
    <w:p w14:paraId="67436890" w14:textId="2BBF08B9" w:rsidR="00380255" w:rsidRPr="002F6FC7" w:rsidRDefault="00380255" w:rsidP="00380255">
      <w:pPr>
        <w:pStyle w:val="a6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eastAsia="Arial" w:cs="Times New Roman"/>
          <w:sz w:val="26"/>
          <w:szCs w:val="26"/>
          <w:lang w:val="ru-RU"/>
        </w:rPr>
      </w:pPr>
      <w:r w:rsidRPr="002F6FC7">
        <w:rPr>
          <w:rFonts w:eastAsia="Arial" w:cs="Times New Roman"/>
          <w:sz w:val="26"/>
          <w:szCs w:val="26"/>
          <w:lang w:val="ru-RU"/>
        </w:rPr>
        <w:t>Федеральным законом от 29.12.2012 № 273-ФЗ «Об образовании в Российской Федерации»;</w:t>
      </w:r>
    </w:p>
    <w:p w14:paraId="200F589F" w14:textId="037AFB39" w:rsidR="00380255" w:rsidRPr="002F6FC7" w:rsidRDefault="00380255" w:rsidP="00380255">
      <w:pPr>
        <w:pStyle w:val="a6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hanging="284"/>
        <w:contextualSpacing/>
        <w:jc w:val="both"/>
        <w:rPr>
          <w:rFonts w:eastAsia="Arial" w:cs="Times New Roman"/>
          <w:sz w:val="26"/>
          <w:szCs w:val="26"/>
          <w:lang w:val="ru-RU"/>
        </w:rPr>
      </w:pPr>
      <w:r w:rsidRPr="002F6FC7">
        <w:rPr>
          <w:rFonts w:eastAsia="Arial" w:cs="Times New Roman"/>
          <w:sz w:val="26"/>
          <w:szCs w:val="26"/>
          <w:lang w:val="ru-RU"/>
        </w:rPr>
        <w:t xml:space="preserve"> Приказ </w:t>
      </w:r>
      <w:proofErr w:type="spellStart"/>
      <w:r w:rsidRPr="002F6FC7">
        <w:rPr>
          <w:rFonts w:eastAsia="Arial" w:cs="Times New Roman"/>
          <w:sz w:val="26"/>
          <w:szCs w:val="26"/>
          <w:lang w:val="ru-RU"/>
        </w:rPr>
        <w:t>Минпросвещения</w:t>
      </w:r>
      <w:proofErr w:type="spellEnd"/>
      <w:r w:rsidRPr="002F6FC7">
        <w:rPr>
          <w:rFonts w:eastAsia="Arial" w:cs="Times New Roman"/>
          <w:sz w:val="26"/>
          <w:szCs w:val="26"/>
          <w:lang w:val="ru-RU"/>
        </w:rPr>
        <w:t xml:space="preserve"> России от 18.05.2023 </w:t>
      </w:r>
      <w:r w:rsidRPr="002F6FC7">
        <w:rPr>
          <w:rFonts w:eastAsia="Arial" w:cs="Times New Roman"/>
          <w:sz w:val="26"/>
          <w:szCs w:val="26"/>
        </w:rPr>
        <w:t>N</w:t>
      </w:r>
      <w:r w:rsidRPr="002F6FC7">
        <w:rPr>
          <w:rFonts w:eastAsia="Arial" w:cs="Times New Roman"/>
          <w:sz w:val="26"/>
          <w:szCs w:val="26"/>
          <w:lang w:val="ru-RU"/>
        </w:rPr>
        <w:t xml:space="preserve"> 371 «Об утверждении   федеральной образовательной программы среднего общего образования» </w:t>
      </w:r>
    </w:p>
    <w:p w14:paraId="33513CF1" w14:textId="77777777" w:rsidR="00380255" w:rsidRDefault="00380255" w:rsidP="00380255">
      <w:pPr>
        <w:autoSpaceDE w:val="0"/>
        <w:autoSpaceDN w:val="0"/>
        <w:adjustRightInd w:val="0"/>
        <w:ind w:firstLine="720"/>
        <w:jc w:val="both"/>
        <w:rPr>
          <w:rFonts w:eastAsia="Arial" w:cs="Times New Roman"/>
          <w:sz w:val="26"/>
          <w:szCs w:val="26"/>
          <w:lang w:val="ru-RU"/>
        </w:rPr>
      </w:pPr>
    </w:p>
    <w:p w14:paraId="07C78C5B" w14:textId="243549D2" w:rsidR="00380255" w:rsidRPr="00380255" w:rsidRDefault="00380255" w:rsidP="000505EB">
      <w:pPr>
        <w:autoSpaceDE w:val="0"/>
        <w:autoSpaceDN w:val="0"/>
        <w:adjustRightInd w:val="0"/>
        <w:ind w:firstLine="567"/>
        <w:jc w:val="both"/>
        <w:rPr>
          <w:rFonts w:eastAsia="Arial" w:cs="Times New Roman"/>
          <w:sz w:val="26"/>
          <w:szCs w:val="26"/>
          <w:lang w:val="ru-RU"/>
        </w:rPr>
      </w:pPr>
      <w:r w:rsidRPr="00380255">
        <w:rPr>
          <w:rFonts w:eastAsia="Arial" w:cs="Times New Roman"/>
          <w:sz w:val="26"/>
          <w:szCs w:val="26"/>
          <w:lang w:val="ru-RU"/>
        </w:rPr>
        <w:t xml:space="preserve">Данный курс предназначен для учащихся </w:t>
      </w:r>
      <w:r w:rsidR="002F6FC7">
        <w:rPr>
          <w:rFonts w:eastAsia="Arial" w:cs="Times New Roman"/>
          <w:sz w:val="26"/>
          <w:szCs w:val="26"/>
          <w:lang w:val="ru-RU"/>
        </w:rPr>
        <w:t>10</w:t>
      </w:r>
      <w:r>
        <w:rPr>
          <w:rFonts w:eastAsia="Arial" w:cs="Times New Roman"/>
          <w:sz w:val="26"/>
          <w:szCs w:val="26"/>
          <w:lang w:val="ru-RU"/>
        </w:rPr>
        <w:t>-</w:t>
      </w:r>
      <w:r w:rsidR="002F6FC7">
        <w:rPr>
          <w:rFonts w:eastAsia="Arial" w:cs="Times New Roman"/>
          <w:sz w:val="26"/>
          <w:szCs w:val="26"/>
          <w:lang w:val="ru-RU"/>
        </w:rPr>
        <w:t>11</w:t>
      </w:r>
      <w:r w:rsidRPr="00380255">
        <w:rPr>
          <w:rFonts w:eastAsia="Arial" w:cs="Times New Roman"/>
          <w:sz w:val="26"/>
          <w:szCs w:val="26"/>
          <w:lang w:val="ru-RU"/>
        </w:rPr>
        <w:t xml:space="preserve"> классов, желающих пополнить знания и отработать навыки учащихся для </w:t>
      </w:r>
      <w:r>
        <w:rPr>
          <w:rFonts w:eastAsia="Arial" w:cs="Times New Roman"/>
          <w:sz w:val="26"/>
          <w:szCs w:val="26"/>
          <w:lang w:val="ru-RU"/>
        </w:rPr>
        <w:t>освоения математики на углубленном уровне.</w:t>
      </w:r>
    </w:p>
    <w:p w14:paraId="168FD8B2" w14:textId="77777777" w:rsidR="002F6FC7" w:rsidRDefault="00380255" w:rsidP="000505EB">
      <w:pPr>
        <w:ind w:firstLine="567"/>
        <w:rPr>
          <w:rFonts w:eastAsia="Calibri" w:cs="Times New Roman"/>
          <w:b/>
          <w:bCs/>
          <w:sz w:val="26"/>
          <w:szCs w:val="26"/>
          <w:lang w:val="ru-RU"/>
        </w:rPr>
      </w:pPr>
      <w:r w:rsidRPr="00380255">
        <w:rPr>
          <w:rFonts w:eastAsia="Calibri" w:cs="Times New Roman"/>
          <w:b/>
          <w:bCs/>
          <w:sz w:val="26"/>
          <w:szCs w:val="26"/>
          <w:lang w:val="ru-RU"/>
        </w:rPr>
        <w:t>Формат проведения занятий</w:t>
      </w:r>
      <w:r w:rsidRPr="00380255">
        <w:rPr>
          <w:rFonts w:eastAsia="Calibri" w:cs="Times New Roman"/>
          <w:bCs/>
          <w:sz w:val="26"/>
          <w:szCs w:val="26"/>
          <w:lang w:val="ru-RU"/>
        </w:rPr>
        <w:t xml:space="preserve"> – оффлайн</w:t>
      </w:r>
      <w:r w:rsidRPr="00380255">
        <w:rPr>
          <w:rFonts w:eastAsia="Calibri" w:cs="Times New Roman"/>
          <w:b/>
          <w:bCs/>
          <w:sz w:val="26"/>
          <w:szCs w:val="26"/>
          <w:lang w:val="ru-RU"/>
        </w:rPr>
        <w:t>.</w:t>
      </w:r>
    </w:p>
    <w:p w14:paraId="3C0CDFA3" w14:textId="45F9ADDD" w:rsidR="00380255" w:rsidRPr="000505EB" w:rsidRDefault="00380255" w:rsidP="000505EB">
      <w:pPr>
        <w:ind w:firstLine="567"/>
        <w:rPr>
          <w:rFonts w:eastAsia="Calibri" w:cs="Times New Roman"/>
          <w:bCs/>
          <w:sz w:val="26"/>
          <w:szCs w:val="26"/>
          <w:lang w:val="ru-RU"/>
        </w:rPr>
      </w:pPr>
      <w:r w:rsidRPr="00380255">
        <w:rPr>
          <w:rFonts w:eastAsia="Calibri" w:cs="Times New Roman"/>
          <w:b/>
          <w:bCs/>
          <w:sz w:val="26"/>
          <w:szCs w:val="26"/>
          <w:lang w:val="ru-RU"/>
        </w:rPr>
        <w:t>Сроки реализации программы:</w:t>
      </w:r>
      <w:r w:rsidRPr="00380255">
        <w:rPr>
          <w:rFonts w:eastAsia="Calibri" w:cs="Times New Roman"/>
          <w:sz w:val="26"/>
          <w:szCs w:val="26"/>
          <w:lang w:val="ru-RU"/>
        </w:rPr>
        <w:t xml:space="preserve"> </w:t>
      </w:r>
      <w:r w:rsidRPr="00380255">
        <w:rPr>
          <w:rFonts w:eastAsia="Arial" w:cs="Times New Roman"/>
          <w:bCs/>
          <w:sz w:val="26"/>
          <w:szCs w:val="26"/>
          <w:lang w:val="ru-RU"/>
        </w:rPr>
        <w:t>сентябрь 2024 года – декабрь 2025 года</w:t>
      </w:r>
    </w:p>
    <w:p w14:paraId="52672361" w14:textId="77777777" w:rsidR="000505EB" w:rsidRDefault="000505EB" w:rsidP="00380255">
      <w:pPr>
        <w:autoSpaceDE w:val="0"/>
        <w:autoSpaceDN w:val="0"/>
        <w:adjustRightInd w:val="0"/>
        <w:ind w:right="129"/>
        <w:rPr>
          <w:rFonts w:eastAsia="Arial" w:cs="Times New Roman"/>
          <w:bCs/>
          <w:sz w:val="26"/>
          <w:szCs w:val="26"/>
          <w:lang w:val="ru-RU"/>
        </w:rPr>
      </w:pPr>
    </w:p>
    <w:p w14:paraId="0477F414" w14:textId="6181FA2B" w:rsidR="00380255" w:rsidRPr="00380255" w:rsidRDefault="00380255" w:rsidP="000505EB">
      <w:pPr>
        <w:autoSpaceDE w:val="0"/>
        <w:autoSpaceDN w:val="0"/>
        <w:adjustRightInd w:val="0"/>
        <w:ind w:right="129" w:firstLine="567"/>
        <w:rPr>
          <w:rFonts w:eastAsia="Calibri" w:cs="Times New Roman"/>
          <w:bCs/>
          <w:sz w:val="26"/>
          <w:szCs w:val="26"/>
          <w:lang w:val="ru-RU"/>
        </w:rPr>
      </w:pPr>
      <w:r w:rsidRPr="00380255">
        <w:rPr>
          <w:rFonts w:eastAsia="Calibri" w:cs="Times New Roman"/>
          <w:b/>
          <w:bCs/>
          <w:sz w:val="26"/>
          <w:szCs w:val="26"/>
          <w:lang w:val="ru-RU"/>
        </w:rPr>
        <w:t>Общая трудоемкость программы</w:t>
      </w:r>
      <w:r w:rsidRPr="00380255">
        <w:rPr>
          <w:rFonts w:eastAsia="Calibri" w:cs="Times New Roman"/>
          <w:bCs/>
          <w:sz w:val="26"/>
          <w:szCs w:val="26"/>
          <w:lang w:val="ru-RU"/>
        </w:rPr>
        <w:t>: 28 ч.  (2 ч./в неделю).</w:t>
      </w:r>
    </w:p>
    <w:p w14:paraId="08DB491C" w14:textId="77777777" w:rsidR="00380255" w:rsidRPr="00380255" w:rsidRDefault="00380255" w:rsidP="00380255">
      <w:pPr>
        <w:autoSpaceDE w:val="0"/>
        <w:autoSpaceDN w:val="0"/>
        <w:adjustRightInd w:val="0"/>
        <w:ind w:right="129"/>
        <w:rPr>
          <w:rFonts w:eastAsia="Calibri" w:cs="Times New Roman"/>
          <w:bCs/>
          <w:sz w:val="26"/>
          <w:szCs w:val="26"/>
          <w:lang w:val="ru-RU"/>
        </w:rPr>
      </w:pPr>
    </w:p>
    <w:p w14:paraId="5F90603B" w14:textId="6E9843F8" w:rsidR="00380255" w:rsidRPr="00380255" w:rsidRDefault="00380255" w:rsidP="000505EB">
      <w:pPr>
        <w:autoSpaceDE w:val="0"/>
        <w:autoSpaceDN w:val="0"/>
        <w:adjustRightInd w:val="0"/>
        <w:ind w:firstLine="567"/>
        <w:rPr>
          <w:rFonts w:eastAsia="Calibri" w:cs="Times New Roman"/>
          <w:bCs/>
          <w:sz w:val="26"/>
          <w:szCs w:val="26"/>
          <w:lang w:val="ru-RU"/>
        </w:rPr>
      </w:pPr>
      <w:r w:rsidRPr="00380255">
        <w:rPr>
          <w:rFonts w:eastAsia="Arial" w:cs="Times New Roman"/>
          <w:b/>
          <w:sz w:val="26"/>
          <w:szCs w:val="26"/>
          <w:lang w:val="ru-RU"/>
        </w:rPr>
        <w:t xml:space="preserve">Категория обучающихся: </w:t>
      </w:r>
      <w:r w:rsidRPr="00380255">
        <w:rPr>
          <w:rFonts w:eastAsia="Arial" w:cs="Times New Roman"/>
          <w:sz w:val="26"/>
          <w:szCs w:val="26"/>
          <w:lang w:val="ru-RU"/>
        </w:rPr>
        <w:t xml:space="preserve">обучающиеся Лицея НИУ ВШЭ </w:t>
      </w:r>
      <w:r w:rsidR="002F6FC7">
        <w:rPr>
          <w:rFonts w:eastAsia="Arial" w:cs="Times New Roman"/>
          <w:sz w:val="26"/>
          <w:szCs w:val="26"/>
          <w:lang w:val="ru-RU"/>
        </w:rPr>
        <w:t>10</w:t>
      </w:r>
      <w:r>
        <w:rPr>
          <w:rFonts w:eastAsia="Arial" w:cs="Times New Roman"/>
          <w:sz w:val="26"/>
          <w:szCs w:val="26"/>
          <w:lang w:val="ru-RU"/>
        </w:rPr>
        <w:t>-</w:t>
      </w:r>
      <w:r w:rsidR="002F6FC7">
        <w:rPr>
          <w:rFonts w:eastAsia="Arial" w:cs="Times New Roman"/>
          <w:sz w:val="26"/>
          <w:szCs w:val="26"/>
          <w:lang w:val="ru-RU"/>
        </w:rPr>
        <w:t>11</w:t>
      </w:r>
      <w:r w:rsidRPr="00380255">
        <w:rPr>
          <w:rFonts w:eastAsia="Arial" w:cs="Times New Roman"/>
          <w:sz w:val="26"/>
          <w:szCs w:val="26"/>
          <w:lang w:val="ru-RU"/>
        </w:rPr>
        <w:t xml:space="preserve"> классов.  Форма организации образовательного процесса – групповая, форма организации занятия–лекция/семинар/практическое занятие/образовательная </w:t>
      </w:r>
      <w:r w:rsidRPr="00380255">
        <w:rPr>
          <w:rFonts w:eastAsia="Calibri" w:cs="Times New Roman"/>
          <w:bCs/>
          <w:sz w:val="26"/>
          <w:szCs w:val="26"/>
          <w:lang w:val="ru-RU"/>
        </w:rPr>
        <w:t>игра/самостоятельная работа.</w:t>
      </w:r>
    </w:p>
    <w:p w14:paraId="45508E15" w14:textId="77777777" w:rsidR="00380255" w:rsidRDefault="00380255" w:rsidP="00380255">
      <w:pPr>
        <w:pStyle w:val="a6"/>
        <w:rPr>
          <w:b/>
          <w:bCs/>
          <w:sz w:val="26"/>
          <w:szCs w:val="26"/>
          <w:lang w:val="ru-RU"/>
        </w:rPr>
      </w:pPr>
    </w:p>
    <w:p w14:paraId="17148DCD" w14:textId="0B1F3079" w:rsidR="002F6FC7" w:rsidRPr="002F6FC7" w:rsidRDefault="002F6FC7" w:rsidP="002F6FC7">
      <w:pPr>
        <w:pStyle w:val="a6"/>
        <w:numPr>
          <w:ilvl w:val="0"/>
          <w:numId w:val="18"/>
        </w:numPr>
        <w:spacing w:after="160" w:line="259" w:lineRule="auto"/>
        <w:jc w:val="center"/>
        <w:rPr>
          <w:b/>
          <w:sz w:val="26"/>
          <w:szCs w:val="26"/>
          <w:lang w:val="ru-RU"/>
        </w:rPr>
      </w:pPr>
      <w:r w:rsidRPr="002F6FC7">
        <w:rPr>
          <w:b/>
          <w:sz w:val="26"/>
          <w:szCs w:val="26"/>
          <w:lang w:val="ru-RU"/>
        </w:rPr>
        <w:t>Планируемые результаты освоения предмета</w:t>
      </w:r>
    </w:p>
    <w:p w14:paraId="0A909E49" w14:textId="77777777" w:rsidR="002F6FC7" w:rsidRPr="002F6FC7" w:rsidRDefault="002F6FC7" w:rsidP="002F6F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2F6FC7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F6FC7">
        <w:rPr>
          <w:rFonts w:ascii="Times New Roman" w:hAnsi="Times New Roman" w:cs="Times New Roman"/>
          <w:sz w:val="26"/>
          <w:szCs w:val="26"/>
        </w:rPr>
        <w:t>.) освоение учебного курса «</w:t>
      </w:r>
      <w:r w:rsidRPr="002F6FC7">
        <w:rPr>
          <w:rFonts w:ascii="Times New Roman" w:hAnsi="Times New Roman"/>
          <w:sz w:val="26"/>
          <w:szCs w:val="26"/>
        </w:rPr>
        <w:t>Подготовка к перечневым олимпиадам по математике</w:t>
      </w:r>
      <w:r w:rsidRPr="002F6FC7">
        <w:rPr>
          <w:rFonts w:ascii="Times New Roman" w:hAnsi="Times New Roman" w:cs="Times New Roman"/>
          <w:sz w:val="26"/>
          <w:szCs w:val="26"/>
        </w:rPr>
        <w:t>» предполагает достижение личностных, метапредметных и предметных результатов.</w:t>
      </w:r>
    </w:p>
    <w:p w14:paraId="6914FB75" w14:textId="77777777" w:rsidR="002F6FC7" w:rsidRPr="002F6FC7" w:rsidRDefault="002F6FC7" w:rsidP="002F6F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4FFA665" w14:textId="77777777" w:rsidR="002F6FC7" w:rsidRPr="002F6FC7" w:rsidRDefault="002F6FC7" w:rsidP="002F6F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>Личностные результаты освоения учебного курса включают в себя:</w:t>
      </w:r>
    </w:p>
    <w:p w14:paraId="3E9F6A4D" w14:textId="77777777" w:rsidR="002F6FC7" w:rsidRPr="002F6FC7" w:rsidRDefault="002F6FC7" w:rsidP="002F6F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4BDDE3F" w14:textId="77777777" w:rsidR="002F6FC7" w:rsidRPr="002F6FC7" w:rsidRDefault="002F6FC7" w:rsidP="002F6FC7">
      <w:pPr>
        <w:pStyle w:val="ConsPlusNormal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0303DB4D" w14:textId="77777777" w:rsidR="002F6FC7" w:rsidRPr="002F6FC7" w:rsidRDefault="002F6FC7" w:rsidP="002F6FC7">
      <w:pPr>
        <w:pStyle w:val="ConsPlusNormal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>использование приобретенных знаний и умений в практиче</w:t>
      </w:r>
      <w:r w:rsidRPr="002F6FC7">
        <w:rPr>
          <w:rFonts w:ascii="Times New Roman" w:hAnsi="Times New Roman" w:cs="Times New Roman"/>
          <w:sz w:val="26"/>
          <w:szCs w:val="26"/>
        </w:rPr>
        <w:softHyphen/>
        <w:t>ской деятельности, повседневной жизни и в учебном процессе, совершенствования собственной познавательной деятельно</w:t>
      </w:r>
      <w:r w:rsidRPr="002F6FC7">
        <w:rPr>
          <w:rFonts w:ascii="Times New Roman" w:hAnsi="Times New Roman" w:cs="Times New Roman"/>
          <w:sz w:val="26"/>
          <w:szCs w:val="26"/>
        </w:rPr>
        <w:softHyphen/>
        <w:t xml:space="preserve">сти; </w:t>
      </w:r>
    </w:p>
    <w:p w14:paraId="4600C63B" w14:textId="77777777" w:rsidR="002F6FC7" w:rsidRPr="002F6FC7" w:rsidRDefault="002F6FC7" w:rsidP="002F6FC7">
      <w:pPr>
        <w:pStyle w:val="ConsPlusNormal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деятельности; </w:t>
      </w:r>
    </w:p>
    <w:p w14:paraId="26C19430" w14:textId="77777777" w:rsidR="002F6FC7" w:rsidRPr="002F6FC7" w:rsidRDefault="002F6FC7" w:rsidP="002F6FC7">
      <w:pPr>
        <w:pStyle w:val="ConsPlusNormal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14:paraId="6B5EBC3E" w14:textId="77777777" w:rsidR="002F6FC7" w:rsidRPr="002F6FC7" w:rsidRDefault="002F6FC7" w:rsidP="002F6F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2C688951" w14:textId="77777777" w:rsidR="002F6FC7" w:rsidRPr="002F6FC7" w:rsidRDefault="002F6FC7" w:rsidP="002F6F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>Метапредметные результаты освоения учебного курса включают в себя:</w:t>
      </w:r>
    </w:p>
    <w:p w14:paraId="4168A664" w14:textId="77777777" w:rsidR="002F6FC7" w:rsidRPr="002F6FC7" w:rsidRDefault="002F6FC7" w:rsidP="002F6F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6C42C7B" w14:textId="77777777" w:rsidR="002F6FC7" w:rsidRPr="002F6FC7" w:rsidRDefault="002F6FC7" w:rsidP="002F6FC7">
      <w:pPr>
        <w:pStyle w:val="ConsPlusNormal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>сформированность представлений об олимпиадной математике как о части мировой культуры, реализация методов решения задач олимпиадного характера в формировании научного мировоззрения учащихся, в освоении ими научной картины мира;</w:t>
      </w:r>
    </w:p>
    <w:p w14:paraId="0EEB68F1" w14:textId="77777777" w:rsidR="002F6FC7" w:rsidRPr="002F6FC7" w:rsidRDefault="002F6FC7" w:rsidP="002F6FC7">
      <w:pPr>
        <w:pStyle w:val="ConsPlusNormal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lastRenderedPageBreak/>
        <w:t>формирование математического языка и математического аппарата как средства описания и исследования окружающего мира и его закономерностей;</w:t>
      </w:r>
    </w:p>
    <w:p w14:paraId="78259B7F" w14:textId="77777777" w:rsidR="002F6FC7" w:rsidRPr="002F6FC7" w:rsidRDefault="002F6FC7" w:rsidP="002F6FC7">
      <w:pPr>
        <w:pStyle w:val="ConsPlusNormal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 xml:space="preserve">повышение математической грамотности учащихся, выраженной в умении работать с такими понятиями, как линейное представление НОД, неравенство о средних, инвариантность, степень точки, </w:t>
      </w:r>
      <w:proofErr w:type="spellStart"/>
      <w:r w:rsidRPr="002F6FC7">
        <w:rPr>
          <w:rFonts w:ascii="Times New Roman" w:hAnsi="Times New Roman" w:cs="Times New Roman"/>
          <w:sz w:val="26"/>
          <w:szCs w:val="26"/>
        </w:rPr>
        <w:t>биссекторная</w:t>
      </w:r>
      <w:proofErr w:type="spellEnd"/>
      <w:r w:rsidRPr="002F6FC7">
        <w:rPr>
          <w:rFonts w:ascii="Times New Roman" w:hAnsi="Times New Roman" w:cs="Times New Roman"/>
          <w:sz w:val="26"/>
          <w:szCs w:val="26"/>
        </w:rPr>
        <w:t xml:space="preserve"> плоскость, граф, игра, сочетание; </w:t>
      </w:r>
    </w:p>
    <w:p w14:paraId="55CB4EF2" w14:textId="77777777" w:rsidR="002F6FC7" w:rsidRPr="002F6FC7" w:rsidRDefault="002F6FC7" w:rsidP="002F6FC7">
      <w:pPr>
        <w:pStyle w:val="ConsPlusNormal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>владение навыками познавательной и учебно-исследовательской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14:paraId="73A084D5" w14:textId="77777777" w:rsidR="002F6FC7" w:rsidRPr="002F6FC7" w:rsidRDefault="002F6FC7" w:rsidP="002F6FC7">
      <w:pPr>
        <w:pStyle w:val="ConsPlusNormal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>ознакомление с задачами олимпиадного характера, которое поможет учащимся в достижении самых высоких результатов.</w:t>
      </w:r>
    </w:p>
    <w:p w14:paraId="7014E74C" w14:textId="77777777" w:rsidR="002F6FC7" w:rsidRPr="002F6FC7" w:rsidRDefault="002F6FC7" w:rsidP="002F6FC7">
      <w:pPr>
        <w:rPr>
          <w:sz w:val="26"/>
          <w:szCs w:val="26"/>
          <w:lang w:val="ru-RU"/>
        </w:rPr>
      </w:pPr>
      <w:r w:rsidRPr="002F6FC7">
        <w:rPr>
          <w:sz w:val="26"/>
          <w:szCs w:val="26"/>
          <w:lang w:val="ru-RU"/>
        </w:rPr>
        <w:t xml:space="preserve">           </w:t>
      </w:r>
    </w:p>
    <w:p w14:paraId="6CFA3BA1" w14:textId="77777777" w:rsidR="002F6FC7" w:rsidRPr="002F6FC7" w:rsidRDefault="002F6FC7" w:rsidP="002F6FC7">
      <w:pPr>
        <w:ind w:firstLine="540"/>
        <w:rPr>
          <w:sz w:val="26"/>
          <w:szCs w:val="26"/>
          <w:lang w:val="ru-RU"/>
        </w:rPr>
      </w:pPr>
      <w:r w:rsidRPr="002F6FC7">
        <w:rPr>
          <w:sz w:val="26"/>
          <w:szCs w:val="26"/>
          <w:lang w:val="ru-RU"/>
        </w:rPr>
        <w:t>Предметные результаты освоения учебного курса включают в себя:</w:t>
      </w:r>
    </w:p>
    <w:p w14:paraId="56CE746A" w14:textId="77777777" w:rsidR="002F6FC7" w:rsidRPr="002F6FC7" w:rsidRDefault="002F6FC7" w:rsidP="002F6FC7">
      <w:pPr>
        <w:pStyle w:val="ConsPlusNormal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>знание основных понятий в теории чисел, многочленах, тригонометрии, планиметрии, стереометрии, задачах с параметрами;</w:t>
      </w:r>
    </w:p>
    <w:p w14:paraId="4954FA1F" w14:textId="77777777" w:rsidR="002F6FC7" w:rsidRPr="002F6FC7" w:rsidRDefault="002F6FC7" w:rsidP="002F6FC7">
      <w:pPr>
        <w:pStyle w:val="ConsPlusNormal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 xml:space="preserve">знание основных теорем: основной теоремы арифметики, теоремы о линейном представлении наибольшего общего делителя; Виета; </w:t>
      </w:r>
    </w:p>
    <w:p w14:paraId="5C0C5B84" w14:textId="77777777" w:rsidR="002F6FC7" w:rsidRPr="002F6FC7" w:rsidRDefault="002F6FC7" w:rsidP="002F6FC7">
      <w:pPr>
        <w:pStyle w:val="ConsPlusNormal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>умение решать уравнения в целых, действительных числах, системы уравнений;</w:t>
      </w:r>
    </w:p>
    <w:p w14:paraId="611FB224" w14:textId="77777777" w:rsidR="002F6FC7" w:rsidRPr="002F6FC7" w:rsidRDefault="002F6FC7" w:rsidP="002F6FC7">
      <w:pPr>
        <w:pStyle w:val="ConsPlusNormal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>умение пользоваться классическими неравенствами, в том числе о средних с тремя и четырьмя переменными;</w:t>
      </w:r>
    </w:p>
    <w:p w14:paraId="1801EB18" w14:textId="77777777" w:rsidR="002F6FC7" w:rsidRPr="002F6FC7" w:rsidRDefault="002F6FC7" w:rsidP="002F6FC7">
      <w:pPr>
        <w:pStyle w:val="ConsPlusNormal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>владение методами нахождения функции по заданным условиям;</w:t>
      </w:r>
    </w:p>
    <w:p w14:paraId="1CA4AD4C" w14:textId="77777777" w:rsidR="002F6FC7" w:rsidRPr="002F6FC7" w:rsidRDefault="002F6FC7" w:rsidP="002F6FC7">
      <w:pPr>
        <w:pStyle w:val="ConsPlusNormal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 xml:space="preserve">владение методами от противного; оценка плюс пример; теория графов; инвариант; полуинвариант; </w:t>
      </w:r>
    </w:p>
    <w:p w14:paraId="7498EB36" w14:textId="77777777" w:rsidR="002F6FC7" w:rsidRPr="002F6FC7" w:rsidRDefault="002F6FC7" w:rsidP="002F6FC7">
      <w:pPr>
        <w:pStyle w:val="ConsPlusNormal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>владение основными методами решения экстремальных задач в планиметрии и стереометрии;</w:t>
      </w:r>
    </w:p>
    <w:p w14:paraId="29847612" w14:textId="77777777" w:rsidR="002F6FC7" w:rsidRPr="002F6FC7" w:rsidRDefault="002F6FC7" w:rsidP="002F6FC7">
      <w:pPr>
        <w:pStyle w:val="ConsPlusNormal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FC7">
        <w:rPr>
          <w:rFonts w:ascii="Times New Roman" w:hAnsi="Times New Roman" w:cs="Times New Roman"/>
          <w:sz w:val="26"/>
          <w:szCs w:val="26"/>
        </w:rPr>
        <w:t>умение применять полученные знания при решении олимпиадных задач различного уровня.</w:t>
      </w:r>
    </w:p>
    <w:p w14:paraId="59B26954" w14:textId="77777777" w:rsidR="002F6FC7" w:rsidRPr="002F6FC7" w:rsidRDefault="002F6FC7" w:rsidP="002F6FC7">
      <w:pPr>
        <w:rPr>
          <w:sz w:val="26"/>
          <w:szCs w:val="26"/>
          <w:lang w:val="ru-RU"/>
        </w:rPr>
      </w:pPr>
    </w:p>
    <w:p w14:paraId="2C7F9EB9" w14:textId="000FE020" w:rsidR="002F6FC7" w:rsidRPr="002F6FC7" w:rsidRDefault="002F6FC7" w:rsidP="002F6FC7">
      <w:pPr>
        <w:spacing w:after="120"/>
        <w:rPr>
          <w:b/>
          <w:bCs/>
          <w:color w:val="333333"/>
          <w:sz w:val="26"/>
          <w:szCs w:val="26"/>
          <w:lang w:val="ru-RU"/>
        </w:rPr>
      </w:pPr>
      <w:r w:rsidRPr="002F6FC7">
        <w:rPr>
          <w:b/>
          <w:bCs/>
          <w:color w:val="333333"/>
          <w:sz w:val="26"/>
          <w:szCs w:val="26"/>
          <w:lang w:val="ru-RU"/>
        </w:rPr>
        <w:t>Содержание учебного предмета</w:t>
      </w:r>
    </w:p>
    <w:p w14:paraId="36F8E591" w14:textId="77777777" w:rsidR="002F6FC7" w:rsidRPr="002F6FC7" w:rsidRDefault="002F6FC7" w:rsidP="002F6FC7">
      <w:pPr>
        <w:spacing w:after="160"/>
        <w:ind w:firstLine="567"/>
        <w:jc w:val="center"/>
        <w:rPr>
          <w:sz w:val="26"/>
          <w:szCs w:val="26"/>
          <w:lang w:val="ru-RU"/>
        </w:rPr>
      </w:pPr>
      <w:r w:rsidRPr="002F6FC7">
        <w:rPr>
          <w:sz w:val="26"/>
          <w:szCs w:val="26"/>
          <w:lang w:val="ru-RU"/>
        </w:rPr>
        <w:t>ДЕЛИМОСТЬ</w:t>
      </w:r>
    </w:p>
    <w:p w14:paraId="058BB4A9" w14:textId="77777777" w:rsidR="002F6FC7" w:rsidRPr="002F6FC7" w:rsidRDefault="002F6FC7" w:rsidP="002F6FC7">
      <w:pPr>
        <w:spacing w:after="160"/>
        <w:ind w:firstLine="567"/>
        <w:rPr>
          <w:sz w:val="26"/>
          <w:szCs w:val="26"/>
          <w:lang w:val="ru-RU"/>
        </w:rPr>
      </w:pPr>
      <w:r w:rsidRPr="002F6FC7">
        <w:rPr>
          <w:sz w:val="26"/>
          <w:szCs w:val="26"/>
          <w:lang w:val="ru-RU"/>
        </w:rPr>
        <w:t xml:space="preserve">Свойства делимости. Десятичная запись числа. Признаки делимости на 3, 4, 5, 8, 9, 11. Основная теорема арифметики. Формула количества натуральных делителей. Алгоритм Евклида. Линейное представление наибольшего общего делителя. Решение уравнений в целых числах методом остатков и разложения на множители. </w:t>
      </w:r>
    </w:p>
    <w:p w14:paraId="5B9E67B9" w14:textId="77777777" w:rsidR="002F6FC7" w:rsidRPr="002F6FC7" w:rsidRDefault="002F6FC7" w:rsidP="002F6FC7">
      <w:pPr>
        <w:spacing w:after="160"/>
        <w:ind w:firstLine="567"/>
        <w:jc w:val="center"/>
        <w:rPr>
          <w:sz w:val="26"/>
          <w:szCs w:val="26"/>
          <w:lang w:val="ru-RU"/>
        </w:rPr>
      </w:pPr>
      <w:r w:rsidRPr="002F6FC7">
        <w:rPr>
          <w:sz w:val="26"/>
          <w:szCs w:val="26"/>
          <w:lang w:val="ru-RU"/>
        </w:rPr>
        <w:t>УРАВНЕНИЯ И СИСТЕМЫ УРАВНЕНИЙ</w:t>
      </w:r>
    </w:p>
    <w:p w14:paraId="66FE041D" w14:textId="77777777" w:rsidR="002F6FC7" w:rsidRPr="002F6FC7" w:rsidRDefault="002F6FC7" w:rsidP="002F6FC7">
      <w:pPr>
        <w:spacing w:after="160"/>
        <w:ind w:firstLine="567"/>
        <w:rPr>
          <w:sz w:val="26"/>
          <w:szCs w:val="26"/>
          <w:lang w:val="ru-RU"/>
        </w:rPr>
      </w:pPr>
      <w:r w:rsidRPr="002F6FC7">
        <w:rPr>
          <w:sz w:val="26"/>
          <w:szCs w:val="26"/>
          <w:lang w:val="ru-RU"/>
        </w:rPr>
        <w:t>Метод Гаусса, оценки, монотонности. Уравнения с модулем, целой и дробной частью. Применение неравенств для решения систем уравнений. Уравнения и неравенства с параметрами. Инвариантность.</w:t>
      </w:r>
    </w:p>
    <w:p w14:paraId="39F0B98E" w14:textId="77777777" w:rsidR="002F6FC7" w:rsidRPr="002F6FC7" w:rsidRDefault="002F6FC7" w:rsidP="002F6FC7">
      <w:pPr>
        <w:spacing w:after="160"/>
        <w:ind w:firstLine="567"/>
        <w:jc w:val="center"/>
        <w:rPr>
          <w:sz w:val="26"/>
          <w:szCs w:val="26"/>
          <w:lang w:val="ru-RU"/>
        </w:rPr>
      </w:pPr>
      <w:r w:rsidRPr="002F6FC7">
        <w:rPr>
          <w:sz w:val="26"/>
          <w:szCs w:val="26"/>
          <w:lang w:val="ru-RU"/>
        </w:rPr>
        <w:t>ПЛАНИМЕТРИЯ</w:t>
      </w:r>
    </w:p>
    <w:p w14:paraId="630B6170" w14:textId="77777777" w:rsidR="002F6FC7" w:rsidRPr="002F6FC7" w:rsidRDefault="002F6FC7" w:rsidP="002F6FC7">
      <w:pPr>
        <w:spacing w:after="160"/>
        <w:ind w:firstLine="567"/>
        <w:rPr>
          <w:sz w:val="26"/>
          <w:szCs w:val="26"/>
          <w:lang w:val="ru-RU"/>
        </w:rPr>
      </w:pPr>
      <w:r w:rsidRPr="002F6FC7">
        <w:rPr>
          <w:sz w:val="26"/>
          <w:szCs w:val="26"/>
          <w:lang w:val="ru-RU"/>
        </w:rPr>
        <w:t xml:space="preserve">Теоремы </w:t>
      </w:r>
      <w:proofErr w:type="spellStart"/>
      <w:r w:rsidRPr="002F6FC7">
        <w:rPr>
          <w:sz w:val="26"/>
          <w:szCs w:val="26"/>
          <w:lang w:val="ru-RU"/>
        </w:rPr>
        <w:t>Чевы</w:t>
      </w:r>
      <w:proofErr w:type="spellEnd"/>
      <w:r w:rsidRPr="002F6FC7">
        <w:rPr>
          <w:sz w:val="26"/>
          <w:szCs w:val="26"/>
          <w:lang w:val="ru-RU"/>
        </w:rPr>
        <w:t>, Менелая, Фалеса. Свойства площадей. Критерии вписанного и описанного многоугольника. Свойства касательной. Свойства пересекающих окружностей. Степень точки. Геометрическое место точек. Экстремальные задачи.</w:t>
      </w:r>
    </w:p>
    <w:p w14:paraId="46A5F242" w14:textId="77777777" w:rsidR="002F6FC7" w:rsidRPr="002F6FC7" w:rsidRDefault="002F6FC7" w:rsidP="002F6FC7">
      <w:pPr>
        <w:spacing w:after="160"/>
        <w:ind w:firstLine="567"/>
        <w:jc w:val="center"/>
        <w:rPr>
          <w:sz w:val="26"/>
          <w:szCs w:val="26"/>
          <w:lang w:val="ru-RU"/>
        </w:rPr>
      </w:pPr>
      <w:r w:rsidRPr="002F6FC7">
        <w:rPr>
          <w:sz w:val="26"/>
          <w:szCs w:val="26"/>
          <w:lang w:val="ru-RU"/>
        </w:rPr>
        <w:lastRenderedPageBreak/>
        <w:t>ФУНКЦИЯ</w:t>
      </w:r>
    </w:p>
    <w:p w14:paraId="674BAF62" w14:textId="77777777" w:rsidR="002F6FC7" w:rsidRPr="002F6FC7" w:rsidRDefault="002F6FC7" w:rsidP="002F6FC7">
      <w:pPr>
        <w:spacing w:after="160"/>
        <w:ind w:firstLine="567"/>
        <w:rPr>
          <w:sz w:val="26"/>
          <w:szCs w:val="26"/>
          <w:lang w:val="ru-RU"/>
        </w:rPr>
      </w:pPr>
      <w:r w:rsidRPr="002F6FC7">
        <w:rPr>
          <w:sz w:val="26"/>
          <w:szCs w:val="26"/>
          <w:lang w:val="ru-RU"/>
        </w:rPr>
        <w:t>Свойства квадратичной функции. Экстремальные задачи с использованием квадратичной функции. Теорема Виета для многочлена произвольной степени. Сумма коэффициентов. Подстановка многочленов. Подстановка, инвариантность и другие методы поиска функции по заданным условиям.</w:t>
      </w:r>
    </w:p>
    <w:p w14:paraId="5D942189" w14:textId="77777777" w:rsidR="002F6FC7" w:rsidRPr="002F6FC7" w:rsidRDefault="002F6FC7" w:rsidP="002F6FC7">
      <w:pPr>
        <w:spacing w:after="160"/>
        <w:ind w:firstLine="567"/>
        <w:jc w:val="center"/>
        <w:rPr>
          <w:sz w:val="26"/>
          <w:szCs w:val="26"/>
          <w:lang w:val="ru-RU"/>
        </w:rPr>
      </w:pPr>
      <w:r w:rsidRPr="002F6FC7">
        <w:rPr>
          <w:sz w:val="26"/>
          <w:szCs w:val="26"/>
          <w:lang w:val="ru-RU"/>
        </w:rPr>
        <w:t>МЕТОДЫ РЕШЕНИЯ НЕСТАНДАРТНЫХ ЗАДАЧ</w:t>
      </w:r>
    </w:p>
    <w:p w14:paraId="16D763EE" w14:textId="77777777" w:rsidR="002F6FC7" w:rsidRPr="002F6FC7" w:rsidRDefault="002F6FC7" w:rsidP="002F6FC7">
      <w:pPr>
        <w:spacing w:after="160"/>
        <w:rPr>
          <w:sz w:val="26"/>
          <w:szCs w:val="26"/>
          <w:lang w:val="ru-RU"/>
        </w:rPr>
      </w:pPr>
      <w:r w:rsidRPr="002F6FC7">
        <w:rPr>
          <w:sz w:val="26"/>
          <w:szCs w:val="26"/>
          <w:lang w:val="ru-RU"/>
        </w:rPr>
        <w:t>Метод от противного. Поиск примеров и контрпримеров в различных типах задач. Неравенство о средних. Математические игры. Задачи на множества. Графы. Комбинаторика. Сочетания. Биномиальные коэффициенты. Вероятность. Инвариант и полуинвариант. Последовательности и прогрессии. Метод оценки плюс пример.</w:t>
      </w:r>
    </w:p>
    <w:p w14:paraId="60216F29" w14:textId="77777777" w:rsidR="002F6FC7" w:rsidRPr="002F6FC7" w:rsidRDefault="002F6FC7" w:rsidP="002F6FC7">
      <w:pPr>
        <w:spacing w:after="160"/>
        <w:jc w:val="center"/>
        <w:rPr>
          <w:sz w:val="26"/>
          <w:szCs w:val="26"/>
          <w:lang w:val="ru-RU"/>
        </w:rPr>
      </w:pPr>
      <w:r w:rsidRPr="002F6FC7">
        <w:rPr>
          <w:sz w:val="26"/>
          <w:szCs w:val="26"/>
          <w:lang w:val="ru-RU"/>
        </w:rPr>
        <w:t>ТРИГОНОМЕТРИЯ</w:t>
      </w:r>
    </w:p>
    <w:p w14:paraId="7DB25F98" w14:textId="77777777" w:rsidR="002F6FC7" w:rsidRPr="002F6FC7" w:rsidRDefault="002F6FC7" w:rsidP="002F6FC7">
      <w:pPr>
        <w:spacing w:after="160"/>
        <w:rPr>
          <w:sz w:val="26"/>
          <w:szCs w:val="26"/>
          <w:lang w:val="ru-RU"/>
        </w:rPr>
      </w:pPr>
      <w:r w:rsidRPr="002F6FC7">
        <w:rPr>
          <w:sz w:val="26"/>
          <w:szCs w:val="26"/>
          <w:lang w:val="ru-RU"/>
        </w:rPr>
        <w:t xml:space="preserve">Решение уравнений и систем уравнений, содержащих тригонометрические функции. Тригонометрические неравенства. Преобразования. Свойства тригонометрических функций. </w:t>
      </w:r>
    </w:p>
    <w:p w14:paraId="3F0A330B" w14:textId="77777777" w:rsidR="002F6FC7" w:rsidRPr="002F6FC7" w:rsidRDefault="002F6FC7" w:rsidP="002F6FC7">
      <w:pPr>
        <w:spacing w:after="160"/>
        <w:jc w:val="center"/>
        <w:rPr>
          <w:sz w:val="26"/>
          <w:szCs w:val="26"/>
          <w:lang w:val="ru-RU"/>
        </w:rPr>
      </w:pPr>
      <w:r w:rsidRPr="002F6FC7">
        <w:rPr>
          <w:sz w:val="26"/>
          <w:szCs w:val="26"/>
          <w:lang w:val="ru-RU"/>
        </w:rPr>
        <w:t>СТЕРЕОМЕТРИЯ</w:t>
      </w:r>
    </w:p>
    <w:p w14:paraId="05550B56" w14:textId="77777777" w:rsidR="002F6FC7" w:rsidRPr="002F6FC7" w:rsidRDefault="002F6FC7" w:rsidP="002F6FC7">
      <w:pPr>
        <w:spacing w:after="160"/>
        <w:rPr>
          <w:sz w:val="26"/>
          <w:szCs w:val="26"/>
        </w:rPr>
      </w:pPr>
      <w:r w:rsidRPr="002F6FC7">
        <w:rPr>
          <w:sz w:val="26"/>
          <w:szCs w:val="26"/>
          <w:lang w:val="ru-RU"/>
        </w:rPr>
        <w:t xml:space="preserve">Поиск углов, расстояний, радиусов вписанных и описанных сфер. Построение сечений и вычислений площадей сечений. </w:t>
      </w:r>
      <w:proofErr w:type="spellStart"/>
      <w:r w:rsidRPr="002F6FC7">
        <w:rPr>
          <w:sz w:val="26"/>
          <w:szCs w:val="26"/>
        </w:rPr>
        <w:t>Проекции</w:t>
      </w:r>
      <w:proofErr w:type="spellEnd"/>
      <w:r w:rsidRPr="002F6FC7">
        <w:rPr>
          <w:sz w:val="26"/>
          <w:szCs w:val="26"/>
        </w:rPr>
        <w:t xml:space="preserve"> </w:t>
      </w:r>
      <w:proofErr w:type="spellStart"/>
      <w:r w:rsidRPr="002F6FC7">
        <w:rPr>
          <w:sz w:val="26"/>
          <w:szCs w:val="26"/>
        </w:rPr>
        <w:t>на</w:t>
      </w:r>
      <w:proofErr w:type="spellEnd"/>
      <w:r w:rsidRPr="002F6FC7">
        <w:rPr>
          <w:sz w:val="26"/>
          <w:szCs w:val="26"/>
        </w:rPr>
        <w:t xml:space="preserve"> </w:t>
      </w:r>
      <w:proofErr w:type="spellStart"/>
      <w:r w:rsidRPr="002F6FC7">
        <w:rPr>
          <w:sz w:val="26"/>
          <w:szCs w:val="26"/>
        </w:rPr>
        <w:t>плоскости</w:t>
      </w:r>
      <w:proofErr w:type="spellEnd"/>
      <w:r w:rsidRPr="002F6FC7">
        <w:rPr>
          <w:sz w:val="26"/>
          <w:szCs w:val="26"/>
        </w:rPr>
        <w:t xml:space="preserve">. </w:t>
      </w:r>
      <w:proofErr w:type="spellStart"/>
      <w:r w:rsidRPr="002F6FC7">
        <w:rPr>
          <w:sz w:val="26"/>
          <w:szCs w:val="26"/>
        </w:rPr>
        <w:t>Экстремальные</w:t>
      </w:r>
      <w:proofErr w:type="spellEnd"/>
      <w:r w:rsidRPr="002F6FC7">
        <w:rPr>
          <w:sz w:val="26"/>
          <w:szCs w:val="26"/>
        </w:rPr>
        <w:t xml:space="preserve"> </w:t>
      </w:r>
      <w:proofErr w:type="spellStart"/>
      <w:r w:rsidRPr="002F6FC7">
        <w:rPr>
          <w:sz w:val="26"/>
          <w:szCs w:val="26"/>
        </w:rPr>
        <w:t>задачи</w:t>
      </w:r>
      <w:proofErr w:type="spellEnd"/>
      <w:r w:rsidRPr="002F6FC7">
        <w:rPr>
          <w:sz w:val="26"/>
          <w:szCs w:val="26"/>
        </w:rPr>
        <w:t xml:space="preserve"> в </w:t>
      </w:r>
      <w:proofErr w:type="spellStart"/>
      <w:r w:rsidRPr="002F6FC7">
        <w:rPr>
          <w:sz w:val="26"/>
          <w:szCs w:val="26"/>
        </w:rPr>
        <w:t>стереометрии</w:t>
      </w:r>
      <w:proofErr w:type="spellEnd"/>
      <w:r w:rsidRPr="002F6FC7">
        <w:rPr>
          <w:sz w:val="26"/>
          <w:szCs w:val="26"/>
        </w:rPr>
        <w:t>.</w:t>
      </w:r>
    </w:p>
    <w:p w14:paraId="32ADE49E" w14:textId="77777777" w:rsidR="002F6FC7" w:rsidRDefault="002F6FC7" w:rsidP="002F6FC7">
      <w:pPr>
        <w:rPr>
          <w:b/>
          <w:sz w:val="26"/>
          <w:szCs w:val="26"/>
        </w:rPr>
      </w:pPr>
    </w:p>
    <w:p w14:paraId="6BCDBA56" w14:textId="54284655" w:rsidR="002F6FC7" w:rsidRDefault="002F6FC7" w:rsidP="002F6FC7">
      <w:pPr>
        <w:rPr>
          <w:b/>
          <w:sz w:val="26"/>
          <w:szCs w:val="26"/>
        </w:rPr>
      </w:pPr>
      <w:proofErr w:type="spellStart"/>
      <w:r w:rsidRPr="002F6FC7">
        <w:rPr>
          <w:b/>
          <w:sz w:val="26"/>
          <w:szCs w:val="26"/>
        </w:rPr>
        <w:t>Тематическое</w:t>
      </w:r>
      <w:proofErr w:type="spellEnd"/>
      <w:r w:rsidRPr="002F6FC7">
        <w:rPr>
          <w:b/>
          <w:sz w:val="26"/>
          <w:szCs w:val="26"/>
        </w:rPr>
        <w:t xml:space="preserve"> </w:t>
      </w:r>
      <w:proofErr w:type="spellStart"/>
      <w:r w:rsidRPr="002F6FC7">
        <w:rPr>
          <w:b/>
          <w:sz w:val="26"/>
          <w:szCs w:val="26"/>
        </w:rPr>
        <w:t>планирование</w:t>
      </w:r>
      <w:proofErr w:type="spellEnd"/>
    </w:p>
    <w:p w14:paraId="281F08EA" w14:textId="77777777" w:rsidR="002F6FC7" w:rsidRPr="002F6FC7" w:rsidRDefault="002F6FC7" w:rsidP="002F6FC7">
      <w:pPr>
        <w:rPr>
          <w:b/>
          <w:sz w:val="26"/>
          <w:szCs w:val="26"/>
        </w:rPr>
      </w:pPr>
    </w:p>
    <w:tbl>
      <w:tblPr>
        <w:tblW w:w="6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993"/>
        <w:gridCol w:w="1260"/>
      </w:tblGrid>
      <w:tr w:rsidR="002F6FC7" w:rsidRPr="002F6FC7" w14:paraId="34B99C6A" w14:textId="77777777" w:rsidTr="00C1131D">
        <w:tc>
          <w:tcPr>
            <w:tcW w:w="576" w:type="dxa"/>
          </w:tcPr>
          <w:p w14:paraId="4E7259F2" w14:textId="77777777" w:rsidR="002F6FC7" w:rsidRPr="002F6FC7" w:rsidRDefault="002F6FC7" w:rsidP="00C1131D">
            <w:pPr>
              <w:rPr>
                <w:b/>
                <w:bCs/>
                <w:sz w:val="26"/>
                <w:szCs w:val="26"/>
              </w:rPr>
            </w:pPr>
            <w:r w:rsidRPr="002F6FC7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993" w:type="dxa"/>
          </w:tcPr>
          <w:p w14:paraId="13F1778D" w14:textId="77777777" w:rsidR="002F6FC7" w:rsidRPr="002F6FC7" w:rsidRDefault="002F6FC7" w:rsidP="00C1131D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2F6FC7">
              <w:rPr>
                <w:b/>
                <w:bCs/>
                <w:sz w:val="26"/>
                <w:szCs w:val="26"/>
              </w:rPr>
              <w:t>Тема</w:t>
            </w:r>
            <w:proofErr w:type="spellEnd"/>
          </w:p>
        </w:tc>
        <w:tc>
          <w:tcPr>
            <w:tcW w:w="1260" w:type="dxa"/>
          </w:tcPr>
          <w:p w14:paraId="31841F82" w14:textId="77777777" w:rsidR="002F6FC7" w:rsidRPr="002F6FC7" w:rsidRDefault="002F6FC7" w:rsidP="00C1131D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2F6FC7">
              <w:rPr>
                <w:b/>
                <w:bCs/>
                <w:sz w:val="26"/>
                <w:szCs w:val="26"/>
              </w:rPr>
              <w:t>Часы</w:t>
            </w:r>
            <w:proofErr w:type="spellEnd"/>
          </w:p>
        </w:tc>
      </w:tr>
      <w:tr w:rsidR="002F6FC7" w:rsidRPr="002F6FC7" w14:paraId="7B1916FA" w14:textId="77777777" w:rsidTr="00C1131D">
        <w:tc>
          <w:tcPr>
            <w:tcW w:w="576" w:type="dxa"/>
          </w:tcPr>
          <w:p w14:paraId="4FB24E59" w14:textId="77777777" w:rsidR="002F6FC7" w:rsidRPr="002F6FC7" w:rsidRDefault="002F6FC7" w:rsidP="00C1131D">
            <w:pPr>
              <w:rPr>
                <w:bCs/>
                <w:sz w:val="26"/>
                <w:szCs w:val="26"/>
              </w:rPr>
            </w:pPr>
            <w:r w:rsidRPr="002F6F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993" w:type="dxa"/>
          </w:tcPr>
          <w:p w14:paraId="06747CE2" w14:textId="77777777" w:rsidR="002F6FC7" w:rsidRPr="002F6FC7" w:rsidRDefault="002F6FC7" w:rsidP="00C1131D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2F6FC7">
              <w:rPr>
                <w:sz w:val="26"/>
                <w:szCs w:val="26"/>
              </w:rPr>
              <w:t>Делимость</w:t>
            </w:r>
            <w:proofErr w:type="spellEnd"/>
          </w:p>
        </w:tc>
        <w:tc>
          <w:tcPr>
            <w:tcW w:w="1260" w:type="dxa"/>
          </w:tcPr>
          <w:p w14:paraId="3DE7A7B1" w14:textId="77777777" w:rsidR="002F6FC7" w:rsidRPr="002F6FC7" w:rsidRDefault="002F6FC7" w:rsidP="00C1131D">
            <w:pPr>
              <w:jc w:val="center"/>
              <w:rPr>
                <w:bCs/>
                <w:sz w:val="26"/>
                <w:szCs w:val="26"/>
              </w:rPr>
            </w:pPr>
            <w:r w:rsidRPr="002F6FC7">
              <w:rPr>
                <w:bCs/>
                <w:sz w:val="26"/>
                <w:szCs w:val="26"/>
              </w:rPr>
              <w:t>60</w:t>
            </w:r>
          </w:p>
        </w:tc>
      </w:tr>
      <w:tr w:rsidR="002F6FC7" w:rsidRPr="002F6FC7" w14:paraId="2106CF64" w14:textId="77777777" w:rsidTr="00C1131D">
        <w:tc>
          <w:tcPr>
            <w:tcW w:w="576" w:type="dxa"/>
          </w:tcPr>
          <w:p w14:paraId="0C936152" w14:textId="77777777" w:rsidR="002F6FC7" w:rsidRPr="002F6FC7" w:rsidRDefault="002F6FC7" w:rsidP="00C1131D">
            <w:pPr>
              <w:rPr>
                <w:bCs/>
                <w:sz w:val="26"/>
                <w:szCs w:val="26"/>
              </w:rPr>
            </w:pPr>
            <w:r w:rsidRPr="002F6FC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993" w:type="dxa"/>
          </w:tcPr>
          <w:p w14:paraId="0D093ADE" w14:textId="77777777" w:rsidR="002F6FC7" w:rsidRPr="002F6FC7" w:rsidRDefault="002F6FC7" w:rsidP="00C1131D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2F6FC7">
              <w:rPr>
                <w:sz w:val="26"/>
                <w:szCs w:val="26"/>
              </w:rPr>
              <w:t>Уравнения</w:t>
            </w:r>
            <w:proofErr w:type="spellEnd"/>
            <w:r w:rsidRPr="002F6FC7">
              <w:rPr>
                <w:sz w:val="26"/>
                <w:szCs w:val="26"/>
              </w:rPr>
              <w:t xml:space="preserve"> и </w:t>
            </w:r>
            <w:proofErr w:type="spellStart"/>
            <w:r w:rsidRPr="002F6FC7">
              <w:rPr>
                <w:sz w:val="26"/>
                <w:szCs w:val="26"/>
              </w:rPr>
              <w:t>системы</w:t>
            </w:r>
            <w:proofErr w:type="spellEnd"/>
            <w:r w:rsidRPr="002F6FC7">
              <w:rPr>
                <w:sz w:val="26"/>
                <w:szCs w:val="26"/>
              </w:rPr>
              <w:t xml:space="preserve"> </w:t>
            </w:r>
            <w:proofErr w:type="spellStart"/>
            <w:r w:rsidRPr="002F6FC7">
              <w:rPr>
                <w:sz w:val="26"/>
                <w:szCs w:val="26"/>
              </w:rPr>
              <w:t>уравнений</w:t>
            </w:r>
            <w:proofErr w:type="spellEnd"/>
          </w:p>
        </w:tc>
        <w:tc>
          <w:tcPr>
            <w:tcW w:w="1260" w:type="dxa"/>
          </w:tcPr>
          <w:p w14:paraId="36241357" w14:textId="77777777" w:rsidR="002F6FC7" w:rsidRPr="002F6FC7" w:rsidRDefault="002F6FC7" w:rsidP="00C1131D">
            <w:pPr>
              <w:jc w:val="center"/>
              <w:rPr>
                <w:bCs/>
                <w:sz w:val="26"/>
                <w:szCs w:val="26"/>
              </w:rPr>
            </w:pPr>
            <w:r w:rsidRPr="002F6FC7">
              <w:rPr>
                <w:bCs/>
                <w:sz w:val="26"/>
                <w:szCs w:val="26"/>
              </w:rPr>
              <w:t>60</w:t>
            </w:r>
          </w:p>
        </w:tc>
      </w:tr>
      <w:tr w:rsidR="002F6FC7" w:rsidRPr="002F6FC7" w14:paraId="3F0AFA46" w14:textId="77777777" w:rsidTr="00C1131D">
        <w:tc>
          <w:tcPr>
            <w:tcW w:w="576" w:type="dxa"/>
          </w:tcPr>
          <w:p w14:paraId="1D4F008E" w14:textId="77777777" w:rsidR="002F6FC7" w:rsidRPr="002F6FC7" w:rsidRDefault="002F6FC7" w:rsidP="00C1131D">
            <w:pPr>
              <w:rPr>
                <w:bCs/>
                <w:sz w:val="26"/>
                <w:szCs w:val="26"/>
              </w:rPr>
            </w:pPr>
            <w:r w:rsidRPr="002F6FC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993" w:type="dxa"/>
          </w:tcPr>
          <w:p w14:paraId="7AD4F72A" w14:textId="77777777" w:rsidR="002F6FC7" w:rsidRPr="002F6FC7" w:rsidRDefault="002F6FC7" w:rsidP="00C1131D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2F6FC7">
              <w:rPr>
                <w:sz w:val="26"/>
                <w:szCs w:val="26"/>
              </w:rPr>
              <w:t>Планиметрия</w:t>
            </w:r>
            <w:proofErr w:type="spellEnd"/>
          </w:p>
        </w:tc>
        <w:tc>
          <w:tcPr>
            <w:tcW w:w="1260" w:type="dxa"/>
          </w:tcPr>
          <w:p w14:paraId="571AED35" w14:textId="77777777" w:rsidR="002F6FC7" w:rsidRPr="002F6FC7" w:rsidRDefault="002F6FC7" w:rsidP="00C1131D">
            <w:pPr>
              <w:jc w:val="center"/>
              <w:rPr>
                <w:bCs/>
                <w:sz w:val="26"/>
                <w:szCs w:val="26"/>
              </w:rPr>
            </w:pPr>
            <w:r w:rsidRPr="002F6FC7">
              <w:rPr>
                <w:bCs/>
                <w:sz w:val="26"/>
                <w:szCs w:val="26"/>
              </w:rPr>
              <w:t>60</w:t>
            </w:r>
          </w:p>
        </w:tc>
      </w:tr>
      <w:tr w:rsidR="002F6FC7" w:rsidRPr="002F6FC7" w14:paraId="72F73383" w14:textId="77777777" w:rsidTr="00C1131D">
        <w:tc>
          <w:tcPr>
            <w:tcW w:w="576" w:type="dxa"/>
          </w:tcPr>
          <w:p w14:paraId="2330181D" w14:textId="77777777" w:rsidR="002F6FC7" w:rsidRPr="002F6FC7" w:rsidRDefault="002F6FC7" w:rsidP="00C1131D">
            <w:pPr>
              <w:rPr>
                <w:bCs/>
                <w:sz w:val="26"/>
                <w:szCs w:val="26"/>
              </w:rPr>
            </w:pPr>
            <w:r w:rsidRPr="002F6FC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993" w:type="dxa"/>
          </w:tcPr>
          <w:p w14:paraId="0719CB5C" w14:textId="77777777" w:rsidR="002F6FC7" w:rsidRPr="002F6FC7" w:rsidRDefault="002F6FC7" w:rsidP="00C1131D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2F6FC7">
              <w:rPr>
                <w:sz w:val="26"/>
                <w:szCs w:val="26"/>
              </w:rPr>
              <w:t>Функция</w:t>
            </w:r>
            <w:proofErr w:type="spellEnd"/>
            <w:r w:rsidRPr="002F6F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14:paraId="039B2C17" w14:textId="77777777" w:rsidR="002F6FC7" w:rsidRPr="002F6FC7" w:rsidRDefault="002F6FC7" w:rsidP="00C1131D">
            <w:pPr>
              <w:jc w:val="center"/>
              <w:rPr>
                <w:bCs/>
                <w:sz w:val="26"/>
                <w:szCs w:val="26"/>
              </w:rPr>
            </w:pPr>
            <w:r w:rsidRPr="002F6FC7">
              <w:rPr>
                <w:bCs/>
                <w:sz w:val="26"/>
                <w:szCs w:val="26"/>
              </w:rPr>
              <w:t>50</w:t>
            </w:r>
          </w:p>
        </w:tc>
      </w:tr>
      <w:tr w:rsidR="002F6FC7" w:rsidRPr="002F6FC7" w14:paraId="00A6FF76" w14:textId="77777777" w:rsidTr="00C1131D">
        <w:tc>
          <w:tcPr>
            <w:tcW w:w="576" w:type="dxa"/>
          </w:tcPr>
          <w:p w14:paraId="10801B88" w14:textId="77777777" w:rsidR="002F6FC7" w:rsidRPr="002F6FC7" w:rsidRDefault="002F6FC7" w:rsidP="00C1131D">
            <w:pPr>
              <w:rPr>
                <w:bCs/>
                <w:sz w:val="26"/>
                <w:szCs w:val="26"/>
              </w:rPr>
            </w:pPr>
            <w:r w:rsidRPr="002F6FC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993" w:type="dxa"/>
          </w:tcPr>
          <w:p w14:paraId="1DACFC76" w14:textId="77777777" w:rsidR="002F6FC7" w:rsidRPr="002F6FC7" w:rsidRDefault="002F6FC7" w:rsidP="00C1131D">
            <w:pPr>
              <w:rPr>
                <w:sz w:val="26"/>
                <w:szCs w:val="26"/>
              </w:rPr>
            </w:pPr>
            <w:proofErr w:type="spellStart"/>
            <w:r w:rsidRPr="002F6FC7">
              <w:rPr>
                <w:sz w:val="26"/>
                <w:szCs w:val="26"/>
              </w:rPr>
              <w:t>Методы</w:t>
            </w:r>
            <w:proofErr w:type="spellEnd"/>
            <w:r w:rsidRPr="002F6FC7">
              <w:rPr>
                <w:sz w:val="26"/>
                <w:szCs w:val="26"/>
              </w:rPr>
              <w:t xml:space="preserve"> </w:t>
            </w:r>
            <w:proofErr w:type="spellStart"/>
            <w:r w:rsidRPr="002F6FC7">
              <w:rPr>
                <w:sz w:val="26"/>
                <w:szCs w:val="26"/>
              </w:rPr>
              <w:t>решения</w:t>
            </w:r>
            <w:proofErr w:type="spellEnd"/>
            <w:r w:rsidRPr="002F6FC7">
              <w:rPr>
                <w:sz w:val="26"/>
                <w:szCs w:val="26"/>
              </w:rPr>
              <w:t xml:space="preserve"> </w:t>
            </w:r>
            <w:proofErr w:type="spellStart"/>
            <w:r w:rsidRPr="002F6FC7">
              <w:rPr>
                <w:sz w:val="26"/>
                <w:szCs w:val="26"/>
              </w:rPr>
              <w:t>нестандартных</w:t>
            </w:r>
            <w:proofErr w:type="spellEnd"/>
            <w:r w:rsidRPr="002F6FC7">
              <w:rPr>
                <w:sz w:val="26"/>
                <w:szCs w:val="26"/>
              </w:rPr>
              <w:t xml:space="preserve"> </w:t>
            </w:r>
            <w:proofErr w:type="spellStart"/>
            <w:r w:rsidRPr="002F6FC7">
              <w:rPr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1260" w:type="dxa"/>
          </w:tcPr>
          <w:p w14:paraId="105DFC5C" w14:textId="77777777" w:rsidR="002F6FC7" w:rsidRPr="002F6FC7" w:rsidRDefault="002F6FC7" w:rsidP="00C1131D">
            <w:pPr>
              <w:jc w:val="center"/>
              <w:rPr>
                <w:bCs/>
                <w:sz w:val="26"/>
                <w:szCs w:val="26"/>
              </w:rPr>
            </w:pPr>
            <w:r w:rsidRPr="002F6FC7">
              <w:rPr>
                <w:bCs/>
                <w:sz w:val="26"/>
                <w:szCs w:val="26"/>
              </w:rPr>
              <w:t>60</w:t>
            </w:r>
          </w:p>
        </w:tc>
      </w:tr>
      <w:tr w:rsidR="002F6FC7" w:rsidRPr="002F6FC7" w14:paraId="3B965820" w14:textId="77777777" w:rsidTr="00C1131D">
        <w:tc>
          <w:tcPr>
            <w:tcW w:w="576" w:type="dxa"/>
          </w:tcPr>
          <w:p w14:paraId="21A30186" w14:textId="77777777" w:rsidR="002F6FC7" w:rsidRPr="002F6FC7" w:rsidRDefault="002F6FC7" w:rsidP="00C1131D">
            <w:pPr>
              <w:rPr>
                <w:bCs/>
                <w:sz w:val="26"/>
                <w:szCs w:val="26"/>
              </w:rPr>
            </w:pPr>
            <w:r w:rsidRPr="002F6FC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993" w:type="dxa"/>
          </w:tcPr>
          <w:p w14:paraId="057E393E" w14:textId="77777777" w:rsidR="002F6FC7" w:rsidRPr="002F6FC7" w:rsidRDefault="002F6FC7" w:rsidP="00C1131D">
            <w:pPr>
              <w:rPr>
                <w:sz w:val="26"/>
                <w:szCs w:val="26"/>
              </w:rPr>
            </w:pPr>
            <w:proofErr w:type="spellStart"/>
            <w:r w:rsidRPr="002F6FC7">
              <w:rPr>
                <w:sz w:val="26"/>
                <w:szCs w:val="26"/>
              </w:rPr>
              <w:t>Тригонометрия</w:t>
            </w:r>
            <w:proofErr w:type="spellEnd"/>
          </w:p>
        </w:tc>
        <w:tc>
          <w:tcPr>
            <w:tcW w:w="1260" w:type="dxa"/>
          </w:tcPr>
          <w:p w14:paraId="5666AA0B" w14:textId="77777777" w:rsidR="002F6FC7" w:rsidRPr="002F6FC7" w:rsidRDefault="002F6FC7" w:rsidP="00C1131D">
            <w:pPr>
              <w:jc w:val="center"/>
              <w:rPr>
                <w:bCs/>
                <w:sz w:val="26"/>
                <w:szCs w:val="26"/>
              </w:rPr>
            </w:pPr>
            <w:r w:rsidRPr="002F6FC7">
              <w:rPr>
                <w:bCs/>
                <w:sz w:val="26"/>
                <w:szCs w:val="26"/>
              </w:rPr>
              <w:t>50</w:t>
            </w:r>
          </w:p>
        </w:tc>
      </w:tr>
      <w:tr w:rsidR="002F6FC7" w:rsidRPr="002F6FC7" w14:paraId="65CD98C9" w14:textId="77777777" w:rsidTr="00C1131D">
        <w:tc>
          <w:tcPr>
            <w:tcW w:w="576" w:type="dxa"/>
          </w:tcPr>
          <w:p w14:paraId="11BFA9FB" w14:textId="77777777" w:rsidR="002F6FC7" w:rsidRPr="002F6FC7" w:rsidRDefault="002F6FC7" w:rsidP="00C1131D">
            <w:pPr>
              <w:rPr>
                <w:bCs/>
                <w:sz w:val="26"/>
                <w:szCs w:val="26"/>
              </w:rPr>
            </w:pPr>
            <w:r w:rsidRPr="002F6FC7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993" w:type="dxa"/>
          </w:tcPr>
          <w:p w14:paraId="00E8BA4F" w14:textId="77777777" w:rsidR="002F6FC7" w:rsidRPr="002F6FC7" w:rsidRDefault="002F6FC7" w:rsidP="00C1131D">
            <w:pPr>
              <w:rPr>
                <w:sz w:val="26"/>
                <w:szCs w:val="26"/>
              </w:rPr>
            </w:pPr>
            <w:proofErr w:type="spellStart"/>
            <w:r w:rsidRPr="002F6FC7">
              <w:rPr>
                <w:sz w:val="26"/>
                <w:szCs w:val="26"/>
              </w:rPr>
              <w:t>Стереометрия</w:t>
            </w:r>
            <w:proofErr w:type="spellEnd"/>
          </w:p>
        </w:tc>
        <w:tc>
          <w:tcPr>
            <w:tcW w:w="1260" w:type="dxa"/>
          </w:tcPr>
          <w:p w14:paraId="7B401E0B" w14:textId="77777777" w:rsidR="002F6FC7" w:rsidRPr="002F6FC7" w:rsidRDefault="002F6FC7" w:rsidP="00C1131D">
            <w:pPr>
              <w:jc w:val="center"/>
              <w:rPr>
                <w:bCs/>
                <w:sz w:val="26"/>
                <w:szCs w:val="26"/>
              </w:rPr>
            </w:pPr>
            <w:r w:rsidRPr="002F6FC7">
              <w:rPr>
                <w:bCs/>
                <w:sz w:val="26"/>
                <w:szCs w:val="26"/>
              </w:rPr>
              <w:t>50</w:t>
            </w:r>
          </w:p>
        </w:tc>
      </w:tr>
      <w:tr w:rsidR="002F6FC7" w:rsidRPr="002F6FC7" w14:paraId="312E2ED5" w14:textId="77777777" w:rsidTr="00C1131D">
        <w:tc>
          <w:tcPr>
            <w:tcW w:w="576" w:type="dxa"/>
          </w:tcPr>
          <w:p w14:paraId="1B6B4817" w14:textId="77777777" w:rsidR="002F6FC7" w:rsidRPr="002F6FC7" w:rsidRDefault="002F6FC7" w:rsidP="00C1131D">
            <w:pPr>
              <w:rPr>
                <w:bCs/>
                <w:sz w:val="26"/>
                <w:szCs w:val="26"/>
              </w:rPr>
            </w:pPr>
            <w:r w:rsidRPr="002F6FC7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993" w:type="dxa"/>
          </w:tcPr>
          <w:p w14:paraId="7DB95180" w14:textId="77777777" w:rsidR="002F6FC7" w:rsidRPr="002F6FC7" w:rsidRDefault="002F6FC7" w:rsidP="00C1131D">
            <w:pPr>
              <w:rPr>
                <w:sz w:val="26"/>
                <w:szCs w:val="26"/>
              </w:rPr>
            </w:pPr>
            <w:proofErr w:type="spellStart"/>
            <w:r w:rsidRPr="002F6FC7">
              <w:rPr>
                <w:sz w:val="26"/>
                <w:szCs w:val="26"/>
              </w:rPr>
              <w:t>Обобщающее</w:t>
            </w:r>
            <w:proofErr w:type="spellEnd"/>
            <w:r w:rsidRPr="002F6FC7">
              <w:rPr>
                <w:sz w:val="26"/>
                <w:szCs w:val="26"/>
              </w:rPr>
              <w:t xml:space="preserve"> </w:t>
            </w:r>
            <w:proofErr w:type="spellStart"/>
            <w:r w:rsidRPr="002F6FC7">
              <w:rPr>
                <w:sz w:val="26"/>
                <w:szCs w:val="26"/>
              </w:rPr>
              <w:t>повторение</w:t>
            </w:r>
            <w:proofErr w:type="spellEnd"/>
            <w:r w:rsidRPr="002F6F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14:paraId="49788FB7" w14:textId="77777777" w:rsidR="002F6FC7" w:rsidRPr="002F6FC7" w:rsidRDefault="002F6FC7" w:rsidP="00C1131D">
            <w:pPr>
              <w:jc w:val="center"/>
              <w:rPr>
                <w:bCs/>
                <w:sz w:val="26"/>
                <w:szCs w:val="26"/>
              </w:rPr>
            </w:pPr>
            <w:r w:rsidRPr="002F6FC7">
              <w:rPr>
                <w:bCs/>
                <w:sz w:val="26"/>
                <w:szCs w:val="26"/>
              </w:rPr>
              <w:t>18</w:t>
            </w:r>
          </w:p>
        </w:tc>
      </w:tr>
      <w:tr w:rsidR="002F6FC7" w:rsidRPr="002F6FC7" w14:paraId="436B50FC" w14:textId="77777777" w:rsidTr="00C1131D">
        <w:tc>
          <w:tcPr>
            <w:tcW w:w="576" w:type="dxa"/>
          </w:tcPr>
          <w:p w14:paraId="53C76291" w14:textId="77777777" w:rsidR="002F6FC7" w:rsidRPr="002F6FC7" w:rsidRDefault="002F6FC7" w:rsidP="00C1131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993" w:type="dxa"/>
          </w:tcPr>
          <w:p w14:paraId="231D2F91" w14:textId="77777777" w:rsidR="002F6FC7" w:rsidRPr="002F6FC7" w:rsidRDefault="002F6FC7" w:rsidP="00C1131D">
            <w:pPr>
              <w:jc w:val="right"/>
              <w:rPr>
                <w:bCs/>
                <w:sz w:val="26"/>
                <w:szCs w:val="26"/>
              </w:rPr>
            </w:pPr>
            <w:proofErr w:type="spellStart"/>
            <w:r w:rsidRPr="002F6FC7">
              <w:rPr>
                <w:bCs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1260" w:type="dxa"/>
          </w:tcPr>
          <w:p w14:paraId="31B68DD1" w14:textId="77777777" w:rsidR="002F6FC7" w:rsidRPr="002F6FC7" w:rsidRDefault="002F6FC7" w:rsidP="00C1131D">
            <w:pPr>
              <w:jc w:val="center"/>
              <w:rPr>
                <w:bCs/>
                <w:sz w:val="26"/>
                <w:szCs w:val="26"/>
              </w:rPr>
            </w:pPr>
            <w:r w:rsidRPr="002F6FC7">
              <w:rPr>
                <w:bCs/>
                <w:sz w:val="26"/>
                <w:szCs w:val="26"/>
              </w:rPr>
              <w:t>408</w:t>
            </w:r>
          </w:p>
        </w:tc>
      </w:tr>
    </w:tbl>
    <w:p w14:paraId="070EA705" w14:textId="77777777" w:rsidR="002F6FC7" w:rsidRPr="002F6FC7" w:rsidRDefault="002F6FC7" w:rsidP="002F6FC7">
      <w:pPr>
        <w:rPr>
          <w:b/>
          <w:sz w:val="26"/>
          <w:szCs w:val="26"/>
        </w:rPr>
      </w:pPr>
    </w:p>
    <w:p w14:paraId="582A2BA1" w14:textId="77777777" w:rsidR="002F6FC7" w:rsidRPr="002F6FC7" w:rsidRDefault="002F6FC7" w:rsidP="002F6FC7">
      <w:pPr>
        <w:rPr>
          <w:b/>
          <w:sz w:val="26"/>
          <w:szCs w:val="26"/>
        </w:rPr>
      </w:pPr>
    </w:p>
    <w:p w14:paraId="795A4337" w14:textId="58CEA872" w:rsidR="002F6FC7" w:rsidRDefault="002F6FC7" w:rsidP="002F6FC7">
      <w:pPr>
        <w:pStyle w:val="ConsPlusNormal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Литература</w:t>
      </w:r>
    </w:p>
    <w:p w14:paraId="0B20F456" w14:textId="77777777" w:rsidR="002F6FC7" w:rsidRDefault="002F6FC7" w:rsidP="002F6FC7">
      <w:pPr>
        <w:pStyle w:val="ConsPlusNormal"/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14:paraId="64D89DE5" w14:textId="0A4A2F55" w:rsidR="002F6FC7" w:rsidRDefault="002F6FC7" w:rsidP="0083361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2F6FC7">
        <w:rPr>
          <w:rFonts w:ascii="Times New Roman" w:hAnsi="Times New Roman" w:cs="Times New Roman"/>
          <w:bCs/>
          <w:sz w:val="26"/>
          <w:szCs w:val="26"/>
        </w:rPr>
        <w:t>Учебно-методическое обеспечение образовательной деятельности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14:paraId="3C3F4D63" w14:textId="77777777" w:rsidR="00281F64" w:rsidRDefault="00281F64" w:rsidP="0083361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0B454995" w14:textId="49B4DFBA" w:rsidR="00281F64" w:rsidRDefault="00281F64" w:rsidP="0083361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Базовые учебники:</w:t>
      </w:r>
    </w:p>
    <w:p w14:paraId="72BCD988" w14:textId="77777777" w:rsidR="00281F64" w:rsidRDefault="00281F64" w:rsidP="00833617">
      <w:pPr>
        <w:rPr>
          <w:rFonts w:cs="Times New Roman"/>
          <w:sz w:val="26"/>
          <w:szCs w:val="26"/>
          <w:lang w:val="ru-RU"/>
        </w:rPr>
      </w:pPr>
      <w:bookmarkStart w:id="0" w:name="_Hlk192796513"/>
      <w:bookmarkStart w:id="1" w:name="_Hlk192799799"/>
    </w:p>
    <w:p w14:paraId="3DE7373B" w14:textId="095DE8E9" w:rsidR="00281F64" w:rsidRPr="00281F64" w:rsidRDefault="00281F64" w:rsidP="00281F64">
      <w:pPr>
        <w:pStyle w:val="a6"/>
        <w:numPr>
          <w:ilvl w:val="0"/>
          <w:numId w:val="19"/>
        </w:numPr>
        <w:rPr>
          <w:rFonts w:cs="Times New Roman"/>
          <w:sz w:val="26"/>
          <w:szCs w:val="26"/>
          <w:lang w:val="ru-RU"/>
        </w:rPr>
      </w:pPr>
      <w:r w:rsidRPr="00281F64">
        <w:rPr>
          <w:rFonts w:cs="Times New Roman"/>
          <w:sz w:val="26"/>
          <w:szCs w:val="26"/>
          <w:lang w:val="ru-RU"/>
        </w:rPr>
        <w:t xml:space="preserve">Алгебра и начала математического анализа: 10 класс: углубленный уровень: учебник / А.Г. Мерзляк, Д.А. </w:t>
      </w:r>
      <w:proofErr w:type="spellStart"/>
      <w:r w:rsidRPr="00281F64">
        <w:rPr>
          <w:rFonts w:cs="Times New Roman"/>
          <w:sz w:val="26"/>
          <w:szCs w:val="26"/>
          <w:lang w:val="ru-RU"/>
        </w:rPr>
        <w:t>Номировский</w:t>
      </w:r>
      <w:proofErr w:type="spellEnd"/>
      <w:r w:rsidRPr="00281F64">
        <w:rPr>
          <w:rFonts w:cs="Times New Roman"/>
          <w:sz w:val="26"/>
          <w:szCs w:val="26"/>
          <w:lang w:val="ru-RU"/>
        </w:rPr>
        <w:t xml:space="preserve">, </w:t>
      </w:r>
      <w:proofErr w:type="gramStart"/>
      <w:r w:rsidRPr="00281F64">
        <w:rPr>
          <w:rFonts w:cs="Times New Roman"/>
          <w:sz w:val="26"/>
          <w:szCs w:val="26"/>
          <w:lang w:val="ru-RU"/>
        </w:rPr>
        <w:t>В.М.</w:t>
      </w:r>
      <w:proofErr w:type="gramEnd"/>
      <w:r w:rsidRPr="00281F64">
        <w:rPr>
          <w:rFonts w:cs="Times New Roman"/>
          <w:sz w:val="26"/>
          <w:szCs w:val="26"/>
          <w:lang w:val="ru-RU"/>
        </w:rPr>
        <w:t xml:space="preserve"> Поляков. – 8-е изд., стер. – М.: Просвещение, 2024.</w:t>
      </w:r>
    </w:p>
    <w:p w14:paraId="7F5E6260" w14:textId="77777777" w:rsidR="00281F64" w:rsidRPr="00281F64" w:rsidRDefault="00281F64" w:rsidP="00281F64">
      <w:pPr>
        <w:pStyle w:val="a6"/>
        <w:numPr>
          <w:ilvl w:val="0"/>
          <w:numId w:val="19"/>
        </w:numPr>
        <w:rPr>
          <w:rFonts w:cs="Times New Roman"/>
          <w:sz w:val="26"/>
          <w:szCs w:val="26"/>
          <w:lang w:val="ru-RU"/>
        </w:rPr>
      </w:pPr>
      <w:bookmarkStart w:id="2" w:name="_Hlk192796719"/>
      <w:bookmarkEnd w:id="0"/>
      <w:r w:rsidRPr="00281F64">
        <w:rPr>
          <w:rFonts w:cs="Times New Roman"/>
          <w:sz w:val="26"/>
          <w:szCs w:val="26"/>
          <w:lang w:val="ru-RU"/>
        </w:rPr>
        <w:t xml:space="preserve">Алгебра и начала математического анализа: 11 класс: углубленный уровень: </w:t>
      </w:r>
      <w:r w:rsidRPr="00281F64">
        <w:rPr>
          <w:rFonts w:cs="Times New Roman"/>
          <w:sz w:val="26"/>
          <w:szCs w:val="26"/>
          <w:lang w:val="ru-RU"/>
        </w:rPr>
        <w:lastRenderedPageBreak/>
        <w:t xml:space="preserve">учебник / А.Г. Мерзляк, Д.А. </w:t>
      </w:r>
      <w:proofErr w:type="spellStart"/>
      <w:r w:rsidRPr="00281F64">
        <w:rPr>
          <w:rFonts w:cs="Times New Roman"/>
          <w:sz w:val="26"/>
          <w:szCs w:val="26"/>
          <w:lang w:val="ru-RU"/>
        </w:rPr>
        <w:t>Номировский</w:t>
      </w:r>
      <w:proofErr w:type="spellEnd"/>
      <w:r w:rsidRPr="00281F64">
        <w:rPr>
          <w:rFonts w:cs="Times New Roman"/>
          <w:sz w:val="26"/>
          <w:szCs w:val="26"/>
          <w:lang w:val="ru-RU"/>
        </w:rPr>
        <w:t xml:space="preserve">, </w:t>
      </w:r>
      <w:proofErr w:type="gramStart"/>
      <w:r w:rsidRPr="00281F64">
        <w:rPr>
          <w:rFonts w:cs="Times New Roman"/>
          <w:sz w:val="26"/>
          <w:szCs w:val="26"/>
          <w:lang w:val="ru-RU"/>
        </w:rPr>
        <w:t>В.М.</w:t>
      </w:r>
      <w:proofErr w:type="gramEnd"/>
      <w:r w:rsidRPr="00281F64">
        <w:rPr>
          <w:rFonts w:cs="Times New Roman"/>
          <w:sz w:val="26"/>
          <w:szCs w:val="26"/>
          <w:lang w:val="ru-RU"/>
        </w:rPr>
        <w:t xml:space="preserve"> Поляков. – 8-е изд., стер. – М.: Просвещение, 2024.</w:t>
      </w:r>
    </w:p>
    <w:bookmarkEnd w:id="2"/>
    <w:p w14:paraId="5406E48B" w14:textId="77777777" w:rsidR="00281F64" w:rsidRPr="00281F64" w:rsidRDefault="00281F64" w:rsidP="00281F64">
      <w:pPr>
        <w:pStyle w:val="a6"/>
        <w:numPr>
          <w:ilvl w:val="0"/>
          <w:numId w:val="19"/>
        </w:numPr>
        <w:rPr>
          <w:rFonts w:cs="Times New Roman"/>
          <w:sz w:val="26"/>
          <w:szCs w:val="26"/>
          <w:lang w:val="ru-RU"/>
        </w:rPr>
      </w:pPr>
      <w:r w:rsidRPr="00281F64">
        <w:rPr>
          <w:rFonts w:cs="Times New Roman"/>
          <w:sz w:val="26"/>
          <w:szCs w:val="26"/>
          <w:lang w:val="ru-RU"/>
        </w:rPr>
        <w:t xml:space="preserve">Геометрия: 10 класс: углубленный уровень: учебник / А.Г. Мерзляк, Д.А. </w:t>
      </w:r>
      <w:proofErr w:type="spellStart"/>
      <w:r w:rsidRPr="00281F64">
        <w:rPr>
          <w:rFonts w:cs="Times New Roman"/>
          <w:sz w:val="26"/>
          <w:szCs w:val="26"/>
          <w:lang w:val="ru-RU"/>
        </w:rPr>
        <w:t>Номировский</w:t>
      </w:r>
      <w:proofErr w:type="spellEnd"/>
      <w:r w:rsidRPr="00281F64">
        <w:rPr>
          <w:rFonts w:cs="Times New Roman"/>
          <w:sz w:val="26"/>
          <w:szCs w:val="26"/>
          <w:lang w:val="ru-RU"/>
        </w:rPr>
        <w:t xml:space="preserve">, </w:t>
      </w:r>
      <w:proofErr w:type="gramStart"/>
      <w:r w:rsidRPr="00281F64">
        <w:rPr>
          <w:rFonts w:cs="Times New Roman"/>
          <w:sz w:val="26"/>
          <w:szCs w:val="26"/>
          <w:lang w:val="ru-RU"/>
        </w:rPr>
        <w:t>В.М.</w:t>
      </w:r>
      <w:proofErr w:type="gramEnd"/>
      <w:r w:rsidRPr="00281F64">
        <w:rPr>
          <w:rFonts w:cs="Times New Roman"/>
          <w:sz w:val="26"/>
          <w:szCs w:val="26"/>
          <w:lang w:val="ru-RU"/>
        </w:rPr>
        <w:t xml:space="preserve"> Поляков; под ред. В.Е. Подольского. – 7-е изд., стер. – М.: Просвещение, 2023.</w:t>
      </w:r>
    </w:p>
    <w:p w14:paraId="23D8388B" w14:textId="77777777" w:rsidR="00281F64" w:rsidRPr="00281F64" w:rsidRDefault="00281F64" w:rsidP="00281F64">
      <w:pPr>
        <w:pStyle w:val="a6"/>
        <w:numPr>
          <w:ilvl w:val="0"/>
          <w:numId w:val="19"/>
        </w:numPr>
        <w:rPr>
          <w:rFonts w:cs="Times New Roman"/>
          <w:sz w:val="26"/>
          <w:szCs w:val="26"/>
          <w:lang w:val="ru-RU"/>
        </w:rPr>
      </w:pPr>
      <w:r w:rsidRPr="00281F64">
        <w:rPr>
          <w:rFonts w:cs="Times New Roman"/>
          <w:sz w:val="26"/>
          <w:szCs w:val="26"/>
          <w:lang w:val="ru-RU"/>
        </w:rPr>
        <w:t xml:space="preserve">Геометрия: 11 класс: углубленный уровень: учебник / А.Г. Мерзляк, Д.А. </w:t>
      </w:r>
      <w:proofErr w:type="spellStart"/>
      <w:r w:rsidRPr="00281F64">
        <w:rPr>
          <w:rFonts w:cs="Times New Roman"/>
          <w:sz w:val="26"/>
          <w:szCs w:val="26"/>
          <w:lang w:val="ru-RU"/>
        </w:rPr>
        <w:t>Номировский</w:t>
      </w:r>
      <w:proofErr w:type="spellEnd"/>
      <w:r w:rsidRPr="00281F64">
        <w:rPr>
          <w:rFonts w:cs="Times New Roman"/>
          <w:sz w:val="26"/>
          <w:szCs w:val="26"/>
          <w:lang w:val="ru-RU"/>
        </w:rPr>
        <w:t xml:space="preserve">, </w:t>
      </w:r>
      <w:proofErr w:type="gramStart"/>
      <w:r w:rsidRPr="00281F64">
        <w:rPr>
          <w:rFonts w:cs="Times New Roman"/>
          <w:sz w:val="26"/>
          <w:szCs w:val="26"/>
          <w:lang w:val="ru-RU"/>
        </w:rPr>
        <w:t>В.М.</w:t>
      </w:r>
      <w:proofErr w:type="gramEnd"/>
      <w:r w:rsidRPr="00281F64">
        <w:rPr>
          <w:rFonts w:cs="Times New Roman"/>
          <w:sz w:val="26"/>
          <w:szCs w:val="26"/>
          <w:lang w:val="ru-RU"/>
        </w:rPr>
        <w:t xml:space="preserve"> Поляков; под ред. В.Е. Подольского. – 7-е изд., стер. – М.: Просвещение, 2023.</w:t>
      </w:r>
    </w:p>
    <w:bookmarkEnd w:id="1"/>
    <w:p w14:paraId="577E94F7" w14:textId="77777777" w:rsidR="00281F64" w:rsidRDefault="00281F64" w:rsidP="002F6FC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4E6569E9" w14:textId="77777777" w:rsidR="00281F64" w:rsidRDefault="00281F64" w:rsidP="002F6FC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546B7A97" w14:textId="637D5399" w:rsidR="00281F64" w:rsidRPr="002F6FC7" w:rsidRDefault="00281F64" w:rsidP="002F6FC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Дополнительная литература:</w:t>
      </w:r>
    </w:p>
    <w:p w14:paraId="652E554C" w14:textId="77777777" w:rsidR="002F6FC7" w:rsidRPr="002F6FC7" w:rsidRDefault="002F6FC7" w:rsidP="002F6FC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8B2F28" w14:textId="71924852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proofErr w:type="spellStart"/>
      <w:r w:rsidRPr="00281F64">
        <w:rPr>
          <w:sz w:val="26"/>
          <w:szCs w:val="26"/>
          <w:lang w:val="ru-RU"/>
        </w:rPr>
        <w:t>Алфутова</w:t>
      </w:r>
      <w:proofErr w:type="spellEnd"/>
      <w:r w:rsidRPr="00281F64">
        <w:rPr>
          <w:sz w:val="26"/>
          <w:szCs w:val="26"/>
          <w:lang w:val="ru-RU"/>
        </w:rPr>
        <w:t xml:space="preserve"> Н. Б., Устинов А. В. Алгебра и теория чисел. Изд. 1-е: МЦНМО, 2002г.</w:t>
      </w:r>
    </w:p>
    <w:p w14:paraId="1F9CF69D" w14:textId="0EE1654B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Генкин С. А., Итенберг И. В., Фомин Д. В. Ленинградские математические кружки. Изд. 1-е: Киров: «АСА», 1994 г.</w:t>
      </w:r>
    </w:p>
    <w:p w14:paraId="63AD99C8" w14:textId="22733606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Различные сборники Московской математической олимпиады. Задачи и решения – М.: МЦНМО.</w:t>
      </w:r>
    </w:p>
    <w:p w14:paraId="15F18911" w14:textId="25A32248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proofErr w:type="spellStart"/>
      <w:r w:rsidRPr="00281F64">
        <w:rPr>
          <w:sz w:val="26"/>
          <w:szCs w:val="26"/>
          <w:lang w:val="ru-RU"/>
        </w:rPr>
        <w:t>Седракян</w:t>
      </w:r>
      <w:proofErr w:type="spellEnd"/>
      <w:r w:rsidRPr="00281F64">
        <w:rPr>
          <w:sz w:val="26"/>
          <w:szCs w:val="26"/>
          <w:lang w:val="ru-RU"/>
        </w:rPr>
        <w:t xml:space="preserve"> Н. М., </w:t>
      </w:r>
      <w:proofErr w:type="spellStart"/>
      <w:r w:rsidRPr="00281F64">
        <w:rPr>
          <w:sz w:val="26"/>
          <w:szCs w:val="26"/>
          <w:lang w:val="ru-RU"/>
        </w:rPr>
        <w:t>Авоян</w:t>
      </w:r>
      <w:proofErr w:type="spellEnd"/>
      <w:r w:rsidRPr="00281F64">
        <w:rPr>
          <w:sz w:val="26"/>
          <w:szCs w:val="26"/>
          <w:lang w:val="ru-RU"/>
        </w:rPr>
        <w:t xml:space="preserve"> А. М. Неравенства. Методы доказательства / Пер. с </w:t>
      </w:r>
      <w:proofErr w:type="spellStart"/>
      <w:r w:rsidRPr="00281F64">
        <w:rPr>
          <w:sz w:val="26"/>
          <w:szCs w:val="26"/>
          <w:lang w:val="ru-RU"/>
        </w:rPr>
        <w:t>арм</w:t>
      </w:r>
      <w:proofErr w:type="spellEnd"/>
      <w:r w:rsidRPr="00281F64">
        <w:rPr>
          <w:sz w:val="26"/>
          <w:szCs w:val="26"/>
          <w:lang w:val="ru-RU"/>
        </w:rPr>
        <w:t>. Г. В. Григоряна. – М.: ФИЗМАТЛИТ, 2002 г.</w:t>
      </w:r>
    </w:p>
    <w:p w14:paraId="17D88260" w14:textId="3D5F46D2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 xml:space="preserve">Интернет-сайты олимпиад: </w:t>
      </w:r>
    </w:p>
    <w:p w14:paraId="0B8BB793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Всероссийская олимпиада школьников (</w:t>
      </w:r>
      <w:hyperlink r:id="rId7" w:history="1">
        <w:r w:rsidRPr="00281F64">
          <w:rPr>
            <w:rStyle w:val="a3"/>
            <w:sz w:val="26"/>
            <w:szCs w:val="26"/>
          </w:rPr>
          <w:t>http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proofErr w:type="spellStart"/>
        <w:r w:rsidRPr="00281F64">
          <w:rPr>
            <w:rStyle w:val="a3"/>
            <w:sz w:val="26"/>
            <w:szCs w:val="26"/>
          </w:rPr>
          <w:t>vos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olimpiada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</w:hyperlink>
      <w:r w:rsidRPr="00281F64">
        <w:rPr>
          <w:sz w:val="26"/>
          <w:szCs w:val="26"/>
          <w:lang w:val="ru-RU"/>
        </w:rPr>
        <w:t xml:space="preserve"> );</w:t>
      </w:r>
    </w:p>
    <w:p w14:paraId="431480E0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Высшая проба (</w:t>
      </w:r>
      <w:hyperlink r:id="rId8" w:history="1">
        <w:r w:rsidRPr="00281F64">
          <w:rPr>
            <w:rStyle w:val="a3"/>
            <w:sz w:val="26"/>
            <w:szCs w:val="26"/>
          </w:rPr>
          <w:t>https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proofErr w:type="spellStart"/>
        <w:r w:rsidRPr="00281F64">
          <w:rPr>
            <w:rStyle w:val="a3"/>
            <w:sz w:val="26"/>
            <w:szCs w:val="26"/>
          </w:rPr>
          <w:t>olymp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hse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281F64">
          <w:rPr>
            <w:rStyle w:val="a3"/>
            <w:sz w:val="26"/>
            <w:szCs w:val="26"/>
          </w:rPr>
          <w:t>mmo</w:t>
        </w:r>
        <w:proofErr w:type="spellEnd"/>
      </w:hyperlink>
      <w:r w:rsidRPr="00281F64">
        <w:rPr>
          <w:sz w:val="26"/>
          <w:szCs w:val="26"/>
          <w:lang w:val="ru-RU"/>
        </w:rPr>
        <w:t xml:space="preserve"> );</w:t>
      </w:r>
    </w:p>
    <w:p w14:paraId="5B472FB8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ОШ «Ломоносов» (</w:t>
      </w:r>
      <w:hyperlink r:id="rId9" w:history="1">
        <w:r w:rsidRPr="00281F64">
          <w:rPr>
            <w:rStyle w:val="a3"/>
            <w:sz w:val="26"/>
            <w:szCs w:val="26"/>
          </w:rPr>
          <w:t>http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proofErr w:type="spellStart"/>
        <w:r w:rsidRPr="00281F64">
          <w:rPr>
            <w:rStyle w:val="a3"/>
            <w:sz w:val="26"/>
            <w:szCs w:val="26"/>
          </w:rPr>
          <w:t>olymp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msu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</w:hyperlink>
      <w:r w:rsidRPr="00281F64">
        <w:rPr>
          <w:sz w:val="26"/>
          <w:szCs w:val="26"/>
          <w:lang w:val="ru-RU"/>
        </w:rPr>
        <w:t xml:space="preserve"> );</w:t>
      </w:r>
    </w:p>
    <w:p w14:paraId="1C63FB98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ОШ «Покори Воробьевы горы» (</w:t>
      </w:r>
      <w:hyperlink r:id="rId10" w:history="1">
        <w:r w:rsidRPr="00281F64">
          <w:rPr>
            <w:rStyle w:val="a3"/>
            <w:sz w:val="26"/>
            <w:szCs w:val="26"/>
          </w:rPr>
          <w:t>https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proofErr w:type="spellStart"/>
        <w:r w:rsidRPr="00281F64">
          <w:rPr>
            <w:rStyle w:val="a3"/>
            <w:sz w:val="26"/>
            <w:szCs w:val="26"/>
          </w:rPr>
          <w:t>pvg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mk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</w:hyperlink>
      <w:r w:rsidRPr="00281F64">
        <w:rPr>
          <w:sz w:val="26"/>
          <w:szCs w:val="26"/>
          <w:lang w:val="ru-RU"/>
        </w:rPr>
        <w:t xml:space="preserve"> );</w:t>
      </w:r>
    </w:p>
    <w:p w14:paraId="7904FF29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Турнир Городов (</w:t>
      </w:r>
      <w:hyperlink r:id="rId11" w:history="1">
        <w:r w:rsidRPr="00281F64">
          <w:rPr>
            <w:rStyle w:val="a3"/>
            <w:sz w:val="26"/>
            <w:szCs w:val="26"/>
          </w:rPr>
          <w:t>http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r w:rsidRPr="00281F64">
          <w:rPr>
            <w:rStyle w:val="a3"/>
            <w:sz w:val="26"/>
            <w:szCs w:val="26"/>
          </w:rPr>
          <w:t>www</w:t>
        </w:r>
        <w:r w:rsidRPr="00281F64">
          <w:rPr>
            <w:rStyle w:val="a3"/>
            <w:sz w:val="26"/>
            <w:szCs w:val="26"/>
            <w:lang w:val="ru-RU"/>
          </w:rPr>
          <w:t>.</w:t>
        </w:r>
        <w:r w:rsidRPr="00281F64">
          <w:rPr>
            <w:rStyle w:val="a3"/>
            <w:sz w:val="26"/>
            <w:szCs w:val="26"/>
          </w:rPr>
          <w:t>turgor</w:t>
        </w:r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</w:hyperlink>
      <w:r w:rsidRPr="00281F64">
        <w:rPr>
          <w:sz w:val="26"/>
          <w:szCs w:val="26"/>
          <w:lang w:val="ru-RU"/>
        </w:rPr>
        <w:t xml:space="preserve"> );</w:t>
      </w:r>
    </w:p>
    <w:p w14:paraId="3CC6B9E7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proofErr w:type="spellStart"/>
      <w:r w:rsidRPr="00281F64">
        <w:rPr>
          <w:sz w:val="26"/>
          <w:szCs w:val="26"/>
          <w:lang w:val="ru-RU"/>
        </w:rPr>
        <w:t>Всесибирская</w:t>
      </w:r>
      <w:proofErr w:type="spellEnd"/>
      <w:r w:rsidRPr="00281F64">
        <w:rPr>
          <w:sz w:val="26"/>
          <w:szCs w:val="26"/>
          <w:lang w:val="ru-RU"/>
        </w:rPr>
        <w:t xml:space="preserve"> открытая ОШ (</w:t>
      </w:r>
      <w:hyperlink r:id="rId12" w:history="1">
        <w:r w:rsidRPr="00281F64">
          <w:rPr>
            <w:rStyle w:val="a3"/>
            <w:sz w:val="26"/>
            <w:szCs w:val="26"/>
          </w:rPr>
          <w:t>http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proofErr w:type="spellStart"/>
        <w:r w:rsidRPr="00281F64">
          <w:rPr>
            <w:rStyle w:val="a3"/>
            <w:sz w:val="26"/>
            <w:szCs w:val="26"/>
          </w:rPr>
          <w:t>sesc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nsu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281F64">
          <w:rPr>
            <w:rStyle w:val="a3"/>
            <w:sz w:val="26"/>
            <w:szCs w:val="26"/>
          </w:rPr>
          <w:t>vsesib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</w:hyperlink>
      <w:r w:rsidRPr="00281F64">
        <w:rPr>
          <w:sz w:val="26"/>
          <w:szCs w:val="26"/>
          <w:lang w:val="ru-RU"/>
        </w:rPr>
        <w:t xml:space="preserve"> );</w:t>
      </w:r>
    </w:p>
    <w:p w14:paraId="607704D0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ОШ Санкт-Петербургского государственного университета (</w:t>
      </w:r>
      <w:hyperlink r:id="rId13" w:history="1">
        <w:r w:rsidRPr="00281F64">
          <w:rPr>
            <w:rStyle w:val="a3"/>
            <w:sz w:val="26"/>
            <w:szCs w:val="26"/>
          </w:rPr>
          <w:t>http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proofErr w:type="spellStart"/>
        <w:r w:rsidRPr="00281F64">
          <w:rPr>
            <w:rStyle w:val="a3"/>
            <w:sz w:val="26"/>
            <w:szCs w:val="26"/>
          </w:rPr>
          <w:t>olympiada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spbu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</w:hyperlink>
      <w:r w:rsidRPr="00281F64">
        <w:rPr>
          <w:sz w:val="26"/>
          <w:szCs w:val="26"/>
          <w:lang w:val="ru-RU"/>
        </w:rPr>
        <w:t xml:space="preserve"> );</w:t>
      </w:r>
    </w:p>
    <w:p w14:paraId="19F3C6BC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Межрегиональная ОШ на базе ведомственных образовательных организаций (</w:t>
      </w:r>
      <w:hyperlink r:id="rId14" w:history="1">
        <w:r w:rsidRPr="00281F64">
          <w:rPr>
            <w:rStyle w:val="a3"/>
            <w:sz w:val="26"/>
            <w:szCs w:val="26"/>
          </w:rPr>
          <w:t>http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r w:rsidRPr="00281F64">
          <w:rPr>
            <w:rStyle w:val="a3"/>
            <w:sz w:val="26"/>
            <w:szCs w:val="26"/>
          </w:rPr>
          <w:t>v</w:t>
        </w:r>
        <w:r w:rsidRPr="00281F64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281F64">
          <w:rPr>
            <w:rStyle w:val="a3"/>
            <w:sz w:val="26"/>
            <w:szCs w:val="26"/>
          </w:rPr>
          <w:t>olymp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281F64">
          <w:rPr>
            <w:rStyle w:val="a3"/>
            <w:sz w:val="26"/>
            <w:szCs w:val="26"/>
          </w:rPr>
          <w:t>volimp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_</w:t>
        </w:r>
        <w:r w:rsidRPr="00281F64">
          <w:rPr>
            <w:rStyle w:val="a3"/>
            <w:sz w:val="26"/>
            <w:szCs w:val="26"/>
          </w:rPr>
          <w:t>math</w:t>
        </w:r>
        <w:r w:rsidRPr="00281F64">
          <w:rPr>
            <w:rStyle w:val="a3"/>
            <w:sz w:val="26"/>
            <w:szCs w:val="26"/>
            <w:lang w:val="ru-RU"/>
          </w:rPr>
          <w:t>/</w:t>
        </w:r>
      </w:hyperlink>
      <w:r w:rsidRPr="00281F64">
        <w:rPr>
          <w:sz w:val="26"/>
          <w:szCs w:val="26"/>
          <w:lang w:val="ru-RU"/>
        </w:rPr>
        <w:t xml:space="preserve"> );</w:t>
      </w:r>
    </w:p>
    <w:p w14:paraId="7ABA5F20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Объединенная межвузовская математическая ОШ (</w:t>
      </w:r>
      <w:hyperlink r:id="rId15" w:history="1">
        <w:r w:rsidRPr="00281F64">
          <w:rPr>
            <w:rStyle w:val="a3"/>
            <w:sz w:val="26"/>
            <w:szCs w:val="26"/>
          </w:rPr>
          <w:t>http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proofErr w:type="spellStart"/>
        <w:r w:rsidRPr="00281F64">
          <w:rPr>
            <w:rStyle w:val="a3"/>
            <w:sz w:val="26"/>
            <w:szCs w:val="26"/>
          </w:rPr>
          <w:t>olympiads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mccme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281F64">
          <w:rPr>
            <w:rStyle w:val="a3"/>
            <w:sz w:val="26"/>
            <w:szCs w:val="26"/>
          </w:rPr>
          <w:t>ommo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/17/</w:t>
        </w:r>
      </w:hyperlink>
      <w:r w:rsidRPr="00281F64">
        <w:rPr>
          <w:sz w:val="26"/>
          <w:szCs w:val="26"/>
          <w:lang w:val="ru-RU"/>
        </w:rPr>
        <w:t xml:space="preserve"> );</w:t>
      </w:r>
    </w:p>
    <w:p w14:paraId="5FA1E323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Олимпиада Курчатов (</w:t>
      </w:r>
      <w:hyperlink r:id="rId16" w:history="1">
        <w:r w:rsidRPr="00281F64">
          <w:rPr>
            <w:rStyle w:val="a3"/>
            <w:sz w:val="26"/>
            <w:szCs w:val="26"/>
          </w:rPr>
          <w:t>http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proofErr w:type="spellStart"/>
        <w:r w:rsidRPr="00281F64">
          <w:rPr>
            <w:rStyle w:val="a3"/>
            <w:sz w:val="26"/>
            <w:szCs w:val="26"/>
          </w:rPr>
          <w:t>olimpiadakurchatov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</w:hyperlink>
      <w:r w:rsidRPr="00281F64">
        <w:rPr>
          <w:sz w:val="26"/>
          <w:szCs w:val="26"/>
          <w:lang w:val="ru-RU"/>
        </w:rPr>
        <w:t xml:space="preserve"> );</w:t>
      </w:r>
    </w:p>
    <w:p w14:paraId="08EE55D1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 xml:space="preserve">ОШ «Физтех» </w:t>
      </w:r>
      <w:hyperlink r:id="rId17" w:history="1">
        <w:r w:rsidRPr="00281F64">
          <w:rPr>
            <w:rStyle w:val="a3"/>
            <w:sz w:val="26"/>
            <w:szCs w:val="26"/>
          </w:rPr>
          <w:t>http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proofErr w:type="spellStart"/>
        <w:r w:rsidRPr="00281F64">
          <w:rPr>
            <w:rStyle w:val="a3"/>
            <w:sz w:val="26"/>
            <w:szCs w:val="26"/>
          </w:rPr>
          <w:t>olymp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mipt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</w:hyperlink>
      <w:r w:rsidRPr="00281F64">
        <w:rPr>
          <w:sz w:val="26"/>
          <w:szCs w:val="26"/>
          <w:lang w:val="ru-RU"/>
        </w:rPr>
        <w:t xml:space="preserve"> );</w:t>
      </w:r>
    </w:p>
    <w:p w14:paraId="0891FFE4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Открытая ОШ по математике</w:t>
      </w:r>
      <w:r w:rsidRPr="00281F64">
        <w:rPr>
          <w:rStyle w:val="a8"/>
          <w:sz w:val="26"/>
          <w:szCs w:val="26"/>
          <w:lang w:val="ru-RU"/>
        </w:rPr>
        <w:t xml:space="preserve"> </w:t>
      </w:r>
      <w:r w:rsidRPr="00281F64">
        <w:rPr>
          <w:rStyle w:val="a8"/>
          <w:b w:val="0"/>
          <w:sz w:val="26"/>
          <w:szCs w:val="26"/>
          <w:lang w:val="ru-RU"/>
        </w:rPr>
        <w:t>(</w:t>
      </w:r>
      <w:hyperlink r:id="rId18" w:history="1">
        <w:r w:rsidRPr="00281F64">
          <w:rPr>
            <w:rStyle w:val="a3"/>
            <w:sz w:val="26"/>
            <w:szCs w:val="26"/>
          </w:rPr>
          <w:t>http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proofErr w:type="spellStart"/>
        <w:r w:rsidRPr="00281F64">
          <w:rPr>
            <w:rStyle w:val="a3"/>
            <w:sz w:val="26"/>
            <w:szCs w:val="26"/>
          </w:rPr>
          <w:t>olymp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ifmo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  <w:r w:rsidRPr="00281F64">
          <w:rPr>
            <w:rStyle w:val="a3"/>
            <w:sz w:val="26"/>
            <w:szCs w:val="26"/>
          </w:rPr>
          <w:t>s</w:t>
        </w:r>
        <w:r w:rsidRPr="00281F64">
          <w:rPr>
            <w:rStyle w:val="a3"/>
            <w:sz w:val="26"/>
            <w:szCs w:val="26"/>
            <w:lang w:val="ru-RU"/>
          </w:rPr>
          <w:t>/8</w:t>
        </w:r>
      </w:hyperlink>
      <w:r w:rsidRPr="00281F64">
        <w:rPr>
          <w:sz w:val="26"/>
          <w:szCs w:val="26"/>
          <w:lang w:val="ru-RU"/>
        </w:rPr>
        <w:t xml:space="preserve"> );</w:t>
      </w:r>
    </w:p>
    <w:p w14:paraId="41C811C8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Отраслевая физико-математическая ОШ «Росатом» (</w:t>
      </w:r>
      <w:hyperlink r:id="rId19" w:history="1">
        <w:r w:rsidRPr="00281F64">
          <w:rPr>
            <w:rStyle w:val="a3"/>
            <w:sz w:val="26"/>
            <w:szCs w:val="26"/>
          </w:rPr>
          <w:t>https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proofErr w:type="spellStart"/>
        <w:r w:rsidRPr="00281F64">
          <w:rPr>
            <w:rStyle w:val="a3"/>
            <w:sz w:val="26"/>
            <w:szCs w:val="26"/>
          </w:rPr>
          <w:t>mephi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  <w:r w:rsidRPr="00281F64">
          <w:rPr>
            <w:rStyle w:val="a3"/>
            <w:sz w:val="26"/>
            <w:szCs w:val="26"/>
          </w:rPr>
          <w:t>schoolkids</w:t>
        </w:r>
        <w:r w:rsidRPr="00281F64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281F64">
          <w:rPr>
            <w:rStyle w:val="a3"/>
            <w:sz w:val="26"/>
            <w:szCs w:val="26"/>
          </w:rPr>
          <w:t>olimpiads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281F64">
          <w:rPr>
            <w:rStyle w:val="a3"/>
            <w:sz w:val="26"/>
            <w:szCs w:val="26"/>
          </w:rPr>
          <w:t>rosatom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</w:hyperlink>
      <w:r w:rsidRPr="00281F64">
        <w:rPr>
          <w:sz w:val="26"/>
          <w:szCs w:val="26"/>
          <w:lang w:val="ru-RU"/>
        </w:rPr>
        <w:t xml:space="preserve"> );</w:t>
      </w:r>
    </w:p>
    <w:p w14:paraId="7E5448D3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ВОШ «Миссия выполнима. Твоё призвание – финансист!» (</w:t>
      </w:r>
      <w:hyperlink r:id="rId20" w:history="1">
        <w:r w:rsidRPr="00281F64">
          <w:rPr>
            <w:rStyle w:val="a3"/>
            <w:sz w:val="26"/>
            <w:szCs w:val="26"/>
          </w:rPr>
          <w:t>http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r w:rsidRPr="00281F64">
          <w:rPr>
            <w:rStyle w:val="a3"/>
            <w:sz w:val="26"/>
            <w:szCs w:val="26"/>
          </w:rPr>
          <w:t>www</w:t>
        </w:r>
        <w:r w:rsidRPr="00281F64">
          <w:rPr>
            <w:rStyle w:val="a3"/>
            <w:sz w:val="26"/>
            <w:szCs w:val="26"/>
            <w:lang w:val="ru-RU"/>
          </w:rPr>
          <w:t>.</w:t>
        </w:r>
        <w:r w:rsidRPr="00281F64">
          <w:rPr>
            <w:rStyle w:val="a3"/>
            <w:sz w:val="26"/>
            <w:szCs w:val="26"/>
          </w:rPr>
          <w:t>fa</w:t>
        </w:r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  <w:r w:rsidRPr="00281F64">
          <w:rPr>
            <w:rStyle w:val="a3"/>
            <w:sz w:val="26"/>
            <w:szCs w:val="26"/>
          </w:rPr>
          <w:t>org</w:t>
        </w:r>
        <w:r w:rsidRPr="00281F64">
          <w:rPr>
            <w:rStyle w:val="a3"/>
            <w:sz w:val="26"/>
            <w:szCs w:val="26"/>
            <w:lang w:val="ru-RU"/>
          </w:rPr>
          <w:t>/</w:t>
        </w:r>
        <w:r w:rsidRPr="00281F64">
          <w:rPr>
            <w:rStyle w:val="a3"/>
            <w:sz w:val="26"/>
            <w:szCs w:val="26"/>
          </w:rPr>
          <w:t>div</w:t>
        </w:r>
        <w:r w:rsidRPr="00281F64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281F64">
          <w:rPr>
            <w:rStyle w:val="a3"/>
            <w:sz w:val="26"/>
            <w:szCs w:val="26"/>
          </w:rPr>
          <w:t>uprsaido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281F64">
          <w:rPr>
            <w:rStyle w:val="a3"/>
            <w:sz w:val="26"/>
            <w:szCs w:val="26"/>
          </w:rPr>
          <w:t>gprstm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  <w:r w:rsidRPr="00281F64">
          <w:rPr>
            <w:rStyle w:val="a3"/>
            <w:sz w:val="26"/>
            <w:szCs w:val="26"/>
          </w:rPr>
          <w:t>mission</w:t>
        </w:r>
        <w:r w:rsidRPr="00281F64">
          <w:rPr>
            <w:rStyle w:val="a3"/>
            <w:sz w:val="26"/>
            <w:szCs w:val="26"/>
            <w:lang w:val="ru-RU"/>
          </w:rPr>
          <w:t>/</w:t>
        </w:r>
        <w:r w:rsidRPr="00281F64">
          <w:rPr>
            <w:rStyle w:val="a3"/>
            <w:sz w:val="26"/>
            <w:szCs w:val="26"/>
          </w:rPr>
          <w:t>Pages</w:t>
        </w:r>
        <w:r w:rsidRPr="00281F64">
          <w:rPr>
            <w:rStyle w:val="a3"/>
            <w:sz w:val="26"/>
            <w:szCs w:val="26"/>
            <w:lang w:val="ru-RU"/>
          </w:rPr>
          <w:t>/</w:t>
        </w:r>
        <w:r w:rsidRPr="00281F64">
          <w:rPr>
            <w:rStyle w:val="a3"/>
            <w:sz w:val="26"/>
            <w:szCs w:val="26"/>
          </w:rPr>
          <w:t>Home</w:t>
        </w:r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aspx</w:t>
        </w:r>
        <w:proofErr w:type="spellEnd"/>
      </w:hyperlink>
      <w:r w:rsidRPr="00281F64">
        <w:rPr>
          <w:sz w:val="26"/>
          <w:szCs w:val="26"/>
          <w:lang w:val="ru-RU"/>
        </w:rPr>
        <w:t xml:space="preserve"> );</w:t>
      </w:r>
    </w:p>
    <w:p w14:paraId="2BA12FD0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ОШ «Шаг в будущее» (</w:t>
      </w:r>
      <w:hyperlink r:id="rId21" w:history="1">
        <w:r w:rsidRPr="00281F64">
          <w:rPr>
            <w:rStyle w:val="a3"/>
            <w:sz w:val="26"/>
            <w:szCs w:val="26"/>
          </w:rPr>
          <w:t>http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proofErr w:type="spellStart"/>
        <w:r w:rsidRPr="00281F64">
          <w:rPr>
            <w:rStyle w:val="a3"/>
            <w:sz w:val="26"/>
            <w:szCs w:val="26"/>
          </w:rPr>
          <w:t>cendop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bmstu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  <w:r w:rsidRPr="00281F64">
          <w:rPr>
            <w:rStyle w:val="a3"/>
            <w:sz w:val="26"/>
            <w:szCs w:val="26"/>
          </w:rPr>
          <w:t>step</w:t>
        </w:r>
        <w:r w:rsidRPr="00281F64">
          <w:rPr>
            <w:rStyle w:val="a3"/>
            <w:sz w:val="26"/>
            <w:szCs w:val="26"/>
            <w:lang w:val="ru-RU"/>
          </w:rPr>
          <w:t>-</w:t>
        </w:r>
        <w:r w:rsidRPr="00281F64">
          <w:rPr>
            <w:rStyle w:val="a3"/>
            <w:sz w:val="26"/>
            <w:szCs w:val="26"/>
          </w:rPr>
          <w:t>into</w:t>
        </w:r>
        <w:r w:rsidRPr="00281F64">
          <w:rPr>
            <w:rStyle w:val="a3"/>
            <w:sz w:val="26"/>
            <w:szCs w:val="26"/>
            <w:lang w:val="ru-RU"/>
          </w:rPr>
          <w:t>-</w:t>
        </w:r>
        <w:r w:rsidRPr="00281F64">
          <w:rPr>
            <w:rStyle w:val="a3"/>
            <w:sz w:val="26"/>
            <w:szCs w:val="26"/>
          </w:rPr>
          <w:t>the</w:t>
        </w:r>
        <w:r w:rsidRPr="00281F64">
          <w:rPr>
            <w:rStyle w:val="a3"/>
            <w:sz w:val="26"/>
            <w:szCs w:val="26"/>
            <w:lang w:val="ru-RU"/>
          </w:rPr>
          <w:t>-</w:t>
        </w:r>
        <w:r w:rsidRPr="00281F64">
          <w:rPr>
            <w:rStyle w:val="a3"/>
            <w:sz w:val="26"/>
            <w:szCs w:val="26"/>
          </w:rPr>
          <w:t>future</w:t>
        </w:r>
        <w:r w:rsidRPr="00281F64">
          <w:rPr>
            <w:rStyle w:val="a3"/>
            <w:sz w:val="26"/>
            <w:szCs w:val="26"/>
            <w:lang w:val="ru-RU"/>
          </w:rPr>
          <w:t>/</w:t>
        </w:r>
      </w:hyperlink>
      <w:r w:rsidRPr="00281F64">
        <w:rPr>
          <w:sz w:val="26"/>
          <w:szCs w:val="26"/>
          <w:lang w:val="ru-RU"/>
        </w:rPr>
        <w:t xml:space="preserve"> );</w:t>
      </w:r>
    </w:p>
    <w:p w14:paraId="1F592ABF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Надежда энергетики (</w:t>
      </w:r>
      <w:hyperlink r:id="rId22" w:history="1">
        <w:r w:rsidRPr="00281F64">
          <w:rPr>
            <w:rStyle w:val="a3"/>
            <w:sz w:val="26"/>
            <w:szCs w:val="26"/>
          </w:rPr>
          <w:t>http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r w:rsidRPr="00281F64">
          <w:rPr>
            <w:rStyle w:val="a3"/>
            <w:sz w:val="26"/>
            <w:szCs w:val="26"/>
          </w:rPr>
          <w:t>www</w:t>
        </w:r>
        <w:r w:rsidRPr="00281F64">
          <w:rPr>
            <w:rStyle w:val="a3"/>
            <w:sz w:val="26"/>
            <w:szCs w:val="26"/>
            <w:lang w:val="ru-RU"/>
          </w:rPr>
          <w:t>.</w:t>
        </w:r>
        <w:r w:rsidRPr="00281F64">
          <w:rPr>
            <w:rStyle w:val="a3"/>
            <w:sz w:val="26"/>
            <w:szCs w:val="26"/>
          </w:rPr>
          <w:t>energy</w:t>
        </w:r>
        <w:r w:rsidRPr="00281F64">
          <w:rPr>
            <w:rStyle w:val="a3"/>
            <w:sz w:val="26"/>
            <w:szCs w:val="26"/>
            <w:lang w:val="ru-RU"/>
          </w:rPr>
          <w:t>-</w:t>
        </w:r>
        <w:r w:rsidRPr="00281F64">
          <w:rPr>
            <w:rStyle w:val="a3"/>
            <w:sz w:val="26"/>
            <w:szCs w:val="26"/>
          </w:rPr>
          <w:t>hope</w:t>
        </w:r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  <w:r w:rsidRPr="00281F64">
          <w:rPr>
            <w:rStyle w:val="a3"/>
            <w:sz w:val="26"/>
            <w:szCs w:val="26"/>
          </w:rPr>
          <w:t>about</w:t>
        </w:r>
        <w:r w:rsidRPr="00281F64">
          <w:rPr>
            <w:rStyle w:val="a3"/>
            <w:sz w:val="26"/>
            <w:szCs w:val="26"/>
            <w:lang w:val="ru-RU"/>
          </w:rPr>
          <w:t>/</w:t>
        </w:r>
        <w:r w:rsidRPr="00281F64">
          <w:rPr>
            <w:rStyle w:val="a3"/>
            <w:sz w:val="26"/>
            <w:szCs w:val="26"/>
          </w:rPr>
          <w:t>statement</w:t>
        </w:r>
        <w:r w:rsidRPr="00281F64">
          <w:rPr>
            <w:rStyle w:val="a3"/>
            <w:sz w:val="26"/>
            <w:szCs w:val="26"/>
            <w:lang w:val="ru-RU"/>
          </w:rPr>
          <w:t>.</w:t>
        </w:r>
        <w:r w:rsidRPr="00281F64">
          <w:rPr>
            <w:rStyle w:val="a3"/>
            <w:sz w:val="26"/>
            <w:szCs w:val="26"/>
          </w:rPr>
          <w:t>html</w:t>
        </w:r>
      </w:hyperlink>
      <w:r w:rsidRPr="00281F64">
        <w:rPr>
          <w:sz w:val="26"/>
          <w:szCs w:val="26"/>
          <w:lang w:val="ru-RU"/>
        </w:rPr>
        <w:t>);</w:t>
      </w:r>
    </w:p>
    <w:p w14:paraId="28A7746F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 xml:space="preserve">Турнир имени </w:t>
      </w:r>
      <w:proofErr w:type="gramStart"/>
      <w:r w:rsidRPr="00281F64">
        <w:rPr>
          <w:sz w:val="26"/>
          <w:szCs w:val="26"/>
          <w:lang w:val="ru-RU"/>
        </w:rPr>
        <w:t>М.В.</w:t>
      </w:r>
      <w:proofErr w:type="gramEnd"/>
      <w:r w:rsidRPr="00281F64">
        <w:rPr>
          <w:sz w:val="26"/>
          <w:szCs w:val="26"/>
          <w:lang w:val="ru-RU"/>
        </w:rPr>
        <w:t xml:space="preserve"> Ломоносова (</w:t>
      </w:r>
      <w:hyperlink r:id="rId23" w:history="1">
        <w:r w:rsidRPr="00281F64">
          <w:rPr>
            <w:rStyle w:val="a3"/>
            <w:sz w:val="26"/>
            <w:szCs w:val="26"/>
          </w:rPr>
          <w:t>http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proofErr w:type="spellStart"/>
        <w:r w:rsidRPr="00281F64">
          <w:rPr>
            <w:rStyle w:val="a3"/>
            <w:sz w:val="26"/>
            <w:szCs w:val="26"/>
          </w:rPr>
          <w:t>turlom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olimpiada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</w:hyperlink>
      <w:r w:rsidRPr="00281F64">
        <w:rPr>
          <w:sz w:val="26"/>
          <w:szCs w:val="26"/>
          <w:lang w:val="ru-RU"/>
        </w:rPr>
        <w:t xml:space="preserve"> );</w:t>
      </w:r>
    </w:p>
    <w:p w14:paraId="0265F3F5" w14:textId="77777777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Объединённая международная математическая олимпиада «Формула единства»/ «Третье тысячелетие» (</w:t>
      </w:r>
      <w:hyperlink r:id="rId24" w:history="1">
        <w:r w:rsidRPr="00281F64">
          <w:rPr>
            <w:rStyle w:val="a3"/>
            <w:sz w:val="26"/>
            <w:szCs w:val="26"/>
          </w:rPr>
          <w:t>http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r w:rsidRPr="00281F64">
          <w:rPr>
            <w:rStyle w:val="a3"/>
            <w:sz w:val="26"/>
            <w:szCs w:val="26"/>
          </w:rPr>
          <w:t>www</w:t>
        </w:r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formulo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r w:rsidRPr="00281F64">
          <w:rPr>
            <w:rStyle w:val="a3"/>
            <w:sz w:val="26"/>
            <w:szCs w:val="26"/>
          </w:rPr>
          <w:t>org</w:t>
        </w:r>
        <w:r w:rsidRPr="00281F64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</w:hyperlink>
      <w:r w:rsidRPr="00281F64">
        <w:rPr>
          <w:sz w:val="26"/>
          <w:szCs w:val="26"/>
          <w:lang w:val="ru-RU"/>
        </w:rPr>
        <w:t>);</w:t>
      </w:r>
    </w:p>
    <w:p w14:paraId="6E240ADE" w14:textId="1C4CC244" w:rsidR="002F6FC7" w:rsidRPr="00281F64" w:rsidRDefault="002F6FC7" w:rsidP="00281F64">
      <w:pPr>
        <w:pStyle w:val="a6"/>
        <w:numPr>
          <w:ilvl w:val="0"/>
          <w:numId w:val="20"/>
        </w:numPr>
        <w:contextualSpacing/>
        <w:rPr>
          <w:sz w:val="26"/>
          <w:szCs w:val="26"/>
          <w:lang w:val="ru-RU"/>
        </w:rPr>
      </w:pPr>
      <w:r w:rsidRPr="00281F64">
        <w:rPr>
          <w:sz w:val="26"/>
          <w:szCs w:val="26"/>
          <w:lang w:val="ru-RU"/>
        </w:rPr>
        <w:t>ОШ «Будущие исследователи – будущее науки» (</w:t>
      </w:r>
      <w:hyperlink r:id="rId25" w:history="1">
        <w:r w:rsidRPr="00281F64">
          <w:rPr>
            <w:rStyle w:val="a3"/>
            <w:sz w:val="26"/>
            <w:szCs w:val="26"/>
          </w:rPr>
          <w:t>http</w:t>
        </w:r>
        <w:r w:rsidRPr="00281F64">
          <w:rPr>
            <w:rStyle w:val="a3"/>
            <w:sz w:val="26"/>
            <w:szCs w:val="26"/>
            <w:lang w:val="ru-RU"/>
          </w:rPr>
          <w:t>://</w:t>
        </w:r>
        <w:r w:rsidRPr="00281F64">
          <w:rPr>
            <w:rStyle w:val="a3"/>
            <w:sz w:val="26"/>
            <w:szCs w:val="26"/>
          </w:rPr>
          <w:t>www</w:t>
        </w:r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unn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281F64">
          <w:rPr>
            <w:rStyle w:val="a3"/>
            <w:sz w:val="26"/>
            <w:szCs w:val="26"/>
          </w:rPr>
          <w:t>ru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281F64">
          <w:rPr>
            <w:rStyle w:val="a3"/>
            <w:sz w:val="26"/>
            <w:szCs w:val="26"/>
          </w:rPr>
          <w:t>bibn</w:t>
        </w:r>
        <w:proofErr w:type="spellEnd"/>
        <w:r w:rsidRPr="00281F64">
          <w:rPr>
            <w:rStyle w:val="a3"/>
            <w:sz w:val="26"/>
            <w:szCs w:val="26"/>
            <w:lang w:val="ru-RU"/>
          </w:rPr>
          <w:t>/</w:t>
        </w:r>
      </w:hyperlink>
      <w:r w:rsidRPr="00281F64">
        <w:rPr>
          <w:sz w:val="26"/>
          <w:szCs w:val="26"/>
          <w:lang w:val="ru-RU"/>
        </w:rPr>
        <w:t xml:space="preserve"> ).</w:t>
      </w:r>
    </w:p>
    <w:p w14:paraId="77C1E19A" w14:textId="77777777" w:rsidR="002F6FC7" w:rsidRPr="002F6FC7" w:rsidRDefault="002F6FC7" w:rsidP="002F6FC7">
      <w:pPr>
        <w:rPr>
          <w:lang w:val="ru-RU"/>
        </w:rPr>
      </w:pPr>
    </w:p>
    <w:p w14:paraId="2BB086C6" w14:textId="32558D25" w:rsidR="00C42225" w:rsidRPr="002F6FC7" w:rsidRDefault="00C42225" w:rsidP="002F6FC7">
      <w:pPr>
        <w:pStyle w:val="a6"/>
        <w:tabs>
          <w:tab w:val="left" w:pos="284"/>
        </w:tabs>
        <w:ind w:left="0"/>
        <w:rPr>
          <w:sz w:val="26"/>
          <w:szCs w:val="26"/>
          <w:lang w:val="ru-RU"/>
        </w:rPr>
      </w:pPr>
    </w:p>
    <w:sectPr w:rsidR="00C42225" w:rsidRPr="002F6FC7">
      <w:headerReference w:type="default" r:id="rId26"/>
      <w:footerReference w:type="default" r:id="rId27"/>
      <w:pgSz w:w="11900" w:h="16840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9A8F3" w14:textId="77777777" w:rsidR="00125E9C" w:rsidRDefault="00125E9C">
      <w:r>
        <w:separator/>
      </w:r>
    </w:p>
  </w:endnote>
  <w:endnote w:type="continuationSeparator" w:id="0">
    <w:p w14:paraId="42DFF0B5" w14:textId="77777777" w:rsidR="00125E9C" w:rsidRDefault="0012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240E" w14:textId="77777777" w:rsidR="00125E9C" w:rsidRDefault="00125E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100B2" w14:textId="77777777" w:rsidR="00125E9C" w:rsidRDefault="00125E9C">
      <w:r>
        <w:separator/>
      </w:r>
    </w:p>
  </w:footnote>
  <w:footnote w:type="continuationSeparator" w:id="0">
    <w:p w14:paraId="5087A5DD" w14:textId="77777777" w:rsidR="00125E9C" w:rsidRDefault="0012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5595F" w14:textId="77777777" w:rsidR="00125E9C" w:rsidRDefault="00125E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48FF"/>
    <w:multiLevelType w:val="hybridMultilevel"/>
    <w:tmpl w:val="B0868F2E"/>
    <w:lvl w:ilvl="0" w:tplc="9FD2E24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04D04EA2"/>
    <w:multiLevelType w:val="hybridMultilevel"/>
    <w:tmpl w:val="E098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06A3"/>
    <w:multiLevelType w:val="hybridMultilevel"/>
    <w:tmpl w:val="A5CAA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1F01"/>
    <w:multiLevelType w:val="hybridMultilevel"/>
    <w:tmpl w:val="19F8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6EA2"/>
    <w:multiLevelType w:val="hybridMultilevel"/>
    <w:tmpl w:val="20CA26D8"/>
    <w:lvl w:ilvl="0" w:tplc="6F8E0C6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E28681F"/>
    <w:multiLevelType w:val="hybridMultilevel"/>
    <w:tmpl w:val="90627204"/>
    <w:styleLink w:val="5"/>
    <w:lvl w:ilvl="0" w:tplc="A73ADBF4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188B30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CCB630">
      <w:start w:val="1"/>
      <w:numFmt w:val="bullet"/>
      <w:lvlText w:val="▪"/>
      <w:lvlJc w:val="left"/>
      <w:pPr>
        <w:tabs>
          <w:tab w:val="left" w:pos="720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440744">
      <w:start w:val="1"/>
      <w:numFmt w:val="bullet"/>
      <w:lvlText w:val="·"/>
      <w:lvlJc w:val="left"/>
      <w:pPr>
        <w:tabs>
          <w:tab w:val="left" w:pos="720"/>
        </w:tabs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C45DD4">
      <w:start w:val="1"/>
      <w:numFmt w:val="bullet"/>
      <w:lvlText w:val="o"/>
      <w:lvlJc w:val="left"/>
      <w:pPr>
        <w:tabs>
          <w:tab w:val="left" w:pos="720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1A55F8">
      <w:start w:val="1"/>
      <w:numFmt w:val="bullet"/>
      <w:lvlText w:val="▪"/>
      <w:lvlJc w:val="left"/>
      <w:pPr>
        <w:tabs>
          <w:tab w:val="left" w:pos="720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FEF620">
      <w:start w:val="1"/>
      <w:numFmt w:val="bullet"/>
      <w:lvlText w:val="·"/>
      <w:lvlJc w:val="left"/>
      <w:pPr>
        <w:tabs>
          <w:tab w:val="left" w:pos="720"/>
        </w:tabs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8E212C">
      <w:start w:val="1"/>
      <w:numFmt w:val="bullet"/>
      <w:lvlText w:val="o"/>
      <w:lvlJc w:val="left"/>
      <w:pPr>
        <w:tabs>
          <w:tab w:val="left" w:pos="720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0E090">
      <w:start w:val="1"/>
      <w:numFmt w:val="bullet"/>
      <w:lvlText w:val="▪"/>
      <w:lvlJc w:val="left"/>
      <w:pPr>
        <w:tabs>
          <w:tab w:val="left" w:pos="720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2545CC9"/>
    <w:multiLevelType w:val="hybridMultilevel"/>
    <w:tmpl w:val="3556980A"/>
    <w:numStyleLink w:val="3"/>
  </w:abstractNum>
  <w:abstractNum w:abstractNumId="7" w15:restartNumberingAfterBreak="0">
    <w:nsid w:val="4418086E"/>
    <w:multiLevelType w:val="hybridMultilevel"/>
    <w:tmpl w:val="B57AAA5E"/>
    <w:lvl w:ilvl="0" w:tplc="7D882D5C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FB081E"/>
    <w:multiLevelType w:val="hybridMultilevel"/>
    <w:tmpl w:val="0BCCE526"/>
    <w:styleLink w:val="1"/>
    <w:lvl w:ilvl="0" w:tplc="9BF0CB02">
      <w:start w:val="1"/>
      <w:numFmt w:val="decimal"/>
      <w:lvlText w:val="%1."/>
      <w:lvlJc w:val="left"/>
      <w:pPr>
        <w:ind w:left="72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E4672">
      <w:start w:val="1"/>
      <w:numFmt w:val="lowerLetter"/>
      <w:lvlText w:val="%2."/>
      <w:lvlJc w:val="left"/>
      <w:pPr>
        <w:ind w:left="144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902F96">
      <w:start w:val="1"/>
      <w:numFmt w:val="lowerRoman"/>
      <w:lvlText w:val="%3."/>
      <w:lvlJc w:val="left"/>
      <w:pPr>
        <w:ind w:left="2160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CA03A6">
      <w:start w:val="1"/>
      <w:numFmt w:val="decimal"/>
      <w:lvlText w:val="%4."/>
      <w:lvlJc w:val="left"/>
      <w:pPr>
        <w:ind w:left="288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D20E0C">
      <w:start w:val="1"/>
      <w:numFmt w:val="lowerLetter"/>
      <w:lvlText w:val="%5."/>
      <w:lvlJc w:val="left"/>
      <w:pPr>
        <w:ind w:left="360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FA30A8">
      <w:start w:val="1"/>
      <w:numFmt w:val="lowerRoman"/>
      <w:lvlText w:val="%6."/>
      <w:lvlJc w:val="left"/>
      <w:pPr>
        <w:ind w:left="4320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061F06">
      <w:start w:val="1"/>
      <w:numFmt w:val="decimal"/>
      <w:lvlText w:val="%7."/>
      <w:lvlJc w:val="left"/>
      <w:pPr>
        <w:ind w:left="504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AC5174">
      <w:start w:val="1"/>
      <w:numFmt w:val="lowerLetter"/>
      <w:lvlText w:val="%8."/>
      <w:lvlJc w:val="left"/>
      <w:pPr>
        <w:ind w:left="576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CA7EFC">
      <w:start w:val="1"/>
      <w:numFmt w:val="lowerRoman"/>
      <w:lvlText w:val="%9."/>
      <w:lvlJc w:val="left"/>
      <w:pPr>
        <w:ind w:left="6480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DB41939"/>
    <w:multiLevelType w:val="hybridMultilevel"/>
    <w:tmpl w:val="8E20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B6F1B"/>
    <w:multiLevelType w:val="hybridMultilevel"/>
    <w:tmpl w:val="777EA552"/>
    <w:styleLink w:val="2"/>
    <w:lvl w:ilvl="0" w:tplc="BF325E0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1CF2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529066">
      <w:start w:val="1"/>
      <w:numFmt w:val="lowerRoman"/>
      <w:lvlText w:val="%3."/>
      <w:lvlJc w:val="left"/>
      <w:pPr>
        <w:ind w:left="216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AA7C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B8DD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E85702">
      <w:start w:val="1"/>
      <w:numFmt w:val="lowerRoman"/>
      <w:lvlText w:val="%6."/>
      <w:lvlJc w:val="left"/>
      <w:pPr>
        <w:ind w:left="432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0D6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66B1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BC9FEC">
      <w:start w:val="1"/>
      <w:numFmt w:val="lowerRoman"/>
      <w:lvlText w:val="%9."/>
      <w:lvlJc w:val="left"/>
      <w:pPr>
        <w:ind w:left="648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E8827F8"/>
    <w:multiLevelType w:val="hybridMultilevel"/>
    <w:tmpl w:val="1C36A826"/>
    <w:styleLink w:val="4"/>
    <w:lvl w:ilvl="0" w:tplc="5DF016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DA7A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60681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C675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94477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12ECA4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5023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1EB4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D8091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D84DD9"/>
    <w:multiLevelType w:val="hybridMultilevel"/>
    <w:tmpl w:val="1C36A826"/>
    <w:numStyleLink w:val="4"/>
  </w:abstractNum>
  <w:abstractNum w:abstractNumId="13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50644DA"/>
    <w:multiLevelType w:val="hybridMultilevel"/>
    <w:tmpl w:val="3556980A"/>
    <w:styleLink w:val="3"/>
    <w:lvl w:ilvl="0" w:tplc="5E08B768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64F14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766BBA">
      <w:start w:val="1"/>
      <w:numFmt w:val="lowerRoman"/>
      <w:lvlText w:val="%3."/>
      <w:lvlJc w:val="left"/>
      <w:pPr>
        <w:ind w:left="252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226442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E4B02C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647EEE">
      <w:start w:val="1"/>
      <w:numFmt w:val="lowerRoman"/>
      <w:lvlText w:val="%6."/>
      <w:lvlJc w:val="left"/>
      <w:pPr>
        <w:ind w:left="468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3E042A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BCAADE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2A7678">
      <w:start w:val="1"/>
      <w:numFmt w:val="lowerRoman"/>
      <w:lvlText w:val="%9."/>
      <w:lvlJc w:val="left"/>
      <w:pPr>
        <w:ind w:left="684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A571CB2"/>
    <w:multiLevelType w:val="hybridMultilevel"/>
    <w:tmpl w:val="777EA552"/>
    <w:numStyleLink w:val="2"/>
  </w:abstractNum>
  <w:abstractNum w:abstractNumId="16" w15:restartNumberingAfterBreak="0">
    <w:nsid w:val="7A833EA2"/>
    <w:multiLevelType w:val="hybridMultilevel"/>
    <w:tmpl w:val="0BCCE526"/>
    <w:numStyleLink w:val="1"/>
  </w:abstractNum>
  <w:abstractNum w:abstractNumId="17" w15:restartNumberingAfterBreak="0">
    <w:nsid w:val="7F08256F"/>
    <w:multiLevelType w:val="hybridMultilevel"/>
    <w:tmpl w:val="90627204"/>
    <w:numStyleLink w:val="5"/>
  </w:abstractNum>
  <w:num w:numId="1" w16cid:durableId="1015501731">
    <w:abstractNumId w:val="8"/>
  </w:num>
  <w:num w:numId="2" w16cid:durableId="1765953192">
    <w:abstractNumId w:val="16"/>
  </w:num>
  <w:num w:numId="3" w16cid:durableId="394276860">
    <w:abstractNumId w:val="10"/>
  </w:num>
  <w:num w:numId="4" w16cid:durableId="1497307309">
    <w:abstractNumId w:val="15"/>
  </w:num>
  <w:num w:numId="5" w16cid:durableId="1914897147">
    <w:abstractNumId w:val="16"/>
    <w:lvlOverride w:ilvl="0">
      <w:startOverride w:val="2"/>
    </w:lvlOverride>
  </w:num>
  <w:num w:numId="6" w16cid:durableId="211769036">
    <w:abstractNumId w:val="14"/>
  </w:num>
  <w:num w:numId="7" w16cid:durableId="2045907191">
    <w:abstractNumId w:val="6"/>
  </w:num>
  <w:num w:numId="8" w16cid:durableId="521013829">
    <w:abstractNumId w:val="6"/>
    <w:lvlOverride w:ilvl="0">
      <w:startOverride w:val="3"/>
    </w:lvlOverride>
  </w:num>
  <w:num w:numId="9" w16cid:durableId="1297835198">
    <w:abstractNumId w:val="11"/>
  </w:num>
  <w:num w:numId="10" w16cid:durableId="1932011687">
    <w:abstractNumId w:val="12"/>
  </w:num>
  <w:num w:numId="11" w16cid:durableId="877015365">
    <w:abstractNumId w:val="16"/>
    <w:lvlOverride w:ilvl="0">
      <w:startOverride w:val="3"/>
      <w:lvl w:ilvl="0" w:tplc="154089BC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160E60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B6CF4E">
        <w:start w:val="1"/>
        <w:numFmt w:val="lowerRoman"/>
        <w:lvlText w:val="%3."/>
        <w:lvlJc w:val="left"/>
        <w:pPr>
          <w:ind w:left="21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00948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C64C5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37E42EE">
        <w:start w:val="1"/>
        <w:numFmt w:val="lowerRoman"/>
        <w:lvlText w:val="%6."/>
        <w:lvlJc w:val="left"/>
        <w:pPr>
          <w:ind w:left="4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99E08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A34E05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2E637A">
        <w:start w:val="1"/>
        <w:numFmt w:val="lowerRoman"/>
        <w:lvlText w:val="%9."/>
        <w:lvlJc w:val="left"/>
        <w:pPr>
          <w:ind w:left="648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281843798">
    <w:abstractNumId w:val="5"/>
  </w:num>
  <w:num w:numId="13" w16cid:durableId="871453355">
    <w:abstractNumId w:val="17"/>
  </w:num>
  <w:num w:numId="14" w16cid:durableId="1381899803">
    <w:abstractNumId w:val="4"/>
  </w:num>
  <w:num w:numId="15" w16cid:durableId="1399014977">
    <w:abstractNumId w:val="7"/>
  </w:num>
  <w:num w:numId="16" w16cid:durableId="1026056653">
    <w:abstractNumId w:val="0"/>
  </w:num>
  <w:num w:numId="17" w16cid:durableId="895624000">
    <w:abstractNumId w:val="13"/>
  </w:num>
  <w:num w:numId="18" w16cid:durableId="577324887">
    <w:abstractNumId w:val="3"/>
  </w:num>
  <w:num w:numId="19" w16cid:durableId="315913503">
    <w:abstractNumId w:val="2"/>
  </w:num>
  <w:num w:numId="20" w16cid:durableId="1325474924">
    <w:abstractNumId w:val="1"/>
  </w:num>
  <w:num w:numId="21" w16cid:durableId="1885632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25"/>
    <w:rsid w:val="000505EB"/>
    <w:rsid w:val="00081B52"/>
    <w:rsid w:val="00125E9C"/>
    <w:rsid w:val="00223692"/>
    <w:rsid w:val="002268B8"/>
    <w:rsid w:val="002627F6"/>
    <w:rsid w:val="00281F64"/>
    <w:rsid w:val="002F6FC7"/>
    <w:rsid w:val="00311422"/>
    <w:rsid w:val="00380255"/>
    <w:rsid w:val="005817AB"/>
    <w:rsid w:val="006C103F"/>
    <w:rsid w:val="00763E2D"/>
    <w:rsid w:val="00833617"/>
    <w:rsid w:val="00852602"/>
    <w:rsid w:val="00BF2057"/>
    <w:rsid w:val="00C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4097"/>
  <w15:docId w15:val="{EDE8D81C-1B25-446F-AF6D-722566E2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uiPriority w:val="99"/>
    <w:qFormat/>
    <w:pPr>
      <w:widowControl w:val="0"/>
    </w:pPr>
    <w:rPr>
      <w:rFonts w:ascii="Arial" w:hAnsi="Arial" w:cs="Arial Unicode MS"/>
      <w:color w:val="000000"/>
      <w:u w:color="000000"/>
    </w:rPr>
  </w:style>
  <w:style w:type="paragraph" w:styleId="a6">
    <w:name w:val="List Paragraph"/>
    <w:uiPriority w:val="34"/>
    <w:qFormat/>
    <w:pPr>
      <w:widowControl w:val="0"/>
      <w:ind w:left="720"/>
    </w:pPr>
    <w:rPr>
      <w:rFonts w:cs="Arial Unicode MS"/>
      <w:color w:val="000000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6"/>
      </w:numPr>
    </w:pPr>
  </w:style>
  <w:style w:type="numbering" w:customStyle="1" w:styleId="4">
    <w:name w:val="Импортированный стиль 4"/>
    <w:pPr>
      <w:numPr>
        <w:numId w:val="9"/>
      </w:numPr>
    </w:pPr>
  </w:style>
  <w:style w:type="numbering" w:customStyle="1" w:styleId="5">
    <w:name w:val="Импортированный стиль 5"/>
    <w:pPr>
      <w:numPr>
        <w:numId w:val="12"/>
      </w:numPr>
    </w:pPr>
  </w:style>
  <w:style w:type="paragraph" w:styleId="a7">
    <w:name w:val="No Spacing"/>
    <w:autoRedefine/>
    <w:uiPriority w:val="1"/>
    <w:qFormat/>
    <w:rsid w:val="000505E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567"/>
      <w:jc w:val="both"/>
    </w:pPr>
    <w:rPr>
      <w:rFonts w:ascii="Arial" w:eastAsia="Arial" w:hAnsi="Arial" w:cs="Arial"/>
      <w:sz w:val="26"/>
      <w:szCs w:val="26"/>
      <w:bdr w:val="none" w:sz="0" w:space="0" w:color="auto"/>
    </w:rPr>
  </w:style>
  <w:style w:type="character" w:styleId="a8">
    <w:name w:val="Strong"/>
    <w:basedOn w:val="a0"/>
    <w:uiPriority w:val="22"/>
    <w:qFormat/>
    <w:rsid w:val="002F6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hse.ru/mmo" TargetMode="External"/><Relationship Id="rId13" Type="http://schemas.openxmlformats.org/officeDocument/2006/relationships/hyperlink" Target="http://olympiada.spbu.ru/" TargetMode="External"/><Relationship Id="rId18" Type="http://schemas.openxmlformats.org/officeDocument/2006/relationships/hyperlink" Target="http://olymp.ifmo.ru/s/8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cendop.bmstu.ru/step-into-the-future/" TargetMode="External"/><Relationship Id="rId7" Type="http://schemas.openxmlformats.org/officeDocument/2006/relationships/hyperlink" Target="http://vos.olimpiada.ru" TargetMode="External"/><Relationship Id="rId12" Type="http://schemas.openxmlformats.org/officeDocument/2006/relationships/hyperlink" Target="http://sesc.nsu.ru/vsesib/" TargetMode="External"/><Relationship Id="rId17" Type="http://schemas.openxmlformats.org/officeDocument/2006/relationships/hyperlink" Target="http://olymp.mipt.ru/" TargetMode="External"/><Relationship Id="rId25" Type="http://schemas.openxmlformats.org/officeDocument/2006/relationships/hyperlink" Target="http://www.unn.ru/bibn/" TargetMode="External"/><Relationship Id="rId2" Type="http://schemas.openxmlformats.org/officeDocument/2006/relationships/styles" Target="styles.xml"/><Relationship Id="rId16" Type="http://schemas.openxmlformats.org/officeDocument/2006/relationships/hyperlink" Target="http://olimpiadakurchatov.ru/" TargetMode="External"/><Relationship Id="rId20" Type="http://schemas.openxmlformats.org/officeDocument/2006/relationships/hyperlink" Target="http://www.fa.ru/org/div/uprsaido/gprstm/mission/Pages/Home.asp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urgor.ru/" TargetMode="External"/><Relationship Id="rId24" Type="http://schemas.openxmlformats.org/officeDocument/2006/relationships/hyperlink" Target="http://www.formulo.org/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lympiads.mccme.ru/ommo/17/" TargetMode="External"/><Relationship Id="rId23" Type="http://schemas.openxmlformats.org/officeDocument/2006/relationships/hyperlink" Target="http://turlom.olimpiada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vg.mk.ru/" TargetMode="External"/><Relationship Id="rId19" Type="http://schemas.openxmlformats.org/officeDocument/2006/relationships/hyperlink" Target="https://mephi.ru/schoolkids/olimpiads/rosat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ymp.msu.ru/" TargetMode="External"/><Relationship Id="rId14" Type="http://schemas.openxmlformats.org/officeDocument/2006/relationships/hyperlink" Target="http://v-olymp.ru/volimp_math/" TargetMode="External"/><Relationship Id="rId22" Type="http://schemas.openxmlformats.org/officeDocument/2006/relationships/hyperlink" Target="http://www.energy-hope.ru/about/statement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Anna Gilyarovskaya</cp:lastModifiedBy>
  <cp:revision>6</cp:revision>
  <dcterms:created xsi:type="dcterms:W3CDTF">2025-03-07T12:07:00Z</dcterms:created>
  <dcterms:modified xsi:type="dcterms:W3CDTF">2025-03-13T20:17:00Z</dcterms:modified>
</cp:coreProperties>
</file>