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Ind w:w="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678"/>
        <w:gridCol w:w="1129"/>
        <w:gridCol w:w="3544"/>
      </w:tblGrid>
      <w:tr w:rsidR="00484263" w:rsidRPr="006E6029" w14:paraId="5FD81FF6" w14:textId="77777777" w:rsidTr="00117B1E">
        <w:trPr>
          <w:trHeight w:val="58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82CA73" w14:textId="77777777" w:rsidR="00037436" w:rsidRPr="006E6029" w:rsidRDefault="00DF21FC">
            <w:pPr>
              <w:spacing w:after="0" w:line="318" w:lineRule="auto"/>
              <w:ind w:left="108" w:right="80" w:firstLine="0"/>
              <w:jc w:val="left"/>
              <w:rPr>
                <w:b/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Национальный </w:t>
            </w:r>
          </w:p>
          <w:p w14:paraId="599D87F3" w14:textId="77777777" w:rsidR="00484263" w:rsidRPr="006E6029" w:rsidRDefault="00DF21FC">
            <w:pPr>
              <w:spacing w:after="0" w:line="318" w:lineRule="auto"/>
              <w:ind w:left="108" w:right="8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>исследовательский</w:t>
            </w:r>
            <w:r w:rsidR="00D43E92" w:rsidRPr="006E6029">
              <w:rPr>
                <w:b/>
                <w:sz w:val="28"/>
                <w:szCs w:val="28"/>
              </w:rPr>
              <w:t xml:space="preserve"> университет  </w:t>
            </w:r>
          </w:p>
          <w:p w14:paraId="0B755DE1" w14:textId="77777777" w:rsidR="00484263" w:rsidRPr="006E6029" w:rsidRDefault="00D43E92">
            <w:pPr>
              <w:spacing w:after="18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«Высшая школа экономики» </w:t>
            </w:r>
          </w:p>
          <w:p w14:paraId="309F4A18" w14:textId="77777777" w:rsidR="00484263" w:rsidRPr="006E6029" w:rsidRDefault="00D43E92">
            <w:pPr>
              <w:spacing w:after="76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69EA4DE3" w14:textId="77777777" w:rsidR="00484263" w:rsidRPr="006E6029" w:rsidRDefault="00D43E92">
            <w:pPr>
              <w:spacing w:after="18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Лицей </w:t>
            </w:r>
          </w:p>
          <w:p w14:paraId="5CBAEF21" w14:textId="77777777" w:rsidR="00484263" w:rsidRPr="006E6029" w:rsidRDefault="00D43E92">
            <w:pPr>
              <w:spacing w:after="1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0A74B3E3" w14:textId="77777777" w:rsidR="00484263" w:rsidRPr="006E6029" w:rsidRDefault="00D43E92">
            <w:pPr>
              <w:spacing w:after="18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 </w:t>
            </w:r>
          </w:p>
          <w:p w14:paraId="3A25B859" w14:textId="77777777" w:rsidR="00484263" w:rsidRPr="006E6029" w:rsidRDefault="00D43E92">
            <w:pPr>
              <w:spacing w:after="111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 </w:t>
            </w:r>
          </w:p>
          <w:p w14:paraId="541E009A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 </w:t>
            </w:r>
          </w:p>
          <w:p w14:paraId="1E09FEB8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DAC78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704E1FFA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002DB65B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74B97BB9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CC7108" w14:textId="2CDCE131" w:rsidR="00484263" w:rsidRPr="006E6029" w:rsidRDefault="00D43E92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Приложение </w:t>
            </w:r>
            <w:r w:rsidR="00117B1E">
              <w:rPr>
                <w:b/>
                <w:sz w:val="28"/>
                <w:szCs w:val="28"/>
              </w:rPr>
              <w:t>660</w:t>
            </w:r>
          </w:p>
          <w:p w14:paraId="6018F554" w14:textId="77777777" w:rsidR="00484263" w:rsidRPr="006E6029" w:rsidRDefault="00D43E92">
            <w:pPr>
              <w:spacing w:after="7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 </w:t>
            </w:r>
          </w:p>
          <w:p w14:paraId="388884E9" w14:textId="77777777" w:rsidR="00484263" w:rsidRPr="006E6029" w:rsidRDefault="00D43E92">
            <w:pPr>
              <w:spacing w:after="7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УТВЕРЖДЕНО </w:t>
            </w:r>
          </w:p>
          <w:p w14:paraId="685FBFF9" w14:textId="77777777" w:rsidR="00484263" w:rsidRPr="006E6029" w:rsidRDefault="00D43E92">
            <w:pPr>
              <w:spacing w:after="0" w:line="314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 xml:space="preserve">педагогическим советом Лицея НИУ ВШЭ </w:t>
            </w:r>
          </w:p>
          <w:p w14:paraId="3C54B1C9" w14:textId="0EDECB09" w:rsidR="00484263" w:rsidRPr="006E6029" w:rsidRDefault="00D43E92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sz w:val="28"/>
                <w:szCs w:val="28"/>
              </w:rPr>
              <w:t>протокол №</w:t>
            </w:r>
            <w:r w:rsidR="00117B1E">
              <w:rPr>
                <w:sz w:val="28"/>
                <w:szCs w:val="28"/>
              </w:rPr>
              <w:t xml:space="preserve"> 13 </w:t>
            </w:r>
            <w:r w:rsidRPr="006E6029">
              <w:rPr>
                <w:sz w:val="28"/>
                <w:szCs w:val="28"/>
              </w:rPr>
              <w:t xml:space="preserve">от </w:t>
            </w:r>
            <w:r w:rsidR="00117B1E">
              <w:rPr>
                <w:sz w:val="28"/>
                <w:szCs w:val="28"/>
              </w:rPr>
              <w:t>21.06.2024</w:t>
            </w:r>
          </w:p>
          <w:p w14:paraId="50300A4C" w14:textId="032D6019" w:rsidR="00484263" w:rsidRPr="006E6029" w:rsidRDefault="00484263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5E07F0D5" w14:textId="77777777" w:rsidR="00484263" w:rsidRPr="006E6029" w:rsidRDefault="00D43E92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71AEF271" w14:textId="77777777" w:rsidR="00484263" w:rsidRPr="006E6029" w:rsidRDefault="00D43E92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  <w:p w14:paraId="5F97DBCD" w14:textId="77777777" w:rsidR="00484263" w:rsidRPr="006E6029" w:rsidRDefault="00D43E9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E602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E624480" w14:textId="77777777" w:rsidR="0012715E" w:rsidRPr="00117B1E" w:rsidRDefault="0012715E" w:rsidP="0012715E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117B1E">
        <w:rPr>
          <w:sz w:val="28"/>
          <w:szCs w:val="28"/>
        </w:rPr>
        <w:t>Рабочая программа учебного предмета (курса)</w:t>
      </w:r>
    </w:p>
    <w:p w14:paraId="3AEAAFE7" w14:textId="6F0F6D7E" w:rsidR="0012715E" w:rsidRPr="00117B1E" w:rsidRDefault="0012715E" w:rsidP="0012715E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117B1E">
        <w:rPr>
          <w:sz w:val="28"/>
          <w:szCs w:val="28"/>
        </w:rPr>
        <w:t>«Программирование и вычисление в социальных науках»</w:t>
      </w:r>
    </w:p>
    <w:p w14:paraId="586AFCBF" w14:textId="3DE873B5" w:rsidR="0012715E" w:rsidRPr="00117B1E" w:rsidRDefault="0012715E" w:rsidP="0012715E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117B1E">
        <w:rPr>
          <w:sz w:val="28"/>
          <w:szCs w:val="28"/>
        </w:rPr>
        <w:t xml:space="preserve">10 класс </w:t>
      </w:r>
    </w:p>
    <w:p w14:paraId="1B6EFE56" w14:textId="77777777" w:rsidR="0012715E" w:rsidRPr="00117B1E" w:rsidRDefault="0012715E" w:rsidP="0012715E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</w:p>
    <w:p w14:paraId="2FDF97D5" w14:textId="6B7910A7" w:rsidR="00484263" w:rsidRPr="00117B1E" w:rsidRDefault="0012715E" w:rsidP="0012715E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117B1E">
        <w:rPr>
          <w:sz w:val="28"/>
          <w:szCs w:val="28"/>
        </w:rPr>
        <w:t>Направление «Экономика и социальные науки»</w:t>
      </w:r>
      <w:r w:rsidR="00D43E92" w:rsidRPr="00117B1E">
        <w:rPr>
          <w:sz w:val="28"/>
          <w:szCs w:val="28"/>
        </w:rPr>
        <w:t xml:space="preserve"> </w:t>
      </w:r>
    </w:p>
    <w:p w14:paraId="2FD0A3F7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722F0F8C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12745F61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 </w:t>
      </w:r>
    </w:p>
    <w:p w14:paraId="157BC6E9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488A94BD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0778E411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43D205A4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6B2F3785" w14:textId="77777777" w:rsidR="00484263" w:rsidRPr="006E6029" w:rsidRDefault="00D43E92">
      <w:pPr>
        <w:spacing w:after="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0D71EC72" w14:textId="77777777" w:rsidR="00484263" w:rsidRPr="006E6029" w:rsidRDefault="00D43E92">
      <w:pPr>
        <w:spacing w:after="30" w:line="259" w:lineRule="auto"/>
        <w:ind w:left="0" w:right="256" w:firstLine="0"/>
        <w:jc w:val="center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66888018" w14:textId="6B065374" w:rsidR="00484263" w:rsidRPr="006E6029" w:rsidRDefault="00D43E92">
      <w:pPr>
        <w:spacing w:after="38" w:line="259" w:lineRule="auto"/>
        <w:ind w:left="0" w:right="327" w:firstLine="0"/>
        <w:jc w:val="right"/>
        <w:rPr>
          <w:sz w:val="28"/>
          <w:szCs w:val="28"/>
        </w:rPr>
      </w:pPr>
      <w:r w:rsidRPr="006E6029">
        <w:rPr>
          <w:b/>
          <w:sz w:val="28"/>
          <w:szCs w:val="28"/>
        </w:rPr>
        <w:t>Автор:</w:t>
      </w:r>
      <w:r w:rsidRPr="006E6029">
        <w:rPr>
          <w:sz w:val="28"/>
          <w:szCs w:val="28"/>
        </w:rPr>
        <w:t xml:space="preserve">  </w:t>
      </w:r>
    </w:p>
    <w:p w14:paraId="1DA6F8C7" w14:textId="0FC22DFF" w:rsidR="00484263" w:rsidRPr="00A55763" w:rsidRDefault="0012715E">
      <w:pPr>
        <w:spacing w:after="0" w:line="278" w:lineRule="auto"/>
        <w:ind w:left="732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Клюева Т.А.</w:t>
      </w:r>
    </w:p>
    <w:p w14:paraId="29A2BEE4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6381E713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098AB13A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28BDB213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106538A1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163A3509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521144C1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7B877993" w14:textId="77777777" w:rsidR="00484263" w:rsidRPr="006E6029" w:rsidRDefault="00D43E92">
      <w:pPr>
        <w:spacing w:after="0" w:line="259" w:lineRule="auto"/>
        <w:ind w:left="0" w:right="266" w:firstLine="0"/>
        <w:jc w:val="righ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5B548665" w14:textId="77777777" w:rsidR="009F028A" w:rsidRPr="006E6029" w:rsidRDefault="009F028A" w:rsidP="0012715E">
      <w:pPr>
        <w:pStyle w:val="1"/>
        <w:tabs>
          <w:tab w:val="left" w:pos="851"/>
          <w:tab w:val="left" w:pos="993"/>
        </w:tabs>
        <w:spacing w:before="0" w:line="240" w:lineRule="auto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E602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 xml:space="preserve">1. Планируемые результаты освоения учебного предмета </w:t>
      </w:r>
    </w:p>
    <w:p w14:paraId="54B4AFA0" w14:textId="77777777" w:rsidR="009F028A" w:rsidRPr="006E6029" w:rsidRDefault="009F028A" w:rsidP="0012715E">
      <w:p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</w:p>
    <w:p w14:paraId="387C2834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0E1F3340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DFDE8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0C7B72F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38CB74E5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7050418A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1EF4EDB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4B10DF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777261F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7A267197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2FE094B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5B6B2E8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20C5181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</w:r>
    </w:p>
    <w:p w14:paraId="091C483B" w14:textId="77777777" w:rsidR="0012715E" w:rsidRPr="0012715E" w:rsidRDefault="0012715E" w:rsidP="00760DF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kern w:val="1"/>
          <w:sz w:val="28"/>
          <w:szCs w:val="28"/>
        </w:rPr>
      </w:pPr>
      <w:r w:rsidRPr="0012715E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111A676E" w14:textId="06E13789" w:rsidR="0012715E" w:rsidRPr="0012715E" w:rsidRDefault="0012715E" w:rsidP="00760DF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kern w:val="1"/>
          <w:sz w:val="28"/>
          <w:szCs w:val="28"/>
        </w:rPr>
      </w:pPr>
      <w:r w:rsidRPr="0012715E">
        <w:rPr>
          <w:rFonts w:eastAsia="Arial"/>
          <w:kern w:val="1"/>
          <w:sz w:val="28"/>
          <w:szCs w:val="28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CFE9DE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0EFBC66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6BF785C8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11D4291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33A2743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3900F42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A2781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17E51B77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4B5B5E4D" w14:textId="1784296B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proofErr w:type="gramStart"/>
      <w:r w:rsidRPr="00451AA4">
        <w:rPr>
          <w:rFonts w:eastAsia="Arial"/>
          <w:kern w:val="1"/>
          <w:sz w:val="28"/>
          <w:szCs w:val="28"/>
        </w:rPr>
        <w:t xml:space="preserve">саморегулирования,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включающего</w:t>
      </w:r>
      <w:proofErr w:type="gramEnd"/>
      <w:r w:rsidRPr="00451AA4">
        <w:rPr>
          <w:rFonts w:eastAsia="Arial"/>
          <w:kern w:val="1"/>
          <w:sz w:val="28"/>
          <w:szCs w:val="28"/>
        </w:rPr>
        <w:t xml:space="preserve">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самоконтроль,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B3D810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518C715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13E5EBF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69AC4F0" w14:textId="44359B5A" w:rsidR="0012715E" w:rsidRDefault="0012715E">
      <w:pPr>
        <w:spacing w:after="160" w:line="259" w:lineRule="auto"/>
        <w:ind w:left="0" w:firstLine="0"/>
        <w:jc w:val="left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br w:type="page"/>
      </w:r>
    </w:p>
    <w:p w14:paraId="2A821357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lastRenderedPageBreak/>
        <w:t>Метапредметные результаты:</w:t>
      </w:r>
    </w:p>
    <w:p w14:paraId="5B2CB6A9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5D686B3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9E67740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69798A4B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76BB5A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0C86193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0F8344C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39F162C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7C681F4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184A13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182A6EB7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2EE615E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4BE249C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43364159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1375C130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780F7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99DF1E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ставить и формулировать собственные задачи в образовательной деятельности и жизненных ситуациях; </w:t>
      </w:r>
    </w:p>
    <w:p w14:paraId="5B567D04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2006E89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41565B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3EBB8D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1E825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7E7A4D7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4F9D71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6FBD950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570BEBB0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7F5DA25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462ACB69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2CA5E46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88F892E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6489D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B365D69" w14:textId="31C8DA1E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0FAA39F9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07EBB1C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68DCD6BE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B27325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9C3A626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51C9D89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4787226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64075F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11FA00FD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F049A3D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2E9DF612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CF5D731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E4D7E04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7DE84C2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53BF2367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66BE0427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22B22EE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28BEFD0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1FD176F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578D1C5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2714413E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4F17B6B9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BC9B0D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63914B6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58072D9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266E203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69D72763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E0EE464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C5CD1F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2FEF60C6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D604B5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3989E225" w14:textId="77777777" w:rsidR="0012715E" w:rsidRPr="00F71DEC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79B588DE" w14:textId="77777777" w:rsidR="0012715E" w:rsidRDefault="0012715E" w:rsidP="0012715E">
      <w:pPr>
        <w:pStyle w:val="a3"/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9D43C1">
        <w:rPr>
          <w:b/>
          <w:bCs/>
          <w:sz w:val="28"/>
          <w:szCs w:val="28"/>
        </w:rPr>
        <w:t>Предметные результаты</w:t>
      </w:r>
    </w:p>
    <w:p w14:paraId="6086CD73" w14:textId="0BCCDA5E" w:rsidR="00172A5A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освоить </w:t>
      </w:r>
      <w:r w:rsidRPr="0012715E">
        <w:rPr>
          <w:rFonts w:eastAsia="Calibri"/>
          <w:sz w:val="28"/>
          <w:szCs w:val="28"/>
        </w:rPr>
        <w:t xml:space="preserve">основы синтаксиста </w:t>
      </w:r>
      <w:r w:rsidR="00172A5A">
        <w:rPr>
          <w:rFonts w:eastAsia="Calibri"/>
          <w:sz w:val="28"/>
          <w:szCs w:val="28"/>
          <w:lang w:val="en-US"/>
        </w:rPr>
        <w:t>P</w:t>
      </w:r>
      <w:proofErr w:type="spellStart"/>
      <w:r w:rsidRPr="0012715E">
        <w:rPr>
          <w:rFonts w:eastAsia="Calibri"/>
          <w:sz w:val="28"/>
          <w:szCs w:val="28"/>
        </w:rPr>
        <w:t>ython</w:t>
      </w:r>
      <w:proofErr w:type="spellEnd"/>
      <w:r w:rsidRPr="0012715E">
        <w:rPr>
          <w:rFonts w:eastAsia="Calibri"/>
          <w:sz w:val="28"/>
          <w:szCs w:val="28"/>
        </w:rPr>
        <w:t>, изучит</w:t>
      </w:r>
      <w:r w:rsidR="00172A5A">
        <w:rPr>
          <w:rFonts w:eastAsia="Calibri"/>
          <w:sz w:val="28"/>
          <w:szCs w:val="28"/>
        </w:rPr>
        <w:t>ь</w:t>
      </w:r>
      <w:r w:rsidRPr="0012715E">
        <w:rPr>
          <w:rFonts w:eastAsia="Calibri"/>
          <w:sz w:val="28"/>
          <w:szCs w:val="28"/>
        </w:rPr>
        <w:t xml:space="preserve"> типы данных</w:t>
      </w:r>
      <w:r w:rsidR="00172A5A">
        <w:rPr>
          <w:rFonts w:eastAsia="Calibri"/>
          <w:sz w:val="28"/>
          <w:szCs w:val="28"/>
        </w:rPr>
        <w:t>;</w:t>
      </w:r>
    </w:p>
    <w:p w14:paraId="4F7A3A1A" w14:textId="2ACDFA68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="0012715E" w:rsidRPr="0012715E">
        <w:rPr>
          <w:rFonts w:eastAsia="Calibri"/>
          <w:sz w:val="28"/>
          <w:szCs w:val="28"/>
        </w:rPr>
        <w:t>основные алгоритмические</w:t>
      </w:r>
      <w:r>
        <w:rPr>
          <w:rFonts w:eastAsia="Calibri"/>
          <w:sz w:val="28"/>
          <w:szCs w:val="28"/>
        </w:rPr>
        <w:t xml:space="preserve"> </w:t>
      </w:r>
      <w:r w:rsidR="0012715E" w:rsidRPr="0012715E">
        <w:rPr>
          <w:rFonts w:eastAsia="Calibri"/>
          <w:sz w:val="28"/>
          <w:szCs w:val="28"/>
        </w:rPr>
        <w:t>инструменты</w:t>
      </w:r>
      <w:r>
        <w:rPr>
          <w:rFonts w:eastAsia="Calibri"/>
          <w:sz w:val="28"/>
          <w:szCs w:val="28"/>
        </w:rPr>
        <w:t xml:space="preserve">: условия, циклы; </w:t>
      </w:r>
    </w:p>
    <w:p w14:paraId="71D3BB3C" w14:textId="7EF60C9A" w:rsidR="0012715E" w:rsidRPr="0012715E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>создавать</w:t>
      </w:r>
      <w:r w:rsidR="00172A5A">
        <w:rPr>
          <w:rFonts w:eastAsia="Calibri"/>
          <w:sz w:val="28"/>
          <w:szCs w:val="28"/>
        </w:rPr>
        <w:t xml:space="preserve"> и применять с</w:t>
      </w:r>
      <w:r w:rsidRPr="0012715E">
        <w:rPr>
          <w:rFonts w:eastAsia="Calibri"/>
          <w:sz w:val="28"/>
          <w:szCs w:val="28"/>
        </w:rPr>
        <w:t>обственные подпрограммы — пользовательские функции</w:t>
      </w:r>
      <w:r w:rsidR="00172A5A">
        <w:rPr>
          <w:rFonts w:eastAsia="Calibri"/>
          <w:sz w:val="28"/>
          <w:szCs w:val="28"/>
        </w:rPr>
        <w:t>;</w:t>
      </w:r>
    </w:p>
    <w:p w14:paraId="30D13E96" w14:textId="1A3A9A5A" w:rsidR="0012715E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>импортировать библиотеки для анализа, загружать</w:t>
      </w:r>
      <w:r w:rsidR="00172A5A">
        <w:rPr>
          <w:rFonts w:eastAsia="Calibri"/>
          <w:sz w:val="28"/>
          <w:szCs w:val="28"/>
        </w:rPr>
        <w:t xml:space="preserve"> </w:t>
      </w:r>
      <w:r w:rsidRPr="0012715E">
        <w:rPr>
          <w:rFonts w:eastAsia="Calibri"/>
          <w:sz w:val="28"/>
          <w:szCs w:val="28"/>
        </w:rPr>
        <w:t>файлы данных различных форматов</w:t>
      </w:r>
      <w:r w:rsidR="00172A5A">
        <w:rPr>
          <w:rFonts w:eastAsia="Calibri"/>
          <w:sz w:val="28"/>
          <w:szCs w:val="28"/>
        </w:rPr>
        <w:t>;</w:t>
      </w:r>
    </w:p>
    <w:p w14:paraId="094D6D72" w14:textId="2878F615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 xml:space="preserve">уметь использовать библиотеки Python для работы с данными: </w:t>
      </w:r>
      <w:proofErr w:type="spellStart"/>
      <w:r w:rsidRPr="0012715E">
        <w:rPr>
          <w:rFonts w:eastAsia="Calibri"/>
          <w:sz w:val="28"/>
          <w:szCs w:val="28"/>
        </w:rPr>
        <w:t>Numpy</w:t>
      </w:r>
      <w:proofErr w:type="spellEnd"/>
      <w:r w:rsidRPr="0012715E">
        <w:rPr>
          <w:rFonts w:eastAsia="Calibri"/>
          <w:sz w:val="28"/>
          <w:szCs w:val="28"/>
        </w:rPr>
        <w:t xml:space="preserve">, </w:t>
      </w:r>
      <w:proofErr w:type="spellStart"/>
      <w:r w:rsidRPr="0012715E">
        <w:rPr>
          <w:rFonts w:eastAsia="Calibri"/>
          <w:sz w:val="28"/>
          <w:szCs w:val="28"/>
        </w:rPr>
        <w:t>Pandas</w:t>
      </w:r>
      <w:proofErr w:type="spellEnd"/>
      <w:r w:rsidRPr="0012715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уметь обрабатывать большие наборы данных;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преобразовывать данные, находить и заменять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пропуски, определять аномалии</w:t>
      </w:r>
      <w:r>
        <w:rPr>
          <w:rFonts w:eastAsia="Calibri"/>
          <w:sz w:val="28"/>
          <w:szCs w:val="28"/>
        </w:rPr>
        <w:t xml:space="preserve">; </w:t>
      </w:r>
    </w:p>
    <w:p w14:paraId="4F1D1C28" w14:textId="34699358" w:rsidR="00172A5A" w:rsidRPr="0012715E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 xml:space="preserve">уметь использовать библиотеки Python для визуализации данных: </w:t>
      </w:r>
      <w:proofErr w:type="spellStart"/>
      <w:r w:rsidRPr="0012715E">
        <w:rPr>
          <w:rFonts w:eastAsia="Calibri"/>
          <w:sz w:val="28"/>
          <w:szCs w:val="28"/>
        </w:rPr>
        <w:t>Seaborn</w:t>
      </w:r>
      <w:proofErr w:type="spellEnd"/>
      <w:r w:rsidRPr="0012715E">
        <w:rPr>
          <w:rFonts w:eastAsia="Calibri"/>
          <w:sz w:val="28"/>
          <w:szCs w:val="28"/>
        </w:rPr>
        <w:t xml:space="preserve">, </w:t>
      </w:r>
      <w:proofErr w:type="spellStart"/>
      <w:r w:rsidRPr="0012715E">
        <w:rPr>
          <w:rFonts w:eastAsia="Calibri"/>
          <w:sz w:val="28"/>
          <w:szCs w:val="28"/>
        </w:rPr>
        <w:t>Matplotlib</w:t>
      </w:r>
      <w:proofErr w:type="spellEnd"/>
      <w:r w:rsidRPr="0012715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уметь анализировать графики и делать выводы по ним;</w:t>
      </w:r>
    </w:p>
    <w:p w14:paraId="2340F796" w14:textId="77777777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освоить</w:t>
      </w:r>
      <w:r w:rsidRPr="00172A5A">
        <w:rPr>
          <w:rFonts w:eastAsia="Calibri"/>
          <w:sz w:val="28"/>
          <w:szCs w:val="28"/>
        </w:rPr>
        <w:t xml:space="preserve"> исследовательский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 xml:space="preserve">анализ данных, </w:t>
      </w:r>
      <w:r>
        <w:rPr>
          <w:rFonts w:eastAsia="Calibri"/>
          <w:sz w:val="28"/>
          <w:szCs w:val="28"/>
        </w:rPr>
        <w:t xml:space="preserve">владеть навыками </w:t>
      </w:r>
      <w:r w:rsidRPr="00172A5A">
        <w:rPr>
          <w:rFonts w:eastAsia="Calibri"/>
          <w:sz w:val="28"/>
          <w:szCs w:val="28"/>
        </w:rPr>
        <w:t>выявлять выбросы, читать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гистограммы</w:t>
      </w:r>
      <w:r>
        <w:rPr>
          <w:rFonts w:eastAsia="Calibri"/>
          <w:sz w:val="28"/>
          <w:szCs w:val="28"/>
        </w:rPr>
        <w:t>;</w:t>
      </w:r>
    </w:p>
    <w:p w14:paraId="02DAA2E2" w14:textId="011FACB2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72A5A">
        <w:rPr>
          <w:rFonts w:eastAsia="Calibri"/>
          <w:sz w:val="28"/>
          <w:szCs w:val="28"/>
        </w:rPr>
        <w:t xml:space="preserve">знать </w:t>
      </w:r>
      <w:r>
        <w:rPr>
          <w:rFonts w:eastAsia="Calibri"/>
          <w:sz w:val="28"/>
          <w:szCs w:val="28"/>
        </w:rPr>
        <w:t>основы</w:t>
      </w:r>
      <w:r w:rsidRPr="00172A5A">
        <w:rPr>
          <w:rFonts w:eastAsia="Calibri"/>
          <w:sz w:val="28"/>
          <w:szCs w:val="28"/>
        </w:rPr>
        <w:t xml:space="preserve"> описательной статистики;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сравнивать данные статистическими методами</w:t>
      </w:r>
      <w:r>
        <w:rPr>
          <w:rFonts w:eastAsia="Calibri"/>
          <w:sz w:val="28"/>
          <w:szCs w:val="28"/>
        </w:rPr>
        <w:t>.</w:t>
      </w:r>
    </w:p>
    <w:p w14:paraId="3730D5C6" w14:textId="77777777" w:rsidR="00172A5A" w:rsidRDefault="00172A5A">
      <w:pPr>
        <w:spacing w:after="160" w:line="259" w:lineRule="auto"/>
        <w:ind w:left="0" w:firstLine="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2405D8BF" w14:textId="2C124A85" w:rsidR="00484263" w:rsidRDefault="006E6029" w:rsidP="00F15A5B">
      <w:pPr>
        <w:spacing w:after="120" w:line="240" w:lineRule="auto"/>
        <w:ind w:left="0" w:firstLine="693"/>
        <w:rPr>
          <w:sz w:val="28"/>
          <w:szCs w:val="28"/>
        </w:rPr>
      </w:pPr>
      <w:r w:rsidRPr="006E6029">
        <w:rPr>
          <w:b/>
          <w:sz w:val="28"/>
          <w:szCs w:val="28"/>
        </w:rPr>
        <w:t xml:space="preserve">2.  </w:t>
      </w:r>
      <w:r w:rsidR="00D43E92" w:rsidRPr="006E6029">
        <w:rPr>
          <w:b/>
          <w:sz w:val="28"/>
          <w:szCs w:val="28"/>
        </w:rPr>
        <w:t>Содержание учебного предмета (курса)</w:t>
      </w:r>
      <w:r w:rsidR="00D43E92" w:rsidRPr="006E6029">
        <w:rPr>
          <w:sz w:val="28"/>
          <w:szCs w:val="28"/>
        </w:rPr>
        <w:t xml:space="preserve"> </w:t>
      </w:r>
    </w:p>
    <w:p w14:paraId="1C70D980" w14:textId="55324359" w:rsidR="00172A5A" w:rsidRPr="0095713D" w:rsidRDefault="00D43E92" w:rsidP="00F15A5B">
      <w:pPr>
        <w:spacing w:after="120" w:line="240" w:lineRule="auto"/>
        <w:ind w:left="0" w:firstLine="709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  <w:r w:rsidR="00172A5A" w:rsidRPr="00172A5A">
        <w:rPr>
          <w:sz w:val="28"/>
          <w:szCs w:val="28"/>
        </w:rPr>
        <w:t xml:space="preserve">Учебный курс «Программирование и вычисление в социальных науках» ориентирован на учащихся, которые хотят развить навыки </w:t>
      </w:r>
      <w:r w:rsidR="0095713D">
        <w:rPr>
          <w:sz w:val="28"/>
          <w:szCs w:val="28"/>
        </w:rPr>
        <w:t xml:space="preserve">программирования и применять </w:t>
      </w:r>
      <w:r w:rsidR="0095713D">
        <w:rPr>
          <w:sz w:val="28"/>
          <w:szCs w:val="28"/>
          <w:lang w:val="en-US"/>
        </w:rPr>
        <w:t>python</w:t>
      </w:r>
      <w:r w:rsidR="0095713D" w:rsidRPr="0095713D">
        <w:rPr>
          <w:sz w:val="28"/>
          <w:szCs w:val="28"/>
        </w:rPr>
        <w:t xml:space="preserve"> </w:t>
      </w:r>
      <w:r w:rsidR="0095713D">
        <w:rPr>
          <w:sz w:val="28"/>
          <w:szCs w:val="28"/>
        </w:rPr>
        <w:t xml:space="preserve">для практических задач поиска, обработки статистических данных, визуализации. </w:t>
      </w:r>
      <w:r w:rsidR="00172A5A" w:rsidRPr="00172A5A">
        <w:rPr>
          <w:sz w:val="28"/>
          <w:szCs w:val="28"/>
        </w:rPr>
        <w:t>Данная программа рассчитана на углубленное изучение учебного курса в течение 68 часов в 10 классе</w:t>
      </w:r>
      <w:r w:rsidR="0095713D" w:rsidRPr="0095713D">
        <w:rPr>
          <w:sz w:val="28"/>
          <w:szCs w:val="28"/>
        </w:rPr>
        <w:t>.</w:t>
      </w:r>
    </w:p>
    <w:p w14:paraId="0F58D98D" w14:textId="3054BC26" w:rsidR="00484263" w:rsidRPr="006E6029" w:rsidRDefault="00172A5A" w:rsidP="00F15A5B">
      <w:pPr>
        <w:spacing w:after="120" w:line="240" w:lineRule="auto"/>
        <w:ind w:left="0" w:firstLine="709"/>
        <w:rPr>
          <w:sz w:val="28"/>
          <w:szCs w:val="28"/>
        </w:rPr>
      </w:pPr>
      <w:r w:rsidRPr="00172A5A">
        <w:rPr>
          <w:sz w:val="28"/>
          <w:szCs w:val="28"/>
        </w:rPr>
        <w:t>Учебный курс относится к циклу дисциплин по выбору.</w:t>
      </w:r>
    </w:p>
    <w:p w14:paraId="76B5BC72" w14:textId="75F83D92" w:rsidR="00484263" w:rsidRPr="006E6029" w:rsidRDefault="00D43E92" w:rsidP="00F15A5B">
      <w:pPr>
        <w:spacing w:after="120" w:line="240" w:lineRule="auto"/>
        <w:ind w:left="0" w:firstLine="708"/>
        <w:rPr>
          <w:sz w:val="28"/>
          <w:szCs w:val="28"/>
        </w:rPr>
      </w:pPr>
      <w:r w:rsidRPr="006E6029">
        <w:rPr>
          <w:b/>
          <w:sz w:val="28"/>
          <w:szCs w:val="28"/>
        </w:rPr>
        <w:t>Основные конструкции языка</w:t>
      </w:r>
    </w:p>
    <w:p w14:paraId="465C816E" w14:textId="77777777" w:rsidR="00710337" w:rsidRDefault="00B671B3" w:rsidP="00F15A5B">
      <w:pPr>
        <w:spacing w:after="120" w:line="240" w:lineRule="auto"/>
        <w:ind w:left="-10" w:right="320"/>
        <w:rPr>
          <w:sz w:val="28"/>
          <w:szCs w:val="28"/>
        </w:rPr>
      </w:pPr>
      <w:r w:rsidRPr="00B671B3">
        <w:rPr>
          <w:sz w:val="28"/>
          <w:szCs w:val="28"/>
        </w:rPr>
        <w:t xml:space="preserve">Интерпретируемые и компилируемые языки. Отличительные особенности языка Python. </w:t>
      </w:r>
      <w:r w:rsidR="00710337" w:rsidRPr="00710337">
        <w:rPr>
          <w:sz w:val="28"/>
          <w:szCs w:val="28"/>
        </w:rPr>
        <w:t xml:space="preserve">Знакомство с </w:t>
      </w:r>
      <w:proofErr w:type="spellStart"/>
      <w:r w:rsidR="00710337" w:rsidRPr="00710337">
        <w:rPr>
          <w:sz w:val="28"/>
          <w:szCs w:val="28"/>
        </w:rPr>
        <w:t>Jupyter</w:t>
      </w:r>
      <w:proofErr w:type="spellEnd"/>
      <w:r w:rsidR="00710337" w:rsidRPr="00710337">
        <w:rPr>
          <w:sz w:val="28"/>
          <w:szCs w:val="28"/>
        </w:rPr>
        <w:t xml:space="preserve"> </w:t>
      </w:r>
      <w:proofErr w:type="spellStart"/>
      <w:r w:rsidR="00710337" w:rsidRPr="00710337">
        <w:rPr>
          <w:sz w:val="28"/>
          <w:szCs w:val="28"/>
        </w:rPr>
        <w:t>Notebook</w:t>
      </w:r>
      <w:proofErr w:type="spellEnd"/>
      <w:r w:rsidR="00710337" w:rsidRPr="00710337">
        <w:rPr>
          <w:sz w:val="28"/>
          <w:szCs w:val="28"/>
        </w:rPr>
        <w:t>. Функция</w:t>
      </w:r>
      <w:r w:rsidR="00710337">
        <w:rPr>
          <w:sz w:val="28"/>
          <w:szCs w:val="28"/>
        </w:rPr>
        <w:t xml:space="preserve"> </w:t>
      </w:r>
      <w:proofErr w:type="spellStart"/>
      <w:proofErr w:type="gramStart"/>
      <w:r w:rsidR="00710337" w:rsidRPr="00710337">
        <w:rPr>
          <w:sz w:val="28"/>
          <w:szCs w:val="28"/>
        </w:rPr>
        <w:t>print</w:t>
      </w:r>
      <w:proofErr w:type="spellEnd"/>
      <w:r w:rsidR="00710337" w:rsidRPr="00710337">
        <w:rPr>
          <w:sz w:val="28"/>
          <w:szCs w:val="28"/>
        </w:rPr>
        <w:t>(</w:t>
      </w:r>
      <w:proofErr w:type="gramEnd"/>
      <w:r w:rsidR="00710337" w:rsidRPr="00710337">
        <w:rPr>
          <w:sz w:val="28"/>
          <w:szCs w:val="28"/>
        </w:rPr>
        <w:t>). Типы данных: целочисленные</w:t>
      </w:r>
      <w:r w:rsidR="00710337">
        <w:rPr>
          <w:sz w:val="28"/>
          <w:szCs w:val="28"/>
        </w:rPr>
        <w:t xml:space="preserve"> </w:t>
      </w:r>
      <w:r w:rsidR="00710337" w:rsidRPr="00710337">
        <w:rPr>
          <w:sz w:val="28"/>
          <w:szCs w:val="28"/>
        </w:rPr>
        <w:t>переменные (</w:t>
      </w:r>
      <w:proofErr w:type="spellStart"/>
      <w:r w:rsidR="00710337" w:rsidRPr="00710337">
        <w:rPr>
          <w:sz w:val="28"/>
          <w:szCs w:val="28"/>
        </w:rPr>
        <w:t>integer</w:t>
      </w:r>
      <w:proofErr w:type="spellEnd"/>
      <w:r w:rsidR="00710337" w:rsidRPr="00710337">
        <w:rPr>
          <w:sz w:val="28"/>
          <w:szCs w:val="28"/>
        </w:rPr>
        <w:t>)</w:t>
      </w:r>
      <w:r w:rsidR="00710337">
        <w:rPr>
          <w:sz w:val="28"/>
          <w:szCs w:val="28"/>
        </w:rPr>
        <w:t xml:space="preserve">; </w:t>
      </w:r>
      <w:r w:rsidR="00710337" w:rsidRPr="00710337">
        <w:rPr>
          <w:sz w:val="28"/>
          <w:szCs w:val="28"/>
        </w:rPr>
        <w:t>логические или булевы переменные (</w:t>
      </w:r>
      <w:proofErr w:type="spellStart"/>
      <w:r w:rsidR="00710337" w:rsidRPr="00710337">
        <w:rPr>
          <w:sz w:val="28"/>
          <w:szCs w:val="28"/>
        </w:rPr>
        <w:t>boolean</w:t>
      </w:r>
      <w:proofErr w:type="spellEnd"/>
      <w:r w:rsidR="00710337" w:rsidRPr="00710337">
        <w:rPr>
          <w:sz w:val="28"/>
          <w:szCs w:val="28"/>
        </w:rPr>
        <w:t>)</w:t>
      </w:r>
      <w:r w:rsidR="00710337">
        <w:rPr>
          <w:sz w:val="28"/>
          <w:szCs w:val="28"/>
        </w:rPr>
        <w:t>; л</w:t>
      </w:r>
      <w:r w:rsidR="00710337" w:rsidRPr="00710337">
        <w:rPr>
          <w:sz w:val="28"/>
          <w:szCs w:val="28"/>
        </w:rPr>
        <w:t>огические выражения</w:t>
      </w:r>
      <w:r w:rsidR="00710337">
        <w:rPr>
          <w:sz w:val="28"/>
          <w:szCs w:val="28"/>
        </w:rPr>
        <w:t>; в</w:t>
      </w:r>
      <w:r w:rsidR="00710337" w:rsidRPr="00710337">
        <w:rPr>
          <w:sz w:val="28"/>
          <w:szCs w:val="28"/>
        </w:rPr>
        <w:t>ещественные числа (</w:t>
      </w:r>
      <w:proofErr w:type="spellStart"/>
      <w:r w:rsidR="00710337" w:rsidRPr="00710337">
        <w:rPr>
          <w:sz w:val="28"/>
          <w:szCs w:val="28"/>
        </w:rPr>
        <w:t>float</w:t>
      </w:r>
      <w:proofErr w:type="spellEnd"/>
      <w:r w:rsidR="00710337" w:rsidRPr="00710337">
        <w:rPr>
          <w:sz w:val="28"/>
          <w:szCs w:val="28"/>
        </w:rPr>
        <w:t>). Округление</w:t>
      </w:r>
      <w:r w:rsidR="00710337">
        <w:rPr>
          <w:sz w:val="28"/>
          <w:szCs w:val="28"/>
        </w:rPr>
        <w:t xml:space="preserve"> </w:t>
      </w:r>
      <w:r w:rsidR="00710337" w:rsidRPr="00710337">
        <w:rPr>
          <w:sz w:val="28"/>
          <w:szCs w:val="28"/>
        </w:rPr>
        <w:t xml:space="preserve">вещественных чисел. </w:t>
      </w:r>
    </w:p>
    <w:p w14:paraId="0B03BEB6" w14:textId="1CDA3E2A" w:rsidR="00710337" w:rsidRPr="00710337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 w:rsidRPr="00710337">
        <w:rPr>
          <w:sz w:val="28"/>
          <w:szCs w:val="28"/>
        </w:rPr>
        <w:t>Строки. Ввод и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форматирование.</w:t>
      </w:r>
      <w:r w:rsidRPr="00710337">
        <w:t xml:space="preserve"> </w:t>
      </w:r>
      <w:r w:rsidRPr="00710337">
        <w:rPr>
          <w:sz w:val="28"/>
          <w:szCs w:val="28"/>
        </w:rPr>
        <w:t xml:space="preserve">Ввод данных. </w:t>
      </w:r>
      <w:proofErr w:type="spellStart"/>
      <w:proofErr w:type="gramStart"/>
      <w:r w:rsidRPr="00710337">
        <w:rPr>
          <w:sz w:val="28"/>
          <w:szCs w:val="28"/>
        </w:rPr>
        <w:t>input</w:t>
      </w:r>
      <w:proofErr w:type="spellEnd"/>
      <w:r w:rsidRPr="00710337">
        <w:rPr>
          <w:sz w:val="28"/>
          <w:szCs w:val="28"/>
        </w:rPr>
        <w:t>(</w:t>
      </w:r>
      <w:proofErr w:type="gramEnd"/>
      <w:r w:rsidRPr="00710337">
        <w:rPr>
          <w:sz w:val="28"/>
          <w:szCs w:val="28"/>
        </w:rPr>
        <w:t>). Форматирование строк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(</w:t>
      </w:r>
      <w:proofErr w:type="spellStart"/>
      <w:r w:rsidRPr="00710337">
        <w:rPr>
          <w:sz w:val="28"/>
          <w:szCs w:val="28"/>
        </w:rPr>
        <w:t>string</w:t>
      </w:r>
      <w:proofErr w:type="spellEnd"/>
      <w:r w:rsidRPr="00710337">
        <w:rPr>
          <w:sz w:val="28"/>
          <w:szCs w:val="28"/>
        </w:rPr>
        <w:t xml:space="preserve"> </w:t>
      </w:r>
      <w:proofErr w:type="spellStart"/>
      <w:r w:rsidRPr="00710337">
        <w:rPr>
          <w:sz w:val="28"/>
          <w:szCs w:val="28"/>
        </w:rPr>
        <w:t>formatting</w:t>
      </w:r>
      <w:proofErr w:type="spellEnd"/>
      <w:r w:rsidRPr="00710337">
        <w:rPr>
          <w:sz w:val="28"/>
          <w:szCs w:val="28"/>
        </w:rPr>
        <w:t xml:space="preserve">). Функция </w:t>
      </w:r>
      <w:proofErr w:type="spellStart"/>
      <w:proofErr w:type="gramStart"/>
      <w:r w:rsidRPr="00710337">
        <w:rPr>
          <w:sz w:val="28"/>
          <w:szCs w:val="28"/>
        </w:rPr>
        <w:t>print</w:t>
      </w:r>
      <w:proofErr w:type="spellEnd"/>
      <w:r w:rsidRPr="00710337">
        <w:rPr>
          <w:sz w:val="28"/>
          <w:szCs w:val="28"/>
        </w:rPr>
        <w:t>(</w:t>
      </w:r>
      <w:proofErr w:type="gramEnd"/>
      <w:r w:rsidRPr="00710337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аргументы и параметры</w:t>
      </w:r>
    </w:p>
    <w:p w14:paraId="1111F033" w14:textId="68D5D895" w:rsidR="00710337" w:rsidRPr="00710337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 w:rsidRPr="00710337">
        <w:rPr>
          <w:sz w:val="28"/>
          <w:szCs w:val="28"/>
        </w:rPr>
        <w:t>Условные конструкции Условный оператор. Вложенные условия.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Каскадное ветвление. Сложные условия.</w:t>
      </w:r>
    </w:p>
    <w:p w14:paraId="7BF5CD1B" w14:textId="77777777" w:rsidR="00710337" w:rsidRPr="00117B1E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 w:rsidRPr="00710337">
        <w:rPr>
          <w:sz w:val="28"/>
          <w:szCs w:val="28"/>
        </w:rPr>
        <w:t xml:space="preserve">Цикл </w:t>
      </w:r>
      <w:proofErr w:type="spellStart"/>
      <w:r w:rsidRPr="00710337">
        <w:rPr>
          <w:sz w:val="28"/>
          <w:szCs w:val="28"/>
        </w:rPr>
        <w:t>While</w:t>
      </w:r>
      <w:proofErr w:type="spellEnd"/>
      <w:r w:rsidRPr="00710337">
        <w:rPr>
          <w:sz w:val="28"/>
          <w:szCs w:val="28"/>
        </w:rPr>
        <w:t xml:space="preserve"> Цикл </w:t>
      </w:r>
      <w:proofErr w:type="spellStart"/>
      <w:r w:rsidRPr="00710337">
        <w:rPr>
          <w:sz w:val="28"/>
          <w:szCs w:val="28"/>
        </w:rPr>
        <w:t>while</w:t>
      </w:r>
      <w:proofErr w:type="spellEnd"/>
      <w:r w:rsidRPr="00710337">
        <w:rPr>
          <w:sz w:val="28"/>
          <w:szCs w:val="28"/>
        </w:rPr>
        <w:t>. Бинарный поиск. Инструкции,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 xml:space="preserve">использующиеся внутри циклов – </w:t>
      </w:r>
      <w:proofErr w:type="spellStart"/>
      <w:r w:rsidRPr="00710337">
        <w:rPr>
          <w:sz w:val="28"/>
          <w:szCs w:val="28"/>
        </w:rPr>
        <w:t>break</w:t>
      </w:r>
      <w:proofErr w:type="spellEnd"/>
      <w:r w:rsidRPr="007103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  <w:lang w:val="en-US"/>
        </w:rPr>
        <w:t>continue</w:t>
      </w:r>
      <w:r w:rsidRPr="00710337">
        <w:rPr>
          <w:sz w:val="28"/>
          <w:szCs w:val="28"/>
        </w:rPr>
        <w:t xml:space="preserve">, </w:t>
      </w:r>
      <w:r w:rsidRPr="00710337">
        <w:rPr>
          <w:sz w:val="28"/>
          <w:szCs w:val="28"/>
          <w:lang w:val="en-US"/>
        </w:rPr>
        <w:t>pass</w:t>
      </w:r>
      <w:r w:rsidRPr="00710337">
        <w:rPr>
          <w:sz w:val="28"/>
          <w:szCs w:val="28"/>
        </w:rPr>
        <w:t xml:space="preserve">, </w:t>
      </w:r>
      <w:r w:rsidRPr="00710337">
        <w:rPr>
          <w:sz w:val="28"/>
          <w:szCs w:val="28"/>
          <w:lang w:val="en-US"/>
        </w:rPr>
        <w:t>else</w:t>
      </w:r>
      <w:r w:rsidRPr="00710337">
        <w:rPr>
          <w:sz w:val="28"/>
          <w:szCs w:val="28"/>
        </w:rPr>
        <w:t>. Вложенные</w:t>
      </w:r>
      <w:r w:rsidRPr="00117B1E"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циклы</w:t>
      </w:r>
      <w:r w:rsidRPr="00117B1E">
        <w:rPr>
          <w:sz w:val="28"/>
          <w:szCs w:val="28"/>
        </w:rPr>
        <w:t>.</w:t>
      </w:r>
    </w:p>
    <w:p w14:paraId="1891D12C" w14:textId="63334980" w:rsidR="00710337" w:rsidRPr="00710337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 w:rsidRPr="00710337">
        <w:rPr>
          <w:sz w:val="28"/>
          <w:szCs w:val="28"/>
        </w:rPr>
        <w:t xml:space="preserve">Цикл </w:t>
      </w:r>
      <w:r w:rsidRPr="00710337">
        <w:rPr>
          <w:sz w:val="28"/>
          <w:szCs w:val="28"/>
          <w:lang w:val="en-US"/>
        </w:rPr>
        <w:t>for</w:t>
      </w:r>
      <w:r w:rsidRPr="00710337">
        <w:rPr>
          <w:sz w:val="28"/>
          <w:szCs w:val="28"/>
        </w:rPr>
        <w:t>. Применение циклов к строкам,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спискам, кортежам и словарям. Итераторы.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Частотный анализ. Генераторы списков и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 xml:space="preserve">списковые включения </w:t>
      </w:r>
      <w:r w:rsidRPr="00710337">
        <w:rPr>
          <w:sz w:val="28"/>
          <w:szCs w:val="28"/>
          <w:lang w:val="en-US"/>
        </w:rPr>
        <w:t>aka</w:t>
      </w:r>
      <w:r w:rsidRPr="00710337">
        <w:rPr>
          <w:sz w:val="28"/>
          <w:szCs w:val="28"/>
        </w:rPr>
        <w:t xml:space="preserve"> </w:t>
      </w:r>
      <w:r w:rsidRPr="00710337"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  <w:lang w:val="en-US"/>
        </w:rPr>
        <w:t>Comprehensions</w:t>
      </w:r>
      <w:r w:rsidRPr="00710337">
        <w:rPr>
          <w:sz w:val="28"/>
          <w:szCs w:val="28"/>
        </w:rPr>
        <w:t>. Включения для множеств и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словарей</w:t>
      </w:r>
      <w:r>
        <w:rPr>
          <w:sz w:val="28"/>
          <w:szCs w:val="28"/>
        </w:rPr>
        <w:t>.</w:t>
      </w:r>
    </w:p>
    <w:p w14:paraId="325E7FEF" w14:textId="41979C1A" w:rsidR="00C32A44" w:rsidRPr="00B671B3" w:rsidRDefault="00C32A44" w:rsidP="00F15A5B">
      <w:pPr>
        <w:spacing w:after="120" w:line="240" w:lineRule="auto"/>
        <w:ind w:left="-10" w:right="3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к</w:t>
      </w:r>
      <w:r w:rsidRPr="00B671B3">
        <w:rPr>
          <w:b/>
          <w:bCs/>
          <w:sz w:val="28"/>
          <w:szCs w:val="28"/>
        </w:rPr>
        <w:t>оллекци</w:t>
      </w:r>
      <w:r>
        <w:rPr>
          <w:b/>
          <w:bCs/>
          <w:sz w:val="28"/>
          <w:szCs w:val="28"/>
        </w:rPr>
        <w:t>й</w:t>
      </w:r>
      <w:r w:rsidRPr="00B671B3">
        <w:rPr>
          <w:b/>
          <w:bCs/>
          <w:sz w:val="28"/>
          <w:szCs w:val="28"/>
        </w:rPr>
        <w:t xml:space="preserve"> </w:t>
      </w:r>
    </w:p>
    <w:p w14:paraId="71F15C8F" w14:textId="1EE201F2" w:rsidR="00710337" w:rsidRPr="00710337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>
        <w:rPr>
          <w:sz w:val="28"/>
          <w:szCs w:val="28"/>
        </w:rPr>
        <w:t>Списки. С</w:t>
      </w:r>
      <w:r w:rsidRPr="00710337">
        <w:rPr>
          <w:sz w:val="28"/>
          <w:szCs w:val="28"/>
        </w:rPr>
        <w:t>оздание списков. Срезы списков.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Сортировки. Кортежи (</w:t>
      </w:r>
      <w:proofErr w:type="spellStart"/>
      <w:r w:rsidRPr="00710337">
        <w:rPr>
          <w:sz w:val="28"/>
          <w:szCs w:val="28"/>
        </w:rPr>
        <w:t>tuple</w:t>
      </w:r>
      <w:proofErr w:type="spellEnd"/>
      <w:r w:rsidRPr="00710337">
        <w:rPr>
          <w:sz w:val="28"/>
          <w:szCs w:val="28"/>
        </w:rPr>
        <w:t>). Опасность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работы с изменяемыми типами данных.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Конкатенация списков и кортежей. Строки: срезы и методы</w:t>
      </w:r>
      <w:r>
        <w:t xml:space="preserve">. </w:t>
      </w:r>
      <w:proofErr w:type="gramStart"/>
      <w:r w:rsidRPr="00710337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.</w:t>
      </w:r>
      <w:proofErr w:type="spellStart"/>
      <w:r w:rsidRPr="00710337">
        <w:rPr>
          <w:sz w:val="28"/>
          <w:szCs w:val="28"/>
        </w:rPr>
        <w:t>split</w:t>
      </w:r>
      <w:proofErr w:type="spellEnd"/>
      <w:proofErr w:type="gramEnd"/>
      <w:r w:rsidRPr="00710337">
        <w:rPr>
          <w:sz w:val="28"/>
          <w:szCs w:val="28"/>
        </w:rPr>
        <w:t>(), .</w:t>
      </w:r>
      <w:proofErr w:type="spellStart"/>
      <w:r w:rsidRPr="00710337">
        <w:rPr>
          <w:sz w:val="28"/>
          <w:szCs w:val="28"/>
        </w:rPr>
        <w:t>join</w:t>
      </w:r>
      <w:proofErr w:type="spellEnd"/>
      <w:r w:rsidRPr="00710337">
        <w:rPr>
          <w:sz w:val="28"/>
          <w:szCs w:val="28"/>
        </w:rPr>
        <w:t xml:space="preserve">(), функция </w:t>
      </w:r>
      <w:proofErr w:type="spellStart"/>
      <w:r w:rsidRPr="00710337">
        <w:rPr>
          <w:sz w:val="28"/>
          <w:szCs w:val="28"/>
        </w:rPr>
        <w:t>map</w:t>
      </w:r>
      <w:proofErr w:type="spellEnd"/>
      <w:r w:rsidRPr="00710337">
        <w:rPr>
          <w:sz w:val="28"/>
          <w:szCs w:val="28"/>
        </w:rPr>
        <w:t>(), вывод и ввод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списков</w:t>
      </w:r>
      <w:r>
        <w:rPr>
          <w:sz w:val="28"/>
          <w:szCs w:val="28"/>
        </w:rPr>
        <w:t xml:space="preserve">. </w:t>
      </w:r>
    </w:p>
    <w:p w14:paraId="436E038D" w14:textId="11D85BB9" w:rsidR="00710337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>
        <w:rPr>
          <w:sz w:val="28"/>
          <w:szCs w:val="28"/>
        </w:rPr>
        <w:t xml:space="preserve">Множества. </w:t>
      </w:r>
      <w:r w:rsidRPr="00710337">
        <w:rPr>
          <w:sz w:val="28"/>
          <w:szCs w:val="28"/>
        </w:rPr>
        <w:t>Операции над множеством (одним).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Операции над множествам</w:t>
      </w:r>
      <w:r w:rsidR="00CE3E3E">
        <w:rPr>
          <w:sz w:val="28"/>
          <w:szCs w:val="28"/>
        </w:rPr>
        <w:t>и</w:t>
      </w:r>
      <w:r w:rsidRPr="00710337">
        <w:rPr>
          <w:sz w:val="28"/>
          <w:szCs w:val="28"/>
        </w:rPr>
        <w:t>. Сравнение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множеств</w:t>
      </w:r>
      <w:r>
        <w:rPr>
          <w:sz w:val="28"/>
          <w:szCs w:val="28"/>
        </w:rPr>
        <w:t xml:space="preserve">. </w:t>
      </w:r>
    </w:p>
    <w:p w14:paraId="78F38CF9" w14:textId="7CCC4488" w:rsidR="00B671B3" w:rsidRDefault="00710337" w:rsidP="00F15A5B">
      <w:pPr>
        <w:spacing w:after="120" w:line="240" w:lineRule="auto"/>
        <w:ind w:left="-10" w:right="320"/>
        <w:rPr>
          <w:sz w:val="28"/>
          <w:szCs w:val="28"/>
        </w:rPr>
      </w:pPr>
      <w:r w:rsidRPr="00710337">
        <w:rPr>
          <w:sz w:val="28"/>
          <w:szCs w:val="28"/>
        </w:rPr>
        <w:t>Словари (</w:t>
      </w:r>
      <w:proofErr w:type="spellStart"/>
      <w:r w:rsidRPr="00710337">
        <w:rPr>
          <w:sz w:val="28"/>
          <w:szCs w:val="28"/>
        </w:rPr>
        <w:t>dict</w:t>
      </w:r>
      <w:proofErr w:type="spellEnd"/>
      <w:r w:rsidRPr="00710337">
        <w:rPr>
          <w:sz w:val="28"/>
          <w:szCs w:val="28"/>
        </w:rPr>
        <w:t>) Создание словаря. Операции со словарями</w:t>
      </w:r>
      <w:r>
        <w:rPr>
          <w:sz w:val="28"/>
          <w:szCs w:val="28"/>
        </w:rPr>
        <w:t>.</w:t>
      </w:r>
    </w:p>
    <w:p w14:paraId="458229D2" w14:textId="08161918" w:rsidR="00710337" w:rsidRDefault="00710337" w:rsidP="00F15A5B">
      <w:pPr>
        <w:spacing w:after="120" w:line="240" w:lineRule="auto"/>
        <w:ind w:left="-10" w:right="320"/>
        <w:rPr>
          <w:b/>
          <w:sz w:val="28"/>
          <w:szCs w:val="28"/>
        </w:rPr>
      </w:pPr>
      <w:r w:rsidRPr="00710337">
        <w:rPr>
          <w:b/>
          <w:sz w:val="28"/>
          <w:szCs w:val="28"/>
        </w:rPr>
        <w:t>Устройство функций в</w:t>
      </w:r>
      <w:r>
        <w:rPr>
          <w:b/>
          <w:sz w:val="28"/>
          <w:szCs w:val="28"/>
        </w:rPr>
        <w:t xml:space="preserve"> </w:t>
      </w:r>
      <w:r w:rsidRPr="00710337">
        <w:rPr>
          <w:b/>
          <w:sz w:val="28"/>
          <w:szCs w:val="28"/>
        </w:rPr>
        <w:t>Python</w:t>
      </w:r>
    </w:p>
    <w:p w14:paraId="6BB0B51D" w14:textId="4826C207" w:rsidR="00484263" w:rsidRPr="006E6029" w:rsidRDefault="00D43E92" w:rsidP="00F15A5B">
      <w:pPr>
        <w:spacing w:after="120" w:line="240" w:lineRule="auto"/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>Функции. Аргументы. Объявление функции. Вызов функции. Области объявления и области видимости переменных. Вызов функции с параметрами.</w:t>
      </w:r>
      <w:r w:rsidR="00F15A5B">
        <w:rPr>
          <w:sz w:val="28"/>
          <w:szCs w:val="28"/>
        </w:rPr>
        <w:t xml:space="preserve"> </w:t>
      </w:r>
      <w:r w:rsidRPr="006E6029">
        <w:rPr>
          <w:sz w:val="28"/>
          <w:szCs w:val="28"/>
        </w:rPr>
        <w:t xml:space="preserve">Атрибуты функций. </w:t>
      </w:r>
      <w:r w:rsidR="00710337" w:rsidRPr="00710337">
        <w:rPr>
          <w:sz w:val="28"/>
          <w:szCs w:val="28"/>
        </w:rPr>
        <w:t xml:space="preserve">Написание простейших функций. </w:t>
      </w:r>
      <w:proofErr w:type="spellStart"/>
      <w:r w:rsidR="00710337" w:rsidRPr="00710337">
        <w:rPr>
          <w:sz w:val="28"/>
          <w:szCs w:val="28"/>
        </w:rPr>
        <w:t>Lambda</w:t>
      </w:r>
      <w:proofErr w:type="spellEnd"/>
      <w:r w:rsidR="00710337">
        <w:rPr>
          <w:sz w:val="28"/>
          <w:szCs w:val="28"/>
        </w:rPr>
        <w:t xml:space="preserve"> </w:t>
      </w:r>
      <w:r w:rsidR="00710337" w:rsidRPr="00710337">
        <w:rPr>
          <w:sz w:val="28"/>
          <w:szCs w:val="28"/>
        </w:rPr>
        <w:t xml:space="preserve">функции. Функция </w:t>
      </w:r>
      <w:proofErr w:type="spellStart"/>
      <w:proofErr w:type="gramStart"/>
      <w:r w:rsidR="00710337" w:rsidRPr="00710337">
        <w:rPr>
          <w:sz w:val="28"/>
          <w:szCs w:val="28"/>
        </w:rPr>
        <w:t>map</w:t>
      </w:r>
      <w:proofErr w:type="spellEnd"/>
      <w:r w:rsidR="00710337" w:rsidRPr="00710337">
        <w:rPr>
          <w:sz w:val="28"/>
          <w:szCs w:val="28"/>
        </w:rPr>
        <w:t>(</w:t>
      </w:r>
      <w:proofErr w:type="gramEnd"/>
      <w:r w:rsidR="00710337" w:rsidRPr="00710337">
        <w:rPr>
          <w:sz w:val="28"/>
          <w:szCs w:val="28"/>
        </w:rPr>
        <w:t>). Написание</w:t>
      </w:r>
      <w:r w:rsidR="00710337">
        <w:rPr>
          <w:sz w:val="28"/>
          <w:szCs w:val="28"/>
        </w:rPr>
        <w:t xml:space="preserve"> </w:t>
      </w:r>
      <w:r w:rsidR="00710337" w:rsidRPr="00710337">
        <w:rPr>
          <w:sz w:val="28"/>
          <w:szCs w:val="28"/>
        </w:rPr>
        <w:t>сложных функций. Рекурсия</w:t>
      </w:r>
      <w:r w:rsidR="00710337">
        <w:rPr>
          <w:sz w:val="28"/>
          <w:szCs w:val="28"/>
        </w:rPr>
        <w:t>.</w:t>
      </w:r>
    </w:p>
    <w:p w14:paraId="5B773D10" w14:textId="3646A0D5" w:rsidR="00484263" w:rsidRDefault="00710337" w:rsidP="00F15A5B">
      <w:pPr>
        <w:spacing w:after="120" w:line="240" w:lineRule="auto"/>
        <w:ind w:firstLine="0"/>
        <w:rPr>
          <w:b/>
          <w:bCs/>
          <w:sz w:val="28"/>
          <w:szCs w:val="28"/>
        </w:rPr>
      </w:pPr>
      <w:r w:rsidRPr="00710337">
        <w:rPr>
          <w:b/>
          <w:bCs/>
          <w:sz w:val="28"/>
          <w:szCs w:val="28"/>
        </w:rPr>
        <w:t>Библиотеки и модули</w:t>
      </w:r>
    </w:p>
    <w:p w14:paraId="2E5D8E9F" w14:textId="03392589" w:rsidR="00710337" w:rsidRDefault="00710337" w:rsidP="00F15A5B">
      <w:pPr>
        <w:spacing w:after="120" w:line="240" w:lineRule="auto"/>
        <w:ind w:left="0" w:firstLine="709"/>
        <w:rPr>
          <w:sz w:val="28"/>
          <w:szCs w:val="28"/>
        </w:rPr>
      </w:pPr>
      <w:r w:rsidRPr="00710337">
        <w:rPr>
          <w:sz w:val="28"/>
          <w:szCs w:val="28"/>
        </w:rPr>
        <w:t>Модули Стандартной библиотеки Python.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Импорт отдельных компонент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модуля.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Импорт под псевдонимом. Создание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>собственных модулей</w:t>
      </w:r>
      <w:r>
        <w:rPr>
          <w:sz w:val="28"/>
          <w:szCs w:val="28"/>
        </w:rPr>
        <w:t xml:space="preserve">. </w:t>
      </w:r>
      <w:r w:rsidRPr="00710337">
        <w:rPr>
          <w:sz w:val="28"/>
          <w:szCs w:val="28"/>
        </w:rPr>
        <w:t>Работа с файлами в Python</w:t>
      </w:r>
      <w:r>
        <w:rPr>
          <w:sz w:val="28"/>
          <w:szCs w:val="28"/>
        </w:rPr>
        <w:t>: ч</w:t>
      </w:r>
      <w:r w:rsidRPr="00710337">
        <w:rPr>
          <w:sz w:val="28"/>
          <w:szCs w:val="28"/>
        </w:rPr>
        <w:t>тение и запись текстовых файлов.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 xml:space="preserve">Исключения. </w:t>
      </w:r>
      <w:proofErr w:type="spellStart"/>
      <w:r w:rsidRPr="00710337">
        <w:rPr>
          <w:sz w:val="28"/>
          <w:szCs w:val="28"/>
        </w:rPr>
        <w:t>Try</w:t>
      </w:r>
      <w:proofErr w:type="spellEnd"/>
      <w:r w:rsidRPr="00710337">
        <w:rPr>
          <w:sz w:val="28"/>
          <w:szCs w:val="28"/>
        </w:rPr>
        <w:t>/</w:t>
      </w:r>
      <w:proofErr w:type="spellStart"/>
      <w:r w:rsidRPr="00710337">
        <w:rPr>
          <w:sz w:val="28"/>
          <w:szCs w:val="28"/>
        </w:rPr>
        <w:t>except</w:t>
      </w:r>
      <w:proofErr w:type="spellEnd"/>
      <w:r w:rsidRPr="00710337">
        <w:rPr>
          <w:sz w:val="28"/>
          <w:szCs w:val="28"/>
        </w:rPr>
        <w:t>. Работа с файлами</w:t>
      </w:r>
      <w:r>
        <w:rPr>
          <w:sz w:val="28"/>
          <w:szCs w:val="28"/>
        </w:rPr>
        <w:t xml:space="preserve"> </w:t>
      </w:r>
      <w:r w:rsidRPr="00710337">
        <w:rPr>
          <w:sz w:val="28"/>
          <w:szCs w:val="28"/>
        </w:rPr>
        <w:t xml:space="preserve">MS </w:t>
      </w:r>
      <w:proofErr w:type="spellStart"/>
      <w:r w:rsidRPr="00710337">
        <w:rPr>
          <w:sz w:val="28"/>
          <w:szCs w:val="28"/>
        </w:rPr>
        <w:t>Word</w:t>
      </w:r>
      <w:proofErr w:type="spellEnd"/>
      <w:r w:rsidRPr="00710337">
        <w:rPr>
          <w:sz w:val="28"/>
          <w:szCs w:val="28"/>
        </w:rPr>
        <w:t xml:space="preserve"> (.</w:t>
      </w:r>
      <w:proofErr w:type="spellStart"/>
      <w:r w:rsidRPr="00710337">
        <w:rPr>
          <w:sz w:val="28"/>
          <w:szCs w:val="28"/>
        </w:rPr>
        <w:t>docx</w:t>
      </w:r>
      <w:proofErr w:type="spellEnd"/>
      <w:r w:rsidRPr="00710337">
        <w:rPr>
          <w:sz w:val="28"/>
          <w:szCs w:val="28"/>
        </w:rPr>
        <w:t>). Манипуляции с файлами</w:t>
      </w:r>
      <w:r>
        <w:rPr>
          <w:sz w:val="28"/>
          <w:szCs w:val="28"/>
        </w:rPr>
        <w:t xml:space="preserve"> </w:t>
      </w:r>
      <w:proofErr w:type="spellStart"/>
      <w:r w:rsidRPr="00710337">
        <w:rPr>
          <w:sz w:val="28"/>
          <w:szCs w:val="28"/>
        </w:rPr>
        <w:t>Excel</w:t>
      </w:r>
      <w:proofErr w:type="spellEnd"/>
      <w:r w:rsidRPr="00710337">
        <w:rPr>
          <w:sz w:val="28"/>
          <w:szCs w:val="28"/>
        </w:rPr>
        <w:t xml:space="preserve"> (.</w:t>
      </w:r>
      <w:proofErr w:type="spellStart"/>
      <w:r w:rsidRPr="00710337">
        <w:rPr>
          <w:sz w:val="28"/>
          <w:szCs w:val="28"/>
        </w:rPr>
        <w:t>xlsx</w:t>
      </w:r>
      <w:proofErr w:type="spellEnd"/>
      <w:r w:rsidRPr="0071033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15A5B"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Регулярные выражения</w:t>
      </w:r>
      <w:r w:rsidR="00F15A5B" w:rsidRPr="00F15A5B">
        <w:rPr>
          <w:sz w:val="28"/>
          <w:szCs w:val="28"/>
        </w:rPr>
        <w:t>.</w:t>
      </w:r>
      <w:r w:rsidR="00F15A5B">
        <w:rPr>
          <w:b/>
          <w:bCs/>
          <w:sz w:val="28"/>
          <w:szCs w:val="28"/>
        </w:rPr>
        <w:t xml:space="preserve"> </w:t>
      </w:r>
      <w:r w:rsidRPr="00710337">
        <w:rPr>
          <w:sz w:val="28"/>
          <w:szCs w:val="28"/>
        </w:rPr>
        <w:t xml:space="preserve">Использование </w:t>
      </w:r>
      <w:proofErr w:type="spellStart"/>
      <w:r w:rsidRPr="00710337">
        <w:rPr>
          <w:sz w:val="28"/>
          <w:szCs w:val="28"/>
        </w:rPr>
        <w:t>Regex</w:t>
      </w:r>
      <w:proofErr w:type="spellEnd"/>
      <w:r w:rsidRPr="00710337">
        <w:rPr>
          <w:sz w:val="28"/>
          <w:szCs w:val="28"/>
        </w:rPr>
        <w:t xml:space="preserve"> в </w:t>
      </w:r>
      <w:proofErr w:type="spellStart"/>
      <w:r w:rsidRPr="00710337">
        <w:rPr>
          <w:sz w:val="28"/>
          <w:szCs w:val="28"/>
        </w:rPr>
        <w:t>Python</w:t>
      </w:r>
      <w:proofErr w:type="spellEnd"/>
      <w:r w:rsidR="00F15A5B">
        <w:rPr>
          <w:sz w:val="28"/>
          <w:szCs w:val="28"/>
        </w:rPr>
        <w:t xml:space="preserve">. </w:t>
      </w:r>
    </w:p>
    <w:p w14:paraId="3A2758B9" w14:textId="77777777" w:rsidR="00F15A5B" w:rsidRPr="00F15A5B" w:rsidRDefault="00F15A5B" w:rsidP="00F15A5B">
      <w:pPr>
        <w:spacing w:after="120" w:line="240" w:lineRule="auto"/>
        <w:ind w:left="0" w:firstLine="709"/>
        <w:rPr>
          <w:b/>
          <w:bCs/>
          <w:sz w:val="28"/>
          <w:szCs w:val="28"/>
        </w:rPr>
      </w:pPr>
      <w:proofErr w:type="spellStart"/>
      <w:r w:rsidRPr="00F15A5B">
        <w:rPr>
          <w:b/>
          <w:bCs/>
          <w:sz w:val="28"/>
          <w:szCs w:val="28"/>
        </w:rPr>
        <w:t>Парсинг</w:t>
      </w:r>
      <w:proofErr w:type="spellEnd"/>
      <w:r w:rsidRPr="00F15A5B">
        <w:rPr>
          <w:b/>
          <w:bCs/>
          <w:sz w:val="28"/>
          <w:szCs w:val="28"/>
        </w:rPr>
        <w:t xml:space="preserve"> данных </w:t>
      </w:r>
    </w:p>
    <w:p w14:paraId="4261AA4C" w14:textId="59A56BD9" w:rsidR="00F15A5B" w:rsidRPr="00710337" w:rsidRDefault="00F15A5B" w:rsidP="00F15A5B">
      <w:pPr>
        <w:spacing w:after="120" w:line="240" w:lineRule="auto"/>
        <w:ind w:left="0" w:firstLine="709"/>
        <w:rPr>
          <w:sz w:val="28"/>
          <w:szCs w:val="28"/>
        </w:rPr>
      </w:pPr>
      <w:r w:rsidRPr="00F15A5B">
        <w:rPr>
          <w:sz w:val="28"/>
          <w:szCs w:val="28"/>
        </w:rPr>
        <w:t xml:space="preserve">Введение в </w:t>
      </w:r>
      <w:proofErr w:type="spellStart"/>
      <w:r w:rsidRPr="00F15A5B">
        <w:rPr>
          <w:sz w:val="28"/>
          <w:szCs w:val="28"/>
        </w:rPr>
        <w:t>html</w:t>
      </w:r>
      <w:proofErr w:type="spellEnd"/>
      <w:r w:rsidRPr="00F15A5B">
        <w:rPr>
          <w:sz w:val="28"/>
          <w:szCs w:val="28"/>
        </w:rPr>
        <w:t xml:space="preserve">. Алгоритм </w:t>
      </w:r>
      <w:proofErr w:type="spellStart"/>
      <w:r w:rsidRPr="00F15A5B">
        <w:rPr>
          <w:sz w:val="28"/>
          <w:szCs w:val="28"/>
        </w:rPr>
        <w:t>скрейпинга</w:t>
      </w:r>
      <w:proofErr w:type="spellEnd"/>
      <w:r w:rsidRPr="00F15A5B">
        <w:rPr>
          <w:sz w:val="28"/>
          <w:szCs w:val="28"/>
        </w:rPr>
        <w:t xml:space="preserve">. </w:t>
      </w:r>
      <w:proofErr w:type="spellStart"/>
      <w:r w:rsidRPr="00F15A5B">
        <w:rPr>
          <w:sz w:val="28"/>
          <w:szCs w:val="28"/>
        </w:rPr>
        <w:t>Бибиотеки</w:t>
      </w:r>
      <w:proofErr w:type="spellEnd"/>
      <w:r w:rsidRPr="00F15A5B">
        <w:rPr>
          <w:sz w:val="28"/>
          <w:szCs w:val="28"/>
        </w:rPr>
        <w:t xml:space="preserve"> </w:t>
      </w:r>
      <w:proofErr w:type="spellStart"/>
      <w:r w:rsidRPr="00F15A5B">
        <w:rPr>
          <w:sz w:val="28"/>
          <w:szCs w:val="28"/>
        </w:rPr>
        <w:t>BeautifulSoup</w:t>
      </w:r>
      <w:proofErr w:type="spellEnd"/>
      <w:r w:rsidRPr="00F15A5B">
        <w:rPr>
          <w:sz w:val="28"/>
          <w:szCs w:val="28"/>
        </w:rPr>
        <w:t xml:space="preserve">, </w:t>
      </w:r>
      <w:proofErr w:type="spellStart"/>
      <w:r w:rsidRPr="00F15A5B">
        <w:rPr>
          <w:sz w:val="28"/>
          <w:szCs w:val="28"/>
        </w:rPr>
        <w:t>requests</w:t>
      </w:r>
      <w:proofErr w:type="spellEnd"/>
    </w:p>
    <w:p w14:paraId="3F57F564" w14:textId="5A4C0FDF" w:rsidR="00484263" w:rsidRPr="00F15A5B" w:rsidRDefault="00F15A5B" w:rsidP="00F15A5B">
      <w:pPr>
        <w:spacing w:after="100" w:line="259" w:lineRule="auto"/>
        <w:ind w:left="0" w:firstLine="708"/>
        <w:jc w:val="left"/>
        <w:rPr>
          <w:b/>
          <w:bCs/>
          <w:sz w:val="28"/>
          <w:szCs w:val="28"/>
        </w:rPr>
      </w:pPr>
      <w:r w:rsidRPr="00F15A5B">
        <w:rPr>
          <w:b/>
          <w:bCs/>
          <w:sz w:val="28"/>
          <w:szCs w:val="28"/>
        </w:rPr>
        <w:t xml:space="preserve">Библиотека </w:t>
      </w:r>
      <w:r w:rsidRPr="00F15A5B">
        <w:rPr>
          <w:b/>
          <w:bCs/>
          <w:sz w:val="28"/>
          <w:szCs w:val="28"/>
          <w:lang w:val="en-US"/>
        </w:rPr>
        <w:t>Pandas</w:t>
      </w:r>
    </w:p>
    <w:p w14:paraId="3A488DB9" w14:textId="0C71B38C" w:rsidR="00F15A5B" w:rsidRDefault="00F15A5B" w:rsidP="00F15A5B">
      <w:pPr>
        <w:spacing w:after="100" w:line="259" w:lineRule="auto"/>
        <w:ind w:left="0" w:firstLine="708"/>
        <w:rPr>
          <w:sz w:val="28"/>
          <w:szCs w:val="28"/>
        </w:rPr>
      </w:pPr>
      <w:r w:rsidRPr="00F15A5B">
        <w:rPr>
          <w:sz w:val="28"/>
          <w:szCs w:val="28"/>
          <w:lang w:val="en-US"/>
        </w:rPr>
        <w:t>Series</w:t>
      </w:r>
      <w:r w:rsidRPr="00F15A5B">
        <w:rPr>
          <w:sz w:val="28"/>
          <w:szCs w:val="28"/>
        </w:rPr>
        <w:t xml:space="preserve"> и </w:t>
      </w:r>
      <w:proofErr w:type="spellStart"/>
      <w:r w:rsidRPr="00F15A5B">
        <w:rPr>
          <w:sz w:val="28"/>
          <w:szCs w:val="28"/>
          <w:lang w:val="en-US"/>
        </w:rPr>
        <w:t>DataFrame</w:t>
      </w:r>
      <w:proofErr w:type="spellEnd"/>
      <w:r w:rsidRPr="00F15A5B">
        <w:rPr>
          <w:sz w:val="28"/>
          <w:szCs w:val="28"/>
        </w:rPr>
        <w:t>. Импорт данных. Анализ взаимосвязей. Сортировка. Описательные статистики: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меры центральной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. </w:t>
      </w:r>
      <w:r w:rsidRPr="00F15A5B">
        <w:rPr>
          <w:sz w:val="28"/>
          <w:szCs w:val="28"/>
        </w:rPr>
        <w:t xml:space="preserve">Среднее </w:t>
      </w:r>
      <w:proofErr w:type="gramStart"/>
      <w:r w:rsidRPr="00F15A5B">
        <w:rPr>
          <w:sz w:val="28"/>
          <w:szCs w:val="28"/>
        </w:rPr>
        <w:t>арифметическое .</w:t>
      </w:r>
      <w:proofErr w:type="spellStart"/>
      <w:r w:rsidRPr="00F15A5B">
        <w:rPr>
          <w:sz w:val="28"/>
          <w:szCs w:val="28"/>
        </w:rPr>
        <w:t>mean</w:t>
      </w:r>
      <w:proofErr w:type="spellEnd"/>
      <w:proofErr w:type="gramEnd"/>
      <w:r w:rsidRPr="00F15A5B">
        <w:rPr>
          <w:sz w:val="28"/>
          <w:szCs w:val="28"/>
        </w:rPr>
        <w:t>()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Медиана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.</w:t>
      </w:r>
      <w:proofErr w:type="spellStart"/>
      <w:r w:rsidRPr="00F15A5B">
        <w:rPr>
          <w:sz w:val="28"/>
          <w:szCs w:val="28"/>
        </w:rPr>
        <w:t>median</w:t>
      </w:r>
      <w:proofErr w:type="spellEnd"/>
      <w:r w:rsidRPr="00F15A5B">
        <w:rPr>
          <w:sz w:val="28"/>
          <w:szCs w:val="28"/>
        </w:rPr>
        <w:t>(). Мода. Меры разброса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 xml:space="preserve">(вариативности). </w:t>
      </w:r>
      <w:proofErr w:type="gramStart"/>
      <w:r w:rsidRPr="00F15A5B">
        <w:rPr>
          <w:sz w:val="28"/>
          <w:szCs w:val="28"/>
        </w:rPr>
        <w:t>Дисперсия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.</w:t>
      </w:r>
      <w:proofErr w:type="spellStart"/>
      <w:r w:rsidRPr="00F15A5B">
        <w:rPr>
          <w:sz w:val="28"/>
          <w:szCs w:val="28"/>
        </w:rPr>
        <w:t>var</w:t>
      </w:r>
      <w:proofErr w:type="spellEnd"/>
      <w:proofErr w:type="gramEnd"/>
      <w:r w:rsidRPr="00F15A5B">
        <w:rPr>
          <w:sz w:val="28"/>
          <w:szCs w:val="28"/>
        </w:rPr>
        <w:t>().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Среднеквадратичное отклонение</w:t>
      </w:r>
      <w:r>
        <w:rPr>
          <w:sz w:val="28"/>
          <w:szCs w:val="28"/>
        </w:rPr>
        <w:t xml:space="preserve"> </w:t>
      </w:r>
      <w:r w:rsidRPr="00F15A5B">
        <w:rPr>
          <w:sz w:val="28"/>
          <w:szCs w:val="28"/>
        </w:rPr>
        <w:t>.</w:t>
      </w:r>
      <w:proofErr w:type="spellStart"/>
      <w:r w:rsidRPr="00F15A5B">
        <w:rPr>
          <w:sz w:val="28"/>
          <w:szCs w:val="28"/>
        </w:rPr>
        <w:t>std</w:t>
      </w:r>
      <w:proofErr w:type="spellEnd"/>
      <w:r w:rsidRPr="00F15A5B">
        <w:rPr>
          <w:sz w:val="28"/>
          <w:szCs w:val="28"/>
        </w:rPr>
        <w:t>().Распределение данных</w:t>
      </w:r>
      <w:r>
        <w:rPr>
          <w:sz w:val="28"/>
          <w:szCs w:val="28"/>
        </w:rPr>
        <w:t xml:space="preserve">. </w:t>
      </w:r>
    </w:p>
    <w:p w14:paraId="3309B3F5" w14:textId="5C5815C8" w:rsidR="00F15A5B" w:rsidRPr="00F15A5B" w:rsidRDefault="00F15A5B" w:rsidP="00F15A5B">
      <w:pPr>
        <w:spacing w:after="100" w:line="259" w:lineRule="auto"/>
        <w:ind w:left="0" w:firstLine="708"/>
        <w:rPr>
          <w:sz w:val="28"/>
          <w:szCs w:val="28"/>
        </w:rPr>
      </w:pPr>
      <w:r w:rsidRPr="00F15A5B">
        <w:rPr>
          <w:sz w:val="28"/>
          <w:szCs w:val="28"/>
        </w:rPr>
        <w:t>Работа с пропусками. Выбросы. Сводные таблицы. Слияние таблиц</w:t>
      </w:r>
      <w:r>
        <w:rPr>
          <w:sz w:val="28"/>
          <w:szCs w:val="28"/>
        </w:rPr>
        <w:t>. Г</w:t>
      </w:r>
      <w:r w:rsidRPr="00F15A5B">
        <w:rPr>
          <w:sz w:val="28"/>
          <w:szCs w:val="28"/>
        </w:rPr>
        <w:t>рафический анализ данных</w:t>
      </w:r>
      <w:r>
        <w:rPr>
          <w:sz w:val="28"/>
          <w:szCs w:val="28"/>
        </w:rPr>
        <w:t>; б</w:t>
      </w:r>
      <w:r w:rsidRPr="00F15A5B">
        <w:rPr>
          <w:sz w:val="28"/>
          <w:szCs w:val="28"/>
        </w:rPr>
        <w:t xml:space="preserve">иблиотека </w:t>
      </w:r>
      <w:r w:rsidRPr="00F15A5B">
        <w:rPr>
          <w:sz w:val="28"/>
          <w:szCs w:val="28"/>
          <w:lang w:val="en-US"/>
        </w:rPr>
        <w:t>Matplotlib</w:t>
      </w:r>
      <w:r>
        <w:rPr>
          <w:sz w:val="28"/>
          <w:szCs w:val="28"/>
        </w:rPr>
        <w:t xml:space="preserve">, </w:t>
      </w:r>
      <w:proofErr w:type="spellStart"/>
      <w:r w:rsidRPr="0012715E">
        <w:rPr>
          <w:rFonts w:eastAsia="Calibri"/>
          <w:sz w:val="28"/>
          <w:szCs w:val="28"/>
        </w:rPr>
        <w:t>Seaborn</w:t>
      </w:r>
      <w:proofErr w:type="spellEnd"/>
      <w:r>
        <w:rPr>
          <w:sz w:val="28"/>
          <w:szCs w:val="28"/>
        </w:rPr>
        <w:t xml:space="preserve">. </w:t>
      </w:r>
    </w:p>
    <w:p w14:paraId="2D84F054" w14:textId="2237D212" w:rsidR="005D195B" w:rsidRPr="00710337" w:rsidRDefault="00D43E92" w:rsidP="00B671B3">
      <w:pPr>
        <w:spacing w:after="54" w:line="259" w:lineRule="auto"/>
        <w:ind w:left="713" w:right="2504" w:hanging="708"/>
        <w:jc w:val="left"/>
        <w:rPr>
          <w:bCs/>
          <w:sz w:val="28"/>
          <w:szCs w:val="28"/>
        </w:rPr>
      </w:pPr>
      <w:r w:rsidRPr="006E6029">
        <w:rPr>
          <w:sz w:val="28"/>
          <w:szCs w:val="28"/>
        </w:rPr>
        <w:t xml:space="preserve">  </w:t>
      </w:r>
      <w:r w:rsidRPr="006E6029">
        <w:rPr>
          <w:sz w:val="28"/>
          <w:szCs w:val="28"/>
        </w:rPr>
        <w:tab/>
      </w:r>
    </w:p>
    <w:p w14:paraId="22DE6F73" w14:textId="675263AF" w:rsidR="0043100A" w:rsidRPr="006A2D97" w:rsidRDefault="0043100A" w:rsidP="0043100A">
      <w:pPr>
        <w:tabs>
          <w:tab w:val="left" w:pos="96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6A2D97">
        <w:rPr>
          <w:b/>
          <w:sz w:val="28"/>
          <w:szCs w:val="28"/>
        </w:rPr>
        <w:t>3. Тематическое планирование</w:t>
      </w:r>
    </w:p>
    <w:p w14:paraId="4A666458" w14:textId="77777777" w:rsidR="0043100A" w:rsidRPr="00900004" w:rsidRDefault="0043100A" w:rsidP="0043100A">
      <w:pPr>
        <w:tabs>
          <w:tab w:val="left" w:pos="960"/>
        </w:tabs>
        <w:spacing w:after="0" w:line="240" w:lineRule="auto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868"/>
        <w:gridCol w:w="1560"/>
        <w:gridCol w:w="3394"/>
      </w:tblGrid>
      <w:tr w:rsidR="00865DE6" w:rsidRPr="00F24420" w14:paraId="6D9140C2" w14:textId="77777777" w:rsidTr="00F24420">
        <w:trPr>
          <w:cantSplit/>
          <w:trHeight w:val="1048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E71" w14:textId="7777777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</w:rPr>
              <w:t>№ темы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C328" w14:textId="7777777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</w:rPr>
              <w:t>Тематическое содержание курса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DB21" w14:textId="77777777" w:rsidR="0043100A" w:rsidRPr="00F24420" w:rsidRDefault="0043100A" w:rsidP="00EC48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24420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  <w:p w14:paraId="4AF755BB" w14:textId="7777777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17C" w14:textId="7777777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Основные виды деятельности</w:t>
            </w:r>
          </w:p>
        </w:tc>
      </w:tr>
      <w:tr w:rsidR="00865DE6" w:rsidRPr="00F24420" w14:paraId="315E87EB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3F3" w14:textId="7777777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CAF" w14:textId="3194E006" w:rsidR="0043100A" w:rsidRPr="00F24420" w:rsidRDefault="00F15A5B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</w:rPr>
              <w:t>Основные конструкции языка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5B5" w14:textId="485CE452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C50" w14:textId="77777777" w:rsidR="0043100A" w:rsidRPr="00F24420" w:rsidRDefault="0043100A" w:rsidP="0043100A">
            <w:pPr>
              <w:pStyle w:val="a3"/>
              <w:spacing w:line="256" w:lineRule="auto"/>
              <w:ind w:hanging="2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F24420" w14:paraId="028D8519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0DD" w14:textId="6B6CB0C7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F24420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C59" w14:textId="77777777" w:rsidR="00F15A5B" w:rsidRPr="00F24420" w:rsidRDefault="00F15A5B" w:rsidP="00F24420">
            <w:pPr>
              <w:spacing w:after="120" w:line="240" w:lineRule="auto"/>
              <w:ind w:left="34" w:right="320" w:firstLine="39"/>
              <w:rPr>
                <w:bCs/>
                <w:sz w:val="22"/>
              </w:rPr>
            </w:pPr>
            <w:r w:rsidRPr="00F24420">
              <w:rPr>
                <w:bCs/>
                <w:sz w:val="22"/>
              </w:rPr>
              <w:t xml:space="preserve">Обработка коллекций </w:t>
            </w:r>
          </w:p>
          <w:p w14:paraId="34C33A2F" w14:textId="57CB4773" w:rsidR="0043100A" w:rsidRPr="00F24420" w:rsidRDefault="0043100A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621" w14:textId="6E2F1E19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DA6" w14:textId="243F93C9" w:rsidR="0043100A" w:rsidRPr="00F24420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F24420" w14:paraId="0A5C3E56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FD1" w14:textId="201937CB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24" w14:textId="52CD5821" w:rsidR="0043100A" w:rsidRPr="00F24420" w:rsidRDefault="00F15A5B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</w:rPr>
              <w:t>Устройство функций в Python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B67" w14:textId="20A2A669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E97" w14:textId="3615409D" w:rsidR="0043100A" w:rsidRPr="00F24420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F24420" w14:paraId="541CD2A0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84D" w14:textId="027E39FF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90B" w14:textId="77777777" w:rsidR="00F15A5B" w:rsidRPr="00F24420" w:rsidRDefault="00F15A5B" w:rsidP="00F24420">
            <w:pPr>
              <w:spacing w:after="120" w:line="240" w:lineRule="auto"/>
              <w:ind w:left="34" w:firstLine="39"/>
              <w:rPr>
                <w:bCs/>
                <w:sz w:val="22"/>
              </w:rPr>
            </w:pPr>
            <w:r w:rsidRPr="00F24420">
              <w:rPr>
                <w:bCs/>
                <w:sz w:val="22"/>
              </w:rPr>
              <w:t>Библиотеки и модули</w:t>
            </w:r>
          </w:p>
          <w:p w14:paraId="5E22F03B" w14:textId="687D9053" w:rsidR="0043100A" w:rsidRPr="00F24420" w:rsidRDefault="0043100A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49A" w14:textId="1AD6D167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ABC" w14:textId="685CA285" w:rsidR="0043100A" w:rsidRPr="00F24420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F24420" w14:paraId="48E25156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354" w14:textId="3F83978C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89D" w14:textId="77777777" w:rsidR="00F15A5B" w:rsidRPr="00F24420" w:rsidRDefault="00F15A5B" w:rsidP="00F24420">
            <w:pPr>
              <w:spacing w:after="120" w:line="240" w:lineRule="auto"/>
              <w:ind w:left="34" w:firstLine="39"/>
              <w:rPr>
                <w:bCs/>
                <w:sz w:val="22"/>
              </w:rPr>
            </w:pPr>
            <w:proofErr w:type="spellStart"/>
            <w:r w:rsidRPr="00F24420">
              <w:rPr>
                <w:bCs/>
                <w:sz w:val="22"/>
              </w:rPr>
              <w:t>Парсинг</w:t>
            </w:r>
            <w:proofErr w:type="spellEnd"/>
            <w:r w:rsidRPr="00F24420">
              <w:rPr>
                <w:bCs/>
                <w:sz w:val="22"/>
              </w:rPr>
              <w:t xml:space="preserve"> данных </w:t>
            </w:r>
          </w:p>
          <w:p w14:paraId="300C667E" w14:textId="3416B677" w:rsidR="0043100A" w:rsidRPr="00F24420" w:rsidRDefault="0043100A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59B" w14:textId="3E2C2C4B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03D" w14:textId="44D3C034" w:rsidR="0043100A" w:rsidRPr="00F24420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F24420" w14:paraId="04A591C5" w14:textId="77777777" w:rsidTr="00F24420">
        <w:trPr>
          <w:cantSplit/>
          <w:trHeight w:val="35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102" w14:textId="36599A46" w:rsidR="0043100A" w:rsidRPr="00F24420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24420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8D0" w14:textId="77777777" w:rsidR="00F15A5B" w:rsidRPr="00F24420" w:rsidRDefault="00F15A5B" w:rsidP="00F24420">
            <w:pPr>
              <w:spacing w:after="100" w:line="259" w:lineRule="auto"/>
              <w:ind w:left="34" w:firstLine="39"/>
              <w:jc w:val="left"/>
              <w:rPr>
                <w:bCs/>
                <w:sz w:val="22"/>
              </w:rPr>
            </w:pPr>
            <w:r w:rsidRPr="00F24420">
              <w:rPr>
                <w:bCs/>
                <w:sz w:val="22"/>
              </w:rPr>
              <w:t xml:space="preserve">Библиотека </w:t>
            </w:r>
            <w:r w:rsidRPr="00F24420">
              <w:rPr>
                <w:bCs/>
                <w:sz w:val="22"/>
                <w:lang w:val="en-US"/>
              </w:rPr>
              <w:t>Pandas</w:t>
            </w:r>
          </w:p>
          <w:p w14:paraId="366ADC4C" w14:textId="6662C5CD" w:rsidR="0043100A" w:rsidRPr="00F24420" w:rsidRDefault="0043100A" w:rsidP="00F24420">
            <w:pPr>
              <w:pStyle w:val="a3"/>
              <w:spacing w:after="100" w:afterAutospacing="1" w:line="256" w:lineRule="auto"/>
              <w:ind w:left="34" w:firstLine="39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FE5" w14:textId="4542DD3C" w:rsidR="0043100A" w:rsidRPr="00F24420" w:rsidRDefault="00F24420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754" w14:textId="0A815659" w:rsidR="0043100A" w:rsidRPr="00F24420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15A5B" w:rsidRPr="00F24420" w14:paraId="350D2E42" w14:textId="77777777" w:rsidTr="00F24420">
        <w:trPr>
          <w:cantSplit/>
          <w:trHeight w:val="352"/>
        </w:trPr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306" w14:textId="36962ECB" w:rsidR="00F15A5B" w:rsidRPr="00F24420" w:rsidRDefault="00F15A5B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F2442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017" w14:textId="70AC612F" w:rsidR="00F15A5B" w:rsidRPr="00F24420" w:rsidRDefault="00F15A5B" w:rsidP="00EC4867">
            <w:pPr>
              <w:pStyle w:val="a3"/>
              <w:spacing w:line="256" w:lineRule="auto"/>
              <w:ind w:left="61" w:hanging="61"/>
              <w:jc w:val="center"/>
              <w:rPr>
                <w:b/>
                <w:sz w:val="22"/>
                <w:szCs w:val="22"/>
                <w:lang w:eastAsia="en-US"/>
              </w:rPr>
            </w:pPr>
            <w:r w:rsidRPr="00F24420">
              <w:rPr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8411" w14:textId="77777777" w:rsidR="00F15A5B" w:rsidRPr="00F24420" w:rsidRDefault="00F15A5B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1B00C159" w14:textId="205CCAD7" w:rsidR="0043100A" w:rsidRDefault="0043100A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</w:p>
    <w:p w14:paraId="5A572B18" w14:textId="25F42F20" w:rsidR="007F1EEA" w:rsidRDefault="007F1EEA">
      <w:pPr>
        <w:spacing w:after="160" w:line="259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5E38A0" w14:textId="120A29A5" w:rsidR="00117B1E" w:rsidRDefault="00117B1E" w:rsidP="00F24420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  <w:bookmarkStart w:id="0" w:name="_GoBack"/>
      <w:bookmarkEnd w:id="0"/>
    </w:p>
    <w:p w14:paraId="184D47DC" w14:textId="77777777" w:rsidR="00117B1E" w:rsidRDefault="00117B1E" w:rsidP="00F24420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F789F" w14:textId="6CAF333B" w:rsidR="001A2A6C" w:rsidRDefault="00B25512" w:rsidP="00F24420">
      <w:pPr>
        <w:pStyle w:val="ConsPlusNormal"/>
        <w:ind w:firstLine="709"/>
        <w:rPr>
          <w:b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  <w:r w:rsidR="00D43E92" w:rsidRPr="006E6029">
        <w:rPr>
          <w:b/>
          <w:sz w:val="28"/>
          <w:szCs w:val="28"/>
        </w:rPr>
        <w:t xml:space="preserve"> </w:t>
      </w:r>
    </w:p>
    <w:p w14:paraId="2CFCEA5B" w14:textId="77777777" w:rsidR="00F24420" w:rsidRDefault="00F24420" w:rsidP="00F24420">
      <w:pPr>
        <w:pStyle w:val="ConsPlusNormal"/>
        <w:ind w:firstLine="709"/>
        <w:rPr>
          <w:b/>
          <w:sz w:val="28"/>
          <w:szCs w:val="28"/>
        </w:rPr>
      </w:pPr>
    </w:p>
    <w:p w14:paraId="19871AA0" w14:textId="026FFF1C" w:rsidR="00F24420" w:rsidRDefault="00F24420" w:rsidP="00F24420">
      <w:pPr>
        <w:spacing w:after="120"/>
        <w:ind w:left="0" w:firstLine="709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kern w:val="1"/>
          <w:sz w:val="28"/>
          <w:szCs w:val="28"/>
        </w:rPr>
        <w:t>Поляков К.Ю., Еремин, Е.А. Информатика. Углубленный уровень. Учебник для 10 класса. В 2-х частях. М.: БИНОМ Лаборатория знаний.</w:t>
      </w:r>
    </w:p>
    <w:p w14:paraId="43952A45" w14:textId="1D614CAB" w:rsidR="00F24420" w:rsidRDefault="00F24420" w:rsidP="00F24420">
      <w:pPr>
        <w:spacing w:after="120"/>
        <w:ind w:left="0"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Поляков К.Ю., Еремин, Е.А. Информатика. Углубленный уровень. Учебник для 11 класса. В 2-х частях. М.: БИНОМ Лаборатория знаний. </w:t>
      </w:r>
    </w:p>
    <w:p w14:paraId="34E91669" w14:textId="77777777" w:rsidR="00F24420" w:rsidRDefault="00F24420" w:rsidP="00F24420">
      <w:pPr>
        <w:spacing w:after="120"/>
        <w:ind w:left="0" w:firstLine="709"/>
        <w:rPr>
          <w:noProof/>
          <w:sz w:val="28"/>
          <w:szCs w:val="28"/>
        </w:rPr>
      </w:pPr>
      <w:r>
        <w:rPr>
          <w:kern w:val="1"/>
          <w:sz w:val="28"/>
          <w:szCs w:val="28"/>
        </w:rPr>
        <w:t xml:space="preserve">3. </w:t>
      </w:r>
      <w:r w:rsidRPr="001A2A6C">
        <w:rPr>
          <w:noProof/>
          <w:sz w:val="28"/>
          <w:szCs w:val="28"/>
        </w:rPr>
        <w:t>Задачи по программированию / авт. С.М. Окулов Т.В. Ашихмина, Н.А. Бушмелева и др.. - М.: Лаборатория знаний, 2021.</w:t>
      </w:r>
    </w:p>
    <w:p w14:paraId="2A6966AB" w14:textId="2F26C03F" w:rsidR="00484263" w:rsidRPr="006E6029" w:rsidRDefault="00484263" w:rsidP="00ED0EE8">
      <w:pPr>
        <w:tabs>
          <w:tab w:val="left" w:pos="1000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sectPr w:rsidR="00484263" w:rsidRPr="006E6029" w:rsidSect="005D195B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1B3"/>
    <w:multiLevelType w:val="hybridMultilevel"/>
    <w:tmpl w:val="780E3B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1B6AB7"/>
    <w:multiLevelType w:val="hybridMultilevel"/>
    <w:tmpl w:val="76368652"/>
    <w:lvl w:ilvl="0" w:tplc="5B648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F65A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40EE70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142F4A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6B14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FC49E8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A2872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C00A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60BA6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B39A1"/>
    <w:multiLevelType w:val="hybridMultilevel"/>
    <w:tmpl w:val="18689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68A1E6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A73425"/>
    <w:multiLevelType w:val="hybridMultilevel"/>
    <w:tmpl w:val="37F66B02"/>
    <w:lvl w:ilvl="0" w:tplc="88302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488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8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053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81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9D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82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49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0E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475DD"/>
    <w:multiLevelType w:val="hybridMultilevel"/>
    <w:tmpl w:val="F8627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6370C2"/>
    <w:multiLevelType w:val="hybridMultilevel"/>
    <w:tmpl w:val="034E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7FC8"/>
    <w:multiLevelType w:val="hybridMultilevel"/>
    <w:tmpl w:val="FAE0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3B3F"/>
    <w:multiLevelType w:val="hybridMultilevel"/>
    <w:tmpl w:val="483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D06"/>
    <w:multiLevelType w:val="hybridMultilevel"/>
    <w:tmpl w:val="FE6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3264"/>
    <w:multiLevelType w:val="hybridMultilevel"/>
    <w:tmpl w:val="CD52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2CC8"/>
    <w:multiLevelType w:val="hybridMultilevel"/>
    <w:tmpl w:val="50C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C27AF"/>
    <w:multiLevelType w:val="hybridMultilevel"/>
    <w:tmpl w:val="303A71EA"/>
    <w:lvl w:ilvl="0" w:tplc="8D62614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E233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E8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0D9F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87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56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A7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1CA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ED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443A"/>
    <w:multiLevelType w:val="hybridMultilevel"/>
    <w:tmpl w:val="342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B9F"/>
    <w:multiLevelType w:val="hybridMultilevel"/>
    <w:tmpl w:val="1F7C639C"/>
    <w:lvl w:ilvl="0" w:tplc="F4B2D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3B5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B4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829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1D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E34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E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C3B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0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353A66"/>
    <w:multiLevelType w:val="hybridMultilevel"/>
    <w:tmpl w:val="36EE8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A14BB9"/>
    <w:multiLevelType w:val="hybridMultilevel"/>
    <w:tmpl w:val="9FCAAD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AC0900"/>
    <w:multiLevelType w:val="hybridMultilevel"/>
    <w:tmpl w:val="C8DE93A2"/>
    <w:lvl w:ilvl="0" w:tplc="445CF9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8640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43B4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9297D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C0BA4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ED5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32A01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88125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816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A85A5A"/>
    <w:multiLevelType w:val="hybridMultilevel"/>
    <w:tmpl w:val="F012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8BF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62D7F"/>
    <w:multiLevelType w:val="hybridMultilevel"/>
    <w:tmpl w:val="4338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019AA"/>
    <w:multiLevelType w:val="hybridMultilevel"/>
    <w:tmpl w:val="A0B8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13FE7"/>
    <w:multiLevelType w:val="hybridMultilevel"/>
    <w:tmpl w:val="1504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3885"/>
    <w:multiLevelType w:val="hybridMultilevel"/>
    <w:tmpl w:val="1052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5"/>
  </w:num>
  <w:num w:numId="5">
    <w:abstractNumId w:val="18"/>
  </w:num>
  <w:num w:numId="6">
    <w:abstractNumId w:val="5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11"/>
  </w:num>
  <w:num w:numId="12">
    <w:abstractNumId w:val="23"/>
  </w:num>
  <w:num w:numId="13">
    <w:abstractNumId w:val="8"/>
  </w:num>
  <w:num w:numId="14">
    <w:abstractNumId w:val="20"/>
  </w:num>
  <w:num w:numId="15">
    <w:abstractNumId w:val="7"/>
  </w:num>
  <w:num w:numId="16">
    <w:abstractNumId w:val="19"/>
  </w:num>
  <w:num w:numId="17">
    <w:abstractNumId w:val="17"/>
  </w:num>
  <w:num w:numId="18">
    <w:abstractNumId w:val="21"/>
  </w:num>
  <w:num w:numId="19">
    <w:abstractNumId w:val="6"/>
  </w:num>
  <w:num w:numId="20">
    <w:abstractNumId w:val="10"/>
  </w:num>
  <w:num w:numId="21">
    <w:abstractNumId w:val="0"/>
  </w:num>
  <w:num w:numId="22">
    <w:abstractNumId w:val="2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3"/>
    <w:rsid w:val="00037436"/>
    <w:rsid w:val="00117B1E"/>
    <w:rsid w:val="0012715E"/>
    <w:rsid w:val="00172A5A"/>
    <w:rsid w:val="001A2A6C"/>
    <w:rsid w:val="0043100A"/>
    <w:rsid w:val="00484263"/>
    <w:rsid w:val="0055195A"/>
    <w:rsid w:val="005D195B"/>
    <w:rsid w:val="0066791B"/>
    <w:rsid w:val="006E6029"/>
    <w:rsid w:val="00710337"/>
    <w:rsid w:val="007C1BD3"/>
    <w:rsid w:val="007F1EEA"/>
    <w:rsid w:val="00865DE6"/>
    <w:rsid w:val="0095713D"/>
    <w:rsid w:val="009F028A"/>
    <w:rsid w:val="00A55763"/>
    <w:rsid w:val="00A83CB1"/>
    <w:rsid w:val="00B25512"/>
    <w:rsid w:val="00B671B3"/>
    <w:rsid w:val="00C32A44"/>
    <w:rsid w:val="00CE3E3E"/>
    <w:rsid w:val="00D43E92"/>
    <w:rsid w:val="00DD1B45"/>
    <w:rsid w:val="00DF21FC"/>
    <w:rsid w:val="00E42255"/>
    <w:rsid w:val="00ED0EE8"/>
    <w:rsid w:val="00F15A5B"/>
    <w:rsid w:val="00F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FA4C"/>
  <w15:docId w15:val="{F41D7AB5-8438-4B9B-823C-9088163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F028A"/>
    <w:pPr>
      <w:keepNext/>
      <w:keepLines/>
      <w:spacing w:before="24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0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3">
    <w:name w:val="Body Text Indent"/>
    <w:basedOn w:val="a"/>
    <w:link w:val="a4"/>
    <w:unhideWhenUsed/>
    <w:rsid w:val="009F028A"/>
    <w:pPr>
      <w:spacing w:after="0" w:line="240" w:lineRule="auto"/>
      <w:ind w:left="0" w:firstLine="54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F0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F028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9F028A"/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43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ibliography"/>
    <w:basedOn w:val="a"/>
    <w:next w:val="a"/>
    <w:uiPriority w:val="37"/>
    <w:unhideWhenUsed/>
    <w:rsid w:val="00DD1B45"/>
  </w:style>
  <w:style w:type="paragraph" w:styleId="a8">
    <w:name w:val="Body Text"/>
    <w:basedOn w:val="a"/>
    <w:link w:val="a9"/>
    <w:uiPriority w:val="99"/>
    <w:unhideWhenUsed/>
    <w:rsid w:val="00A557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5576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СМО21</b:Tag>
    <b:SourceType>Book</b:SourceType>
    <b:Guid>{C3ABF4CA-D0E0-496B-A530-AB1757D500D0}</b:Guid>
    <b:Author>
      <b:Author>
        <b:NameList>
          <b:Person>
            <b:Last>С.М. Окулов</b:Last>
            <b:First>Т.В.</b:First>
            <b:Middle>Ашихмина, Н.А. Бушмелева и др.</b:Middle>
          </b:Person>
        </b:NameList>
      </b:Author>
    </b:Author>
    <b:Title>Задачи по программированию</b:Title>
    <b:Year>2021</b:Year>
    <b:Publisher>М.: Лаборатория знаний</b:Publisher>
    <b:RefOrder>1</b:RefOrder>
  </b:Source>
  <b:Source>
    <b:Tag>МСД</b:Tag>
    <b:SourceType>Book</b:SourceType>
    <b:Guid>{523B2A66-EB05-448B-BB0B-420AC08A6270}</b:Guid>
    <b:Author>
      <b:Author>
        <b:NameList>
          <b:Person>
            <b:Last>Долинский</b:Last>
            <b:First>М.С.</b:First>
          </b:Person>
        </b:NameList>
      </b:Author>
    </b:Author>
    <b:Title>Решение сложных и олимпиадных задач по программированию</b:Title>
    <b:Publisher>Питер</b:Publisher>
    <b:RefOrder>2</b:RefOrder>
  </b:Source>
  <b:Source>
    <b:Tag>ВМК</b:Tag>
    <b:SourceType>Book</b:SourceType>
    <b:Guid>{70B82CEB-D2F7-45D4-A067-5DA79723F5F1}</b:Guid>
    <b:Author>
      <b:Author>
        <b:NameList>
          <b:Person>
            <b:Last>В.М. Кирюхин</b:Last>
            <b:First>С.М.</b:First>
            <b:Middle>Окулов</b:Middle>
          </b:Person>
        </b:NameList>
      </b:Author>
    </b:Author>
    <b:Title>Методика решения задач по информатике. Международные олимпиады</b:Title>
    <b:Publisher>М.: БИНОМ. Лаборатория знаний</b:Publisher>
    <b:RefOrder>3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4</b:RefOrder>
  </b:Source>
</b:Sources>
</file>

<file path=customXml/itemProps1.xml><?xml version="1.0" encoding="utf-8"?>
<ds:datastoreItem xmlns:ds="http://schemas.openxmlformats.org/officeDocument/2006/customXml" ds:itemID="{562D7BEA-D446-4417-833D-8541072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2265</Words>
  <Characters>12915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2</cp:revision>
  <dcterms:created xsi:type="dcterms:W3CDTF">2025-03-13T14:24:00Z</dcterms:created>
  <dcterms:modified xsi:type="dcterms:W3CDTF">2025-03-13T14:24:00Z</dcterms:modified>
</cp:coreProperties>
</file>