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Национальный исследовательский университет </w:t>
      </w: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>«Высшая школа экономики»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Лицей НИУ ВШЭ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565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Лицея НИУ ВШЭ 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13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21.06.2024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left="6372" w:right="1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Программа внеурочной деятельности 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«Подготовка к ЕГЭ по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математике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Разработана Лицеем НИУ ВШЭ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Составитель: Красинец Алексей Валентинович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Возраст обучающихся: 15-17 лет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Срок реализации: сентябрь 2024 года – 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4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175A9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 w:firstLine="720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C5BB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Москва, 2024</w:t>
      </w:r>
    </w:p>
    <w:p w:rsid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widowControl w:val="0"/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C5BB5" w:rsidRPr="00FC5BB5" w:rsidRDefault="00FC5BB5" w:rsidP="00FC5B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BB5" w:rsidRPr="00FC5BB5" w:rsidRDefault="00FC5BB5" w:rsidP="00FC5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BB5" w:rsidRPr="00FC5BB5" w:rsidRDefault="00FC5BB5" w:rsidP="00FC5BB5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</w:pPr>
      <w:r w:rsidRPr="00FC5BB5">
        <w:rPr>
          <w:rFonts w:ascii="Times New Roman" w:eastAsia="Calibri" w:hAnsi="Times New Roman" w:cs="Times New Roman"/>
          <w:b/>
          <w:bCs/>
          <w:kern w:val="2"/>
          <w:sz w:val="26"/>
          <w:szCs w:val="26"/>
        </w:rPr>
        <w:lastRenderedPageBreak/>
        <w:t>Пояснительная записка</w:t>
      </w:r>
    </w:p>
    <w:p w:rsidR="00FC5BB5" w:rsidRPr="00FC5BB5" w:rsidRDefault="00FC5BB5" w:rsidP="00FC5B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внеурочной деятельности 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«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Подготовка к ЕГЭ по </w:t>
      </w:r>
      <w:r w:rsidR="00F2566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математике</w:t>
      </w:r>
      <w:r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»</w:t>
      </w:r>
    </w:p>
    <w:p w:rsidR="00FC5BB5" w:rsidRPr="00FC5BB5" w:rsidRDefault="00FC5BB5" w:rsidP="00FC5BB5">
      <w:pPr>
        <w:tabs>
          <w:tab w:val="left" w:pos="993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>разработана в соответствии с:</w:t>
      </w:r>
    </w:p>
    <w:p w:rsidR="001E69AB" w:rsidRPr="00BA5555" w:rsidRDefault="001E69AB" w:rsidP="001E69AB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</w:t>
      </w:r>
    </w:p>
    <w:p w:rsidR="001E69AB" w:rsidRPr="00BA5555" w:rsidRDefault="001E69AB" w:rsidP="001E69AB">
      <w:pPr>
        <w:widowControl w:val="0"/>
        <w:autoSpaceDE w:val="0"/>
        <w:autoSpaceDN w:val="0"/>
        <w:adjustRightInd w:val="0"/>
        <w:spacing w:after="0" w:line="240" w:lineRule="auto"/>
        <w:ind w:left="-1134" w:firstLine="720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 xml:space="preserve">       </w:t>
      </w:r>
      <w:r w:rsidRPr="00BA5555">
        <w:rPr>
          <w:rFonts w:ascii="Times New Roman" w:eastAsia="Arial" w:hAnsi="Times New Roman" w:cs="Times New Roman"/>
          <w:sz w:val="26"/>
          <w:szCs w:val="26"/>
          <w:lang w:eastAsia="ru-RU"/>
        </w:rPr>
        <w:t>Российской Федерации»;</w:t>
      </w:r>
    </w:p>
    <w:p w:rsidR="001E69AB" w:rsidRPr="001C4FD2" w:rsidRDefault="001E69AB" w:rsidP="001E69AB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hanging="2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C4FD2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1C4FD2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1C4FD2">
        <w:rPr>
          <w:rFonts w:ascii="Times New Roman" w:hAnsi="Times New Roman" w:cs="Times New Roman"/>
          <w:sz w:val="26"/>
          <w:szCs w:val="26"/>
        </w:rPr>
        <w:t xml:space="preserve"> России от 18.05.2023 N 371 "Об утверждении федеральной образовательной программы среднего общего образования" </w:t>
      </w:r>
    </w:p>
    <w:p w:rsidR="00FC5BB5" w:rsidRPr="00FC5BB5" w:rsidRDefault="00FC5BB5" w:rsidP="001E69A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Cs/>
          <w:sz w:val="26"/>
          <w:szCs w:val="26"/>
        </w:rPr>
        <w:t>Д</w:t>
      </w:r>
      <w:r w:rsidRPr="00FC5BB5">
        <w:rPr>
          <w:rFonts w:ascii="Times New Roman" w:eastAsia="Calibri" w:hAnsi="Times New Roman" w:cs="Times New Roman"/>
          <w:bCs/>
          <w:sz w:val="26"/>
          <w:szCs w:val="26"/>
        </w:rPr>
        <w:t>анный курс предназначен для учащихся 11 классов, желающих пополнить знания и отработать навыки учащихся  для успешного прохождения ЕГЭ.</w:t>
      </w:r>
    </w:p>
    <w:p w:rsidR="00FC5BB5" w:rsidRPr="00FC5BB5" w:rsidRDefault="00FC5BB5" w:rsidP="00FC5BB5">
      <w:pPr>
        <w:spacing w:after="200" w:line="276" w:lineRule="auto"/>
        <w:ind w:left="708"/>
        <w:rPr>
          <w:rFonts w:ascii="Times New Roman" w:eastAsia="Calibri" w:hAnsi="Times New Roman" w:cs="Times New Roman"/>
          <w:bCs/>
          <w:sz w:val="26"/>
          <w:szCs w:val="26"/>
        </w:rPr>
      </w:pP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Формат проведения занятий</w:t>
      </w:r>
      <w:r w:rsidRPr="00FC5BB5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proofErr w:type="spellStart"/>
      <w:r w:rsidR="005161B6">
        <w:rPr>
          <w:rFonts w:ascii="Times New Roman" w:eastAsia="Calibri" w:hAnsi="Times New Roman" w:cs="Times New Roman"/>
          <w:bCs/>
          <w:sz w:val="26"/>
          <w:szCs w:val="26"/>
        </w:rPr>
        <w:t>оффлайн</w:t>
      </w:r>
      <w:proofErr w:type="spellEnd"/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</w:p>
    <w:p w:rsidR="00F2566F" w:rsidRDefault="00FC5BB5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Сроки реализации программы:</w:t>
      </w:r>
      <w:r w:rsidRPr="00FC5B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сентябрь 2024 года – </w:t>
      </w:r>
      <w:r w:rsidR="00F2566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декабрь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202</w:t>
      </w:r>
      <w:r w:rsidR="00F2566F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4</w:t>
      </w:r>
      <w:r w:rsidR="00F2566F" w:rsidRPr="00FC5BB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год</w:t>
      </w:r>
      <w:r w:rsidR="00175A9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а</w:t>
      </w:r>
    </w:p>
    <w:p w:rsidR="00F2566F" w:rsidRPr="00FC5BB5" w:rsidRDefault="00F2566F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FC5BB5" w:rsidRDefault="00F2566F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</w:t>
      </w:r>
      <w:r w:rsidR="00FC5BB5" w:rsidRPr="00FC5BB5">
        <w:rPr>
          <w:rFonts w:ascii="Times New Roman" w:eastAsia="Calibri" w:hAnsi="Times New Roman" w:cs="Times New Roman"/>
          <w:b/>
          <w:bCs/>
          <w:sz w:val="26"/>
          <w:szCs w:val="26"/>
        </w:rPr>
        <w:t>Общая трудоемкость программы</w:t>
      </w:r>
      <w:r w:rsidR="00FC5BB5" w:rsidRPr="00FC5BB5">
        <w:rPr>
          <w:rFonts w:ascii="Times New Roman" w:eastAsia="Calibri" w:hAnsi="Times New Roman" w:cs="Times New Roman"/>
          <w:bCs/>
          <w:sz w:val="26"/>
          <w:szCs w:val="26"/>
        </w:rPr>
        <w:t>: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24</w:t>
      </w:r>
      <w:r w:rsidR="005161B6">
        <w:rPr>
          <w:rFonts w:ascii="Times New Roman" w:eastAsia="Calibri" w:hAnsi="Times New Roman" w:cs="Times New Roman"/>
          <w:bCs/>
          <w:sz w:val="26"/>
          <w:szCs w:val="26"/>
        </w:rPr>
        <w:t xml:space="preserve"> ч. </w:t>
      </w:r>
      <w:r w:rsidR="00FC5BB5" w:rsidRPr="00FC5BB5">
        <w:rPr>
          <w:rFonts w:ascii="Times New Roman" w:eastAsia="Calibri" w:hAnsi="Times New Roman" w:cs="Times New Roman"/>
          <w:bCs/>
          <w:sz w:val="26"/>
          <w:szCs w:val="26"/>
        </w:rPr>
        <w:t>(2 ч. в неделю).</w:t>
      </w:r>
    </w:p>
    <w:p w:rsidR="00F2566F" w:rsidRPr="00FC5BB5" w:rsidRDefault="00F2566F" w:rsidP="00F2566F">
      <w:pPr>
        <w:widowControl w:val="0"/>
        <w:autoSpaceDE w:val="0"/>
        <w:autoSpaceDN w:val="0"/>
        <w:adjustRightInd w:val="0"/>
        <w:spacing w:after="0" w:line="240" w:lineRule="auto"/>
        <w:ind w:right="12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C5BB5" w:rsidRPr="00F2566F" w:rsidRDefault="00FC5BB5" w:rsidP="00F2566F">
      <w:pPr>
        <w:pStyle w:val="a5"/>
        <w:rPr>
          <w:rFonts w:ascii="Times New Roman" w:eastAsia="Calibri" w:hAnsi="Times New Roman" w:cs="Times New Roman"/>
          <w:bCs/>
          <w:lang w:eastAsia="en-US"/>
        </w:rPr>
      </w:pPr>
      <w:r w:rsidRPr="00F2566F">
        <w:rPr>
          <w:rFonts w:ascii="Times New Roman" w:eastAsia="Calibri" w:hAnsi="Times New Roman" w:cs="Times New Roman"/>
          <w:b/>
          <w:bCs/>
          <w:lang w:eastAsia="en-US"/>
        </w:rPr>
        <w:t xml:space="preserve">Категория обучающихся: </w:t>
      </w:r>
      <w:r w:rsidRPr="00F2566F">
        <w:rPr>
          <w:rFonts w:ascii="Times New Roman" w:eastAsia="Calibri" w:hAnsi="Times New Roman" w:cs="Times New Roman"/>
          <w:bCs/>
          <w:lang w:eastAsia="en-US"/>
        </w:rPr>
        <w:t>обучающиеся Лицея НИУ ВШЭ 11 классов.  Форма организации образовательного процесса – групповая, форма</w:t>
      </w:r>
      <w:r w:rsidR="00F2566F">
        <w:rPr>
          <w:rFonts w:ascii="Times New Roman" w:eastAsia="Calibri" w:hAnsi="Times New Roman" w:cs="Times New Roman"/>
          <w:bCs/>
          <w:lang w:eastAsia="en-US"/>
        </w:rPr>
        <w:t xml:space="preserve"> организации занятия–лекция/семинар/практ</w:t>
      </w:r>
      <w:r w:rsidR="005161B6">
        <w:rPr>
          <w:rFonts w:ascii="Times New Roman" w:eastAsia="Calibri" w:hAnsi="Times New Roman" w:cs="Times New Roman"/>
          <w:bCs/>
          <w:lang w:eastAsia="en-US"/>
        </w:rPr>
        <w:t xml:space="preserve">ическое </w:t>
      </w:r>
      <w:r w:rsidR="00F2566F">
        <w:rPr>
          <w:rFonts w:ascii="Times New Roman" w:eastAsia="Calibri" w:hAnsi="Times New Roman" w:cs="Times New Roman"/>
          <w:bCs/>
          <w:lang w:eastAsia="en-US"/>
        </w:rPr>
        <w:t xml:space="preserve">занятие/образовательная </w:t>
      </w:r>
      <w:r w:rsidRPr="00F2566F">
        <w:rPr>
          <w:rFonts w:ascii="Times New Roman" w:eastAsia="Calibri" w:hAnsi="Times New Roman" w:cs="Times New Roman"/>
          <w:bCs/>
          <w:lang w:eastAsia="en-US"/>
        </w:rPr>
        <w:t>игра/самостоятельная работа.</w:t>
      </w:r>
    </w:p>
    <w:p w:rsidR="00C7410E" w:rsidRDefault="00C7410E" w:rsidP="00C7410E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410E" w:rsidRPr="00C7410E" w:rsidRDefault="00F2566F" w:rsidP="00C7410E">
      <w:pPr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7677">
        <w:rPr>
          <w:rFonts w:ascii="Times New Roman" w:eastAsia="Times New Roman" w:hAnsi="Times New Roman" w:cs="Times New Roman"/>
          <w:b/>
          <w:sz w:val="26"/>
          <w:szCs w:val="26"/>
        </w:rPr>
        <w:t>2.Планируемые результаты программы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Программа предназначена для работы с учащимися 11 класса с целью повышения эффективности обучения их математике, предусматривает подготовку их к государственной (итоговой) аттестации по математике за курс полной средней школы и к дальнейшему математическому образованию. Программа рассчитана на 34 учебных часа (1 час в неделю). Содержание программы соответствует по тематическому содержанию программе по математике для 5-11 классов общеобразовательных школ.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Данный курс в 11 классе представляет собой повторение, обобщение и углубленное изучение теоретического материала укрупненными блоками по наиболее значимым темам: «Выражения», «Уравнения и неравенства», «Функции и графики», «Элементы статистики, комбинаторики и теории вероятностей», «Решение задач по геометрии». Курс рассчитан на обучающихся, желающих хорошо подготовиться к ЕГЭ и к дальнейшему изучению математики в ВУЗах.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 xml:space="preserve">В процессе изучения данного курса будут использованы приемы индивидуальной, парной, групповой деятельности для осуществления самооценки, взаимоконтроля; развиваться умения и навыки работы с математической литературой и использования </w:t>
      </w:r>
      <w:proofErr w:type="spellStart"/>
      <w:r w:rsidRPr="00C7410E">
        <w:rPr>
          <w:rFonts w:ascii="Times New Roman" w:eastAsia="Calibri" w:hAnsi="Times New Roman" w:cs="Times New Roman"/>
          <w:bCs/>
          <w:sz w:val="26"/>
          <w:szCs w:val="26"/>
        </w:rPr>
        <w:t>интернет-ресурсов</w:t>
      </w:r>
      <w:proofErr w:type="spellEnd"/>
      <w:r w:rsidRPr="00C7410E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/>
          <w:bCs/>
          <w:sz w:val="26"/>
          <w:szCs w:val="26"/>
        </w:rPr>
        <w:t>Цели курса: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Коррекция и углубление конкретных математических знаний, необходимых для прохождения государственной (итоговой) аттестации за курс средней полной школы в форме и по материалам ЕГЭ, для изучения смежных дисциплин, для продолжения образования.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/>
          <w:bCs/>
          <w:sz w:val="26"/>
          <w:szCs w:val="26"/>
        </w:rPr>
        <w:t>Задачи курса: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Систематическое повторение учебного материала по основным темам курса алгебры и начал анализа и геометрии.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Оказание практической коррекционной помощи учащимся в изучении отдельных тем предмета.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Формирование поисково-исследовательского метода.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Акцентирование внимания учащихся на единых требованиях к правилам оформления решения различных заданий.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Осуществление тематического контроля на основе мониторинга выполнения учащимися типовых экзаменационных заданий.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Получение школьниками дополнительных знаний по математике.</w:t>
      </w:r>
    </w:p>
    <w:p w:rsidR="00C7410E" w:rsidRPr="00C7410E" w:rsidRDefault="00C7410E" w:rsidP="00C741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7410E">
        <w:rPr>
          <w:rFonts w:ascii="Times New Roman" w:eastAsia="Calibri" w:hAnsi="Times New Roman" w:cs="Times New Roman"/>
          <w:bCs/>
          <w:sz w:val="26"/>
          <w:szCs w:val="26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C7410E" w:rsidRDefault="00C7410E" w:rsidP="00C7410E">
      <w:pPr>
        <w:pStyle w:val="a6"/>
        <w:ind w:left="106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7C7" w:rsidRPr="002D4535" w:rsidRDefault="00EC57C7" w:rsidP="00F2566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EC57C7" w:rsidTr="00EC57C7">
        <w:tc>
          <w:tcPr>
            <w:tcW w:w="704" w:type="dxa"/>
          </w:tcPr>
          <w:p w:rsidR="00EC57C7" w:rsidRDefault="00EC57C7" w:rsidP="00EC57C7">
            <w:pPr>
              <w:pStyle w:val="a5"/>
              <w:ind w:firstLine="0"/>
            </w:pPr>
            <w:r w:rsidRPr="00EC5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EC57C7" w:rsidRDefault="00EC57C7" w:rsidP="00EC57C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3115" w:type="dxa"/>
          </w:tcPr>
          <w:p w:rsidR="00EC57C7" w:rsidRDefault="00EC57C7" w:rsidP="00EC57C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C57C7" w:rsidTr="00EC57C7">
        <w:tc>
          <w:tcPr>
            <w:tcW w:w="704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5526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Уравнение с параметрами</w:t>
            </w:r>
          </w:p>
        </w:tc>
        <w:tc>
          <w:tcPr>
            <w:tcW w:w="3115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EC57C7" w:rsidTr="00EC57C7">
        <w:tc>
          <w:tcPr>
            <w:tcW w:w="704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526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Задачи на делимость</w:t>
            </w:r>
          </w:p>
        </w:tc>
        <w:tc>
          <w:tcPr>
            <w:tcW w:w="3115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  <w:tr w:rsidR="00EC57C7" w:rsidTr="00EC57C7">
        <w:tc>
          <w:tcPr>
            <w:tcW w:w="704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5526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Неравенства с параметрами</w:t>
            </w:r>
          </w:p>
        </w:tc>
        <w:tc>
          <w:tcPr>
            <w:tcW w:w="3115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10</w:t>
            </w:r>
          </w:p>
        </w:tc>
      </w:tr>
      <w:tr w:rsidR="00EC57C7" w:rsidTr="00EC57C7">
        <w:tc>
          <w:tcPr>
            <w:tcW w:w="704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26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Сюжетные задачи</w:t>
            </w:r>
          </w:p>
        </w:tc>
        <w:tc>
          <w:tcPr>
            <w:tcW w:w="3115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</w:tr>
      <w:tr w:rsidR="00EC57C7" w:rsidTr="00EC57C7">
        <w:tc>
          <w:tcPr>
            <w:tcW w:w="704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5526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Прогресии</w:t>
            </w:r>
            <w:proofErr w:type="spellEnd"/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и последовательность</w:t>
            </w:r>
          </w:p>
        </w:tc>
        <w:tc>
          <w:tcPr>
            <w:tcW w:w="3115" w:type="dxa"/>
          </w:tcPr>
          <w:p w:rsidR="00EC57C7" w:rsidRPr="00EC57C7" w:rsidRDefault="00EC57C7" w:rsidP="00EC57C7">
            <w:pPr>
              <w:pStyle w:val="a5"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C57C7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</w:tr>
    </w:tbl>
    <w:p w:rsidR="00A63854" w:rsidRDefault="00A63854" w:rsidP="00F2566F">
      <w:pPr>
        <w:pStyle w:val="a5"/>
      </w:pPr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8E"/>
    <w:multiLevelType w:val="hybridMultilevel"/>
    <w:tmpl w:val="220C8CBC"/>
    <w:lvl w:ilvl="0" w:tplc="AB4CE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C0442"/>
    <w:multiLevelType w:val="hybridMultilevel"/>
    <w:tmpl w:val="D6DE913E"/>
    <w:lvl w:ilvl="0" w:tplc="D4041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D805A7"/>
    <w:multiLevelType w:val="multilevel"/>
    <w:tmpl w:val="2E8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8086E"/>
    <w:multiLevelType w:val="hybridMultilevel"/>
    <w:tmpl w:val="399ED656"/>
    <w:lvl w:ilvl="0" w:tplc="9A24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7050B"/>
    <w:multiLevelType w:val="multilevel"/>
    <w:tmpl w:val="6F2C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B5"/>
    <w:rsid w:val="00125295"/>
    <w:rsid w:val="00175A9D"/>
    <w:rsid w:val="001E69AB"/>
    <w:rsid w:val="005161B6"/>
    <w:rsid w:val="00781586"/>
    <w:rsid w:val="00A10C09"/>
    <w:rsid w:val="00A63854"/>
    <w:rsid w:val="00C7410E"/>
    <w:rsid w:val="00C846C7"/>
    <w:rsid w:val="00EC57C7"/>
    <w:rsid w:val="00F2566F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52AE"/>
  <w15:chartTrackingRefBased/>
  <w15:docId w15:val="{EBF5B19A-134E-48C5-9FB5-35FDBFF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hAnsi="Times New Roman" w:cs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No Spacing"/>
    <w:autoRedefine/>
    <w:uiPriority w:val="1"/>
    <w:qFormat/>
    <w:rsid w:val="001252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2566F"/>
    <w:pPr>
      <w:ind w:left="720"/>
      <w:contextualSpacing/>
    </w:pPr>
    <w:rPr>
      <w:kern w:val="2"/>
    </w:rPr>
  </w:style>
  <w:style w:type="table" w:styleId="a7">
    <w:name w:val="Table Grid"/>
    <w:basedOn w:val="a1"/>
    <w:uiPriority w:val="39"/>
    <w:rsid w:val="00EC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7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19</cp:revision>
  <dcterms:created xsi:type="dcterms:W3CDTF">2024-10-10T13:09:00Z</dcterms:created>
  <dcterms:modified xsi:type="dcterms:W3CDTF">2024-10-14T09:12:00Z</dcterms:modified>
</cp:coreProperties>
</file>