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2AE9" w14:textId="03D43E11" w:rsidR="002B26B4" w:rsidRPr="002B26B4" w:rsidRDefault="002B26B4" w:rsidP="002B26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6B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79722CFE" w14:textId="5131FF50" w:rsidR="002B26B4" w:rsidRPr="002B26B4" w:rsidRDefault="002B26B4" w:rsidP="002B26B4">
      <w:pPr>
        <w:pStyle w:val="a5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2B26B4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2B26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14:paraId="2C35176B" w14:textId="754FF179" w:rsidR="002B26B4" w:rsidRPr="002B26B4" w:rsidRDefault="002B26B4" w:rsidP="002B26B4">
      <w:pPr>
        <w:pStyle w:val="a5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2B26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(корейский)»</w:t>
      </w:r>
    </w:p>
    <w:p w14:paraId="0BD02330" w14:textId="16EFB861" w:rsidR="002B26B4" w:rsidRPr="002B26B4" w:rsidRDefault="002B26B4" w:rsidP="002B26B4">
      <w:pPr>
        <w:pStyle w:val="a5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2B26B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</w:p>
    <w:p w14:paraId="005DD46B" w14:textId="4AE2AE92" w:rsidR="002B26B4" w:rsidRPr="002B26B4" w:rsidRDefault="002B26B4" w:rsidP="002B26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6B4">
        <w:rPr>
          <w:rFonts w:ascii="Times New Roman" w:eastAsiaTheme="minorHAnsi" w:hAnsi="Times New Roman" w:cs="Times New Roman"/>
          <w:b/>
          <w:sz w:val="26"/>
          <w:szCs w:val="26"/>
        </w:rPr>
        <w:t xml:space="preserve">10 </w:t>
      </w:r>
      <w:r w:rsidRPr="002B26B4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класс</w:t>
      </w:r>
    </w:p>
    <w:p w14:paraId="159FC9E6" w14:textId="7AA20322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6DA2">
        <w:rPr>
          <w:rFonts w:ascii="Times New Roman" w:hAnsi="Times New Roman" w:cs="Times New Roman"/>
          <w:sz w:val="24"/>
        </w:rPr>
        <w:t xml:space="preserve">Рабочая программа по корейскому языку для 10 класса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413). Программа раскрывает общую стратегию обучения, воспитания и развития, учащихся средствами учебного предмета в соответствии с целями изучения иностранного языка на </w:t>
      </w:r>
      <w:r w:rsidR="001033E4">
        <w:rPr>
          <w:rFonts w:ascii="Times New Roman" w:hAnsi="Times New Roman" w:cs="Times New Roman"/>
          <w:sz w:val="24"/>
        </w:rPr>
        <w:t>углубленн</w:t>
      </w:r>
      <w:r w:rsidRPr="008A6DA2">
        <w:rPr>
          <w:rFonts w:ascii="Times New Roman" w:hAnsi="Times New Roman" w:cs="Times New Roman"/>
          <w:sz w:val="24"/>
        </w:rPr>
        <w:t xml:space="preserve">ом уровне. Данный курс предназначен для учащихся 10 класса и рассчитан на </w:t>
      </w:r>
      <w:r w:rsidR="00E161B0">
        <w:rPr>
          <w:rFonts w:ascii="Times New Roman" w:hAnsi="Times New Roman" w:cs="Times New Roman"/>
          <w:sz w:val="24"/>
        </w:rPr>
        <w:t>204</w:t>
      </w:r>
      <w:r w:rsidRPr="008A6DA2">
        <w:rPr>
          <w:rFonts w:ascii="Times New Roman" w:hAnsi="Times New Roman" w:cs="Times New Roman"/>
          <w:sz w:val="24"/>
        </w:rPr>
        <w:t xml:space="preserve"> часов.</w:t>
      </w:r>
    </w:p>
    <w:p w14:paraId="2E113DF8" w14:textId="079043CD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A6DA2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8A6DA2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8A6DA2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</w:t>
      </w:r>
      <w:r w:rsidR="006C423F" w:rsidRPr="008A6DA2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8A6DA2">
        <w:rPr>
          <w:rFonts w:ascii="Times New Roman" w:hAnsi="Times New Roman" w:cs="Times New Roman"/>
          <w:sz w:val="24"/>
        </w:rPr>
        <w:t xml:space="preserve">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14:paraId="66831C85" w14:textId="77777777" w:rsidR="00821A06" w:rsidRPr="008A6DA2" w:rsidRDefault="00821A06" w:rsidP="008A6D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A2">
        <w:rPr>
          <w:rFonts w:ascii="Times New Roman" w:hAnsi="Times New Roman" w:cs="Times New Roman"/>
          <w:sz w:val="24"/>
          <w:szCs w:val="24"/>
        </w:rPr>
        <w:t>К концу обучения учащиеся, изучающие корейский язык, в среднем достигают международного уровн</w:t>
      </w:r>
      <w:r w:rsidRPr="008A6DA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Pr="008A6DA2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8A6DA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 w:rsidRPr="008A6DA2">
        <w:rPr>
          <w:rFonts w:ascii="Times New Roman" w:hAnsi="Times New Roman" w:cs="Times New Roman"/>
          <w:sz w:val="24"/>
          <w:szCs w:val="24"/>
        </w:rPr>
        <w:t xml:space="preserve">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A2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A6DA2">
        <w:rPr>
          <w:rFonts w:ascii="Times New Roman" w:hAnsi="Times New Roman" w:cs="Times New Roman"/>
          <w:sz w:val="24"/>
          <w:szCs w:val="24"/>
        </w:rPr>
        <w:t xml:space="preserve"> — CEFR) или уровня 1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14:paraId="2B22AF49" w14:textId="6CAB490D" w:rsidR="00BC159F" w:rsidRPr="008A6DA2" w:rsidRDefault="00BC159F" w:rsidP="00BC159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t>Личностные результаты</w:t>
      </w:r>
    </w:p>
    <w:p w14:paraId="0E2CF6A5" w14:textId="77777777" w:rsidR="00BC159F" w:rsidRPr="008A6DA2" w:rsidRDefault="00BC159F" w:rsidP="00BC15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DFEDEE5" w14:textId="2A5615D1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дел, направленных на заботу о своей семье, родных и близких; </w:t>
      </w:r>
    </w:p>
    <w:p w14:paraId="65B9F7EB" w14:textId="12252B14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трудовой опыт, опыт участия в производственной практике;</w:t>
      </w:r>
    </w:p>
    <w:p w14:paraId="2A68CE9C" w14:textId="0AA0E767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дел, направленных на пользу своему родному городу или селу, стране </w:t>
      </w:r>
    </w:p>
    <w:p w14:paraId="11CB0127" w14:textId="77777777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33F7FDC6" w14:textId="1FEEBDDD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природоохранных дел;</w:t>
      </w:r>
    </w:p>
    <w:p w14:paraId="6FE7AC97" w14:textId="1F32181E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разрешения возникающих конфликтных ситуаций в школе, дома или на улице;</w:t>
      </w:r>
    </w:p>
    <w:p w14:paraId="25D50801" w14:textId="61C1A04D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78A0DE9C" w14:textId="28D1B25A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88F51E" w14:textId="069F63CB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14:paraId="77304FD8" w14:textId="1A2E360F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14:paraId="13740A68" w14:textId="1D8E2753" w:rsidR="00BC159F" w:rsidRPr="008A6DA2" w:rsidRDefault="00BC159F" w:rsidP="00BC159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14:paraId="35AB4D94" w14:textId="62C59FE9" w:rsidR="002A5278" w:rsidRPr="008A6DA2" w:rsidRDefault="00BC159F" w:rsidP="007C3A9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DA2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F5EDF84" w14:textId="3890885C" w:rsidR="00B258E1" w:rsidRPr="008A6DA2" w:rsidRDefault="00B258E1" w:rsidP="007C3A95">
      <w:pPr>
        <w:spacing w:beforeLines="20" w:before="48"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1BCC0A84" w14:textId="051FAE1F" w:rsidR="002A5278" w:rsidRPr="008A6DA2" w:rsidRDefault="002A5278" w:rsidP="007C3A95">
      <w:pPr>
        <w:pStyle w:val="Default"/>
        <w:spacing w:line="360" w:lineRule="auto"/>
        <w:ind w:firstLine="567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В результате освоения дисциплины </w:t>
      </w:r>
      <w:r w:rsidRPr="008A6DA2">
        <w:rPr>
          <w:color w:val="000000" w:themeColor="text1"/>
          <w:lang w:eastAsia="ko-KR"/>
        </w:rPr>
        <w:t xml:space="preserve">учащийся </w:t>
      </w:r>
      <w:r w:rsidRPr="008A6DA2">
        <w:rPr>
          <w:color w:val="000000" w:themeColor="text1"/>
        </w:rPr>
        <w:t xml:space="preserve">должен: </w:t>
      </w:r>
    </w:p>
    <w:p w14:paraId="252DE409" w14:textId="76E22B9B" w:rsidR="00C22B1B" w:rsidRPr="008A6DA2" w:rsidRDefault="00C22B1B" w:rsidP="007C3A95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1) Овладеть основными видами речевой деятельности в рамках следующего </w:t>
      </w:r>
      <w:r w:rsidR="006C423F" w:rsidRPr="008A6DA2">
        <w:rPr>
          <w:color w:val="000000" w:themeColor="text1"/>
        </w:rPr>
        <w:t>тематического содержания речи: рассказ о себе, повседневная жизнь, покупки, местонахождение, еда, договоренности, погода, транспорт, телефон, хобби, семья, общественные места (банк, почта, аптека).</w:t>
      </w:r>
    </w:p>
    <w:p w14:paraId="33DACBE3" w14:textId="17F015C8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Говорение: уметь вести разные виды диалога (в том числе комбинированный) в стандартных ситуациях неофициального и официального общения со стороны каждого собеседника в рамках отобранного тематического содержания речи с соблюдением норм речевого этикета, принятых в стране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в рамках отобранного тематического содержания речи; передавать основное </w:t>
      </w:r>
      <w:bookmarkStart w:id="0" w:name="_GoBack"/>
      <w:r w:rsidRPr="008A6DA2">
        <w:rPr>
          <w:color w:val="000000" w:themeColor="text1"/>
        </w:rPr>
        <w:t>содержание</w:t>
      </w:r>
      <w:bookmarkEnd w:id="0"/>
      <w:r w:rsidRPr="008A6DA2">
        <w:rPr>
          <w:color w:val="000000" w:themeColor="text1"/>
        </w:rPr>
        <w:t xml:space="preserve"> прочитанного/прослушанного текста с выражением своего отношения; устно представлять результа</w:t>
      </w:r>
      <w:r w:rsidR="00A467C3">
        <w:rPr>
          <w:color w:val="000000" w:themeColor="text1"/>
        </w:rPr>
        <w:t>ты выполненной проектной работы.</w:t>
      </w:r>
    </w:p>
    <w:p w14:paraId="6BCC919D" w14:textId="4AE2D999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proofErr w:type="spellStart"/>
      <w:r w:rsidRPr="008A6DA2">
        <w:rPr>
          <w:color w:val="000000" w:themeColor="text1"/>
        </w:rPr>
        <w:t>Аудирование</w:t>
      </w:r>
      <w:proofErr w:type="spellEnd"/>
      <w:r w:rsidRPr="008A6DA2">
        <w:rPr>
          <w:color w:val="000000" w:themeColor="text1"/>
        </w:rPr>
        <w:t>: воспринимать на слух и понимать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</w:t>
      </w:r>
      <w:r w:rsidR="00A467C3">
        <w:rPr>
          <w:color w:val="000000" w:themeColor="text1"/>
        </w:rPr>
        <w:t>сующей/запрашиваемой информации.</w:t>
      </w:r>
    </w:p>
    <w:p w14:paraId="39E81E53" w14:textId="426C52BC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 интересующей/запрашиваемой информации, с полным </w:t>
      </w:r>
      <w:r w:rsidRPr="008A6DA2">
        <w:rPr>
          <w:color w:val="000000" w:themeColor="text1"/>
        </w:rPr>
        <w:lastRenderedPageBreak/>
        <w:t xml:space="preserve">пониманием прочитанного; читать </w:t>
      </w:r>
      <w:proofErr w:type="spellStart"/>
      <w:r w:rsidRPr="008A6DA2">
        <w:rPr>
          <w:color w:val="000000" w:themeColor="text1"/>
        </w:rPr>
        <w:t>несплошные</w:t>
      </w:r>
      <w:proofErr w:type="spellEnd"/>
      <w:r w:rsidRPr="008A6DA2">
        <w:rPr>
          <w:color w:val="000000" w:themeColor="text1"/>
        </w:rPr>
        <w:t xml:space="preserve"> тексты (таблицы, диаграммы, графики) и понимать </w:t>
      </w:r>
      <w:r w:rsidR="00A467C3">
        <w:rPr>
          <w:color w:val="000000" w:themeColor="text1"/>
        </w:rPr>
        <w:t>представленную в них информацию.</w:t>
      </w:r>
    </w:p>
    <w:p w14:paraId="18E01E3C" w14:textId="7B6F3E66" w:rsidR="00C22B1B" w:rsidRPr="008A6DA2" w:rsidRDefault="00C22B1B" w:rsidP="00F6725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Письменная речь: заполнять анкеты и формуляры, сообщая о себе основные сведения, в соответствии с нормами, принятыми в стране изучаемого языка; писать электронное сообщение личного характера, соблюдая принятый речевой этикет; создавать письменные высказывания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</w:t>
      </w:r>
      <w:r w:rsidR="00A467C3">
        <w:rPr>
          <w:color w:val="000000" w:themeColor="text1"/>
        </w:rPr>
        <w:t>ты выполненной проектной работы.</w:t>
      </w:r>
    </w:p>
    <w:p w14:paraId="0E9AB938" w14:textId="70D594DA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2) Овладеть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особенностей; владеть правилами чтения и осмысленно читать вслух аутентичные тексты,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обращении; точку, вопросительный и восклицательный знаки; не ставить точку после заголовка; правильно оформлять прямую речь, электрон</w:t>
      </w:r>
      <w:r w:rsidR="00A467C3">
        <w:rPr>
          <w:color w:val="000000" w:themeColor="text1"/>
        </w:rPr>
        <w:t>ное сообщение личного характера.</w:t>
      </w:r>
    </w:p>
    <w:p w14:paraId="60C05B81" w14:textId="3D4A7E9D" w:rsidR="00C22B1B" w:rsidRPr="008A6DA2" w:rsidRDefault="00D6698C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3) </w:t>
      </w:r>
      <w:r w:rsidR="00C22B1B" w:rsidRPr="008A6DA2">
        <w:rPr>
          <w:color w:val="000000" w:themeColor="text1"/>
        </w:rPr>
        <w:t>Знать и понимать основные значения изученных лексических единиц (слов, словосочетаний, речевых клише), основных способов словообразования и особенностей структуры простых и сложных предложений и различных коммуникативных типов предложений; выявлять признаки изученных грамматических и лексических</w:t>
      </w:r>
      <w:r w:rsidR="00A467C3">
        <w:rPr>
          <w:color w:val="000000" w:themeColor="text1"/>
        </w:rPr>
        <w:t xml:space="preserve"> явлений по заданным основаниям.</w:t>
      </w:r>
    </w:p>
    <w:p w14:paraId="4E834C9D" w14:textId="31E9E8F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4) Овладеть навыками распознавания и употребления в устной и письменной речи не менее </w:t>
      </w:r>
      <w:r w:rsidR="003330DA" w:rsidRPr="008A6DA2">
        <w:rPr>
          <w:color w:val="000000" w:themeColor="text1"/>
        </w:rPr>
        <w:t>750</w:t>
      </w:r>
      <w:r w:rsidRPr="008A6DA2">
        <w:rPr>
          <w:color w:val="000000" w:themeColor="text1"/>
        </w:rPr>
        <w:t xml:space="preserve"> лексических единиц (слов, словосочетаний, речевых клише); навыкам</w:t>
      </w:r>
      <w:r w:rsidR="00A467C3">
        <w:rPr>
          <w:color w:val="000000" w:themeColor="text1"/>
        </w:rPr>
        <w:t>и употребления родственных слов.</w:t>
      </w:r>
    </w:p>
    <w:p w14:paraId="1E1EFA54" w14:textId="03A0196D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5) Овладеть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</w:t>
      </w:r>
      <w:r w:rsidR="00A467C3">
        <w:rPr>
          <w:color w:val="000000" w:themeColor="text1"/>
        </w:rPr>
        <w:t>ешаемой коммуникативной задачей.</w:t>
      </w:r>
    </w:p>
    <w:p w14:paraId="25763372" w14:textId="600C4230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6) Овладеть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 изучаемого языка (например, система образования, страницы истории, основные праздники, этикетные особенности общения); </w:t>
      </w:r>
      <w:r w:rsidRPr="008A6DA2">
        <w:rPr>
          <w:color w:val="000000" w:themeColor="text1"/>
        </w:rPr>
        <w:lastRenderedPageBreak/>
        <w:t>иметь базовые знания о социокультурном портрете и культурном наследии родной страны и страны изучаемого языка; представлять родную страну и ее культуру на иностранном языке; проявлять уважение к иной культуре; соблюдать нормы веж</w:t>
      </w:r>
      <w:r w:rsidR="00A467C3">
        <w:rPr>
          <w:color w:val="000000" w:themeColor="text1"/>
        </w:rPr>
        <w:t>ливости в межкультурном общении.</w:t>
      </w:r>
    </w:p>
    <w:p w14:paraId="246BAD90" w14:textId="3231625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7) Овладеть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</w:r>
      <w:proofErr w:type="spellStart"/>
      <w:r w:rsidRPr="008A6DA2">
        <w:rPr>
          <w:color w:val="000000" w:themeColor="text1"/>
        </w:rPr>
        <w:t>аудировании</w:t>
      </w:r>
      <w:proofErr w:type="spellEnd"/>
      <w:r w:rsidRPr="008A6DA2">
        <w:rPr>
          <w:color w:val="000000" w:themeColor="text1"/>
        </w:rPr>
        <w:t xml:space="preserve"> - язы</w:t>
      </w:r>
      <w:r w:rsidR="00A467C3">
        <w:rPr>
          <w:color w:val="000000" w:themeColor="text1"/>
        </w:rPr>
        <w:t>ковую и контекстуальную догадку.</w:t>
      </w:r>
    </w:p>
    <w:p w14:paraId="51EE34DE" w14:textId="110734B3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>8) Развить умения сравнивать, классифицировать, систематизировать и обобщать по существенным признакам изученные языковые явления</w:t>
      </w:r>
      <w:r w:rsidR="00A467C3">
        <w:rPr>
          <w:color w:val="000000" w:themeColor="text1"/>
        </w:rPr>
        <w:t xml:space="preserve"> (лексические и грамматические).</w:t>
      </w:r>
    </w:p>
    <w:p w14:paraId="4B509B42" w14:textId="355A42E8" w:rsidR="00C22B1B" w:rsidRPr="008A6DA2" w:rsidRDefault="00C22B1B" w:rsidP="008A6DA2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A6DA2">
        <w:rPr>
          <w:color w:val="000000" w:themeColor="text1"/>
        </w:rPr>
        <w:t xml:space="preserve">9) Приобрести опыт практической деятельности в повседневной жизни: участвовать в учебно-исследовательской, проектной деятельности предметного и </w:t>
      </w:r>
      <w:proofErr w:type="spellStart"/>
      <w:r w:rsidRPr="008A6DA2">
        <w:rPr>
          <w:color w:val="000000" w:themeColor="text1"/>
        </w:rPr>
        <w:t>межпредметного</w:t>
      </w:r>
      <w:proofErr w:type="spellEnd"/>
      <w:r w:rsidRPr="008A6DA2">
        <w:rPr>
          <w:color w:val="000000" w:themeColor="text1"/>
        </w:rPr>
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14:paraId="6BB88EED" w14:textId="62A9DEF0" w:rsidR="00BC159F" w:rsidRPr="008A6DA2" w:rsidRDefault="00BC159F" w:rsidP="00BC159F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spellStart"/>
      <w:r w:rsidRPr="008A6DA2">
        <w:rPr>
          <w:b/>
          <w:sz w:val="28"/>
          <w:szCs w:val="28"/>
        </w:rPr>
        <w:t>Метапредметные</w:t>
      </w:r>
      <w:proofErr w:type="spellEnd"/>
      <w:r w:rsidRPr="008A6DA2">
        <w:rPr>
          <w:b/>
          <w:sz w:val="28"/>
          <w:szCs w:val="28"/>
        </w:rPr>
        <w:t xml:space="preserve"> результаты</w:t>
      </w:r>
    </w:p>
    <w:p w14:paraId="3DF451F6" w14:textId="33B52AC2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познавательных действий включает базовые логические и исследовательские действия:</w:t>
      </w:r>
    </w:p>
    <w:p w14:paraId="60F9276D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анализировать, устанавливать аналогии между способами выражения мысли средствами иностранного и родного языков;</w:t>
      </w:r>
    </w:p>
    <w:p w14:paraId="516A715D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7B8BE4C8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0D4D15B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сравнивать разные типы и жанры устных и письменных высказываний на иностранном языке;</w:t>
      </w:r>
    </w:p>
    <w:p w14:paraId="3F705DE9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различать в иноязычном устном и письменном тексте - факт и мнение;</w:t>
      </w:r>
    </w:p>
    <w:p w14:paraId="54CF82EB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 xml:space="preserve"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</w:t>
      </w:r>
      <w:proofErr w:type="gramStart"/>
      <w:r w:rsidRPr="008A6DA2">
        <w:t>в собственных высказывания</w:t>
      </w:r>
      <w:proofErr w:type="gramEnd"/>
      <w:r w:rsidRPr="008A6DA2">
        <w:t>;</w:t>
      </w:r>
    </w:p>
    <w:p w14:paraId="37DE51F4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lastRenderedPageBreak/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66FADCA6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0EFB26F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самостоятельно формулировать обобщения и выводы по результатам проведённого наблюдения за языковыми явлениями;</w:t>
      </w:r>
    </w:p>
    <w:p w14:paraId="469D15E7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5E26FF" w14:textId="77777777" w:rsidR="00BC159F" w:rsidRPr="008A6DA2" w:rsidRDefault="00BC159F" w:rsidP="00BC159F">
      <w:pPr>
        <w:pStyle w:val="Default"/>
        <w:numPr>
          <w:ilvl w:val="0"/>
          <w:numId w:val="3"/>
        </w:numPr>
        <w:spacing w:line="360" w:lineRule="auto"/>
        <w:jc w:val="both"/>
      </w:pPr>
      <w:r w:rsidRPr="008A6DA2"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E0AC394" w14:textId="4B076DF8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познавательных действий включает работу с информацией:</w:t>
      </w:r>
    </w:p>
    <w:p w14:paraId="1DFDCE6C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 xml:space="preserve">использовать в соответствии с коммуникативной задачей различные стратегии чтения и </w:t>
      </w:r>
      <w:proofErr w:type="spellStart"/>
      <w:r w:rsidRPr="008A6DA2">
        <w:t>аудирования</w:t>
      </w:r>
      <w:proofErr w:type="spellEnd"/>
      <w:r w:rsidRPr="008A6DA2"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14:paraId="2CE4CDEB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60BC6B30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фиксировать информацию доступными средствами (в виде ключевых слов, плана, тезисов);</w:t>
      </w:r>
    </w:p>
    <w:p w14:paraId="376900D5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251B089" w14:textId="77777777" w:rsidR="00BC159F" w:rsidRPr="008A6DA2" w:rsidRDefault="00BC159F" w:rsidP="00BC159F">
      <w:pPr>
        <w:pStyle w:val="Default"/>
        <w:numPr>
          <w:ilvl w:val="0"/>
          <w:numId w:val="4"/>
        </w:numPr>
        <w:spacing w:line="360" w:lineRule="auto"/>
        <w:jc w:val="both"/>
      </w:pPr>
      <w:r w:rsidRPr="008A6DA2">
        <w:t>соблюдать информационную безопасность при работе в сети Интернет.</w:t>
      </w:r>
    </w:p>
    <w:p w14:paraId="22EE6AB6" w14:textId="35124F62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коммуникативных действий включает умения:</w:t>
      </w:r>
    </w:p>
    <w:p w14:paraId="2F80940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72BB5DBA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907A794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55B487BF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lastRenderedPageBreak/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09C87FF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6BE19E1D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97B9CA5" w14:textId="77777777" w:rsidR="00BC159F" w:rsidRPr="008A6DA2" w:rsidRDefault="00BC159F" w:rsidP="00BC159F">
      <w:pPr>
        <w:pStyle w:val="Default"/>
        <w:numPr>
          <w:ilvl w:val="0"/>
          <w:numId w:val="5"/>
        </w:numPr>
        <w:spacing w:line="360" w:lineRule="auto"/>
        <w:jc w:val="both"/>
      </w:pPr>
      <w:r w:rsidRPr="008A6DA2"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635452D" w14:textId="4FE05FE4" w:rsidR="00BC159F" w:rsidRPr="008A6DA2" w:rsidRDefault="00BC159F" w:rsidP="00BC159F">
      <w:pPr>
        <w:pStyle w:val="Default"/>
        <w:numPr>
          <w:ilvl w:val="0"/>
          <w:numId w:val="2"/>
        </w:numPr>
        <w:spacing w:line="360" w:lineRule="auto"/>
        <w:jc w:val="both"/>
      </w:pPr>
      <w:r w:rsidRPr="008A6DA2">
        <w:t>Формирование универсальных учебных регулятивных действий включает умения:</w:t>
      </w:r>
    </w:p>
    <w:p w14:paraId="64ABA404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7C01109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выполнять работу в условиях реального, виртуального и комбинированного взаимодействия;</w:t>
      </w:r>
    </w:p>
    <w:p w14:paraId="0E5A491C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38B36B8C" w14:textId="77777777" w:rsidR="00BC159F" w:rsidRPr="008A6DA2" w:rsidRDefault="00BC159F" w:rsidP="00BC159F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корректировать совместную деятельность с учетом возникших трудностей, новых данных или информации;</w:t>
      </w:r>
    </w:p>
    <w:p w14:paraId="1F9C89F9" w14:textId="4F86FFE6" w:rsidR="008A6DA2" w:rsidRDefault="00BC159F" w:rsidP="007F2944">
      <w:pPr>
        <w:pStyle w:val="Default"/>
        <w:numPr>
          <w:ilvl w:val="0"/>
          <w:numId w:val="6"/>
        </w:numPr>
        <w:spacing w:line="360" w:lineRule="auto"/>
        <w:jc w:val="both"/>
      </w:pPr>
      <w:r w:rsidRPr="008A6DA2">
        <w:t>осуществлять взаимодействие в ситуациях общения, соблюдая этикетные нормы межкультурного общения.</w:t>
      </w:r>
    </w:p>
    <w:p w14:paraId="0913ECFB" w14:textId="77777777" w:rsidR="007F2944" w:rsidRPr="008A6DA2" w:rsidRDefault="007F2944" w:rsidP="007F2944">
      <w:pPr>
        <w:pStyle w:val="Default"/>
        <w:spacing w:line="360" w:lineRule="auto"/>
        <w:jc w:val="both"/>
      </w:pPr>
    </w:p>
    <w:p w14:paraId="448F39C2" w14:textId="24D56B15" w:rsidR="00821A06" w:rsidRPr="008A6DA2" w:rsidRDefault="00821A06" w:rsidP="00790397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t>Общая характеристика учебного предмета</w:t>
      </w:r>
    </w:p>
    <w:p w14:paraId="51A9F446" w14:textId="0FB0F97B" w:rsidR="00790397" w:rsidRPr="008A6DA2" w:rsidRDefault="00821A06" w:rsidP="00790397">
      <w:pPr>
        <w:pStyle w:val="Default"/>
        <w:spacing w:line="360" w:lineRule="auto"/>
        <w:ind w:firstLine="708"/>
        <w:jc w:val="both"/>
      </w:pPr>
      <w:r w:rsidRPr="008A6DA2">
        <w:t xml:space="preserve">Иностранный язык (в данном случае корейский) входит в общеобразовательную область «Филология».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 </w:t>
      </w:r>
    </w:p>
    <w:p w14:paraId="4D121902" w14:textId="135F9178" w:rsidR="00821A06" w:rsidRPr="008A6DA2" w:rsidRDefault="00821A06" w:rsidP="00790397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8A6DA2">
        <w:rPr>
          <w:b/>
          <w:sz w:val="28"/>
          <w:szCs w:val="28"/>
        </w:rPr>
        <w:t>Место учебного предмета в учебном плане</w:t>
      </w:r>
    </w:p>
    <w:p w14:paraId="6099CE69" w14:textId="4A59CAE7" w:rsidR="00821A06" w:rsidRPr="008A6DA2" w:rsidRDefault="00821A06" w:rsidP="002B26B4">
      <w:pPr>
        <w:pStyle w:val="Default"/>
        <w:spacing w:line="360" w:lineRule="auto"/>
        <w:ind w:firstLine="708"/>
        <w:jc w:val="both"/>
      </w:pPr>
      <w:r w:rsidRPr="008A6DA2">
        <w:t>Учеб</w:t>
      </w:r>
      <w:r w:rsidR="00E161B0">
        <w:t>ный план Лицея НИУ ВШЭ отводит 6</w:t>
      </w:r>
      <w:r w:rsidRPr="008A6DA2">
        <w:t xml:space="preserve"> часов в неделю, </w:t>
      </w:r>
      <w:r w:rsidR="00E161B0">
        <w:t>204</w:t>
      </w:r>
      <w:r w:rsidRPr="008A6DA2">
        <w:t xml:space="preserve"> часов за год для изучения корейского языка на </w:t>
      </w:r>
      <w:r w:rsidR="001033E4">
        <w:t>углубленн</w:t>
      </w:r>
      <w:r w:rsidRPr="008A6DA2">
        <w:t xml:space="preserve">ом уровне в 10 классе. </w:t>
      </w:r>
    </w:p>
    <w:sectPr w:rsidR="00821A06" w:rsidRPr="008A6DA2" w:rsidSect="002B26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562"/>
    <w:multiLevelType w:val="hybridMultilevel"/>
    <w:tmpl w:val="8DAC9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34330"/>
    <w:multiLevelType w:val="hybridMultilevel"/>
    <w:tmpl w:val="CD7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BCD"/>
    <w:multiLevelType w:val="hybridMultilevel"/>
    <w:tmpl w:val="5C12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55B3"/>
    <w:multiLevelType w:val="hybridMultilevel"/>
    <w:tmpl w:val="125EF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D2195"/>
    <w:multiLevelType w:val="hybridMultilevel"/>
    <w:tmpl w:val="5906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5C0E"/>
    <w:multiLevelType w:val="hybridMultilevel"/>
    <w:tmpl w:val="819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E6B"/>
    <w:multiLevelType w:val="hybridMultilevel"/>
    <w:tmpl w:val="93603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10D44"/>
    <w:multiLevelType w:val="hybridMultilevel"/>
    <w:tmpl w:val="1B1A1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2B6164"/>
    <w:multiLevelType w:val="hybridMultilevel"/>
    <w:tmpl w:val="EEC6A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937392"/>
    <w:multiLevelType w:val="hybridMultilevel"/>
    <w:tmpl w:val="8330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69F"/>
    <w:multiLevelType w:val="hybridMultilevel"/>
    <w:tmpl w:val="9AD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2F87"/>
    <w:multiLevelType w:val="hybridMultilevel"/>
    <w:tmpl w:val="8ED2B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54CB3"/>
    <w:multiLevelType w:val="hybridMultilevel"/>
    <w:tmpl w:val="E366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025CE"/>
    <w:multiLevelType w:val="hybridMultilevel"/>
    <w:tmpl w:val="02AE4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F7268"/>
    <w:multiLevelType w:val="hybridMultilevel"/>
    <w:tmpl w:val="4C0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6"/>
    <w:rsid w:val="00015DEF"/>
    <w:rsid w:val="001033E4"/>
    <w:rsid w:val="00194DCB"/>
    <w:rsid w:val="0019539B"/>
    <w:rsid w:val="00205856"/>
    <w:rsid w:val="00227878"/>
    <w:rsid w:val="00276AAC"/>
    <w:rsid w:val="002A5278"/>
    <w:rsid w:val="002B26B4"/>
    <w:rsid w:val="003330DA"/>
    <w:rsid w:val="0034181B"/>
    <w:rsid w:val="004B5D9C"/>
    <w:rsid w:val="00514196"/>
    <w:rsid w:val="00570928"/>
    <w:rsid w:val="006C423F"/>
    <w:rsid w:val="006D1E81"/>
    <w:rsid w:val="006F4302"/>
    <w:rsid w:val="00707FA8"/>
    <w:rsid w:val="00790397"/>
    <w:rsid w:val="007B0031"/>
    <w:rsid w:val="007B0DA4"/>
    <w:rsid w:val="007B3ECB"/>
    <w:rsid w:val="007C3A95"/>
    <w:rsid w:val="007F2944"/>
    <w:rsid w:val="00821A06"/>
    <w:rsid w:val="008A6DA2"/>
    <w:rsid w:val="00975AF6"/>
    <w:rsid w:val="009B3199"/>
    <w:rsid w:val="009C6701"/>
    <w:rsid w:val="009F6447"/>
    <w:rsid w:val="00A06CC3"/>
    <w:rsid w:val="00A467C3"/>
    <w:rsid w:val="00A57222"/>
    <w:rsid w:val="00B258E1"/>
    <w:rsid w:val="00B25BF6"/>
    <w:rsid w:val="00B36955"/>
    <w:rsid w:val="00BC159F"/>
    <w:rsid w:val="00BF4F52"/>
    <w:rsid w:val="00C22B1B"/>
    <w:rsid w:val="00C87FD4"/>
    <w:rsid w:val="00CD4C8E"/>
    <w:rsid w:val="00CF5170"/>
    <w:rsid w:val="00D043A3"/>
    <w:rsid w:val="00D27974"/>
    <w:rsid w:val="00D6698C"/>
    <w:rsid w:val="00E161B0"/>
    <w:rsid w:val="00E32F45"/>
    <w:rsid w:val="00E74938"/>
    <w:rsid w:val="00F13487"/>
    <w:rsid w:val="00F36D4E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49FD"/>
  <w15:chartTrackingRefBased/>
  <w15:docId w15:val="{92AF6AAD-1291-3444-9F3F-D504C02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06"/>
    <w:pPr>
      <w:spacing w:after="200" w:line="276" w:lineRule="auto"/>
    </w:pPr>
    <w:rPr>
      <w:rFonts w:eastAsia="Batang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06"/>
    <w:rPr>
      <w:rFonts w:eastAsia="Batan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0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kern w:val="0"/>
      <w:lang w:eastAsia="en-US"/>
      <w14:ligatures w14:val="none"/>
    </w:rPr>
  </w:style>
  <w:style w:type="paragraph" w:customStyle="1" w:styleId="ConsPlusNormal">
    <w:name w:val="ConsPlusNormal"/>
    <w:uiPriority w:val="99"/>
    <w:rsid w:val="00821A0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C159F"/>
    <w:pPr>
      <w:ind w:left="720"/>
      <w:contextualSpacing/>
    </w:pPr>
  </w:style>
  <w:style w:type="paragraph" w:customStyle="1" w:styleId="s1">
    <w:name w:val="s_1"/>
    <w:basedOn w:val="a"/>
    <w:rsid w:val="00F3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Title"/>
    <w:basedOn w:val="a"/>
    <w:link w:val="a6"/>
    <w:qFormat/>
    <w:rsid w:val="009C67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9C6701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table" w:customStyle="1" w:styleId="TableNormal">
    <w:name w:val="Table Normal"/>
    <w:rsid w:val="009C6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Александра Дмитриевна</dc:creator>
  <cp:keywords/>
  <dc:description/>
  <cp:lastModifiedBy>Смагин Алексей Александрович</cp:lastModifiedBy>
  <cp:revision>2</cp:revision>
  <dcterms:created xsi:type="dcterms:W3CDTF">2024-07-08T09:35:00Z</dcterms:created>
  <dcterms:modified xsi:type="dcterms:W3CDTF">2024-07-08T09:35:00Z</dcterms:modified>
</cp:coreProperties>
</file>