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5954"/>
        <w:gridCol w:w="425"/>
        <w:gridCol w:w="3119"/>
        <w:gridCol w:w="1548"/>
      </w:tblGrid>
      <w:tr w:rsidR="00935744" w:rsidRPr="00935744" w:rsidTr="005D0473">
        <w:trPr>
          <w:gridAfter w:val="1"/>
          <w:wAfter w:w="1548" w:type="dxa"/>
          <w:trHeight w:val="3935"/>
        </w:trPr>
        <w:tc>
          <w:tcPr>
            <w:tcW w:w="6062" w:type="dxa"/>
            <w:gridSpan w:val="2"/>
          </w:tcPr>
          <w:p w:rsidR="00935744" w:rsidRPr="00935744" w:rsidRDefault="00935744" w:rsidP="00935744">
            <w:pPr>
              <w:pStyle w:val="ConsPlusNormal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57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Национальный </w:t>
            </w:r>
          </w:p>
          <w:p w:rsidR="00935744" w:rsidRPr="00935744" w:rsidRDefault="00935744" w:rsidP="00935744">
            <w:pPr>
              <w:pStyle w:val="ConsPlusNormal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57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исследовательский университет </w:t>
            </w:r>
          </w:p>
          <w:p w:rsidR="00935744" w:rsidRPr="00935744" w:rsidRDefault="00935744" w:rsidP="00935744">
            <w:pPr>
              <w:pStyle w:val="ConsPlusNormal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57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«Высшая школа экономики»</w:t>
            </w:r>
          </w:p>
          <w:p w:rsidR="00935744" w:rsidRPr="00935744" w:rsidRDefault="00935744" w:rsidP="00935744">
            <w:pPr>
              <w:pStyle w:val="ConsPlusNormal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935744" w:rsidRPr="00935744" w:rsidRDefault="00935744" w:rsidP="00935744">
            <w:pPr>
              <w:pStyle w:val="ConsPlusNormal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57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Лицей</w:t>
            </w:r>
          </w:p>
          <w:p w:rsidR="00935744" w:rsidRPr="00935744" w:rsidRDefault="00935744" w:rsidP="0093574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935744" w:rsidRPr="00935744" w:rsidRDefault="00935744" w:rsidP="0093574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935744" w:rsidRPr="00935744" w:rsidRDefault="00935744" w:rsidP="0093574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935744" w:rsidRPr="00935744" w:rsidRDefault="00935744" w:rsidP="00935744">
            <w:pPr>
              <w:pStyle w:val="ConsPlusNormal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57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Приложение 63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  <w:p w:rsidR="00935744" w:rsidRPr="00935744" w:rsidRDefault="00935744" w:rsidP="0093574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935744" w:rsidRPr="00935744" w:rsidRDefault="00935744" w:rsidP="0093574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5744">
              <w:rPr>
                <w:rFonts w:ascii="Times New Roman" w:hAnsi="Times New Roman" w:cs="Times New Roman"/>
                <w:bCs/>
                <w:sz w:val="26"/>
                <w:szCs w:val="26"/>
              </w:rPr>
              <w:t>УТВЕРЖДЕНО</w:t>
            </w:r>
          </w:p>
          <w:p w:rsidR="00935744" w:rsidRPr="00935744" w:rsidRDefault="00935744" w:rsidP="0093574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574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педагогическим советом </w:t>
            </w:r>
          </w:p>
          <w:p w:rsidR="00935744" w:rsidRPr="00935744" w:rsidRDefault="00935744" w:rsidP="0093574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5744">
              <w:rPr>
                <w:rFonts w:ascii="Times New Roman" w:hAnsi="Times New Roman" w:cs="Times New Roman"/>
                <w:bCs/>
                <w:sz w:val="26"/>
                <w:szCs w:val="26"/>
              </w:rPr>
              <w:t>Лицея НИУ ВШЭ</w:t>
            </w:r>
          </w:p>
          <w:p w:rsidR="00935744" w:rsidRPr="00935744" w:rsidRDefault="00935744" w:rsidP="0093574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574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протокол № 13 от 21.06.2024 </w:t>
            </w:r>
          </w:p>
          <w:p w:rsidR="00935744" w:rsidRPr="00935744" w:rsidRDefault="00935744" w:rsidP="0093574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935744" w:rsidRPr="00935744" w:rsidRDefault="00935744" w:rsidP="0093574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935744" w:rsidRPr="00935744" w:rsidRDefault="00935744" w:rsidP="0093574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935744" w:rsidRPr="00935744" w:rsidRDefault="00935744" w:rsidP="0093574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35744" w:rsidRPr="001756C9" w:rsidTr="005D0473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6379" w:type="dxa"/>
            <w:gridSpan w:val="2"/>
          </w:tcPr>
          <w:p w:rsidR="00935744" w:rsidRDefault="00935744" w:rsidP="005D0473">
            <w:pPr>
              <w:rPr>
                <w:sz w:val="26"/>
                <w:szCs w:val="26"/>
              </w:rPr>
            </w:pPr>
          </w:p>
          <w:p w:rsidR="00935744" w:rsidRDefault="00935744" w:rsidP="005D0473">
            <w:pPr>
              <w:rPr>
                <w:sz w:val="26"/>
                <w:szCs w:val="26"/>
              </w:rPr>
            </w:pPr>
          </w:p>
          <w:p w:rsidR="00935744" w:rsidRDefault="00935744" w:rsidP="005D0473">
            <w:pPr>
              <w:rPr>
                <w:sz w:val="26"/>
                <w:szCs w:val="26"/>
              </w:rPr>
            </w:pPr>
          </w:p>
          <w:p w:rsidR="00935744" w:rsidRPr="00976291" w:rsidRDefault="00935744" w:rsidP="005D0473">
            <w:pPr>
              <w:rPr>
                <w:sz w:val="26"/>
                <w:szCs w:val="26"/>
              </w:rPr>
            </w:pPr>
          </w:p>
        </w:tc>
        <w:tc>
          <w:tcPr>
            <w:tcW w:w="4667" w:type="dxa"/>
            <w:gridSpan w:val="2"/>
          </w:tcPr>
          <w:p w:rsidR="00935744" w:rsidRPr="001756C9" w:rsidRDefault="00935744" w:rsidP="005D0473">
            <w:pPr>
              <w:tabs>
                <w:tab w:val="left" w:pos="2940"/>
              </w:tabs>
              <w:ind w:left="708"/>
              <w:rPr>
                <w:sz w:val="26"/>
                <w:szCs w:val="26"/>
              </w:rPr>
            </w:pPr>
          </w:p>
        </w:tc>
      </w:tr>
    </w:tbl>
    <w:p w:rsidR="00935744" w:rsidRPr="003E782C" w:rsidRDefault="00935744" w:rsidP="00935744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E782C">
        <w:rPr>
          <w:rFonts w:ascii="Times New Roman" w:hAnsi="Times New Roman" w:cs="Times New Roman"/>
          <w:bCs/>
          <w:sz w:val="26"/>
          <w:szCs w:val="26"/>
        </w:rPr>
        <w:t>Рабочая программа учебного предмета (курса)</w:t>
      </w:r>
    </w:p>
    <w:p w:rsidR="00935744" w:rsidRPr="003E782C" w:rsidRDefault="00935744" w:rsidP="00935744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E782C">
        <w:rPr>
          <w:rFonts w:ascii="Times New Roman" w:hAnsi="Times New Roman" w:cs="Times New Roman"/>
          <w:bCs/>
          <w:sz w:val="26"/>
          <w:szCs w:val="26"/>
        </w:rPr>
        <w:t>«Второй иностранный язык (японский)»</w:t>
      </w:r>
    </w:p>
    <w:p w:rsidR="00935744" w:rsidRPr="003E782C" w:rsidRDefault="00935744" w:rsidP="0093574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E782C">
        <w:rPr>
          <w:rFonts w:ascii="Times New Roman" w:hAnsi="Times New Roman" w:cs="Times New Roman"/>
          <w:bCs/>
          <w:sz w:val="26"/>
          <w:szCs w:val="26"/>
        </w:rPr>
        <w:t>(углублённый уровень)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35744">
        <w:rPr>
          <w:rFonts w:ascii="Times New Roman" w:hAnsi="Times New Roman" w:cs="Times New Roman"/>
          <w:bCs/>
          <w:sz w:val="26"/>
          <w:szCs w:val="26"/>
        </w:rPr>
        <w:t>(для продолжающих)</w:t>
      </w:r>
    </w:p>
    <w:p w:rsidR="00935744" w:rsidRPr="003E782C" w:rsidRDefault="00935744" w:rsidP="00935744">
      <w:pPr>
        <w:pStyle w:val="ConsPlusNormal"/>
        <w:jc w:val="center"/>
        <w:rPr>
          <w:rFonts w:ascii="Times New Roman" w:hAnsi="Times New Roman" w:cs="Times New Roman"/>
        </w:rPr>
      </w:pPr>
      <w:r w:rsidRPr="003E782C">
        <w:rPr>
          <w:rFonts w:ascii="Times New Roman" w:hAnsi="Times New Roman" w:cs="Times New Roman"/>
          <w:sz w:val="26"/>
          <w:szCs w:val="26"/>
        </w:rPr>
        <w:t>10-11 класс</w:t>
      </w:r>
    </w:p>
    <w:p w:rsidR="00935744" w:rsidRPr="003E782C" w:rsidRDefault="00935744" w:rsidP="0093574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612E1E" w:rsidRPr="00F21B7A" w:rsidRDefault="00612E1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12E1E" w:rsidRPr="00F21B7A" w:rsidRDefault="00612E1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12E1E" w:rsidRPr="00F21B7A" w:rsidRDefault="00612E1E" w:rsidP="00246F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2E1E" w:rsidRPr="00F21B7A" w:rsidRDefault="00612E1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12E1E" w:rsidRDefault="00612E1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35744" w:rsidRDefault="0093574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35744" w:rsidRDefault="0093574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35744" w:rsidRPr="00F21B7A" w:rsidRDefault="0093574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12E1E" w:rsidRPr="00F21B7A" w:rsidRDefault="00612E1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12E1E" w:rsidRPr="00F21B7A" w:rsidRDefault="00612E1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12E1E" w:rsidRPr="00935744" w:rsidRDefault="00612E1E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935744">
        <w:rPr>
          <w:rFonts w:ascii="Times New Roman" w:hAnsi="Times New Roman" w:cs="Times New Roman"/>
          <w:bCs/>
          <w:sz w:val="26"/>
          <w:szCs w:val="26"/>
        </w:rPr>
        <w:t>Автор</w:t>
      </w:r>
      <w:r w:rsidR="00935744" w:rsidRPr="00935744">
        <w:rPr>
          <w:rFonts w:ascii="Times New Roman" w:hAnsi="Times New Roman" w:cs="Times New Roman"/>
          <w:bCs/>
          <w:sz w:val="26"/>
          <w:szCs w:val="26"/>
        </w:rPr>
        <w:t>ы</w:t>
      </w:r>
      <w:r w:rsidRPr="00935744">
        <w:rPr>
          <w:rFonts w:ascii="Times New Roman" w:hAnsi="Times New Roman" w:cs="Times New Roman"/>
          <w:bCs/>
          <w:sz w:val="26"/>
          <w:szCs w:val="26"/>
        </w:rPr>
        <w:t>:</w:t>
      </w:r>
      <w:r w:rsidRPr="009357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5744" w:rsidRDefault="00612E1E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935744">
        <w:rPr>
          <w:rFonts w:ascii="Times New Roman" w:hAnsi="Times New Roman" w:cs="Times New Roman"/>
          <w:sz w:val="26"/>
          <w:szCs w:val="26"/>
          <w:u w:val="single"/>
        </w:rPr>
        <w:t>Джайн</w:t>
      </w:r>
      <w:proofErr w:type="spellEnd"/>
      <w:r w:rsidRPr="00935744">
        <w:rPr>
          <w:rFonts w:ascii="Times New Roman" w:hAnsi="Times New Roman" w:cs="Times New Roman"/>
          <w:sz w:val="26"/>
          <w:szCs w:val="26"/>
          <w:u w:val="single"/>
        </w:rPr>
        <w:t xml:space="preserve"> Р.А., </w:t>
      </w:r>
    </w:p>
    <w:p w:rsidR="00612E1E" w:rsidRPr="00935744" w:rsidRDefault="00612E1E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935744">
        <w:rPr>
          <w:rFonts w:ascii="Times New Roman" w:hAnsi="Times New Roman" w:cs="Times New Roman"/>
          <w:sz w:val="26"/>
          <w:szCs w:val="26"/>
          <w:u w:val="single"/>
        </w:rPr>
        <w:t>Брюхова</w:t>
      </w:r>
      <w:proofErr w:type="spellEnd"/>
      <w:r w:rsidRPr="00935744">
        <w:rPr>
          <w:rFonts w:ascii="Times New Roman" w:hAnsi="Times New Roman" w:cs="Times New Roman"/>
          <w:sz w:val="26"/>
          <w:szCs w:val="26"/>
          <w:u w:val="single"/>
        </w:rPr>
        <w:t xml:space="preserve"> Е.И.</w:t>
      </w:r>
    </w:p>
    <w:p w:rsidR="00612E1E" w:rsidRPr="00F21B7A" w:rsidRDefault="00612E1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612E1E" w:rsidRPr="00F21B7A" w:rsidRDefault="00612E1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12E1E" w:rsidRDefault="00612E1E" w:rsidP="00246FFE">
      <w:pPr>
        <w:pStyle w:val="ConsPlusNormal"/>
        <w:ind w:right="56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35744" w:rsidRDefault="00935744" w:rsidP="00246FFE">
      <w:pPr>
        <w:pStyle w:val="ConsPlusNormal"/>
        <w:ind w:right="56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35744" w:rsidRDefault="00935744" w:rsidP="00246FFE">
      <w:pPr>
        <w:pStyle w:val="ConsPlusNormal"/>
        <w:ind w:right="56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35744" w:rsidRDefault="00935744" w:rsidP="00246FFE">
      <w:pPr>
        <w:pStyle w:val="ConsPlusNormal"/>
        <w:ind w:right="56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35744" w:rsidRDefault="00935744" w:rsidP="00246FFE">
      <w:pPr>
        <w:pStyle w:val="ConsPlusNormal"/>
        <w:ind w:right="56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35744" w:rsidRDefault="00935744" w:rsidP="00246FFE">
      <w:pPr>
        <w:pStyle w:val="ConsPlusNormal"/>
        <w:ind w:right="56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12E1E" w:rsidRPr="00F21B7A" w:rsidRDefault="00612E1E" w:rsidP="00AA77B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12E1E" w:rsidRDefault="00612E1E" w:rsidP="00935744">
      <w:pPr>
        <w:pStyle w:val="ConsPlusNormal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F21B7A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935744" w:rsidRPr="00F21B7A" w:rsidRDefault="00935744" w:rsidP="00935744">
      <w:pPr>
        <w:pStyle w:val="ConsPlusNormal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612E1E" w:rsidRPr="00F21B7A" w:rsidRDefault="00612E1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1B7A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Личностные, </w:t>
      </w:r>
      <w:proofErr w:type="spellStart"/>
      <w:r w:rsidRPr="00F21B7A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F21B7A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освоения учебного предмета.</w:t>
      </w:r>
    </w:p>
    <w:p w:rsidR="00612E1E" w:rsidRPr="00F21B7A" w:rsidRDefault="00612E1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1B7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F21B7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21B7A">
        <w:rPr>
          <w:rFonts w:ascii="Times New Roman" w:hAnsi="Times New Roman" w:cs="Times New Roman"/>
          <w:sz w:val="28"/>
          <w:szCs w:val="28"/>
        </w:rPr>
        <w:t>.) освоение учебного предмета «</w:t>
      </w:r>
      <w:r w:rsidRPr="00F21B7A">
        <w:rPr>
          <w:rFonts w:ascii="Times New Roman" w:hAnsi="Times New Roman" w:cs="Times New Roman"/>
          <w:b/>
          <w:bCs/>
          <w:sz w:val="28"/>
          <w:szCs w:val="28"/>
        </w:rPr>
        <w:t>Второй иностранный язык (японский)</w:t>
      </w:r>
      <w:r w:rsidRPr="00F21B7A"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proofErr w:type="spellStart"/>
      <w:r w:rsidRPr="00F21B7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21B7A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612E1E" w:rsidRPr="00F21B7A" w:rsidRDefault="00612E1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12E1E" w:rsidRDefault="00612E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1B7A">
        <w:rPr>
          <w:rFonts w:ascii="Times New Roman" w:hAnsi="Times New Roman" w:cs="Times New Roman"/>
          <w:sz w:val="28"/>
          <w:szCs w:val="28"/>
        </w:rPr>
        <w:t>Личностные результаты освоения учебного предмета включают в себя:</w:t>
      </w:r>
    </w:p>
    <w:p w:rsidR="00AA77BF" w:rsidRPr="00F21B7A" w:rsidRDefault="00AA77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2E1E" w:rsidRPr="00F21B7A" w:rsidRDefault="00612E1E">
      <w:pPr>
        <w:pStyle w:val="msonormalcxspmiddle"/>
        <w:numPr>
          <w:ilvl w:val="0"/>
          <w:numId w:val="2"/>
        </w:numPr>
        <w:spacing w:before="0"/>
        <w:jc w:val="both"/>
        <w:rPr>
          <w:sz w:val="28"/>
          <w:szCs w:val="28"/>
        </w:rPr>
      </w:pPr>
      <w:r w:rsidRPr="00F21B7A">
        <w:rPr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12E1E" w:rsidRPr="00F21B7A" w:rsidRDefault="00612E1E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B7A">
        <w:rPr>
          <w:rFonts w:ascii="Times New Roman" w:hAnsi="Times New Roman" w:cs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612E1E" w:rsidRPr="00F21B7A" w:rsidRDefault="00612E1E">
      <w:pPr>
        <w:pStyle w:val="msonormalcxspmiddle"/>
        <w:numPr>
          <w:ilvl w:val="0"/>
          <w:numId w:val="2"/>
        </w:numPr>
        <w:spacing w:before="0"/>
        <w:jc w:val="both"/>
        <w:rPr>
          <w:sz w:val="28"/>
          <w:szCs w:val="28"/>
        </w:rPr>
      </w:pPr>
      <w:r w:rsidRPr="00F21B7A">
        <w:rPr>
          <w:sz w:val="28"/>
          <w:szCs w:val="28"/>
        </w:rPr>
        <w:t>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12E1E" w:rsidRPr="00F21B7A" w:rsidRDefault="00612E1E">
      <w:pPr>
        <w:pStyle w:val="msonormalcxspmiddle"/>
        <w:numPr>
          <w:ilvl w:val="0"/>
          <w:numId w:val="2"/>
        </w:numPr>
        <w:spacing w:before="0"/>
        <w:jc w:val="both"/>
        <w:rPr>
          <w:sz w:val="28"/>
          <w:szCs w:val="28"/>
        </w:rPr>
      </w:pPr>
      <w:r w:rsidRPr="00F21B7A">
        <w:rPr>
          <w:sz w:val="28"/>
          <w:szCs w:val="28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вере; готовности и способности вести диалог с другими людьми и достигать в нем взаимопонимания; </w:t>
      </w:r>
    </w:p>
    <w:p w:rsidR="00612E1E" w:rsidRPr="00F21B7A" w:rsidRDefault="00612E1E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B7A">
        <w:rPr>
          <w:rFonts w:ascii="Times New Roman" w:hAnsi="Times New Roman" w:cs="Times New Roman"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612E1E" w:rsidRPr="00F21B7A" w:rsidRDefault="00612E1E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12E1E" w:rsidRDefault="00612E1E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1B7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F21B7A">
        <w:rPr>
          <w:rFonts w:ascii="Times New Roman" w:hAnsi="Times New Roman" w:cs="Times New Roman"/>
          <w:sz w:val="28"/>
          <w:szCs w:val="28"/>
        </w:rPr>
        <w:t xml:space="preserve"> результаты освоения учебного предмета включают в себя:</w:t>
      </w:r>
    </w:p>
    <w:p w:rsidR="00AA77BF" w:rsidRPr="00F21B7A" w:rsidRDefault="00AA77BF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12E1E" w:rsidRPr="00F21B7A" w:rsidRDefault="00246FFE" w:rsidP="00AA77BF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12E1E" w:rsidRPr="00F21B7A">
        <w:rPr>
          <w:rFonts w:ascii="Times New Roman" w:hAnsi="Times New Roman" w:cs="Times New Roman"/>
          <w:sz w:val="28"/>
          <w:szCs w:val="28"/>
        </w:rPr>
        <w:t>ыявление признаков и свойств языковых единиц и языковых явлений японского языка; применение изученн</w:t>
      </w:r>
      <w:r w:rsidR="00AA77BF">
        <w:rPr>
          <w:rFonts w:ascii="Times New Roman" w:hAnsi="Times New Roman" w:cs="Times New Roman"/>
          <w:sz w:val="28"/>
          <w:szCs w:val="28"/>
        </w:rPr>
        <w:t>ых правил, алгоритмов;</w:t>
      </w:r>
    </w:p>
    <w:p w:rsidR="00612E1E" w:rsidRPr="00F21B7A" w:rsidRDefault="00246FFE" w:rsidP="00AA77BF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12E1E" w:rsidRPr="00F21B7A">
        <w:rPr>
          <w:rFonts w:ascii="Times New Roman" w:hAnsi="Times New Roman" w:cs="Times New Roman"/>
          <w:sz w:val="28"/>
          <w:szCs w:val="28"/>
        </w:rPr>
        <w:t>нализ, пр</w:t>
      </w:r>
      <w:r w:rsidR="00F21B7A" w:rsidRPr="008B5B2E">
        <w:rPr>
          <w:rFonts w:ascii="Times New Roman" w:eastAsia="Yu Mincho" w:hAnsi="Times New Roman" w:cs="Times New Roman"/>
          <w:sz w:val="28"/>
          <w:szCs w:val="28"/>
          <w:lang w:eastAsia="ja-JP"/>
        </w:rPr>
        <w:t>о</w:t>
      </w:r>
      <w:r w:rsidR="00612E1E" w:rsidRPr="00F21B7A">
        <w:rPr>
          <w:rFonts w:ascii="Times New Roman" w:hAnsi="Times New Roman" w:cs="Times New Roman"/>
          <w:sz w:val="28"/>
          <w:szCs w:val="28"/>
        </w:rPr>
        <w:t>ведение аналогий между способами выражения мысли средствами родного и японского языков</w:t>
      </w:r>
      <w:r w:rsidR="00AA77BF">
        <w:rPr>
          <w:rFonts w:ascii="Times New Roman" w:hAnsi="Times New Roman" w:cs="Times New Roman"/>
          <w:sz w:val="28"/>
          <w:szCs w:val="28"/>
        </w:rPr>
        <w:t>;</w:t>
      </w:r>
    </w:p>
    <w:p w:rsidR="00612E1E" w:rsidRPr="00F21B7A" w:rsidRDefault="00246FFE" w:rsidP="00AA77BF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12E1E" w:rsidRPr="00F21B7A">
        <w:rPr>
          <w:rFonts w:ascii="Times New Roman" w:hAnsi="Times New Roman" w:cs="Times New Roman"/>
          <w:sz w:val="28"/>
          <w:szCs w:val="28"/>
        </w:rPr>
        <w:t>равнение, упорядочивание, классифи</w:t>
      </w:r>
      <w:r w:rsidR="00F21B7A">
        <w:rPr>
          <w:rFonts w:ascii="Times New Roman" w:hAnsi="Times New Roman" w:cs="Times New Roman"/>
          <w:sz w:val="28"/>
          <w:szCs w:val="28"/>
        </w:rPr>
        <w:t>ка</w:t>
      </w:r>
      <w:r w:rsidR="00612E1E" w:rsidRPr="00F21B7A">
        <w:rPr>
          <w:rFonts w:ascii="Times New Roman" w:hAnsi="Times New Roman" w:cs="Times New Roman"/>
          <w:sz w:val="28"/>
          <w:szCs w:val="28"/>
        </w:rPr>
        <w:t>ция языковых единиц и языковых явлений японского я</w:t>
      </w:r>
      <w:r w:rsidR="00AA77BF">
        <w:rPr>
          <w:rFonts w:ascii="Times New Roman" w:hAnsi="Times New Roman" w:cs="Times New Roman"/>
          <w:sz w:val="28"/>
          <w:szCs w:val="28"/>
        </w:rPr>
        <w:t>зыка, разных типов высказывания;</w:t>
      </w:r>
    </w:p>
    <w:p w:rsidR="00612E1E" w:rsidRPr="00F21B7A" w:rsidRDefault="00246FFE" w:rsidP="00AA77BF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12E1E" w:rsidRPr="00F21B7A">
        <w:rPr>
          <w:rFonts w:ascii="Times New Roman" w:hAnsi="Times New Roman" w:cs="Times New Roman"/>
          <w:sz w:val="28"/>
          <w:szCs w:val="28"/>
        </w:rPr>
        <w:t xml:space="preserve">спользование в соответствии с коммуникативной задачей различные стратегии чтения и аудирования для получения информации (с </w:t>
      </w:r>
      <w:r w:rsidR="00612E1E" w:rsidRPr="00F21B7A">
        <w:rPr>
          <w:rFonts w:ascii="Times New Roman" w:hAnsi="Times New Roman" w:cs="Times New Roman"/>
          <w:sz w:val="28"/>
          <w:szCs w:val="28"/>
        </w:rPr>
        <w:lastRenderedPageBreak/>
        <w:t>пониманием основного содержания, с пониманием запрашиваемой и</w:t>
      </w:r>
      <w:r w:rsidR="00AA77BF">
        <w:rPr>
          <w:rFonts w:ascii="Times New Roman" w:hAnsi="Times New Roman" w:cs="Times New Roman"/>
          <w:sz w:val="28"/>
          <w:szCs w:val="28"/>
        </w:rPr>
        <w:t>нформации, с полным пониманием);</w:t>
      </w:r>
    </w:p>
    <w:p w:rsidR="00612E1E" w:rsidRPr="00F21B7A" w:rsidRDefault="00246FFE" w:rsidP="00AA77BF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12E1E" w:rsidRPr="00F21B7A">
        <w:rPr>
          <w:rFonts w:ascii="Times New Roman" w:hAnsi="Times New Roman" w:cs="Times New Roman"/>
          <w:sz w:val="28"/>
          <w:szCs w:val="28"/>
        </w:rPr>
        <w:t xml:space="preserve">спользование информации, извлеченную из </w:t>
      </w:r>
      <w:proofErr w:type="spellStart"/>
      <w:r w:rsidR="00612E1E" w:rsidRPr="00F21B7A">
        <w:rPr>
          <w:rFonts w:ascii="Times New Roman" w:hAnsi="Times New Roman" w:cs="Times New Roman"/>
          <w:sz w:val="28"/>
          <w:szCs w:val="28"/>
        </w:rPr>
        <w:t>несплошных</w:t>
      </w:r>
      <w:proofErr w:type="spellEnd"/>
      <w:r w:rsidR="00612E1E" w:rsidRPr="00F21B7A">
        <w:rPr>
          <w:rFonts w:ascii="Times New Roman" w:hAnsi="Times New Roman" w:cs="Times New Roman"/>
          <w:sz w:val="28"/>
          <w:szCs w:val="28"/>
        </w:rPr>
        <w:t xml:space="preserve"> текстов (таблицы, диаграммы), в собственных устных и письменных высказываниях на японском языке;</w:t>
      </w:r>
    </w:p>
    <w:p w:rsidR="00612E1E" w:rsidRPr="00F21B7A" w:rsidRDefault="00612E1E" w:rsidP="00AA77BF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B7A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12E1E" w:rsidRPr="00F21B7A" w:rsidRDefault="00612E1E" w:rsidP="00AA77BF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B7A">
        <w:rPr>
          <w:rFonts w:ascii="Times New Roman" w:hAnsi="Times New Roman" w:cs="Times New Roman"/>
          <w:sz w:val="28"/>
          <w:szCs w:val="28"/>
        </w:rPr>
        <w:t>владение языковыми средствами – умение ясно, логично и точно излагать свою точку зрения, использовать адекватные языковые средства.</w:t>
      </w:r>
    </w:p>
    <w:p w:rsidR="00612E1E" w:rsidRPr="00F21B7A" w:rsidRDefault="00612E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2E1E" w:rsidRDefault="00612E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1B7A">
        <w:rPr>
          <w:rFonts w:ascii="Times New Roman" w:hAnsi="Times New Roman" w:cs="Times New Roman"/>
          <w:sz w:val="28"/>
          <w:szCs w:val="28"/>
        </w:rPr>
        <w:t>Предметные результаты освоения учебного предмета включают в себя:</w:t>
      </w:r>
    </w:p>
    <w:p w:rsidR="00AA77BF" w:rsidRPr="00F21B7A" w:rsidRDefault="00AA77BF">
      <w:pPr>
        <w:pStyle w:val="ConsPlusNormal"/>
        <w:jc w:val="both"/>
        <w:rPr>
          <w:rFonts w:ascii="Times New Roman" w:hAnsi="Times New Roman" w:cs="Times New Roman"/>
          <w:color w:val="464C55"/>
          <w:sz w:val="28"/>
          <w:szCs w:val="28"/>
        </w:rPr>
      </w:pPr>
    </w:p>
    <w:p w:rsidR="00612E1E" w:rsidRDefault="00612E1E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B7A">
        <w:rPr>
          <w:rFonts w:ascii="Times New Roman" w:hAnsi="Times New Roman" w:cs="Times New Roman"/>
          <w:sz w:val="28"/>
          <w:szCs w:val="28"/>
        </w:rPr>
        <w:t xml:space="preserve">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 </w:t>
      </w:r>
    </w:p>
    <w:p w:rsidR="00C74CE4" w:rsidRPr="00F21B7A" w:rsidRDefault="00C74CE4" w:rsidP="00C74CE4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12E1E" w:rsidRDefault="00612E1E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B7A">
        <w:rPr>
          <w:rFonts w:ascii="Times New Roman" w:hAnsi="Times New Roman" w:cs="Times New Roman"/>
          <w:sz w:val="28"/>
          <w:szCs w:val="28"/>
        </w:rPr>
        <w:t xml:space="preserve">формирование и совершенствование иноязычной коммуникативной компетенции; расширение и систематизацию знаний о японском языке, расширение лингвистического кругозора и лексического запаса, дальнейшее овладение общей речевой культурой; </w:t>
      </w:r>
    </w:p>
    <w:p w:rsidR="00C74CE4" w:rsidRPr="00F21B7A" w:rsidRDefault="00C74CE4" w:rsidP="00C74C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2E1E" w:rsidRDefault="00612E1E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B7A">
        <w:rPr>
          <w:rFonts w:ascii="Times New Roman" w:hAnsi="Times New Roman" w:cs="Times New Roman"/>
          <w:sz w:val="28"/>
          <w:szCs w:val="28"/>
        </w:rPr>
        <w:t xml:space="preserve">достижение </w:t>
      </w:r>
      <w:proofErr w:type="spellStart"/>
      <w:r w:rsidRPr="00F21B7A">
        <w:rPr>
          <w:rFonts w:ascii="Times New Roman" w:hAnsi="Times New Roman" w:cs="Times New Roman"/>
          <w:sz w:val="28"/>
          <w:szCs w:val="28"/>
        </w:rPr>
        <w:t>допорогового</w:t>
      </w:r>
      <w:proofErr w:type="spellEnd"/>
      <w:r w:rsidRPr="00F21B7A">
        <w:rPr>
          <w:rFonts w:ascii="Times New Roman" w:hAnsi="Times New Roman" w:cs="Times New Roman"/>
          <w:sz w:val="28"/>
          <w:szCs w:val="28"/>
        </w:rPr>
        <w:t xml:space="preserve"> уровня иноязычной коммуникативной компетенции;</w:t>
      </w:r>
    </w:p>
    <w:p w:rsidR="00C74CE4" w:rsidRPr="00F21B7A" w:rsidRDefault="00C74CE4" w:rsidP="00C74C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2E1E" w:rsidRPr="00F21B7A" w:rsidRDefault="00612E1E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B7A">
        <w:rPr>
          <w:rFonts w:ascii="Times New Roman" w:hAnsi="Times New Roman" w:cs="Times New Roman"/>
          <w:sz w:val="28"/>
          <w:szCs w:val="28"/>
        </w:rPr>
        <w:t xml:space="preserve">создание основы для формирования интереса к совершенствованию достигнутого уровня владения японским языком, к использованию японского языка как средства получения информации, позволяющего расширять свои знания в других предметных областях. </w:t>
      </w:r>
    </w:p>
    <w:p w:rsidR="00612E1E" w:rsidRPr="00F21B7A" w:rsidRDefault="00612E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2E1E" w:rsidRPr="00F21B7A" w:rsidRDefault="00612E1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F21B7A">
        <w:rPr>
          <w:rFonts w:ascii="Times New Roman" w:hAnsi="Times New Roman" w:cs="Times New Roman"/>
          <w:b/>
          <w:sz w:val="28"/>
          <w:szCs w:val="28"/>
          <w:lang w:val="en-US"/>
        </w:rPr>
        <w:t>II. Содержание</w:t>
      </w:r>
      <w:r w:rsidRPr="00F21B7A">
        <w:rPr>
          <w:rFonts w:ascii="Times New Roman" w:hAnsi="Times New Roman" w:cs="Times New Roman"/>
          <w:b/>
          <w:sz w:val="28"/>
          <w:szCs w:val="28"/>
        </w:rPr>
        <w:t xml:space="preserve"> учебного предмета</w:t>
      </w:r>
    </w:p>
    <w:p w:rsidR="00612E1E" w:rsidRPr="00F21B7A" w:rsidRDefault="00612E1E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12E1E" w:rsidRPr="00F21B7A" w:rsidRDefault="00612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E1E" w:rsidRPr="00F21B7A" w:rsidRDefault="00612E1E" w:rsidP="00C74CE4">
      <w:pPr>
        <w:pStyle w:val="ConsPlusNormal"/>
        <w:numPr>
          <w:ilvl w:val="0"/>
          <w:numId w:val="7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21B7A">
        <w:rPr>
          <w:rFonts w:ascii="Times New Roman" w:hAnsi="Times New Roman" w:cs="Times New Roman"/>
          <w:sz w:val="28"/>
          <w:szCs w:val="28"/>
        </w:rPr>
        <w:t xml:space="preserve">Японская письменность. </w:t>
      </w:r>
      <w:proofErr w:type="spellStart"/>
      <w:r w:rsidRPr="00F21B7A">
        <w:rPr>
          <w:rFonts w:ascii="Times New Roman" w:hAnsi="Times New Roman" w:cs="Times New Roman"/>
          <w:sz w:val="28"/>
          <w:szCs w:val="28"/>
        </w:rPr>
        <w:t>Хирагана</w:t>
      </w:r>
      <w:proofErr w:type="spellEnd"/>
      <w:r w:rsidRPr="00F21B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1B7A">
        <w:rPr>
          <w:rFonts w:ascii="Times New Roman" w:hAnsi="Times New Roman" w:cs="Times New Roman"/>
          <w:sz w:val="28"/>
          <w:szCs w:val="28"/>
        </w:rPr>
        <w:t>Катакана</w:t>
      </w:r>
      <w:proofErr w:type="spellEnd"/>
      <w:r w:rsidRPr="00F21B7A">
        <w:rPr>
          <w:rFonts w:ascii="Times New Roman" w:hAnsi="Times New Roman" w:cs="Times New Roman"/>
          <w:sz w:val="28"/>
          <w:szCs w:val="28"/>
        </w:rPr>
        <w:t xml:space="preserve">. Японская фонетика. Иероглифы. Лексика. Словообразование. Личные местоимения. Указательные местоимения. Вопросительные местоимения. Имя существительное. Утвердительное и вопросительное предложения. Отрицание. Тематическая частица ВА. Контактоустанавливающая </w:t>
      </w:r>
      <w:r w:rsidRPr="00F21B7A">
        <w:rPr>
          <w:rFonts w:ascii="Times New Roman" w:hAnsi="Times New Roman" w:cs="Times New Roman"/>
          <w:sz w:val="28"/>
          <w:szCs w:val="28"/>
        </w:rPr>
        <w:lastRenderedPageBreak/>
        <w:t xml:space="preserve">частица НЭ. Показатель номинатива ГА. Показатель </w:t>
      </w:r>
      <w:proofErr w:type="gramStart"/>
      <w:r w:rsidRPr="00F21B7A">
        <w:rPr>
          <w:rFonts w:ascii="Times New Roman" w:hAnsi="Times New Roman" w:cs="Times New Roman"/>
          <w:sz w:val="28"/>
          <w:szCs w:val="28"/>
        </w:rPr>
        <w:t>генитива</w:t>
      </w:r>
      <w:proofErr w:type="gramEnd"/>
      <w:r w:rsidRPr="00F21B7A">
        <w:rPr>
          <w:rFonts w:ascii="Times New Roman" w:hAnsi="Times New Roman" w:cs="Times New Roman"/>
          <w:sz w:val="28"/>
          <w:szCs w:val="28"/>
        </w:rPr>
        <w:t xml:space="preserve"> НО. Соединительный союз ТО. Частица МО.</w:t>
      </w:r>
    </w:p>
    <w:p w:rsidR="00612E1E" w:rsidRPr="00F21B7A" w:rsidRDefault="00612E1E" w:rsidP="00C74CE4">
      <w:pPr>
        <w:pStyle w:val="ConsPlusNormal"/>
        <w:numPr>
          <w:ilvl w:val="0"/>
          <w:numId w:val="7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21B7A">
        <w:rPr>
          <w:rFonts w:ascii="Times New Roman" w:hAnsi="Times New Roman" w:cs="Times New Roman"/>
          <w:sz w:val="28"/>
          <w:szCs w:val="28"/>
        </w:rPr>
        <w:t>Имя прилагательное. Предикативные и непредикативные прилагательные. Прилагательное в функции определения и сказуемого. Отрицательная форма прилагательного. Срединные формы прилагательных. Наречие. Сочинительный союз ГА.</w:t>
      </w:r>
    </w:p>
    <w:p w:rsidR="00612E1E" w:rsidRPr="00F21B7A" w:rsidRDefault="00612E1E" w:rsidP="00C74CE4">
      <w:pPr>
        <w:pStyle w:val="ConsPlusNormal"/>
        <w:numPr>
          <w:ilvl w:val="0"/>
          <w:numId w:val="7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21B7A">
        <w:rPr>
          <w:rFonts w:ascii="Times New Roman" w:hAnsi="Times New Roman" w:cs="Times New Roman"/>
          <w:sz w:val="28"/>
          <w:szCs w:val="28"/>
        </w:rPr>
        <w:t xml:space="preserve">Глагол. Нейтрально-вежливая форма в речи. </w:t>
      </w:r>
      <w:proofErr w:type="spellStart"/>
      <w:r w:rsidRPr="00F21B7A">
        <w:rPr>
          <w:rFonts w:ascii="Times New Roman" w:hAnsi="Times New Roman" w:cs="Times New Roman"/>
          <w:sz w:val="28"/>
          <w:szCs w:val="28"/>
        </w:rPr>
        <w:t>Настояще</w:t>
      </w:r>
      <w:proofErr w:type="spellEnd"/>
      <w:r w:rsidRPr="00F21B7A">
        <w:rPr>
          <w:rFonts w:ascii="Times New Roman" w:hAnsi="Times New Roman" w:cs="Times New Roman"/>
          <w:sz w:val="28"/>
          <w:szCs w:val="28"/>
        </w:rPr>
        <w:t xml:space="preserve">-будущее, прошедшее время (утвердительные и отрицательные формы). 1 и 2 спряжение глаголов. Исключения. Основы глаголов. Показатель аккузатива О. Показатель датива НИ. Показатель </w:t>
      </w:r>
      <w:proofErr w:type="spellStart"/>
      <w:r w:rsidRPr="00F21B7A">
        <w:rPr>
          <w:rFonts w:ascii="Times New Roman" w:hAnsi="Times New Roman" w:cs="Times New Roman"/>
          <w:sz w:val="28"/>
          <w:szCs w:val="28"/>
        </w:rPr>
        <w:t>инструменталиса</w:t>
      </w:r>
      <w:proofErr w:type="spellEnd"/>
      <w:r w:rsidRPr="00F21B7A">
        <w:rPr>
          <w:rFonts w:ascii="Times New Roman" w:hAnsi="Times New Roman" w:cs="Times New Roman"/>
          <w:sz w:val="28"/>
          <w:szCs w:val="28"/>
        </w:rPr>
        <w:t xml:space="preserve"> ДЭ.</w:t>
      </w:r>
    </w:p>
    <w:p w:rsidR="00612E1E" w:rsidRPr="00F21B7A" w:rsidRDefault="00612E1E" w:rsidP="00C74CE4">
      <w:pPr>
        <w:pStyle w:val="ConsPlusNormal"/>
        <w:numPr>
          <w:ilvl w:val="0"/>
          <w:numId w:val="7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21B7A">
        <w:rPr>
          <w:rFonts w:ascii="Times New Roman" w:hAnsi="Times New Roman" w:cs="Times New Roman"/>
          <w:sz w:val="28"/>
          <w:szCs w:val="28"/>
        </w:rPr>
        <w:t xml:space="preserve">Количественные и порядковые числительные. Счетные суффиксы. Показатели КАРА и МАДЭ. Обозначение времени суток и промежутка времени. Атрибуты. Обозначение даты. Обозначение возраста.  Обозначение дня недели. </w:t>
      </w:r>
    </w:p>
    <w:p w:rsidR="00274C98" w:rsidRPr="00F21B7A" w:rsidRDefault="00274C98" w:rsidP="00C74CE4">
      <w:pPr>
        <w:pStyle w:val="ConsPlusNormal"/>
        <w:numPr>
          <w:ilvl w:val="0"/>
          <w:numId w:val="7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21B7A">
        <w:rPr>
          <w:rFonts w:ascii="Times New Roman" w:hAnsi="Times New Roman" w:cs="Times New Roman"/>
          <w:sz w:val="28"/>
          <w:szCs w:val="28"/>
        </w:rPr>
        <w:t>Простые формы существительных и прилагательных. Глаголы мышления и говорения. Союз Я. Показатель одновременности НАГАРА.</w:t>
      </w:r>
    </w:p>
    <w:p w:rsidR="00612E1E" w:rsidRPr="00F21B7A" w:rsidRDefault="00612E1E" w:rsidP="00C74CE4">
      <w:pPr>
        <w:pStyle w:val="ConsPlusNormal"/>
        <w:numPr>
          <w:ilvl w:val="0"/>
          <w:numId w:val="7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21B7A">
        <w:rPr>
          <w:rFonts w:ascii="Times New Roman" w:hAnsi="Times New Roman" w:cs="Times New Roman"/>
          <w:sz w:val="28"/>
          <w:szCs w:val="28"/>
        </w:rPr>
        <w:t xml:space="preserve">Приглашение к совместному действию. Придаточные предложения со значением причины (-КАРА, -НОДЭ). </w:t>
      </w:r>
    </w:p>
    <w:p w:rsidR="00612E1E" w:rsidRPr="00F21B7A" w:rsidRDefault="00612E1E" w:rsidP="00C74CE4">
      <w:pPr>
        <w:pStyle w:val="ConsPlusNormal"/>
        <w:numPr>
          <w:ilvl w:val="0"/>
          <w:numId w:val="7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21B7A">
        <w:rPr>
          <w:rFonts w:ascii="Times New Roman" w:hAnsi="Times New Roman" w:cs="Times New Roman"/>
          <w:sz w:val="28"/>
          <w:szCs w:val="28"/>
        </w:rPr>
        <w:t xml:space="preserve">Сравнение признаков. Степень признака. Глагол НАРУ. Глаголы нахождения АРУ и ИРУ. Отыменные послелоги. Обобщающие и отрицательные местоимения. Определительные придаточные предложения. </w:t>
      </w:r>
    </w:p>
    <w:p w:rsidR="00612E1E" w:rsidRPr="00F21B7A" w:rsidRDefault="00612E1E" w:rsidP="00C74CE4">
      <w:pPr>
        <w:pStyle w:val="ConsPlusNormal"/>
        <w:numPr>
          <w:ilvl w:val="0"/>
          <w:numId w:val="7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21B7A">
        <w:rPr>
          <w:rFonts w:ascii="Times New Roman" w:hAnsi="Times New Roman" w:cs="Times New Roman"/>
          <w:sz w:val="28"/>
          <w:szCs w:val="28"/>
        </w:rPr>
        <w:t>Условно-временные придаточные предложения с союзом ТО, с формой на -ТАРА. Условный союз -НАРА. Условные формы на –БА. Придаточные предложения со значением времени. Придаточные предложения с союзами МАЭ и АТО, на -ТЭКАРА. Выражение степени уверенности.</w:t>
      </w:r>
    </w:p>
    <w:p w:rsidR="00612E1E" w:rsidRPr="00F21B7A" w:rsidRDefault="00612E1E" w:rsidP="00C74CE4">
      <w:pPr>
        <w:pStyle w:val="ConsPlusNormal"/>
        <w:numPr>
          <w:ilvl w:val="0"/>
          <w:numId w:val="7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21B7A">
        <w:rPr>
          <w:rFonts w:ascii="Times New Roman" w:hAnsi="Times New Roman" w:cs="Times New Roman"/>
          <w:sz w:val="28"/>
          <w:szCs w:val="28"/>
        </w:rPr>
        <w:t xml:space="preserve">Вспомогательные глаголы МИРУ, ОКУ, СИМАУ, СУГИРУ. </w:t>
      </w:r>
    </w:p>
    <w:p w:rsidR="00612E1E" w:rsidRPr="00F21B7A" w:rsidRDefault="00612E1E" w:rsidP="00C74CE4">
      <w:pPr>
        <w:pStyle w:val="ConsPlusNormal"/>
        <w:numPr>
          <w:ilvl w:val="0"/>
          <w:numId w:val="7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21B7A">
        <w:rPr>
          <w:rFonts w:ascii="Times New Roman" w:hAnsi="Times New Roman" w:cs="Times New Roman"/>
          <w:sz w:val="28"/>
          <w:szCs w:val="28"/>
        </w:rPr>
        <w:t>Срединные формы глаголов. Повелительное наклонение. Выражение долженствования. Субстантивация. Двойной падеж. Выражение разрешения и запрета.  Длительный вид глагола.</w:t>
      </w:r>
    </w:p>
    <w:p w:rsidR="00612E1E" w:rsidRPr="00F21B7A" w:rsidRDefault="00612E1E" w:rsidP="00C74CE4">
      <w:pPr>
        <w:pStyle w:val="ConsPlusNormal"/>
        <w:numPr>
          <w:ilvl w:val="0"/>
          <w:numId w:val="7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21B7A">
        <w:rPr>
          <w:rFonts w:ascii="Times New Roman" w:hAnsi="Times New Roman" w:cs="Times New Roman"/>
          <w:sz w:val="28"/>
          <w:szCs w:val="28"/>
        </w:rPr>
        <w:t>Выражение желания, намерения, извинения, благодарности, просьбы, совета.</w:t>
      </w:r>
    </w:p>
    <w:p w:rsidR="00612E1E" w:rsidRPr="00F21B7A" w:rsidRDefault="00612E1E" w:rsidP="00C74CE4">
      <w:pPr>
        <w:pStyle w:val="ConsPlusNormal"/>
        <w:numPr>
          <w:ilvl w:val="0"/>
          <w:numId w:val="7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21B7A">
        <w:rPr>
          <w:rFonts w:ascii="Times New Roman" w:hAnsi="Times New Roman" w:cs="Times New Roman"/>
          <w:sz w:val="28"/>
          <w:szCs w:val="28"/>
        </w:rPr>
        <w:t xml:space="preserve"> Форма глагола на –ТАРИ. Союз СИ. Устойчивая грамматическая конструкция КОТО ГА АРУ. </w:t>
      </w:r>
      <w:proofErr w:type="spellStart"/>
      <w:r w:rsidRPr="00F21B7A">
        <w:rPr>
          <w:rFonts w:ascii="Times New Roman" w:hAnsi="Times New Roman" w:cs="Times New Roman"/>
          <w:sz w:val="28"/>
          <w:szCs w:val="28"/>
        </w:rPr>
        <w:t>Потенциалис</w:t>
      </w:r>
      <w:proofErr w:type="spellEnd"/>
      <w:r w:rsidRPr="00F21B7A">
        <w:rPr>
          <w:rFonts w:ascii="Times New Roman" w:hAnsi="Times New Roman" w:cs="Times New Roman"/>
          <w:sz w:val="28"/>
          <w:szCs w:val="28"/>
        </w:rPr>
        <w:t xml:space="preserve">. Уступительные конструкции. </w:t>
      </w:r>
    </w:p>
    <w:p w:rsidR="00612E1E" w:rsidRPr="00F21B7A" w:rsidRDefault="00612E1E" w:rsidP="00C74CE4">
      <w:pPr>
        <w:pStyle w:val="ConsPlusNormal"/>
        <w:numPr>
          <w:ilvl w:val="0"/>
          <w:numId w:val="7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21B7A">
        <w:rPr>
          <w:rFonts w:ascii="Times New Roman" w:hAnsi="Times New Roman" w:cs="Times New Roman"/>
          <w:sz w:val="28"/>
          <w:szCs w:val="28"/>
        </w:rPr>
        <w:t xml:space="preserve">Страдательный, побудительный, побудительно-страдательный залоги. </w:t>
      </w:r>
    </w:p>
    <w:p w:rsidR="00612E1E" w:rsidRPr="00C74CE4" w:rsidRDefault="00274C98" w:rsidP="00C74CE4">
      <w:pPr>
        <w:numPr>
          <w:ilvl w:val="0"/>
          <w:numId w:val="7"/>
        </w:numPr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B7A">
        <w:rPr>
          <w:rFonts w:ascii="Times New Roman" w:hAnsi="Times New Roman" w:cs="Times New Roman"/>
          <w:sz w:val="28"/>
          <w:szCs w:val="28"/>
        </w:rPr>
        <w:t xml:space="preserve"> </w:t>
      </w:r>
      <w:r w:rsidR="00612E1E" w:rsidRPr="00F21B7A">
        <w:rPr>
          <w:rFonts w:ascii="Times New Roman" w:hAnsi="Times New Roman" w:cs="Times New Roman"/>
          <w:sz w:val="28"/>
          <w:szCs w:val="28"/>
        </w:rPr>
        <w:t>Вежливая речь: почтительно-вежливая, скромно-вежливая. Выражение вежливой просьбы.</w:t>
      </w:r>
    </w:p>
    <w:p w:rsidR="00C74CE4" w:rsidRPr="00C74CE4" w:rsidRDefault="00C74CE4" w:rsidP="00C74CE4">
      <w:pPr>
        <w:numPr>
          <w:ilvl w:val="0"/>
          <w:numId w:val="7"/>
        </w:numPr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CE4">
        <w:rPr>
          <w:rFonts w:ascii="Times New Roman" w:hAnsi="Times New Roman" w:cs="Times New Roman"/>
          <w:sz w:val="28"/>
          <w:szCs w:val="28"/>
        </w:rPr>
        <w:t xml:space="preserve">Конструкции </w:t>
      </w:r>
      <w:r>
        <w:rPr>
          <w:rFonts w:ascii="Times New Roman" w:hAnsi="Times New Roman" w:cs="Times New Roman"/>
          <w:sz w:val="28"/>
          <w:szCs w:val="28"/>
        </w:rPr>
        <w:t>-КОТОНИНАРУ</w:t>
      </w:r>
      <w:r w:rsidRPr="00C74C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 w:hint="cs"/>
          <w:sz w:val="28"/>
          <w:szCs w:val="28"/>
        </w:rPr>
        <w:t>-КОТОНИСУРУ</w:t>
      </w:r>
      <w:r w:rsidRPr="00C74C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 w:hint="cs"/>
          <w:sz w:val="28"/>
          <w:szCs w:val="28"/>
        </w:rPr>
        <w:t>-</w:t>
      </w:r>
      <w:proofErr w:type="gramStart"/>
      <w:r>
        <w:rPr>
          <w:rFonts w:ascii="Times New Roman" w:hAnsi="Times New Roman" w:cs="Times New Roman" w:hint="cs"/>
          <w:sz w:val="28"/>
          <w:szCs w:val="28"/>
        </w:rPr>
        <w:t>Ё:НИНАРУ</w:t>
      </w:r>
      <w:proofErr w:type="gramEnd"/>
      <w:r w:rsidRPr="00C74C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 w:hint="cs"/>
          <w:sz w:val="28"/>
          <w:szCs w:val="28"/>
        </w:rPr>
        <w:t>-Ё:НИСУРУ</w:t>
      </w:r>
      <w:r w:rsidRPr="00C74CE4">
        <w:rPr>
          <w:rFonts w:ascii="Times New Roman" w:hAnsi="Times New Roman" w:cs="Times New Roman"/>
          <w:sz w:val="28"/>
          <w:szCs w:val="28"/>
        </w:rPr>
        <w:t>.</w:t>
      </w:r>
      <w:r w:rsidR="00EB0338">
        <w:rPr>
          <w:rFonts w:ascii="Times New Roman" w:hAnsi="Times New Roman" w:cs="Times New Roman"/>
          <w:sz w:val="28"/>
          <w:szCs w:val="28"/>
        </w:rPr>
        <w:t xml:space="preserve"> Служебное слово ТОКОРО.</w:t>
      </w:r>
    </w:p>
    <w:p w:rsidR="00612E1E" w:rsidRPr="00F21B7A" w:rsidRDefault="00612E1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21B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III. </w:t>
      </w:r>
      <w:proofErr w:type="spellStart"/>
      <w:r w:rsidRPr="00F21B7A">
        <w:rPr>
          <w:rFonts w:ascii="Times New Roman" w:hAnsi="Times New Roman" w:cs="Times New Roman"/>
          <w:b/>
          <w:sz w:val="28"/>
          <w:szCs w:val="28"/>
          <w:lang w:val="en-US"/>
        </w:rPr>
        <w:t>Тематическое</w:t>
      </w:r>
      <w:proofErr w:type="spellEnd"/>
      <w:r w:rsidRPr="00F21B7A">
        <w:rPr>
          <w:rFonts w:ascii="Times New Roman" w:hAnsi="Times New Roman" w:cs="Times New Roman"/>
          <w:b/>
          <w:sz w:val="28"/>
          <w:szCs w:val="28"/>
        </w:rPr>
        <w:t xml:space="preserve"> планирование</w:t>
      </w:r>
    </w:p>
    <w:p w:rsidR="00612E1E" w:rsidRPr="00F21B7A" w:rsidRDefault="00612E1E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612E1E" w:rsidRPr="00F21B7A" w:rsidRDefault="00612E1E">
      <w:pPr>
        <w:pStyle w:val="ConsPlusNormal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B7A">
        <w:rPr>
          <w:rFonts w:ascii="Times New Roman" w:hAnsi="Times New Roman" w:cs="Times New Roman"/>
          <w:sz w:val="28"/>
          <w:szCs w:val="28"/>
        </w:rPr>
        <w:t>1-й год обучения</w:t>
      </w:r>
    </w:p>
    <w:p w:rsidR="00612E1E" w:rsidRPr="00F21B7A" w:rsidRDefault="00612E1E">
      <w:pPr>
        <w:pStyle w:val="ConsPlusNormal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8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91"/>
        <w:gridCol w:w="5669"/>
        <w:gridCol w:w="1418"/>
        <w:gridCol w:w="1809"/>
      </w:tblGrid>
      <w:tr w:rsidR="00612E1E" w:rsidRPr="00F21B7A" w:rsidTr="00947E63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1B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12E1E" w:rsidRPr="00F21B7A" w:rsidRDefault="00612E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1B7A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B7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B7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(всего </w:t>
            </w:r>
            <w:r w:rsidR="00947E63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  <w:r w:rsidRPr="00F21B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B7A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</w:tr>
      <w:tr w:rsidR="00612E1E" w:rsidRPr="00F21B7A" w:rsidTr="00947E63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F21B7A" w:rsidP="00F21B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Японская азбука</w:t>
            </w:r>
            <w:r w:rsidR="00612E1E" w:rsidRPr="00F21B7A">
              <w:rPr>
                <w:rFonts w:ascii="Times New Roman" w:hAnsi="Times New Roman" w:cs="Times New Roman"/>
                <w:sz w:val="28"/>
                <w:szCs w:val="28"/>
              </w:rPr>
              <w:t>. Числительные.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B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B7A">
              <w:rPr>
                <w:rFonts w:ascii="Times New Roman" w:hAnsi="Times New Roman" w:cs="Times New Roman"/>
                <w:sz w:val="28"/>
                <w:szCs w:val="28"/>
              </w:rPr>
              <w:t xml:space="preserve">В ходе освоения данных тем используется следующая схема работы: проработка новых иероглифов в прописях, разбор новой грамматики, работа с текстами, выполнение устных и письменных упражнений, работа у доски, повторение и закрепление, написание контрольной работы по уроку. В качестве дополнительных материалов привлекаются лексика, тексты, упражнения из японских </w:t>
            </w:r>
            <w:r w:rsidRPr="00F21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учебных пособий; обучающие видео; песни на японском языке; «живые» учебные материалы и т.д.</w:t>
            </w:r>
          </w:p>
          <w:p w:rsidR="00612E1E" w:rsidRPr="00F21B7A" w:rsidRDefault="00612E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B7A">
              <w:rPr>
                <w:rFonts w:ascii="Times New Roman" w:hAnsi="Times New Roman" w:cs="Times New Roman"/>
                <w:sz w:val="28"/>
                <w:szCs w:val="28"/>
              </w:rPr>
              <w:t>Из каждого урока дополнительного учебного пособия прорабатывается и разыгрывается по ролям диалог.</w:t>
            </w:r>
          </w:p>
        </w:tc>
      </w:tr>
      <w:tr w:rsidR="00612E1E" w:rsidRPr="00F21B7A" w:rsidTr="00947E63">
        <w:trPr>
          <w:trHeight w:val="142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B7A" w:rsidRPr="008B5B2E" w:rsidRDefault="00F21B7A">
            <w:pPr>
              <w:pStyle w:val="Default"/>
              <w:spacing w:after="0" w:line="100" w:lineRule="atLeast"/>
              <w:rPr>
                <w:rFonts w:eastAsia="Yu Mincho"/>
                <w:sz w:val="28"/>
                <w:szCs w:val="28"/>
                <w:lang w:eastAsia="ja-JP"/>
              </w:rPr>
            </w:pPr>
            <w:r w:rsidRPr="008B5B2E">
              <w:rPr>
                <w:rFonts w:eastAsia="Yu Mincho"/>
                <w:sz w:val="28"/>
                <w:szCs w:val="28"/>
                <w:lang w:eastAsia="ja-JP"/>
              </w:rPr>
              <w:t>Тема «Покупки».</w:t>
            </w:r>
          </w:p>
          <w:p w:rsidR="00612E1E" w:rsidRPr="00F21B7A" w:rsidRDefault="00612E1E">
            <w:pPr>
              <w:pStyle w:val="Default"/>
              <w:spacing w:after="0" w:line="100" w:lineRule="atLeast"/>
              <w:rPr>
                <w:sz w:val="28"/>
                <w:szCs w:val="28"/>
              </w:rPr>
            </w:pPr>
            <w:r w:rsidRPr="00F21B7A">
              <w:rPr>
                <w:sz w:val="28"/>
                <w:szCs w:val="28"/>
              </w:rPr>
              <w:t xml:space="preserve">Утвердительное предложение. Вопросительное предложение. Указательные местоимения и наречия. Отрицательное предложение. </w:t>
            </w:r>
          </w:p>
          <w:p w:rsidR="00612E1E" w:rsidRPr="00F21B7A" w:rsidRDefault="00F21B7A">
            <w:pPr>
              <w:pStyle w:val="Default"/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Culture note: </w:t>
            </w:r>
            <w:r>
              <w:rPr>
                <w:sz w:val="28"/>
                <w:szCs w:val="28"/>
              </w:rPr>
              <w:t>Японские имена.</w:t>
            </w:r>
          </w:p>
          <w:p w:rsidR="00612E1E" w:rsidRPr="00F21B7A" w:rsidRDefault="00612E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B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E1E" w:rsidRPr="00F21B7A" w:rsidTr="00947E63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B7A" w:rsidRDefault="00F21B7A">
            <w:pPr>
              <w:pStyle w:val="Default"/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«Город».</w:t>
            </w:r>
          </w:p>
          <w:p w:rsidR="00612E1E" w:rsidRPr="00F21B7A" w:rsidRDefault="00612E1E">
            <w:pPr>
              <w:pStyle w:val="Default"/>
              <w:spacing w:after="0" w:line="100" w:lineRule="atLeast"/>
              <w:rPr>
                <w:sz w:val="28"/>
                <w:szCs w:val="28"/>
              </w:rPr>
            </w:pPr>
            <w:r w:rsidRPr="00F21B7A">
              <w:rPr>
                <w:sz w:val="28"/>
                <w:szCs w:val="28"/>
              </w:rPr>
              <w:t xml:space="preserve">Спряжение глаголов. Падежные показатели. Время. Порядок слов в предложении. Описание местоположения. </w:t>
            </w:r>
          </w:p>
          <w:p w:rsidR="00612E1E" w:rsidRDefault="00612E1E">
            <w:pPr>
              <w:pStyle w:val="Default"/>
              <w:spacing w:after="0" w:line="100" w:lineRule="atLeast"/>
              <w:rPr>
                <w:sz w:val="28"/>
                <w:szCs w:val="28"/>
              </w:rPr>
            </w:pPr>
            <w:r w:rsidRPr="00F21B7A">
              <w:rPr>
                <w:sz w:val="28"/>
                <w:szCs w:val="28"/>
              </w:rPr>
              <w:t xml:space="preserve">Прилагательные. Конструкции приглашения к действию. </w:t>
            </w:r>
          </w:p>
          <w:p w:rsidR="00C74CE4" w:rsidRPr="00F21B7A" w:rsidRDefault="00C74CE4">
            <w:pPr>
              <w:pStyle w:val="Default"/>
              <w:spacing w:after="0" w:line="100" w:lineRule="atLeast"/>
              <w:rPr>
                <w:sz w:val="28"/>
                <w:szCs w:val="28"/>
              </w:rPr>
            </w:pPr>
          </w:p>
          <w:p w:rsidR="00612E1E" w:rsidRPr="00F21B7A" w:rsidRDefault="00F21B7A" w:rsidP="00F21B7A">
            <w:pPr>
              <w:pStyle w:val="Default"/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Culture note: </w:t>
            </w:r>
            <w:r>
              <w:rPr>
                <w:sz w:val="28"/>
                <w:szCs w:val="28"/>
              </w:rPr>
              <w:t xml:space="preserve">Японский дом. </w:t>
            </w:r>
          </w:p>
          <w:p w:rsidR="00612E1E" w:rsidRPr="00F21B7A" w:rsidRDefault="00612E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B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E1E" w:rsidRPr="00F21B7A" w:rsidTr="00947E63"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B7A" w:rsidRDefault="00F21B7A">
            <w:pPr>
              <w:pStyle w:val="Default"/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«Мой день».</w:t>
            </w:r>
          </w:p>
          <w:p w:rsidR="00612E1E" w:rsidRPr="00F21B7A" w:rsidRDefault="00612E1E">
            <w:pPr>
              <w:pStyle w:val="Default"/>
              <w:spacing w:after="0" w:line="100" w:lineRule="atLeast"/>
              <w:rPr>
                <w:sz w:val="28"/>
                <w:szCs w:val="28"/>
              </w:rPr>
            </w:pPr>
            <w:r w:rsidRPr="00F21B7A">
              <w:rPr>
                <w:sz w:val="28"/>
                <w:szCs w:val="28"/>
              </w:rPr>
              <w:t xml:space="preserve">Срединные формы глаголов. Конструкции разрешения, запрещения. Описание последовательности действий </w:t>
            </w:r>
          </w:p>
          <w:p w:rsidR="00612E1E" w:rsidRDefault="00612E1E">
            <w:pPr>
              <w:pStyle w:val="Default"/>
              <w:spacing w:after="0" w:line="100" w:lineRule="atLeast"/>
              <w:rPr>
                <w:sz w:val="28"/>
                <w:szCs w:val="28"/>
              </w:rPr>
            </w:pPr>
            <w:r w:rsidRPr="00F21B7A">
              <w:rPr>
                <w:sz w:val="28"/>
                <w:szCs w:val="28"/>
              </w:rPr>
              <w:t xml:space="preserve">Форма длительного вида глагола. Срединная форма </w:t>
            </w:r>
            <w:proofErr w:type="spellStart"/>
            <w:r w:rsidRPr="00F21B7A">
              <w:rPr>
                <w:sz w:val="28"/>
                <w:szCs w:val="28"/>
              </w:rPr>
              <w:t>прил</w:t>
            </w:r>
            <w:proofErr w:type="spellEnd"/>
            <w:r w:rsidRPr="00F21B7A">
              <w:rPr>
                <w:sz w:val="28"/>
                <w:szCs w:val="28"/>
              </w:rPr>
              <w:t xml:space="preserve">-х и </w:t>
            </w:r>
            <w:proofErr w:type="spellStart"/>
            <w:r w:rsidRPr="00F21B7A">
              <w:rPr>
                <w:sz w:val="28"/>
                <w:szCs w:val="28"/>
              </w:rPr>
              <w:t>сущ</w:t>
            </w:r>
            <w:proofErr w:type="spellEnd"/>
            <w:r w:rsidRPr="00F21B7A">
              <w:rPr>
                <w:sz w:val="28"/>
                <w:szCs w:val="28"/>
              </w:rPr>
              <w:t xml:space="preserve">-х. Конструкция цели движения. </w:t>
            </w:r>
          </w:p>
          <w:p w:rsidR="00C74CE4" w:rsidRPr="00F21B7A" w:rsidRDefault="00C74CE4">
            <w:pPr>
              <w:pStyle w:val="Default"/>
              <w:spacing w:after="0" w:line="100" w:lineRule="atLeast"/>
              <w:rPr>
                <w:sz w:val="28"/>
                <w:szCs w:val="28"/>
              </w:rPr>
            </w:pPr>
          </w:p>
          <w:p w:rsidR="00F21B7A" w:rsidRPr="00F21B7A" w:rsidRDefault="00F21B7A" w:rsidP="00F21B7A">
            <w:pPr>
              <w:pStyle w:val="Default"/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Culture</w:t>
            </w:r>
            <w:r w:rsidRPr="00F21B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note</w:t>
            </w:r>
            <w:r w:rsidRPr="00F21B7A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Японские фестивали.</w:t>
            </w:r>
          </w:p>
          <w:p w:rsidR="00612E1E" w:rsidRPr="00F21B7A" w:rsidRDefault="00612E1E">
            <w:pPr>
              <w:pStyle w:val="Default"/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B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E1E" w:rsidRPr="00F21B7A" w:rsidTr="00947E63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B7A" w:rsidRDefault="00F21B7A" w:rsidP="00C74CE4">
            <w:pPr>
              <w:pStyle w:val="Default"/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</w:t>
            </w:r>
            <w:r w:rsidR="00C74CE4">
              <w:rPr>
                <w:sz w:val="28"/>
                <w:szCs w:val="28"/>
              </w:rPr>
              <w:t>Семья</w:t>
            </w:r>
            <w:r>
              <w:rPr>
                <w:sz w:val="28"/>
                <w:szCs w:val="28"/>
              </w:rPr>
              <w:t>».</w:t>
            </w:r>
          </w:p>
          <w:p w:rsidR="00612E1E" w:rsidRDefault="00612E1E" w:rsidP="00C74CE4">
            <w:pPr>
              <w:pStyle w:val="Default"/>
              <w:spacing w:after="0" w:line="100" w:lineRule="atLeast"/>
              <w:rPr>
                <w:sz w:val="28"/>
                <w:szCs w:val="28"/>
              </w:rPr>
            </w:pPr>
            <w:r w:rsidRPr="00F21B7A">
              <w:rPr>
                <w:sz w:val="28"/>
                <w:szCs w:val="28"/>
              </w:rPr>
              <w:t xml:space="preserve">Простые формы настоящего и прошедшего времени. Повседневное общение. Косвенная речь. </w:t>
            </w:r>
          </w:p>
          <w:p w:rsidR="00C74CE4" w:rsidRPr="00F21B7A" w:rsidRDefault="00C74CE4" w:rsidP="00C74CE4">
            <w:pPr>
              <w:pStyle w:val="Default"/>
              <w:spacing w:after="0" w:line="100" w:lineRule="atLeast"/>
              <w:rPr>
                <w:sz w:val="28"/>
                <w:szCs w:val="28"/>
              </w:rPr>
            </w:pPr>
          </w:p>
          <w:p w:rsidR="00F21B7A" w:rsidRPr="00F21B7A" w:rsidRDefault="00F21B7A" w:rsidP="00C74CE4">
            <w:pPr>
              <w:pStyle w:val="Default"/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Culture</w:t>
            </w:r>
            <w:r w:rsidRPr="00F21B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note</w:t>
            </w:r>
            <w:r w:rsidRPr="00F21B7A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Японская еда.</w:t>
            </w:r>
          </w:p>
          <w:p w:rsidR="00612E1E" w:rsidRPr="00F21B7A" w:rsidRDefault="00612E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B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E1E" w:rsidRPr="00F21B7A" w:rsidTr="00947E63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B7A" w:rsidRDefault="00F21B7A">
            <w:pPr>
              <w:pStyle w:val="Default"/>
              <w:spacing w:after="0"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</w:t>
            </w:r>
            <w:r w:rsidR="00C74CE4">
              <w:rPr>
                <w:sz w:val="28"/>
                <w:szCs w:val="28"/>
              </w:rPr>
              <w:t>Каникулы».</w:t>
            </w:r>
          </w:p>
          <w:p w:rsidR="00612E1E" w:rsidRDefault="00612E1E">
            <w:pPr>
              <w:pStyle w:val="Default"/>
              <w:spacing w:after="0" w:line="100" w:lineRule="atLeast"/>
              <w:jc w:val="both"/>
              <w:rPr>
                <w:sz w:val="28"/>
                <w:szCs w:val="28"/>
              </w:rPr>
            </w:pPr>
            <w:r w:rsidRPr="00F21B7A">
              <w:rPr>
                <w:sz w:val="28"/>
                <w:szCs w:val="28"/>
              </w:rPr>
              <w:t xml:space="preserve">Сравнительные конструкции. </w:t>
            </w:r>
            <w:r w:rsidRPr="00F21B7A">
              <w:rPr>
                <w:sz w:val="28"/>
                <w:szCs w:val="28"/>
              </w:rPr>
              <w:lastRenderedPageBreak/>
              <w:t xml:space="preserve">Субстантивация прилагательных. Выражение намерения. </w:t>
            </w:r>
          </w:p>
          <w:p w:rsidR="00C74CE4" w:rsidRPr="00F21B7A" w:rsidRDefault="00C74CE4">
            <w:pPr>
              <w:pStyle w:val="Default"/>
              <w:spacing w:after="0" w:line="100" w:lineRule="atLeast"/>
              <w:jc w:val="both"/>
              <w:rPr>
                <w:sz w:val="28"/>
                <w:szCs w:val="28"/>
              </w:rPr>
            </w:pPr>
          </w:p>
          <w:p w:rsidR="00F21B7A" w:rsidRPr="00C74CE4" w:rsidRDefault="00F21B7A" w:rsidP="00F21B7A">
            <w:pPr>
              <w:pStyle w:val="Default"/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Culture</w:t>
            </w:r>
            <w:r w:rsidRPr="00C74C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note</w:t>
            </w:r>
            <w:r w:rsidRPr="00C74CE4">
              <w:rPr>
                <w:sz w:val="28"/>
                <w:szCs w:val="28"/>
              </w:rPr>
              <w:t xml:space="preserve">: </w:t>
            </w:r>
            <w:r w:rsidR="00C74CE4">
              <w:rPr>
                <w:sz w:val="28"/>
                <w:szCs w:val="28"/>
              </w:rPr>
              <w:t>Японские традиционные искусства.</w:t>
            </w:r>
          </w:p>
          <w:p w:rsidR="00612E1E" w:rsidRPr="00F21B7A" w:rsidRDefault="00612E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E1E" w:rsidRPr="00F21B7A" w:rsidTr="00947E63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CE4" w:rsidRDefault="00C74CE4">
            <w:pPr>
              <w:pStyle w:val="Default"/>
              <w:spacing w:after="0"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«Путешествие».</w:t>
            </w:r>
          </w:p>
          <w:p w:rsidR="00612E1E" w:rsidRPr="00F21B7A" w:rsidRDefault="00612E1E">
            <w:pPr>
              <w:pStyle w:val="Default"/>
              <w:spacing w:after="0" w:line="100" w:lineRule="atLeast"/>
              <w:jc w:val="both"/>
              <w:rPr>
                <w:sz w:val="28"/>
                <w:szCs w:val="28"/>
              </w:rPr>
            </w:pPr>
            <w:r w:rsidRPr="00F21B7A">
              <w:rPr>
                <w:sz w:val="28"/>
                <w:szCs w:val="28"/>
              </w:rPr>
              <w:t xml:space="preserve">Выражение желания. Однородные существительные. </w:t>
            </w:r>
          </w:p>
          <w:p w:rsidR="00612E1E" w:rsidRDefault="00612E1E" w:rsidP="00C74CE4">
            <w:pPr>
              <w:pStyle w:val="Default"/>
              <w:spacing w:line="240" w:lineRule="auto"/>
              <w:rPr>
                <w:sz w:val="28"/>
                <w:szCs w:val="28"/>
              </w:rPr>
            </w:pPr>
            <w:r w:rsidRPr="00F21B7A">
              <w:rPr>
                <w:sz w:val="28"/>
                <w:szCs w:val="28"/>
              </w:rPr>
              <w:t xml:space="preserve">Перечисление действий. </w:t>
            </w:r>
          </w:p>
          <w:p w:rsidR="00C74CE4" w:rsidRPr="00C74CE4" w:rsidRDefault="00C74CE4" w:rsidP="00C74CE4">
            <w:pPr>
              <w:pStyle w:val="Default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Culture note: </w:t>
            </w:r>
            <w:r>
              <w:rPr>
                <w:sz w:val="28"/>
                <w:szCs w:val="28"/>
              </w:rPr>
              <w:t>Японский транспорт.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B7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E1E" w:rsidRPr="00F21B7A" w:rsidTr="00947E63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B7A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B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E1E" w:rsidRPr="00F21B7A" w:rsidTr="00947E63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CE4" w:rsidRDefault="00C74CE4">
            <w:pPr>
              <w:pStyle w:val="Default"/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«Болезнь».</w:t>
            </w:r>
          </w:p>
          <w:p w:rsidR="00612E1E" w:rsidRPr="00F21B7A" w:rsidRDefault="00612E1E">
            <w:pPr>
              <w:pStyle w:val="Default"/>
              <w:spacing w:after="0" w:line="100" w:lineRule="atLeast"/>
              <w:rPr>
                <w:sz w:val="28"/>
                <w:szCs w:val="28"/>
              </w:rPr>
            </w:pPr>
            <w:r w:rsidRPr="00F21B7A">
              <w:rPr>
                <w:sz w:val="28"/>
                <w:szCs w:val="28"/>
              </w:rPr>
              <w:t xml:space="preserve">Конструкции долженствования. Конструкции уточнения. </w:t>
            </w:r>
          </w:p>
          <w:p w:rsidR="00612E1E" w:rsidRDefault="00612E1E">
            <w:pPr>
              <w:pStyle w:val="Default"/>
              <w:rPr>
                <w:sz w:val="28"/>
                <w:szCs w:val="28"/>
              </w:rPr>
            </w:pPr>
            <w:r w:rsidRPr="00F21B7A">
              <w:rPr>
                <w:sz w:val="28"/>
                <w:szCs w:val="28"/>
              </w:rPr>
              <w:t xml:space="preserve">Конструкции </w:t>
            </w:r>
            <w:r w:rsidR="00274C98" w:rsidRPr="00F21B7A">
              <w:rPr>
                <w:sz w:val="28"/>
                <w:szCs w:val="28"/>
              </w:rPr>
              <w:t>совета</w:t>
            </w:r>
            <w:r w:rsidRPr="00F21B7A">
              <w:rPr>
                <w:sz w:val="28"/>
                <w:szCs w:val="28"/>
              </w:rPr>
              <w:t xml:space="preserve">. </w:t>
            </w:r>
          </w:p>
          <w:p w:rsidR="00C74CE4" w:rsidRPr="00C74CE4" w:rsidRDefault="00C74CE4" w:rsidP="00C74CE4">
            <w:pPr>
              <w:pStyle w:val="Default"/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Culture note: </w:t>
            </w:r>
            <w:r>
              <w:rPr>
                <w:sz w:val="28"/>
                <w:szCs w:val="28"/>
              </w:rPr>
              <w:t>Климат Японии.</w:t>
            </w:r>
          </w:p>
          <w:p w:rsidR="00612E1E" w:rsidRPr="00F21B7A" w:rsidRDefault="00612E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B7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E1E" w:rsidRPr="00F21B7A" w:rsidTr="00947E63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B7A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B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E1E" w:rsidRPr="00F21B7A" w:rsidTr="00947E63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CE4" w:rsidRDefault="00C74CE4">
            <w:pPr>
              <w:pStyle w:val="Default"/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</w:t>
            </w:r>
            <w:r w:rsidR="00F17048">
              <w:rPr>
                <w:sz w:val="28"/>
                <w:szCs w:val="28"/>
              </w:rPr>
              <w:t>Подработка».</w:t>
            </w:r>
          </w:p>
          <w:p w:rsidR="00612E1E" w:rsidRPr="00F21B7A" w:rsidRDefault="00612E1E">
            <w:pPr>
              <w:pStyle w:val="Default"/>
              <w:spacing w:after="0" w:line="100" w:lineRule="atLeast"/>
              <w:rPr>
                <w:sz w:val="28"/>
                <w:szCs w:val="28"/>
              </w:rPr>
            </w:pPr>
            <w:r w:rsidRPr="00F21B7A">
              <w:rPr>
                <w:sz w:val="28"/>
                <w:szCs w:val="28"/>
              </w:rPr>
              <w:t xml:space="preserve">Потенциальный залог. Сложносочиненные предложения. </w:t>
            </w:r>
          </w:p>
          <w:p w:rsidR="00612E1E" w:rsidRPr="00F21B7A" w:rsidRDefault="00612E1E">
            <w:pPr>
              <w:pStyle w:val="Default"/>
              <w:rPr>
                <w:sz w:val="28"/>
                <w:szCs w:val="28"/>
              </w:rPr>
            </w:pPr>
            <w:r w:rsidRPr="00F21B7A">
              <w:rPr>
                <w:sz w:val="28"/>
                <w:szCs w:val="28"/>
              </w:rPr>
              <w:t>Конст</w:t>
            </w:r>
            <w:r w:rsidR="00F17048">
              <w:rPr>
                <w:sz w:val="28"/>
                <w:szCs w:val="28"/>
              </w:rPr>
              <w:t>рукции «Похоже, что…». Условные</w:t>
            </w:r>
            <w:r w:rsidRPr="00F21B7A">
              <w:rPr>
                <w:sz w:val="28"/>
                <w:szCs w:val="28"/>
              </w:rPr>
              <w:t xml:space="preserve"> придаточные.</w:t>
            </w:r>
          </w:p>
          <w:p w:rsidR="00612E1E" w:rsidRPr="00F17048" w:rsidRDefault="00F170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0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Culture</w:t>
            </w:r>
            <w:r w:rsidRPr="00F17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70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note</w:t>
            </w:r>
            <w:r w:rsidRPr="00F1704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Японские традиции и обряды.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B7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E1E" w:rsidRPr="00F21B7A" w:rsidTr="00947E63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B7A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B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E1E" w:rsidRPr="00F21B7A" w:rsidTr="00947E63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048" w:rsidRDefault="00F17048">
            <w:pPr>
              <w:pStyle w:val="Default"/>
              <w:spacing w:after="0"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«Подарки».</w:t>
            </w:r>
          </w:p>
          <w:p w:rsidR="00612E1E" w:rsidRDefault="00612E1E">
            <w:pPr>
              <w:pStyle w:val="Default"/>
              <w:spacing w:after="0" w:line="100" w:lineRule="atLeast"/>
              <w:jc w:val="both"/>
              <w:rPr>
                <w:sz w:val="28"/>
                <w:szCs w:val="28"/>
              </w:rPr>
            </w:pPr>
            <w:r w:rsidRPr="00F21B7A">
              <w:rPr>
                <w:sz w:val="28"/>
                <w:szCs w:val="28"/>
              </w:rPr>
              <w:t xml:space="preserve">Выражение предположения. Глаголы направленного действия. Счетные суффиксы. </w:t>
            </w:r>
          </w:p>
          <w:p w:rsidR="00F17048" w:rsidRDefault="00F17048">
            <w:pPr>
              <w:pStyle w:val="Default"/>
              <w:spacing w:after="0" w:line="100" w:lineRule="atLeast"/>
              <w:jc w:val="both"/>
              <w:rPr>
                <w:sz w:val="28"/>
                <w:szCs w:val="28"/>
              </w:rPr>
            </w:pPr>
          </w:p>
          <w:p w:rsidR="00F17048" w:rsidRPr="00F21B7A" w:rsidRDefault="00F17048">
            <w:pPr>
              <w:pStyle w:val="Default"/>
              <w:spacing w:after="0" w:line="100" w:lineRule="atLeast"/>
              <w:jc w:val="both"/>
              <w:rPr>
                <w:sz w:val="28"/>
                <w:szCs w:val="28"/>
              </w:rPr>
            </w:pPr>
            <w:r w:rsidRPr="00F17048">
              <w:rPr>
                <w:sz w:val="28"/>
                <w:szCs w:val="28"/>
                <w:lang w:val="en-US"/>
              </w:rPr>
              <w:t>Culture</w:t>
            </w:r>
            <w:r w:rsidRPr="00F17048">
              <w:rPr>
                <w:sz w:val="28"/>
                <w:szCs w:val="28"/>
              </w:rPr>
              <w:t xml:space="preserve"> </w:t>
            </w:r>
            <w:r w:rsidRPr="00F17048">
              <w:rPr>
                <w:sz w:val="28"/>
                <w:szCs w:val="28"/>
                <w:lang w:val="en-US"/>
              </w:rPr>
              <w:t>note</w:t>
            </w:r>
            <w:r w:rsidRPr="00F1704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Японские традиции и обряды.</w:t>
            </w:r>
          </w:p>
          <w:p w:rsidR="00612E1E" w:rsidRPr="00F21B7A" w:rsidRDefault="00612E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B7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E1E" w:rsidRPr="00F21B7A" w:rsidTr="00947E63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B7A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B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E1E" w:rsidRPr="00F21B7A" w:rsidTr="00947E63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B7A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и промежуточный контроль.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B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E1E" w:rsidRPr="00F21B7A" w:rsidTr="00947E63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048" w:rsidRDefault="00F17048" w:rsidP="00F17048">
            <w:pPr>
              <w:pStyle w:val="Default"/>
              <w:spacing w:after="0"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«Любимое место».</w:t>
            </w:r>
          </w:p>
          <w:p w:rsidR="00612E1E" w:rsidRDefault="00612E1E">
            <w:pPr>
              <w:pStyle w:val="Default"/>
              <w:rPr>
                <w:sz w:val="28"/>
                <w:szCs w:val="28"/>
              </w:rPr>
            </w:pPr>
            <w:r w:rsidRPr="00F21B7A">
              <w:rPr>
                <w:sz w:val="28"/>
                <w:szCs w:val="28"/>
              </w:rPr>
              <w:t>Конструкции выражения намерения. Определительные конструкции. Порядковые числительные.</w:t>
            </w:r>
          </w:p>
          <w:p w:rsidR="00612E1E" w:rsidRPr="00F21B7A" w:rsidRDefault="00F17048" w:rsidP="00F17048">
            <w:pPr>
              <w:pStyle w:val="Default"/>
              <w:rPr>
                <w:sz w:val="28"/>
                <w:szCs w:val="28"/>
              </w:rPr>
            </w:pPr>
            <w:r w:rsidRPr="00F17048">
              <w:rPr>
                <w:sz w:val="28"/>
                <w:szCs w:val="28"/>
                <w:lang w:val="en-US"/>
              </w:rPr>
              <w:lastRenderedPageBreak/>
              <w:t>Culture</w:t>
            </w:r>
            <w:r w:rsidRPr="00F17048">
              <w:rPr>
                <w:sz w:val="28"/>
                <w:szCs w:val="28"/>
              </w:rPr>
              <w:t xml:space="preserve"> </w:t>
            </w:r>
            <w:r w:rsidRPr="00F17048">
              <w:rPr>
                <w:sz w:val="28"/>
                <w:szCs w:val="28"/>
                <w:lang w:val="en-US"/>
              </w:rPr>
              <w:t>note</w:t>
            </w:r>
            <w:r w:rsidRPr="00F1704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Японские гостиницы.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E1E" w:rsidRPr="00F21B7A" w:rsidTr="00947E63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B7A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уроку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B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E1E" w:rsidRPr="00F21B7A" w:rsidTr="00947E63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048" w:rsidRDefault="00F17048">
            <w:pPr>
              <w:pStyle w:val="Default"/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«Жизнь в японской семье».</w:t>
            </w:r>
          </w:p>
          <w:p w:rsidR="00612E1E" w:rsidRDefault="00612E1E">
            <w:pPr>
              <w:pStyle w:val="Default"/>
              <w:spacing w:after="0" w:line="100" w:lineRule="atLeast"/>
              <w:rPr>
                <w:sz w:val="28"/>
                <w:szCs w:val="28"/>
              </w:rPr>
            </w:pPr>
            <w:r w:rsidRPr="00F21B7A">
              <w:rPr>
                <w:sz w:val="28"/>
                <w:szCs w:val="28"/>
              </w:rPr>
              <w:t xml:space="preserve">Выражение направленности действия. Выражение просьбы, совета.  </w:t>
            </w:r>
          </w:p>
          <w:p w:rsidR="00F17048" w:rsidRPr="00F21B7A" w:rsidRDefault="00F17048">
            <w:pPr>
              <w:pStyle w:val="Default"/>
              <w:spacing w:after="0" w:line="100" w:lineRule="atLeast"/>
              <w:rPr>
                <w:sz w:val="28"/>
                <w:szCs w:val="28"/>
              </w:rPr>
            </w:pPr>
            <w:r w:rsidRPr="00F17048">
              <w:rPr>
                <w:sz w:val="28"/>
                <w:szCs w:val="28"/>
                <w:lang w:val="en-US"/>
              </w:rPr>
              <w:t>Culture</w:t>
            </w:r>
            <w:r w:rsidRPr="00F17048">
              <w:rPr>
                <w:sz w:val="28"/>
                <w:szCs w:val="28"/>
              </w:rPr>
              <w:t xml:space="preserve"> </w:t>
            </w:r>
            <w:r w:rsidRPr="00F17048">
              <w:rPr>
                <w:sz w:val="28"/>
                <w:szCs w:val="28"/>
                <w:lang w:val="en-US"/>
              </w:rPr>
              <w:t>note</w:t>
            </w:r>
            <w:r w:rsidRPr="00F1704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Традиция подарков в Японии».</w:t>
            </w:r>
          </w:p>
          <w:p w:rsidR="00612E1E" w:rsidRPr="00F21B7A" w:rsidRDefault="00612E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B7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E1E" w:rsidRPr="00F21B7A" w:rsidTr="00947E63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B7A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уроку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B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E1E" w:rsidRPr="00F21B7A" w:rsidTr="00947E63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048" w:rsidRDefault="00F17048">
            <w:pPr>
              <w:pStyle w:val="Default"/>
              <w:spacing w:after="0"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«Учеба в университете».</w:t>
            </w:r>
          </w:p>
          <w:p w:rsidR="00612E1E" w:rsidRDefault="00612E1E">
            <w:pPr>
              <w:pStyle w:val="Default"/>
              <w:spacing w:after="0" w:line="100" w:lineRule="atLeast"/>
              <w:jc w:val="both"/>
              <w:rPr>
                <w:sz w:val="28"/>
                <w:szCs w:val="28"/>
              </w:rPr>
            </w:pPr>
            <w:r w:rsidRPr="00F21B7A">
              <w:rPr>
                <w:sz w:val="28"/>
                <w:szCs w:val="28"/>
              </w:rPr>
              <w:t xml:space="preserve">Конструкция «Я слышал, что…». Последовательность действий. Условная форма.  </w:t>
            </w:r>
          </w:p>
          <w:p w:rsidR="00F17048" w:rsidRDefault="00F17048">
            <w:pPr>
              <w:pStyle w:val="Default"/>
              <w:spacing w:after="0" w:line="100" w:lineRule="atLeast"/>
              <w:jc w:val="both"/>
              <w:rPr>
                <w:sz w:val="28"/>
                <w:szCs w:val="28"/>
              </w:rPr>
            </w:pPr>
          </w:p>
          <w:p w:rsidR="00F17048" w:rsidRPr="00F21B7A" w:rsidRDefault="00F17048">
            <w:pPr>
              <w:pStyle w:val="Default"/>
              <w:spacing w:after="0" w:line="100" w:lineRule="atLeast"/>
              <w:jc w:val="both"/>
              <w:rPr>
                <w:sz w:val="28"/>
                <w:szCs w:val="28"/>
              </w:rPr>
            </w:pPr>
            <w:r w:rsidRPr="00F17048">
              <w:rPr>
                <w:sz w:val="28"/>
                <w:szCs w:val="28"/>
                <w:lang w:val="en-US"/>
              </w:rPr>
              <w:t>Culture</w:t>
            </w:r>
            <w:r w:rsidRPr="00F17048">
              <w:rPr>
                <w:sz w:val="28"/>
                <w:szCs w:val="28"/>
              </w:rPr>
              <w:t xml:space="preserve"> </w:t>
            </w:r>
            <w:r w:rsidRPr="00F17048">
              <w:rPr>
                <w:sz w:val="28"/>
                <w:szCs w:val="28"/>
                <w:lang w:val="en-US"/>
              </w:rPr>
              <w:t>note</w:t>
            </w:r>
            <w:r w:rsidRPr="00F1704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Японские жесты.</w:t>
            </w:r>
          </w:p>
          <w:p w:rsidR="00612E1E" w:rsidRPr="00F21B7A" w:rsidRDefault="00612E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B7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E1E" w:rsidRPr="00F21B7A" w:rsidTr="00947E63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B7A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B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E1E" w:rsidRPr="00F21B7A" w:rsidTr="00947E63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048" w:rsidRDefault="00F17048">
            <w:pPr>
              <w:pStyle w:val="Default"/>
              <w:spacing w:after="0"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ресторане».</w:t>
            </w:r>
          </w:p>
          <w:p w:rsidR="00612E1E" w:rsidRPr="00F21B7A" w:rsidRDefault="00612E1E">
            <w:pPr>
              <w:pStyle w:val="Default"/>
              <w:spacing w:after="0" w:line="100" w:lineRule="atLeast"/>
              <w:jc w:val="both"/>
              <w:rPr>
                <w:sz w:val="28"/>
                <w:szCs w:val="28"/>
              </w:rPr>
            </w:pPr>
            <w:r w:rsidRPr="00F21B7A">
              <w:rPr>
                <w:sz w:val="28"/>
                <w:szCs w:val="28"/>
              </w:rPr>
              <w:t xml:space="preserve">Переходные и непереходные глаголы. Выражение завершенности действия. </w:t>
            </w:r>
          </w:p>
          <w:p w:rsidR="00612E1E" w:rsidRDefault="00612E1E">
            <w:pPr>
              <w:pStyle w:val="Default"/>
              <w:rPr>
                <w:sz w:val="28"/>
                <w:szCs w:val="28"/>
              </w:rPr>
            </w:pPr>
            <w:r w:rsidRPr="00F21B7A">
              <w:rPr>
                <w:sz w:val="28"/>
                <w:szCs w:val="28"/>
              </w:rPr>
              <w:t>Условно-временные придаточные.</w:t>
            </w:r>
          </w:p>
          <w:p w:rsidR="00612E1E" w:rsidRPr="00F21B7A" w:rsidRDefault="00F17048" w:rsidP="00F17048">
            <w:pPr>
              <w:pStyle w:val="Default"/>
              <w:rPr>
                <w:sz w:val="28"/>
                <w:szCs w:val="28"/>
              </w:rPr>
            </w:pPr>
            <w:r w:rsidRPr="00F17048">
              <w:rPr>
                <w:sz w:val="28"/>
                <w:szCs w:val="28"/>
                <w:lang w:val="en-US"/>
              </w:rPr>
              <w:t>Culture</w:t>
            </w:r>
            <w:r w:rsidRPr="00F17048">
              <w:rPr>
                <w:sz w:val="28"/>
                <w:szCs w:val="28"/>
              </w:rPr>
              <w:t xml:space="preserve"> </w:t>
            </w:r>
            <w:r w:rsidRPr="00F17048">
              <w:rPr>
                <w:sz w:val="28"/>
                <w:szCs w:val="28"/>
                <w:lang w:val="en-US"/>
              </w:rPr>
              <w:t>note</w:t>
            </w:r>
            <w:r w:rsidRPr="00F1704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Суси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B7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E1E" w:rsidRPr="00F21B7A" w:rsidTr="00947E63"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B7A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B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E1E" w:rsidRPr="00F21B7A" w:rsidTr="00947E63"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B7A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B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E1E" w:rsidRPr="00F21B7A" w:rsidTr="00947E63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2E1E" w:rsidRPr="00F21B7A" w:rsidRDefault="00612E1E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B7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2E1E" w:rsidRPr="00F21B7A" w:rsidRDefault="00947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2E1E" w:rsidRPr="00F21B7A" w:rsidRDefault="00612E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2E1E" w:rsidRPr="00F21B7A" w:rsidRDefault="00612E1E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21B7A">
        <w:rPr>
          <w:rFonts w:ascii="Times New Roman" w:hAnsi="Times New Roman" w:cs="Times New Roman"/>
          <w:sz w:val="28"/>
          <w:szCs w:val="28"/>
        </w:rPr>
        <w:t>2-й год обучения</w:t>
      </w:r>
    </w:p>
    <w:p w:rsidR="00612E1E" w:rsidRPr="00F21B7A" w:rsidRDefault="00612E1E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4"/>
        <w:gridCol w:w="5813"/>
        <w:gridCol w:w="1276"/>
        <w:gridCol w:w="1808"/>
      </w:tblGrid>
      <w:tr w:rsidR="00612E1E" w:rsidRPr="00F21B7A" w:rsidTr="00947E6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1B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12E1E" w:rsidRPr="00F21B7A" w:rsidRDefault="00612E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1B7A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B7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B7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(всего </w:t>
            </w:r>
            <w:r w:rsidR="00947E63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  <w:r w:rsidRPr="00F21B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E1E" w:rsidRPr="00F21B7A" w:rsidRDefault="00612E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B7A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</w:tr>
      <w:tr w:rsidR="002F3FC9" w:rsidRPr="00F21B7A" w:rsidTr="00947E63"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C9" w:rsidRPr="00F21B7A" w:rsidRDefault="002F3FC9" w:rsidP="002F3FC9">
            <w:pPr>
              <w:pStyle w:val="ConsPlusNormal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C9" w:rsidRDefault="002F3FC9" w:rsidP="002F3FC9">
            <w:pPr>
              <w:pStyle w:val="Default"/>
              <w:spacing w:after="0"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«Вежливое общение».</w:t>
            </w:r>
          </w:p>
          <w:p w:rsidR="002F3FC9" w:rsidRPr="00F21B7A" w:rsidRDefault="002F3FC9" w:rsidP="002F3FC9">
            <w:pPr>
              <w:pStyle w:val="Default"/>
              <w:spacing w:after="0" w:line="100" w:lineRule="atLeast"/>
              <w:jc w:val="both"/>
              <w:rPr>
                <w:sz w:val="28"/>
                <w:szCs w:val="28"/>
              </w:rPr>
            </w:pPr>
            <w:r w:rsidRPr="00F21B7A">
              <w:rPr>
                <w:sz w:val="28"/>
                <w:szCs w:val="28"/>
              </w:rPr>
              <w:t xml:space="preserve">Вежливые глаголы. </w:t>
            </w:r>
          </w:p>
          <w:p w:rsidR="002F3FC9" w:rsidRDefault="002F3FC9" w:rsidP="002F3FC9">
            <w:pPr>
              <w:pStyle w:val="Default"/>
              <w:rPr>
                <w:sz w:val="28"/>
                <w:szCs w:val="28"/>
              </w:rPr>
            </w:pPr>
            <w:r w:rsidRPr="00F21B7A">
              <w:rPr>
                <w:sz w:val="28"/>
                <w:szCs w:val="28"/>
              </w:rPr>
              <w:t xml:space="preserve">Конструкции вежливого совета. Конструкция </w:t>
            </w:r>
            <w:r w:rsidRPr="00F21B7A">
              <w:rPr>
                <w:sz w:val="28"/>
                <w:szCs w:val="28"/>
              </w:rPr>
              <w:lastRenderedPageBreak/>
              <w:t>предложения. Вы</w:t>
            </w:r>
            <w:r>
              <w:rPr>
                <w:sz w:val="28"/>
                <w:szCs w:val="28"/>
              </w:rPr>
              <w:t>р</w:t>
            </w:r>
            <w:r w:rsidRPr="00F21B7A">
              <w:rPr>
                <w:sz w:val="28"/>
                <w:szCs w:val="28"/>
              </w:rPr>
              <w:t>ажение благодарности.</w:t>
            </w:r>
          </w:p>
          <w:p w:rsidR="002F3FC9" w:rsidRPr="00F21B7A" w:rsidRDefault="002F3FC9" w:rsidP="002F3FC9">
            <w:pPr>
              <w:pStyle w:val="Default"/>
              <w:rPr>
                <w:sz w:val="28"/>
                <w:szCs w:val="28"/>
              </w:rPr>
            </w:pPr>
            <w:r w:rsidRPr="00F17048">
              <w:rPr>
                <w:sz w:val="28"/>
                <w:szCs w:val="28"/>
                <w:lang w:val="en-US"/>
              </w:rPr>
              <w:t>Culture</w:t>
            </w:r>
            <w:r w:rsidRPr="00F17048">
              <w:rPr>
                <w:sz w:val="28"/>
                <w:szCs w:val="28"/>
              </w:rPr>
              <w:t xml:space="preserve"> </w:t>
            </w:r>
            <w:r w:rsidRPr="00F17048">
              <w:rPr>
                <w:sz w:val="28"/>
                <w:szCs w:val="28"/>
                <w:lang w:val="en-US"/>
              </w:rPr>
              <w:t>note</w:t>
            </w:r>
            <w:r w:rsidRPr="00F1704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Посещение японского дома.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C9" w:rsidRPr="00F21B7A" w:rsidRDefault="002F3FC9" w:rsidP="00947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947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3FC9" w:rsidRPr="00F21B7A" w:rsidRDefault="002F3FC9" w:rsidP="002F3F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B7A">
              <w:rPr>
                <w:rFonts w:ascii="Times New Roman" w:hAnsi="Times New Roman" w:cs="Times New Roman"/>
                <w:sz w:val="28"/>
                <w:szCs w:val="28"/>
              </w:rPr>
              <w:t xml:space="preserve">В ходе освоения данных тем </w:t>
            </w:r>
            <w:r w:rsidRPr="00F21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используется следующая схема работы: проработка новых иероглифов в прописях, разбор новой грамматики, работа с текстами, выполнение устных и письменных упражнений, работа у доски, повторение и закрепление, написание контрольной работы по уроку. В качестве дополнительных материалов привлекаются лексика, тексты, упражнения из японских учебных пособий; обучающие видео; песни на японском языке; «живые» учебные материалы и т.д.</w:t>
            </w:r>
          </w:p>
          <w:p w:rsidR="002F3FC9" w:rsidRPr="00F21B7A" w:rsidRDefault="002F3FC9" w:rsidP="002F3F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B7A">
              <w:rPr>
                <w:rFonts w:ascii="Times New Roman" w:hAnsi="Times New Roman" w:cs="Times New Roman"/>
                <w:sz w:val="28"/>
                <w:szCs w:val="28"/>
              </w:rPr>
              <w:t xml:space="preserve">Из каждого </w:t>
            </w:r>
            <w:r w:rsidRPr="00F21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урока дополнительного учебного пособия прорабатывается и разыгрывается по ролям диалог.</w:t>
            </w:r>
          </w:p>
        </w:tc>
      </w:tr>
      <w:tr w:rsidR="002F3FC9" w:rsidRPr="00F21B7A" w:rsidTr="00947E63"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C9" w:rsidRPr="00F21B7A" w:rsidRDefault="002F3FC9" w:rsidP="002F3FC9">
            <w:pPr>
              <w:pStyle w:val="ConsPlusNormal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C9" w:rsidRPr="00F21B7A" w:rsidRDefault="002F3FC9" w:rsidP="002F3F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B7A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C9" w:rsidRPr="00F21B7A" w:rsidRDefault="002F3FC9" w:rsidP="002F3F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B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3FC9" w:rsidRPr="00F21B7A" w:rsidRDefault="002F3FC9" w:rsidP="002F3F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FC9" w:rsidRPr="00F21B7A" w:rsidTr="00947E63"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C9" w:rsidRPr="00F21B7A" w:rsidRDefault="002F3FC9" w:rsidP="002F3FC9">
            <w:pPr>
              <w:pStyle w:val="ConsPlusNormal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C9" w:rsidRDefault="002F3FC9" w:rsidP="002F3FC9">
            <w:pPr>
              <w:pStyle w:val="Default"/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«Сервис в Японии».</w:t>
            </w:r>
          </w:p>
          <w:p w:rsidR="002F3FC9" w:rsidRDefault="002F3FC9" w:rsidP="002F3FC9">
            <w:pPr>
              <w:pStyle w:val="Default"/>
              <w:spacing w:after="0" w:line="100" w:lineRule="atLeast"/>
              <w:rPr>
                <w:sz w:val="28"/>
                <w:szCs w:val="28"/>
              </w:rPr>
            </w:pPr>
            <w:r w:rsidRPr="00F21B7A">
              <w:rPr>
                <w:sz w:val="28"/>
                <w:szCs w:val="28"/>
              </w:rPr>
              <w:t>Вежливые конструкции (скромнос</w:t>
            </w:r>
            <w:r>
              <w:rPr>
                <w:sz w:val="28"/>
                <w:szCs w:val="28"/>
              </w:rPr>
              <w:t>ти).</w:t>
            </w:r>
            <w:r w:rsidRPr="00F21B7A">
              <w:rPr>
                <w:sz w:val="28"/>
                <w:szCs w:val="28"/>
              </w:rPr>
              <w:t xml:space="preserve"> Срединная отрицательная форма глагола. </w:t>
            </w:r>
          </w:p>
          <w:p w:rsidR="002F3FC9" w:rsidRDefault="002F3FC9" w:rsidP="002F3FC9">
            <w:pPr>
              <w:pStyle w:val="Default"/>
              <w:spacing w:after="0" w:line="100" w:lineRule="atLeast"/>
              <w:rPr>
                <w:sz w:val="28"/>
                <w:szCs w:val="28"/>
              </w:rPr>
            </w:pPr>
          </w:p>
          <w:p w:rsidR="002F3FC9" w:rsidRPr="00F21B7A" w:rsidRDefault="002F3FC9" w:rsidP="002F3FC9">
            <w:pPr>
              <w:pStyle w:val="Default"/>
              <w:spacing w:after="0" w:line="100" w:lineRule="atLeast"/>
              <w:rPr>
                <w:sz w:val="28"/>
                <w:szCs w:val="28"/>
              </w:rPr>
            </w:pPr>
            <w:r w:rsidRPr="00F17048">
              <w:rPr>
                <w:sz w:val="28"/>
                <w:szCs w:val="28"/>
                <w:lang w:val="en-US"/>
              </w:rPr>
              <w:t>Culture</w:t>
            </w:r>
            <w:r w:rsidRPr="00F17048">
              <w:rPr>
                <w:sz w:val="28"/>
                <w:szCs w:val="28"/>
              </w:rPr>
              <w:t xml:space="preserve"> </w:t>
            </w:r>
            <w:r w:rsidRPr="00F17048">
              <w:rPr>
                <w:sz w:val="28"/>
                <w:szCs w:val="28"/>
                <w:lang w:val="en-US"/>
              </w:rPr>
              <w:t>note</w:t>
            </w:r>
            <w:r w:rsidRPr="00F1704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Массовая культура Японии.</w:t>
            </w:r>
          </w:p>
          <w:p w:rsidR="002F3FC9" w:rsidRPr="00F21B7A" w:rsidRDefault="002F3FC9" w:rsidP="002F3F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C9" w:rsidRPr="00F21B7A" w:rsidRDefault="00947E63" w:rsidP="002F3F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3FC9" w:rsidRPr="00F21B7A" w:rsidRDefault="002F3FC9" w:rsidP="002F3F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FC9" w:rsidRPr="00F21B7A" w:rsidTr="00947E63"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C9" w:rsidRPr="00F21B7A" w:rsidRDefault="002F3FC9" w:rsidP="002F3FC9">
            <w:pPr>
              <w:pStyle w:val="ConsPlusNormal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C9" w:rsidRPr="00F21B7A" w:rsidRDefault="002F3FC9" w:rsidP="002F3F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B7A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C9" w:rsidRPr="00F21B7A" w:rsidRDefault="002F3FC9" w:rsidP="002F3F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B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3FC9" w:rsidRPr="00F21B7A" w:rsidRDefault="002F3FC9" w:rsidP="002F3F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FC9" w:rsidRPr="00F21B7A" w:rsidTr="00947E6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C9" w:rsidRPr="00F21B7A" w:rsidRDefault="002F3FC9" w:rsidP="002F3FC9">
            <w:pPr>
              <w:pStyle w:val="ConsPlusNormal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C9" w:rsidRDefault="002F3FC9" w:rsidP="002F3FC9">
            <w:pPr>
              <w:pStyle w:val="Default"/>
              <w:spacing w:after="0"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«Происшествия».</w:t>
            </w:r>
          </w:p>
          <w:p w:rsidR="002F3FC9" w:rsidRPr="00F21B7A" w:rsidRDefault="002F3FC9" w:rsidP="002F3FC9">
            <w:pPr>
              <w:pStyle w:val="Default"/>
              <w:spacing w:after="0" w:line="100" w:lineRule="atLeast"/>
              <w:jc w:val="both"/>
              <w:rPr>
                <w:sz w:val="28"/>
                <w:szCs w:val="28"/>
              </w:rPr>
            </w:pPr>
            <w:r w:rsidRPr="00F21B7A">
              <w:rPr>
                <w:sz w:val="28"/>
                <w:szCs w:val="28"/>
              </w:rPr>
              <w:t xml:space="preserve">Страдательный залог. </w:t>
            </w:r>
          </w:p>
          <w:p w:rsidR="002F3FC9" w:rsidRPr="00F21B7A" w:rsidRDefault="002F3FC9" w:rsidP="002F3FC9">
            <w:pPr>
              <w:pStyle w:val="Default"/>
              <w:rPr>
                <w:sz w:val="28"/>
                <w:szCs w:val="28"/>
              </w:rPr>
            </w:pPr>
            <w:r w:rsidRPr="00F21B7A">
              <w:rPr>
                <w:sz w:val="28"/>
                <w:szCs w:val="28"/>
              </w:rPr>
              <w:t xml:space="preserve">Выражение одновременности действий. </w:t>
            </w:r>
          </w:p>
          <w:p w:rsidR="002F3FC9" w:rsidRDefault="002F3FC9" w:rsidP="002F3F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0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Culture</w:t>
            </w:r>
            <w:r w:rsidRPr="00F17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70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note</w:t>
            </w:r>
            <w:r w:rsidRPr="00F1704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Религия Японии.</w:t>
            </w:r>
          </w:p>
          <w:p w:rsidR="002F3FC9" w:rsidRPr="00F21B7A" w:rsidRDefault="002F3FC9" w:rsidP="002F3F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C9" w:rsidRPr="00F21B7A" w:rsidRDefault="00947E63" w:rsidP="002F3F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3FC9" w:rsidRPr="00F21B7A" w:rsidRDefault="002F3FC9" w:rsidP="002F3F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FC9" w:rsidRPr="00F21B7A" w:rsidTr="00947E6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C9" w:rsidRPr="00F21B7A" w:rsidRDefault="002F3FC9" w:rsidP="002F3FC9">
            <w:pPr>
              <w:pStyle w:val="ConsPlusNormal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C9" w:rsidRPr="00F21B7A" w:rsidRDefault="002F3FC9" w:rsidP="002F3FC9">
            <w:pPr>
              <w:pStyle w:val="Default"/>
              <w:spacing w:after="0" w:line="100" w:lineRule="atLeast"/>
              <w:jc w:val="both"/>
              <w:rPr>
                <w:sz w:val="28"/>
                <w:szCs w:val="28"/>
              </w:rPr>
            </w:pPr>
            <w:r w:rsidRPr="00F21B7A">
              <w:rPr>
                <w:sz w:val="28"/>
                <w:szCs w:val="28"/>
              </w:rPr>
              <w:t xml:space="preserve">Контрольная работа.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C9" w:rsidRPr="00F21B7A" w:rsidRDefault="002F3FC9" w:rsidP="002F3F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3FC9" w:rsidRPr="00F21B7A" w:rsidRDefault="002F3FC9" w:rsidP="002F3F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FC9" w:rsidRPr="00F21B7A" w:rsidTr="00947E6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C9" w:rsidRPr="00F21B7A" w:rsidRDefault="002F3FC9" w:rsidP="002F3FC9">
            <w:pPr>
              <w:pStyle w:val="ConsPlusNormal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C9" w:rsidRDefault="002F3FC9" w:rsidP="002F3FC9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1B7A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 с </w:t>
            </w:r>
            <w:r w:rsidRPr="00F2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привлечением материалов из дополнительных учебников и разработок преподавателей.</w:t>
            </w:r>
          </w:p>
          <w:p w:rsidR="002F3FC9" w:rsidRPr="00F21B7A" w:rsidRDefault="002F3FC9" w:rsidP="002F3F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C9" w:rsidRPr="00F21B7A" w:rsidRDefault="002F3FC9" w:rsidP="002F3F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B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3FC9" w:rsidRPr="00F21B7A" w:rsidRDefault="002F3FC9" w:rsidP="002F3F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FC9" w:rsidRPr="00F21B7A" w:rsidTr="00947E6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FC9" w:rsidRPr="00F21B7A" w:rsidRDefault="002F3FC9" w:rsidP="002F3FC9">
            <w:pPr>
              <w:pStyle w:val="ConsPlusNormal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FC9" w:rsidRPr="003C26C7" w:rsidRDefault="002F3FC9" w:rsidP="002F3F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«Образование в Японии».</w:t>
            </w:r>
          </w:p>
          <w:p w:rsidR="002F3FC9" w:rsidRPr="00F21B7A" w:rsidRDefault="002F3FC9" w:rsidP="002F3FC9">
            <w:pPr>
              <w:pStyle w:val="Default"/>
              <w:spacing w:after="0" w:line="100" w:lineRule="atLeast"/>
              <w:rPr>
                <w:sz w:val="28"/>
                <w:szCs w:val="28"/>
              </w:rPr>
            </w:pPr>
            <w:r w:rsidRPr="00F21B7A">
              <w:rPr>
                <w:sz w:val="28"/>
                <w:szCs w:val="28"/>
              </w:rPr>
              <w:t xml:space="preserve">Побудительный залог. Формы выражения причинности. </w:t>
            </w:r>
          </w:p>
          <w:p w:rsidR="002F3FC9" w:rsidRDefault="002F3FC9" w:rsidP="002F3FC9">
            <w:pPr>
              <w:pStyle w:val="Default"/>
              <w:rPr>
                <w:sz w:val="28"/>
                <w:szCs w:val="28"/>
              </w:rPr>
            </w:pPr>
            <w:r w:rsidRPr="00F21B7A">
              <w:rPr>
                <w:sz w:val="28"/>
                <w:szCs w:val="28"/>
              </w:rPr>
              <w:t xml:space="preserve">Повелительное наклонение. Условная форма. </w:t>
            </w:r>
          </w:p>
          <w:p w:rsidR="002F3FC9" w:rsidRPr="00F21B7A" w:rsidRDefault="002F3FC9" w:rsidP="002F3FC9">
            <w:pPr>
              <w:pStyle w:val="Default"/>
              <w:rPr>
                <w:sz w:val="28"/>
                <w:szCs w:val="28"/>
              </w:rPr>
            </w:pPr>
            <w:r w:rsidRPr="00F17048">
              <w:rPr>
                <w:sz w:val="28"/>
                <w:szCs w:val="28"/>
                <w:lang w:val="en-US"/>
              </w:rPr>
              <w:t>Culture</w:t>
            </w:r>
            <w:r w:rsidRPr="00F17048">
              <w:rPr>
                <w:sz w:val="28"/>
                <w:szCs w:val="28"/>
              </w:rPr>
              <w:t xml:space="preserve"> </w:t>
            </w:r>
            <w:r w:rsidRPr="00F17048">
              <w:rPr>
                <w:sz w:val="28"/>
                <w:szCs w:val="28"/>
                <w:lang w:val="en-US"/>
              </w:rPr>
              <w:t>note</w:t>
            </w:r>
            <w:r w:rsidRPr="00F1704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Система японского образования.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FC9" w:rsidRPr="00F21B7A" w:rsidRDefault="00947E63" w:rsidP="002F3F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FC9" w:rsidRPr="00F21B7A" w:rsidRDefault="002F3FC9" w:rsidP="002F3F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FC9" w:rsidRPr="00F21B7A" w:rsidTr="00947E63"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C9" w:rsidRPr="00F21B7A" w:rsidRDefault="002F3FC9" w:rsidP="002F3FC9">
            <w:pPr>
              <w:pStyle w:val="ConsPlusNormal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C9" w:rsidRPr="00F21B7A" w:rsidRDefault="002F3FC9" w:rsidP="002F3F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B7A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C9" w:rsidRPr="00F21B7A" w:rsidRDefault="002F3FC9" w:rsidP="002F3F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B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C9" w:rsidRPr="00F21B7A" w:rsidRDefault="002F3FC9" w:rsidP="002F3F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FC9" w:rsidRPr="00F21B7A" w:rsidTr="00947E6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C9" w:rsidRPr="00F21B7A" w:rsidRDefault="002F3FC9" w:rsidP="002F3FC9">
            <w:pPr>
              <w:pStyle w:val="ConsPlusNormal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C9" w:rsidRDefault="002F3FC9" w:rsidP="002F3FC9">
            <w:pPr>
              <w:pStyle w:val="Default"/>
              <w:spacing w:after="0"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«Японские друзья».</w:t>
            </w:r>
          </w:p>
          <w:p w:rsidR="002F3FC9" w:rsidRPr="00F21B7A" w:rsidRDefault="002F3FC9" w:rsidP="002F3FC9">
            <w:pPr>
              <w:pStyle w:val="Default"/>
              <w:spacing w:after="0" w:line="100" w:lineRule="atLeast"/>
              <w:jc w:val="both"/>
              <w:rPr>
                <w:sz w:val="28"/>
                <w:szCs w:val="28"/>
              </w:rPr>
            </w:pPr>
            <w:r w:rsidRPr="00F21B7A">
              <w:rPr>
                <w:sz w:val="28"/>
                <w:szCs w:val="28"/>
              </w:rPr>
              <w:t xml:space="preserve">Побудительно-страдательный залог. </w:t>
            </w:r>
          </w:p>
          <w:p w:rsidR="002F3FC9" w:rsidRPr="00F21B7A" w:rsidRDefault="002F3FC9" w:rsidP="002F3FC9">
            <w:pPr>
              <w:pStyle w:val="Default"/>
              <w:spacing w:line="240" w:lineRule="auto"/>
              <w:rPr>
                <w:sz w:val="28"/>
                <w:szCs w:val="28"/>
              </w:rPr>
            </w:pPr>
            <w:r w:rsidRPr="00F21B7A">
              <w:rPr>
                <w:sz w:val="28"/>
                <w:szCs w:val="28"/>
              </w:rPr>
              <w:t xml:space="preserve">Уступительная форма. </w:t>
            </w:r>
          </w:p>
          <w:p w:rsidR="002F3FC9" w:rsidRDefault="002F3FC9" w:rsidP="002F3FC9">
            <w:pPr>
              <w:pStyle w:val="Default"/>
              <w:spacing w:line="240" w:lineRule="auto"/>
              <w:rPr>
                <w:sz w:val="28"/>
                <w:szCs w:val="28"/>
              </w:rPr>
            </w:pPr>
            <w:r w:rsidRPr="00F21B7A">
              <w:rPr>
                <w:sz w:val="28"/>
                <w:szCs w:val="28"/>
              </w:rPr>
              <w:t xml:space="preserve">Выражение предельности. </w:t>
            </w:r>
          </w:p>
          <w:p w:rsidR="002F3FC9" w:rsidRPr="00F21B7A" w:rsidRDefault="002F3FC9" w:rsidP="002F3FC9">
            <w:pPr>
              <w:pStyle w:val="Default"/>
              <w:rPr>
                <w:sz w:val="28"/>
                <w:szCs w:val="28"/>
              </w:rPr>
            </w:pPr>
            <w:r w:rsidRPr="00F17048">
              <w:rPr>
                <w:sz w:val="28"/>
                <w:szCs w:val="28"/>
                <w:lang w:val="en-US"/>
              </w:rPr>
              <w:t>Culture</w:t>
            </w:r>
            <w:r w:rsidRPr="00F17048">
              <w:rPr>
                <w:sz w:val="28"/>
                <w:szCs w:val="28"/>
              </w:rPr>
              <w:t xml:space="preserve"> </w:t>
            </w:r>
            <w:r w:rsidRPr="00F17048">
              <w:rPr>
                <w:sz w:val="28"/>
                <w:szCs w:val="28"/>
                <w:lang w:val="en-US"/>
              </w:rPr>
              <w:t>note</w:t>
            </w:r>
            <w:r w:rsidRPr="00F1704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Японские пословицы.</w:t>
            </w:r>
          </w:p>
          <w:p w:rsidR="002F3FC9" w:rsidRPr="00F21B7A" w:rsidRDefault="002F3FC9" w:rsidP="002F3F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C9" w:rsidRPr="00F21B7A" w:rsidRDefault="00947E63" w:rsidP="002F3F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3FC9" w:rsidRPr="00F21B7A" w:rsidRDefault="002F3FC9" w:rsidP="002F3F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FC9" w:rsidRPr="00F21B7A" w:rsidTr="00947E6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C9" w:rsidRPr="00F21B7A" w:rsidRDefault="002F3FC9" w:rsidP="002F3FC9">
            <w:pPr>
              <w:pStyle w:val="ConsPlusNormal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C9" w:rsidRPr="00F21B7A" w:rsidRDefault="002F3FC9" w:rsidP="002F3F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B7A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C9" w:rsidRPr="00F21B7A" w:rsidRDefault="002F3FC9" w:rsidP="002F3F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B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3FC9" w:rsidRPr="00F21B7A" w:rsidRDefault="002F3FC9" w:rsidP="002F3F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FC9" w:rsidRPr="00F21B7A" w:rsidTr="00947E6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C9" w:rsidRPr="00F21B7A" w:rsidRDefault="002F3FC9" w:rsidP="002F3FC9">
            <w:pPr>
              <w:pStyle w:val="ConsPlusNormal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C9" w:rsidRPr="00F21B7A" w:rsidRDefault="002F3FC9" w:rsidP="002F3F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1B7A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 с </w:t>
            </w:r>
            <w:r w:rsidRPr="00F2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привлечением материалов из дополнительных учебников и разработок преподавателей.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C9" w:rsidRPr="00F21B7A" w:rsidRDefault="002F3FC9" w:rsidP="002F3F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B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3FC9" w:rsidRPr="00F21B7A" w:rsidRDefault="002F3FC9" w:rsidP="002F3F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FC9" w:rsidRPr="00F21B7A" w:rsidTr="00947E6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C9" w:rsidRPr="00F21B7A" w:rsidRDefault="002F3FC9" w:rsidP="002F3FC9">
            <w:pPr>
              <w:pStyle w:val="ConsPlusNormal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C9" w:rsidRDefault="002F3FC9" w:rsidP="002F3F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«Японские приветствия (продолжающий уровень)»</w:t>
            </w:r>
          </w:p>
          <w:p w:rsidR="002F3FC9" w:rsidRDefault="002F3FC9" w:rsidP="002F3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CE4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-КОТОНИНАРУ</w:t>
            </w:r>
            <w:r w:rsidRPr="00C74C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 w:hint="cs"/>
                <w:sz w:val="28"/>
                <w:szCs w:val="28"/>
              </w:rPr>
              <w:t>-КОТОНИСУРУ</w:t>
            </w:r>
            <w:r w:rsidRPr="00C74C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 w:hint="cs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 w:hint="cs"/>
                <w:sz w:val="28"/>
                <w:szCs w:val="28"/>
              </w:rPr>
              <w:t>Ё:НИНАРУ</w:t>
            </w:r>
            <w:proofErr w:type="gramEnd"/>
            <w:r w:rsidRPr="00C74C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 w:hint="cs"/>
                <w:sz w:val="28"/>
                <w:szCs w:val="28"/>
              </w:rPr>
              <w:t>-Ё:НИСУРУ</w:t>
            </w:r>
            <w:r w:rsidRPr="00C74C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Служебное слово ТОКОРО.</w:t>
            </w:r>
          </w:p>
          <w:p w:rsidR="002F3FC9" w:rsidRPr="00EB0338" w:rsidRDefault="002F3FC9" w:rsidP="002F3F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0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Culture</w:t>
            </w:r>
            <w:r w:rsidRPr="00F17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70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note</w:t>
            </w:r>
            <w:r w:rsidRPr="00F1704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Японский этикет.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C9" w:rsidRPr="00F21B7A" w:rsidRDefault="00947E63" w:rsidP="002F3F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3FC9" w:rsidRPr="00F21B7A" w:rsidRDefault="002F3FC9" w:rsidP="002F3F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FC9" w:rsidRPr="00F21B7A" w:rsidTr="00947E6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C9" w:rsidRPr="00F21B7A" w:rsidRDefault="002F3FC9" w:rsidP="002F3FC9">
            <w:pPr>
              <w:pStyle w:val="ConsPlusNormal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C9" w:rsidRPr="00F21B7A" w:rsidRDefault="002F3FC9" w:rsidP="002F3F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B7A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C9" w:rsidRPr="00F21B7A" w:rsidRDefault="002F3FC9" w:rsidP="002F3F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B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3FC9" w:rsidRPr="00F21B7A" w:rsidRDefault="002F3FC9" w:rsidP="002F3F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FC9" w:rsidRPr="00F21B7A" w:rsidTr="00947E6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C9" w:rsidRPr="00F21B7A" w:rsidRDefault="002F3FC9" w:rsidP="002F3FC9">
            <w:pPr>
              <w:pStyle w:val="ConsPlusNormal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C9" w:rsidRDefault="002F3FC9" w:rsidP="002F3F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«Японские обиходные выражения».</w:t>
            </w:r>
          </w:p>
          <w:p w:rsidR="002F3FC9" w:rsidRDefault="002F3FC9" w:rsidP="002F3F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Сочинительные и подчинительные союзы. Косвенный вопрос.</w:t>
            </w:r>
          </w:p>
          <w:p w:rsidR="002F3FC9" w:rsidRDefault="002F3FC9" w:rsidP="002F3F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FC9" w:rsidRPr="00F21B7A" w:rsidRDefault="002F3FC9" w:rsidP="002F3F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0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Culture</w:t>
            </w:r>
            <w:r w:rsidRPr="00F17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70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note</w:t>
            </w:r>
            <w:r w:rsidRPr="00F1704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Японский этикет.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C9" w:rsidRPr="00F21B7A" w:rsidRDefault="00947E63" w:rsidP="002F3F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3FC9" w:rsidRPr="00F21B7A" w:rsidRDefault="002F3FC9" w:rsidP="002F3F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FC9" w:rsidRPr="00F21B7A" w:rsidTr="00947E6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C9" w:rsidRPr="00F21B7A" w:rsidRDefault="002F3FC9" w:rsidP="002F3FC9">
            <w:pPr>
              <w:pStyle w:val="ConsPlusNormal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C9" w:rsidRPr="00F21B7A" w:rsidRDefault="002F3FC9" w:rsidP="002F3F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B7A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C9" w:rsidRPr="00F21B7A" w:rsidRDefault="002F3FC9" w:rsidP="002F3F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B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3FC9" w:rsidRPr="00F21B7A" w:rsidRDefault="002F3FC9" w:rsidP="002F3F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FC9" w:rsidRPr="00F21B7A" w:rsidTr="00947E6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C9" w:rsidRPr="00F21B7A" w:rsidRDefault="002F3FC9" w:rsidP="002F3FC9">
            <w:pPr>
              <w:pStyle w:val="ConsPlusNormal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C9" w:rsidRDefault="002F3FC9" w:rsidP="002F3F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«Стажировка в Японию».</w:t>
            </w:r>
          </w:p>
          <w:p w:rsidR="002F3FC9" w:rsidRDefault="002F3FC9" w:rsidP="002F3F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Ограничительная частица БАКАРИ. Долженствование –БЭКИ. </w:t>
            </w:r>
          </w:p>
          <w:p w:rsidR="008B5B2E" w:rsidRDefault="008B5B2E" w:rsidP="002F3F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FC9" w:rsidRPr="00F21B7A" w:rsidRDefault="002F3FC9" w:rsidP="002F3F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0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Culture</w:t>
            </w:r>
            <w:r w:rsidRPr="00F17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70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note</w:t>
            </w:r>
            <w:r w:rsidRPr="00F1704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Японский этикет.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C9" w:rsidRPr="00947E63" w:rsidRDefault="0079239B" w:rsidP="00947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3FC9" w:rsidRPr="00F21B7A" w:rsidRDefault="002F3FC9" w:rsidP="002F3F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FC9" w:rsidRPr="00F21B7A" w:rsidTr="00947E6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C9" w:rsidRPr="00F21B7A" w:rsidRDefault="002F3FC9" w:rsidP="002F3FC9">
            <w:pPr>
              <w:pStyle w:val="ConsPlusNormal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C9" w:rsidRPr="00F21B7A" w:rsidRDefault="002F3FC9" w:rsidP="002F3F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B7A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C9" w:rsidRPr="00F21B7A" w:rsidRDefault="002F3FC9" w:rsidP="002F3F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B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3FC9" w:rsidRPr="00F21B7A" w:rsidRDefault="002F3FC9" w:rsidP="002F3F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FC9" w:rsidRPr="00F21B7A" w:rsidTr="00947E6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C9" w:rsidRPr="00F21B7A" w:rsidRDefault="002F3FC9" w:rsidP="002F3FC9">
            <w:pPr>
              <w:pStyle w:val="ConsPlusNormal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C9" w:rsidRPr="00F21B7A" w:rsidRDefault="002F3FC9" w:rsidP="002F3F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1B7A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 с </w:t>
            </w:r>
            <w:r w:rsidRPr="00F2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привлечением материалов из дополнительных учебников и разработок преподавателей.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C9" w:rsidRPr="00F21B7A" w:rsidRDefault="00947E63" w:rsidP="002F3F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3FC9" w:rsidRPr="00F21B7A" w:rsidRDefault="002F3FC9" w:rsidP="002F3F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FC9" w:rsidRPr="00F21B7A" w:rsidTr="00947E6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C9" w:rsidRPr="00F21B7A" w:rsidRDefault="002F3FC9" w:rsidP="002F3FC9">
            <w:pPr>
              <w:pStyle w:val="ConsPlusNormal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C9" w:rsidRPr="00F21B7A" w:rsidRDefault="002F3FC9" w:rsidP="002F3FC9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3FC9" w:rsidRPr="00F21B7A" w:rsidRDefault="002F3FC9" w:rsidP="002F3FC9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B7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C9" w:rsidRPr="00F21B7A" w:rsidRDefault="002F3FC9" w:rsidP="002F3FC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3FC9" w:rsidRPr="00F21B7A" w:rsidRDefault="00947E63" w:rsidP="002F3F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C9" w:rsidRPr="00F21B7A" w:rsidRDefault="002F3FC9" w:rsidP="002F3F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2E1E" w:rsidRPr="00F21B7A" w:rsidRDefault="00612E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2E1E" w:rsidRPr="00F21B7A" w:rsidRDefault="00612E1E">
      <w:pPr>
        <w:spacing w:after="0" w:line="100" w:lineRule="atLeast"/>
        <w:ind w:firstLine="567"/>
        <w:jc w:val="both"/>
        <w:rPr>
          <w:rFonts w:ascii="Times New Roman" w:hAnsi="Times New Roman" w:cs="Times New Roman"/>
          <w:position w:val="13"/>
          <w:sz w:val="28"/>
          <w:szCs w:val="28"/>
        </w:rPr>
      </w:pPr>
      <w:r w:rsidRPr="00F21B7A">
        <w:rPr>
          <w:rFonts w:ascii="Times New Roman" w:hAnsi="Times New Roman" w:cs="Times New Roman"/>
          <w:position w:val="13"/>
          <w:sz w:val="28"/>
          <w:szCs w:val="28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612E1E" w:rsidRPr="00F21B7A" w:rsidRDefault="00612E1E">
      <w:pPr>
        <w:spacing w:after="0" w:line="100" w:lineRule="atLeast"/>
        <w:ind w:firstLine="567"/>
        <w:jc w:val="both"/>
        <w:rPr>
          <w:rFonts w:ascii="Times New Roman" w:hAnsi="Times New Roman" w:cs="Times New Roman"/>
          <w:position w:val="13"/>
          <w:sz w:val="28"/>
          <w:szCs w:val="28"/>
        </w:rPr>
      </w:pPr>
      <w:r w:rsidRPr="00F21B7A">
        <w:rPr>
          <w:rFonts w:ascii="Times New Roman" w:hAnsi="Times New Roman" w:cs="Times New Roman"/>
          <w:position w:val="13"/>
          <w:sz w:val="28"/>
          <w:szCs w:val="28"/>
        </w:rPr>
        <w:t xml:space="preserve">— опыт дел, направленных на заботу о своей семье, родных и близких; </w:t>
      </w:r>
    </w:p>
    <w:p w:rsidR="00612E1E" w:rsidRPr="00F21B7A" w:rsidRDefault="00612E1E">
      <w:pPr>
        <w:spacing w:after="0" w:line="100" w:lineRule="atLeast"/>
        <w:ind w:firstLine="567"/>
        <w:jc w:val="both"/>
        <w:rPr>
          <w:rFonts w:ascii="Times New Roman" w:hAnsi="Times New Roman" w:cs="Times New Roman"/>
          <w:position w:val="13"/>
          <w:sz w:val="28"/>
          <w:szCs w:val="28"/>
        </w:rPr>
      </w:pPr>
      <w:r w:rsidRPr="00F21B7A">
        <w:rPr>
          <w:rFonts w:ascii="Times New Roman" w:hAnsi="Times New Roman" w:cs="Times New Roman"/>
          <w:position w:val="13"/>
          <w:sz w:val="28"/>
          <w:szCs w:val="28"/>
        </w:rPr>
        <w:t>— трудовой опыт, опыт участия в производственной практике;</w:t>
      </w:r>
    </w:p>
    <w:p w:rsidR="00612E1E" w:rsidRPr="00F21B7A" w:rsidRDefault="00612E1E">
      <w:pPr>
        <w:spacing w:after="0" w:line="100" w:lineRule="atLeast"/>
        <w:ind w:firstLine="567"/>
        <w:jc w:val="both"/>
        <w:rPr>
          <w:rFonts w:ascii="Times New Roman" w:hAnsi="Times New Roman" w:cs="Times New Roman"/>
          <w:position w:val="13"/>
          <w:sz w:val="28"/>
          <w:szCs w:val="28"/>
        </w:rPr>
      </w:pPr>
      <w:r w:rsidRPr="00F21B7A">
        <w:rPr>
          <w:rFonts w:ascii="Times New Roman" w:hAnsi="Times New Roman" w:cs="Times New Roman"/>
          <w:position w:val="13"/>
          <w:sz w:val="28"/>
          <w:szCs w:val="28"/>
        </w:rPr>
        <w:t xml:space="preserve">— опыт дел, направленных на пользу своему родному городу или селу, стране </w:t>
      </w:r>
    </w:p>
    <w:p w:rsidR="00612E1E" w:rsidRPr="00F21B7A" w:rsidRDefault="00612E1E">
      <w:pPr>
        <w:spacing w:after="0" w:line="100" w:lineRule="atLeast"/>
        <w:ind w:firstLine="567"/>
        <w:jc w:val="both"/>
        <w:rPr>
          <w:rFonts w:ascii="Times New Roman" w:hAnsi="Times New Roman" w:cs="Times New Roman"/>
          <w:position w:val="13"/>
          <w:sz w:val="28"/>
          <w:szCs w:val="28"/>
        </w:rPr>
      </w:pPr>
      <w:r w:rsidRPr="00F21B7A">
        <w:rPr>
          <w:rFonts w:ascii="Times New Roman" w:hAnsi="Times New Roman" w:cs="Times New Roman"/>
          <w:position w:val="13"/>
          <w:sz w:val="28"/>
          <w:szCs w:val="28"/>
        </w:rPr>
        <w:t xml:space="preserve">в целом, опыт деятельного выражения собственной гражданской позиции; </w:t>
      </w:r>
    </w:p>
    <w:p w:rsidR="00612E1E" w:rsidRPr="00F21B7A" w:rsidRDefault="00612E1E">
      <w:pPr>
        <w:spacing w:after="0" w:line="100" w:lineRule="atLeast"/>
        <w:ind w:firstLine="567"/>
        <w:jc w:val="both"/>
        <w:rPr>
          <w:rFonts w:ascii="Times New Roman" w:hAnsi="Times New Roman" w:cs="Times New Roman"/>
          <w:position w:val="13"/>
          <w:sz w:val="28"/>
          <w:szCs w:val="28"/>
        </w:rPr>
      </w:pPr>
      <w:r w:rsidRPr="00F21B7A">
        <w:rPr>
          <w:rFonts w:ascii="Times New Roman" w:hAnsi="Times New Roman" w:cs="Times New Roman"/>
          <w:position w:val="13"/>
          <w:sz w:val="28"/>
          <w:szCs w:val="28"/>
        </w:rPr>
        <w:t>— опыт природоохранных дел;</w:t>
      </w:r>
    </w:p>
    <w:p w:rsidR="00612E1E" w:rsidRPr="00F21B7A" w:rsidRDefault="00612E1E">
      <w:pPr>
        <w:spacing w:after="0" w:line="100" w:lineRule="atLeast"/>
        <w:ind w:firstLine="567"/>
        <w:jc w:val="both"/>
        <w:rPr>
          <w:rFonts w:ascii="Times New Roman" w:hAnsi="Times New Roman" w:cs="Times New Roman"/>
          <w:position w:val="13"/>
          <w:sz w:val="28"/>
          <w:szCs w:val="28"/>
        </w:rPr>
      </w:pPr>
      <w:r w:rsidRPr="00F21B7A">
        <w:rPr>
          <w:rFonts w:ascii="Times New Roman" w:hAnsi="Times New Roman" w:cs="Times New Roman"/>
          <w:position w:val="13"/>
          <w:sz w:val="28"/>
          <w:szCs w:val="28"/>
        </w:rPr>
        <w:t xml:space="preserve">— опыт разрешения возникающих конфликтных ситуаций в школе, дома </w:t>
      </w:r>
    </w:p>
    <w:p w:rsidR="00612E1E" w:rsidRPr="00F21B7A" w:rsidRDefault="00612E1E">
      <w:pPr>
        <w:spacing w:after="0" w:line="100" w:lineRule="atLeast"/>
        <w:ind w:firstLine="567"/>
        <w:jc w:val="both"/>
        <w:rPr>
          <w:rFonts w:ascii="Times New Roman" w:hAnsi="Times New Roman" w:cs="Times New Roman"/>
          <w:position w:val="13"/>
          <w:sz w:val="28"/>
          <w:szCs w:val="28"/>
        </w:rPr>
      </w:pPr>
      <w:r w:rsidRPr="00F21B7A">
        <w:rPr>
          <w:rFonts w:ascii="Times New Roman" w:hAnsi="Times New Roman" w:cs="Times New Roman"/>
          <w:position w:val="13"/>
          <w:sz w:val="28"/>
          <w:szCs w:val="28"/>
        </w:rPr>
        <w:t>или на улице;</w:t>
      </w:r>
    </w:p>
    <w:p w:rsidR="00612E1E" w:rsidRPr="00F21B7A" w:rsidRDefault="00612E1E">
      <w:pPr>
        <w:spacing w:after="0" w:line="100" w:lineRule="atLeast"/>
        <w:ind w:firstLine="567"/>
        <w:jc w:val="both"/>
        <w:rPr>
          <w:rFonts w:ascii="Times New Roman" w:hAnsi="Times New Roman" w:cs="Times New Roman"/>
          <w:position w:val="13"/>
          <w:sz w:val="28"/>
          <w:szCs w:val="28"/>
        </w:rPr>
      </w:pPr>
      <w:r w:rsidRPr="00F21B7A">
        <w:rPr>
          <w:rFonts w:ascii="Times New Roman" w:hAnsi="Times New Roman" w:cs="Times New Roman"/>
          <w:position w:val="13"/>
          <w:sz w:val="28"/>
          <w:szCs w:val="28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612E1E" w:rsidRPr="00F21B7A" w:rsidRDefault="00612E1E">
      <w:pPr>
        <w:spacing w:after="0" w:line="100" w:lineRule="atLeast"/>
        <w:ind w:firstLine="567"/>
        <w:jc w:val="both"/>
        <w:rPr>
          <w:rFonts w:ascii="Times New Roman" w:hAnsi="Times New Roman" w:cs="Times New Roman"/>
          <w:position w:val="13"/>
          <w:sz w:val="28"/>
          <w:szCs w:val="28"/>
        </w:rPr>
      </w:pPr>
      <w:r w:rsidRPr="00F21B7A">
        <w:rPr>
          <w:rFonts w:ascii="Times New Roman" w:hAnsi="Times New Roman" w:cs="Times New Roman"/>
          <w:position w:val="13"/>
          <w:sz w:val="28"/>
          <w:szCs w:val="28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612E1E" w:rsidRPr="00F21B7A" w:rsidRDefault="00612E1E">
      <w:pPr>
        <w:spacing w:after="0" w:line="100" w:lineRule="atLeast"/>
        <w:ind w:firstLine="567"/>
        <w:jc w:val="both"/>
        <w:rPr>
          <w:rFonts w:ascii="Times New Roman" w:hAnsi="Times New Roman" w:cs="Times New Roman"/>
          <w:position w:val="13"/>
          <w:sz w:val="28"/>
          <w:szCs w:val="28"/>
        </w:rPr>
      </w:pPr>
      <w:r w:rsidRPr="00F21B7A">
        <w:rPr>
          <w:rFonts w:ascii="Times New Roman" w:hAnsi="Times New Roman" w:cs="Times New Roman"/>
          <w:position w:val="13"/>
          <w:sz w:val="28"/>
          <w:szCs w:val="28"/>
        </w:rPr>
        <w:t xml:space="preserve">— опыт ведения здорового образа жизни и заботы о здоровье других людей; </w:t>
      </w:r>
    </w:p>
    <w:p w:rsidR="00612E1E" w:rsidRPr="00F21B7A" w:rsidRDefault="00612E1E">
      <w:pPr>
        <w:spacing w:after="0" w:line="100" w:lineRule="atLeast"/>
        <w:ind w:firstLine="567"/>
        <w:jc w:val="both"/>
        <w:rPr>
          <w:rFonts w:ascii="Times New Roman" w:hAnsi="Times New Roman" w:cs="Times New Roman"/>
          <w:position w:val="13"/>
          <w:sz w:val="28"/>
          <w:szCs w:val="28"/>
        </w:rPr>
      </w:pPr>
      <w:r w:rsidRPr="00F21B7A">
        <w:rPr>
          <w:rFonts w:ascii="Times New Roman" w:hAnsi="Times New Roman" w:cs="Times New Roman"/>
          <w:position w:val="13"/>
          <w:sz w:val="28"/>
          <w:szCs w:val="28"/>
        </w:rPr>
        <w:t>— опыт оказания помощи окружающим, заботы о малышах или пожилых людях, волонтерский опыт;</w:t>
      </w:r>
    </w:p>
    <w:p w:rsidR="00612E1E" w:rsidRPr="00F21B7A" w:rsidRDefault="00612E1E">
      <w:pPr>
        <w:spacing w:after="0" w:line="100" w:lineRule="atLeast"/>
        <w:ind w:firstLine="567"/>
        <w:jc w:val="both"/>
        <w:rPr>
          <w:rFonts w:ascii="Times New Roman" w:hAnsi="Times New Roman" w:cs="Times New Roman"/>
          <w:position w:val="13"/>
          <w:sz w:val="28"/>
          <w:szCs w:val="28"/>
        </w:rPr>
      </w:pPr>
      <w:r w:rsidRPr="00F21B7A">
        <w:rPr>
          <w:rFonts w:ascii="Times New Roman" w:hAnsi="Times New Roman" w:cs="Times New Roman"/>
          <w:position w:val="13"/>
          <w:sz w:val="28"/>
          <w:szCs w:val="28"/>
        </w:rPr>
        <w:t>— опыт самопознания и самоанализа, опыт социально приемлемого самовыражения и самореализации.</w:t>
      </w:r>
    </w:p>
    <w:p w:rsidR="00612E1E" w:rsidRPr="00F21B7A" w:rsidRDefault="00612E1E">
      <w:pPr>
        <w:spacing w:after="0" w:line="10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B7A">
        <w:rPr>
          <w:rFonts w:ascii="Times New Roman" w:hAnsi="Times New Roman" w:cs="Times New Roman"/>
          <w:position w:val="13"/>
          <w:sz w:val="28"/>
          <w:szCs w:val="28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612E1E" w:rsidRPr="00F21B7A" w:rsidRDefault="00612E1E">
      <w:pPr>
        <w:pStyle w:val="ConsPlusNormal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612E1E" w:rsidRPr="00F21B7A" w:rsidRDefault="00612E1E">
      <w:pPr>
        <w:pStyle w:val="ConsPlusNormal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612E1E" w:rsidRPr="00F21B7A" w:rsidRDefault="00612E1E">
      <w:pPr>
        <w:pStyle w:val="ConsPlusNormal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F21B7A">
        <w:rPr>
          <w:rFonts w:ascii="Times New Roman" w:hAnsi="Times New Roman" w:cs="Times New Roman"/>
          <w:b/>
          <w:sz w:val="28"/>
          <w:szCs w:val="28"/>
        </w:rPr>
        <w:t>Дополнительные материалы</w:t>
      </w:r>
    </w:p>
    <w:p w:rsidR="00612E1E" w:rsidRPr="00F21B7A" w:rsidRDefault="00612E1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12E1E" w:rsidRPr="00F21B7A" w:rsidRDefault="00612E1E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21B7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12E1E" w:rsidRPr="00F21B7A" w:rsidRDefault="00612E1E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F21B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612E1E" w:rsidRPr="00F21B7A" w:rsidRDefault="00612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7A">
        <w:rPr>
          <w:rFonts w:ascii="Times New Roman" w:hAnsi="Times New Roman" w:cs="Times New Roman"/>
          <w:sz w:val="28"/>
          <w:szCs w:val="28"/>
        </w:rPr>
        <w:t xml:space="preserve">Основной функцией языка является коммуникация. При достижении определенного порогового уровня владения языком человек способен общаться на этом языке с другими его </w:t>
      </w:r>
      <w:proofErr w:type="spellStart"/>
      <w:r w:rsidRPr="00F21B7A">
        <w:rPr>
          <w:rFonts w:ascii="Times New Roman" w:hAnsi="Times New Roman" w:cs="Times New Roman"/>
          <w:sz w:val="28"/>
          <w:szCs w:val="28"/>
        </w:rPr>
        <w:t>нативными</w:t>
      </w:r>
      <w:proofErr w:type="spellEnd"/>
      <w:r w:rsidRPr="00F21B7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21B7A">
        <w:rPr>
          <w:rFonts w:ascii="Times New Roman" w:hAnsi="Times New Roman" w:cs="Times New Roman"/>
          <w:sz w:val="28"/>
          <w:szCs w:val="28"/>
        </w:rPr>
        <w:t>ненативными</w:t>
      </w:r>
      <w:proofErr w:type="spellEnd"/>
      <w:r w:rsidRPr="00F21B7A">
        <w:rPr>
          <w:rFonts w:ascii="Times New Roman" w:hAnsi="Times New Roman" w:cs="Times New Roman"/>
          <w:sz w:val="28"/>
          <w:szCs w:val="28"/>
        </w:rPr>
        <w:t xml:space="preserve"> носителями. Изучение второго иностранного (восточного) языка в старших классах средней общеобразовательной школы, имеет своей целью не только подготовку учащихся к коммуникации на изучаемом языке, но и преследует многочисленные цели личностного развития и </w:t>
      </w:r>
      <w:proofErr w:type="spellStart"/>
      <w:r w:rsidRPr="00F21B7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F21B7A">
        <w:rPr>
          <w:rFonts w:ascii="Times New Roman" w:hAnsi="Times New Roman" w:cs="Times New Roman"/>
          <w:sz w:val="28"/>
          <w:szCs w:val="28"/>
        </w:rPr>
        <w:t xml:space="preserve"> цели, основные из которых представлены ниже</w:t>
      </w:r>
    </w:p>
    <w:p w:rsidR="00612E1E" w:rsidRPr="00F21B7A" w:rsidRDefault="00612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E1E" w:rsidRPr="00F21B7A" w:rsidRDefault="00612E1E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B7A">
        <w:rPr>
          <w:rFonts w:ascii="Times New Roman" w:hAnsi="Times New Roman" w:cs="Times New Roman"/>
          <w:b/>
          <w:sz w:val="28"/>
          <w:szCs w:val="28"/>
        </w:rPr>
        <w:t>Изучение языка как профориентация.</w:t>
      </w:r>
      <w:r w:rsidRPr="00F21B7A">
        <w:rPr>
          <w:rFonts w:ascii="Times New Roman" w:hAnsi="Times New Roman" w:cs="Times New Roman"/>
          <w:sz w:val="28"/>
          <w:szCs w:val="28"/>
        </w:rPr>
        <w:t xml:space="preserve"> Изучение востоковедения и восточного языка на профиле обучения «Востоковедение» призвано помочь учащемуся более осознанно совершить выбор будущей профессии. Изучение восточных языков и культур имеет определенную специфику, и знакомство с ней в старшей школе дает представление об обучении на соответствующих профильных факультетах высших учебных заведений. </w:t>
      </w:r>
    </w:p>
    <w:p w:rsidR="00612E1E" w:rsidRPr="00F21B7A" w:rsidRDefault="00612E1E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B7A">
        <w:rPr>
          <w:rFonts w:ascii="Times New Roman" w:hAnsi="Times New Roman" w:cs="Times New Roman"/>
          <w:b/>
          <w:sz w:val="28"/>
          <w:szCs w:val="28"/>
        </w:rPr>
        <w:t>Изучение языка как универсальная модель работы с личной мотивацией.</w:t>
      </w:r>
      <w:r w:rsidRPr="00F21B7A">
        <w:rPr>
          <w:rFonts w:ascii="Times New Roman" w:hAnsi="Times New Roman" w:cs="Times New Roman"/>
          <w:sz w:val="28"/>
          <w:szCs w:val="28"/>
        </w:rPr>
        <w:t xml:space="preserve"> В процессе изучения японского языка, учащиеся осваивают навыки тайм-менеджмента, необходимые для выполнения трудоемких заданий, развивают самодисциплину, учатся контролировать свое психологическое состояние в контексте продуктивности и ориентации как на процесс, так и на результат деятельности.</w:t>
      </w:r>
    </w:p>
    <w:p w:rsidR="00612E1E" w:rsidRPr="00F21B7A" w:rsidRDefault="00612E1E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B7A">
        <w:rPr>
          <w:rFonts w:ascii="Times New Roman" w:hAnsi="Times New Roman" w:cs="Times New Roman"/>
          <w:b/>
          <w:sz w:val="28"/>
          <w:szCs w:val="28"/>
        </w:rPr>
        <w:t xml:space="preserve">Изучение языка как тренировка интеллекта. </w:t>
      </w:r>
      <w:r w:rsidRPr="00F21B7A">
        <w:rPr>
          <w:rFonts w:ascii="Times New Roman" w:hAnsi="Times New Roman" w:cs="Times New Roman"/>
          <w:sz w:val="28"/>
          <w:szCs w:val="28"/>
        </w:rPr>
        <w:t xml:space="preserve">Достижения современной </w:t>
      </w:r>
      <w:proofErr w:type="spellStart"/>
      <w:r w:rsidRPr="00F21B7A">
        <w:rPr>
          <w:rFonts w:ascii="Times New Roman" w:hAnsi="Times New Roman" w:cs="Times New Roman"/>
          <w:sz w:val="28"/>
          <w:szCs w:val="28"/>
        </w:rPr>
        <w:t>нейронауки</w:t>
      </w:r>
      <w:proofErr w:type="spellEnd"/>
      <w:r w:rsidRPr="00F21B7A">
        <w:rPr>
          <w:rFonts w:ascii="Times New Roman" w:hAnsi="Times New Roman" w:cs="Times New Roman"/>
          <w:sz w:val="28"/>
          <w:szCs w:val="28"/>
        </w:rPr>
        <w:t xml:space="preserve"> свидетельствуют, что изучение иностранных языков улучшает когнитивные способности. Особенно радикального эффекта можно достичь, изучая языки, генеалогически и типологически значительно отличающиеся от родного языка. В этом контексте изучение японского языка носителями русского языка как родного имеет значительный потенциал для развития интеллектуальных способностей учащегося. Грамматически японский язык исключительно отличен от русского и других индоевропейских языков (включая английский). Кроме того, японский язык использует самую сложную письменность из всех существующих в мире языков: заимствованную из Китая иероглифику (в официальном списке иероглифов, необходимых в повседневной жизни, опубликованном правительством Японии, содержится 2136 иероглифов), две азбуки (</w:t>
      </w:r>
      <w:proofErr w:type="spellStart"/>
      <w:r w:rsidRPr="00F21B7A">
        <w:rPr>
          <w:rFonts w:ascii="Times New Roman" w:hAnsi="Times New Roman" w:cs="Times New Roman"/>
          <w:sz w:val="28"/>
          <w:szCs w:val="28"/>
        </w:rPr>
        <w:t>хирагана</w:t>
      </w:r>
      <w:proofErr w:type="spellEnd"/>
      <w:r w:rsidRPr="00F21B7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21B7A">
        <w:rPr>
          <w:rFonts w:ascii="Times New Roman" w:hAnsi="Times New Roman" w:cs="Times New Roman"/>
          <w:sz w:val="28"/>
          <w:szCs w:val="28"/>
        </w:rPr>
        <w:t>катакана</w:t>
      </w:r>
      <w:proofErr w:type="spellEnd"/>
      <w:r w:rsidRPr="00F21B7A">
        <w:rPr>
          <w:rFonts w:ascii="Times New Roman" w:hAnsi="Times New Roman" w:cs="Times New Roman"/>
          <w:sz w:val="28"/>
          <w:szCs w:val="28"/>
        </w:rPr>
        <w:t>). Наиболее привычным способом письма и чтения для носителей является вертикальное письмо справа налево.</w:t>
      </w:r>
    </w:p>
    <w:p w:rsidR="00612E1E" w:rsidRPr="00F21B7A" w:rsidRDefault="00612E1E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B7A">
        <w:rPr>
          <w:rFonts w:ascii="Times New Roman" w:hAnsi="Times New Roman" w:cs="Times New Roman"/>
          <w:b/>
          <w:sz w:val="28"/>
          <w:szCs w:val="28"/>
        </w:rPr>
        <w:t>Изучение языка как воспитание толерантности.</w:t>
      </w:r>
      <w:r w:rsidRPr="00F21B7A">
        <w:rPr>
          <w:rFonts w:ascii="Times New Roman" w:hAnsi="Times New Roman" w:cs="Times New Roman"/>
          <w:sz w:val="28"/>
          <w:szCs w:val="28"/>
        </w:rPr>
        <w:t xml:space="preserve"> Японский язык является ярчайшим отражением японской культуры и образа мыслей. С самых первых дней обучения учащиеся сталкиваются с непривычными понятиями, этикетными ритуалами и языковыми </w:t>
      </w:r>
      <w:r w:rsidRPr="00F21B7A">
        <w:rPr>
          <w:rFonts w:ascii="Times New Roman" w:hAnsi="Times New Roman" w:cs="Times New Roman"/>
          <w:sz w:val="28"/>
          <w:szCs w:val="28"/>
        </w:rPr>
        <w:lastRenderedPageBreak/>
        <w:t xml:space="preserve">клише, учась эффективной коммуникации, </w:t>
      </w:r>
      <w:proofErr w:type="spellStart"/>
      <w:r w:rsidRPr="00F21B7A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F21B7A">
        <w:rPr>
          <w:rFonts w:ascii="Times New Roman" w:hAnsi="Times New Roman" w:cs="Times New Roman"/>
          <w:sz w:val="28"/>
          <w:szCs w:val="28"/>
        </w:rPr>
        <w:t>, умению понять ментальность, настроение, намерения другого человека, представителя иной культуры.</w:t>
      </w:r>
    </w:p>
    <w:p w:rsidR="00612E1E" w:rsidRPr="00F21B7A" w:rsidRDefault="00612E1E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B7A">
        <w:rPr>
          <w:rFonts w:ascii="Times New Roman" w:hAnsi="Times New Roman" w:cs="Times New Roman"/>
          <w:b/>
          <w:sz w:val="28"/>
          <w:szCs w:val="28"/>
        </w:rPr>
        <w:t>Изучение языка как опыт встречи с Другим.</w:t>
      </w:r>
      <w:r w:rsidRPr="00F21B7A">
        <w:rPr>
          <w:rFonts w:ascii="Times New Roman" w:hAnsi="Times New Roman" w:cs="Times New Roman"/>
          <w:sz w:val="28"/>
          <w:szCs w:val="28"/>
        </w:rPr>
        <w:t xml:space="preserve"> Изучение японского языка и культуры развивают способности и стремления, учащихся к осознанию места русского языка и российской культуры в мире. Япония становится своеобразным зеркалом, в котором учащиеся наблюдают родную культуру, формируя свою неповторимую идентичность как россиянина, вовлеченного в мировые культурные процессы.</w:t>
      </w:r>
    </w:p>
    <w:p w:rsidR="00612E1E" w:rsidRPr="00F21B7A" w:rsidRDefault="00612E1E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12E1E" w:rsidRPr="00F21B7A" w:rsidRDefault="00612E1E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  <w:r w:rsidRPr="00F21B7A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612E1E" w:rsidRPr="00F21B7A" w:rsidRDefault="00612E1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B7A">
        <w:rPr>
          <w:rFonts w:ascii="Times New Roman" w:hAnsi="Times New Roman" w:cs="Times New Roman"/>
          <w:sz w:val="28"/>
          <w:szCs w:val="28"/>
        </w:rPr>
        <w:t>Изучение дисциплины «Японский язык» предполагает три основных компонента:</w:t>
      </w:r>
    </w:p>
    <w:p w:rsidR="00612E1E" w:rsidRPr="00F21B7A" w:rsidRDefault="00612E1E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B7A">
        <w:rPr>
          <w:rFonts w:ascii="Times New Roman" w:hAnsi="Times New Roman" w:cs="Times New Roman"/>
          <w:b/>
          <w:sz w:val="28"/>
          <w:szCs w:val="28"/>
        </w:rPr>
        <w:t xml:space="preserve">Работа с учебным пособием. </w:t>
      </w:r>
      <w:r w:rsidRPr="00F21B7A">
        <w:rPr>
          <w:rFonts w:ascii="Times New Roman" w:hAnsi="Times New Roman" w:cs="Times New Roman"/>
          <w:sz w:val="28"/>
          <w:szCs w:val="28"/>
        </w:rPr>
        <w:t>На занятиях в Лицее и при выполнении домашних заданий учащиеся используют учебно-методические комплекты, изданные в России и Японии.</w:t>
      </w:r>
    </w:p>
    <w:p w:rsidR="00612E1E" w:rsidRPr="00F21B7A" w:rsidRDefault="00612E1E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B7A">
        <w:rPr>
          <w:rFonts w:ascii="Times New Roman" w:hAnsi="Times New Roman" w:cs="Times New Roman"/>
          <w:b/>
          <w:sz w:val="28"/>
          <w:szCs w:val="28"/>
        </w:rPr>
        <w:t>Работа с медиа-ресурсами.</w:t>
      </w:r>
      <w:r w:rsidRPr="00F21B7A">
        <w:rPr>
          <w:rFonts w:ascii="Times New Roman" w:hAnsi="Times New Roman" w:cs="Times New Roman"/>
          <w:sz w:val="28"/>
          <w:szCs w:val="28"/>
        </w:rPr>
        <w:t xml:space="preserve"> Важной составляющей аудиторной и внеаудиторной работы является погружение в языковую среду при помощи современных технологий и знакомства с «живыми» реалиями (яп. </w:t>
      </w:r>
      <w:proofErr w:type="spellStart"/>
      <w:r w:rsidRPr="00F21B7A">
        <w:rPr>
          <w:rFonts w:ascii="Times New Roman" w:hAnsi="Times New Roman" w:cs="Times New Roman"/>
          <w:i/>
          <w:sz w:val="28"/>
          <w:szCs w:val="28"/>
          <w:lang w:val="en-US"/>
        </w:rPr>
        <w:t>nama</w:t>
      </w:r>
      <w:proofErr w:type="spellEnd"/>
      <w:r w:rsidRPr="00F21B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1B7A">
        <w:rPr>
          <w:rFonts w:ascii="Times New Roman" w:hAnsi="Times New Roman" w:cs="Times New Roman"/>
          <w:i/>
          <w:sz w:val="28"/>
          <w:szCs w:val="28"/>
          <w:lang w:val="en-US"/>
        </w:rPr>
        <w:t>ky</w:t>
      </w:r>
      <w:proofErr w:type="spellEnd"/>
      <w:r w:rsidRPr="00F21B7A">
        <w:rPr>
          <w:rFonts w:ascii="Times New Roman" w:hAnsi="Times New Roman" w:cs="Times New Roman"/>
          <w:i/>
          <w:sz w:val="28"/>
          <w:szCs w:val="28"/>
        </w:rPr>
        <w:t>ō</w:t>
      </w:r>
      <w:proofErr w:type="spellStart"/>
      <w:r w:rsidRPr="00F21B7A">
        <w:rPr>
          <w:rFonts w:ascii="Times New Roman" w:hAnsi="Times New Roman" w:cs="Times New Roman"/>
          <w:i/>
          <w:sz w:val="28"/>
          <w:szCs w:val="28"/>
          <w:lang w:val="en-US"/>
        </w:rPr>
        <w:t>zai</w:t>
      </w:r>
      <w:proofErr w:type="spellEnd"/>
      <w:r w:rsidRPr="00F21B7A">
        <w:rPr>
          <w:rFonts w:ascii="Times New Roman" w:hAnsi="Times New Roman" w:cs="Times New Roman"/>
          <w:sz w:val="28"/>
          <w:szCs w:val="28"/>
        </w:rPr>
        <w:t>) японской культуры: рекламными буклетами, книгами, предметами быта, эстрадными песнями, кинофильмами и т.д.</w:t>
      </w:r>
    </w:p>
    <w:p w:rsidR="00612E1E" w:rsidRPr="00F21B7A" w:rsidRDefault="00612E1E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B7A">
        <w:rPr>
          <w:rFonts w:ascii="Times New Roman" w:hAnsi="Times New Roman" w:cs="Times New Roman"/>
          <w:b/>
          <w:sz w:val="28"/>
          <w:szCs w:val="28"/>
        </w:rPr>
        <w:t xml:space="preserve">Культурная программа. </w:t>
      </w:r>
      <w:r w:rsidRPr="00F21B7A">
        <w:rPr>
          <w:rFonts w:ascii="Times New Roman" w:hAnsi="Times New Roman" w:cs="Times New Roman"/>
          <w:sz w:val="28"/>
          <w:szCs w:val="28"/>
        </w:rPr>
        <w:t xml:space="preserve">В течение двух лет обучения предполагается посещение учащимися в сопровождении преподавателя культурных мероприятий и мест, связанных с японской культурой: </w:t>
      </w:r>
    </w:p>
    <w:p w:rsidR="00612E1E" w:rsidRPr="00F21B7A" w:rsidRDefault="00612E1E">
      <w:pPr>
        <w:pStyle w:val="ConsPlusNormal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B7A">
        <w:rPr>
          <w:rFonts w:ascii="Times New Roman" w:hAnsi="Times New Roman" w:cs="Times New Roman"/>
          <w:sz w:val="28"/>
          <w:szCs w:val="28"/>
        </w:rPr>
        <w:t>ежегодного фестиваля японского кино, организуемого Японским фондом (10, 11 класс),</w:t>
      </w:r>
    </w:p>
    <w:p w:rsidR="00612E1E" w:rsidRPr="00F21B7A" w:rsidRDefault="00612E1E">
      <w:pPr>
        <w:pStyle w:val="ConsPlusNormal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B7A">
        <w:rPr>
          <w:rFonts w:ascii="Times New Roman" w:hAnsi="Times New Roman" w:cs="Times New Roman"/>
          <w:sz w:val="28"/>
          <w:szCs w:val="28"/>
        </w:rPr>
        <w:t>Государственного музея искусства народов Востока (экспозиция «Япония» и др. залы музея) (10 класс),</w:t>
      </w:r>
    </w:p>
    <w:p w:rsidR="00612E1E" w:rsidRPr="00F21B7A" w:rsidRDefault="00612E1E">
      <w:pPr>
        <w:pStyle w:val="ConsPlusNormal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B7A">
        <w:rPr>
          <w:rFonts w:ascii="Times New Roman" w:hAnsi="Times New Roman" w:cs="Times New Roman"/>
          <w:sz w:val="28"/>
          <w:szCs w:val="28"/>
        </w:rPr>
        <w:t>ресторана аутентичной японской кухни (</w:t>
      </w:r>
      <w:proofErr w:type="spellStart"/>
      <w:r w:rsidRPr="00F21B7A">
        <w:rPr>
          <w:rFonts w:ascii="Times New Roman" w:hAnsi="Times New Roman" w:cs="Times New Roman"/>
          <w:sz w:val="28"/>
          <w:szCs w:val="28"/>
        </w:rPr>
        <w:t>Марукамэ</w:t>
      </w:r>
      <w:proofErr w:type="spellEnd"/>
      <w:r w:rsidRPr="00F21B7A">
        <w:rPr>
          <w:rFonts w:ascii="Times New Roman" w:hAnsi="Times New Roman" w:cs="Times New Roman"/>
          <w:sz w:val="28"/>
          <w:szCs w:val="28"/>
        </w:rPr>
        <w:t xml:space="preserve">, </w:t>
      </w:r>
      <w:r w:rsidRPr="00F21B7A">
        <w:rPr>
          <w:rFonts w:ascii="Times New Roman" w:hAnsi="Times New Roman" w:cs="Times New Roman"/>
          <w:sz w:val="28"/>
          <w:szCs w:val="28"/>
          <w:lang w:val="en-US"/>
        </w:rPr>
        <w:t>Ichiban</w:t>
      </w:r>
      <w:r w:rsidRPr="00F2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7A">
        <w:rPr>
          <w:rFonts w:ascii="Times New Roman" w:hAnsi="Times New Roman" w:cs="Times New Roman"/>
          <w:sz w:val="28"/>
          <w:szCs w:val="28"/>
          <w:lang w:val="en-US"/>
        </w:rPr>
        <w:t>Boshi</w:t>
      </w:r>
      <w:proofErr w:type="spellEnd"/>
      <w:r w:rsidRPr="00F21B7A">
        <w:rPr>
          <w:rFonts w:ascii="Times New Roman" w:hAnsi="Times New Roman" w:cs="Times New Roman"/>
          <w:sz w:val="28"/>
          <w:szCs w:val="28"/>
        </w:rPr>
        <w:t>, Ю-</w:t>
      </w:r>
      <w:proofErr w:type="spellStart"/>
      <w:r w:rsidRPr="00F21B7A">
        <w:rPr>
          <w:rFonts w:ascii="Times New Roman" w:hAnsi="Times New Roman" w:cs="Times New Roman"/>
          <w:sz w:val="28"/>
          <w:szCs w:val="28"/>
        </w:rPr>
        <w:t>Мэ</w:t>
      </w:r>
      <w:proofErr w:type="spellEnd"/>
      <w:r w:rsidRPr="00F21B7A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612E1E" w:rsidRPr="00F21B7A" w:rsidRDefault="00612E1E">
      <w:pPr>
        <w:pStyle w:val="ConsPlusNormal"/>
        <w:ind w:left="1789"/>
        <w:jc w:val="both"/>
        <w:rPr>
          <w:rFonts w:ascii="Times New Roman" w:hAnsi="Times New Roman" w:cs="Times New Roman"/>
          <w:sz w:val="28"/>
          <w:szCs w:val="28"/>
        </w:rPr>
      </w:pPr>
      <w:r w:rsidRPr="00F21B7A">
        <w:rPr>
          <w:rFonts w:ascii="Times New Roman" w:hAnsi="Times New Roman" w:cs="Times New Roman"/>
          <w:sz w:val="28"/>
          <w:szCs w:val="28"/>
        </w:rPr>
        <w:t xml:space="preserve">и т.д. </w:t>
      </w:r>
    </w:p>
    <w:p w:rsidR="00612E1E" w:rsidRPr="00F21B7A" w:rsidRDefault="00612E1E">
      <w:pPr>
        <w:pStyle w:val="ConsPlusNormal"/>
        <w:ind w:left="1789"/>
        <w:jc w:val="both"/>
        <w:rPr>
          <w:rFonts w:ascii="Times New Roman" w:hAnsi="Times New Roman" w:cs="Times New Roman"/>
          <w:sz w:val="28"/>
          <w:szCs w:val="28"/>
        </w:rPr>
      </w:pPr>
      <w:r w:rsidRPr="00F21B7A">
        <w:rPr>
          <w:rFonts w:ascii="Times New Roman" w:hAnsi="Times New Roman" w:cs="Times New Roman"/>
          <w:sz w:val="28"/>
          <w:szCs w:val="28"/>
        </w:rPr>
        <w:t>Также предполагается проведение праздничного концерта, посвященного восточным культурам (сценки, песни, декламация, танцевальные номера) (10 и 11 классы).</w:t>
      </w:r>
    </w:p>
    <w:p w:rsidR="00612E1E" w:rsidRPr="00F21B7A" w:rsidRDefault="00612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E1E" w:rsidRPr="00F21B7A" w:rsidRDefault="00612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7A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данного предмета, учащиеся достигают уровня владения языком А2 (по классификации Японского фонда, соответствующей </w:t>
      </w:r>
      <w:r w:rsidRPr="00F21B7A">
        <w:rPr>
          <w:rFonts w:ascii="Times New Roman" w:hAnsi="Times New Roman" w:cs="Times New Roman"/>
          <w:sz w:val="28"/>
          <w:szCs w:val="28"/>
          <w:lang w:val="en-US"/>
        </w:rPr>
        <w:t>CEFR</w:t>
      </w:r>
      <w:r w:rsidRPr="00F21B7A">
        <w:rPr>
          <w:rFonts w:ascii="Times New Roman" w:hAnsi="Times New Roman" w:cs="Times New Roman"/>
          <w:sz w:val="28"/>
          <w:szCs w:val="28"/>
        </w:rPr>
        <w:t xml:space="preserve">). ЕГЭ по японскому языку не сдается. Возможна сдача экзамена </w:t>
      </w:r>
      <w:r w:rsidRPr="00F21B7A">
        <w:rPr>
          <w:rFonts w:ascii="Times New Roman" w:hAnsi="Times New Roman" w:cs="Times New Roman"/>
          <w:sz w:val="28"/>
          <w:szCs w:val="28"/>
          <w:lang w:val="en-US"/>
        </w:rPr>
        <w:t>JLPT</w:t>
      </w:r>
      <w:r w:rsidRPr="00F21B7A">
        <w:rPr>
          <w:rFonts w:ascii="Times New Roman" w:hAnsi="Times New Roman" w:cs="Times New Roman"/>
          <w:sz w:val="28"/>
          <w:szCs w:val="28"/>
        </w:rPr>
        <w:t xml:space="preserve"> на уровень </w:t>
      </w:r>
      <w:r w:rsidRPr="00F21B7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21B7A">
        <w:rPr>
          <w:rFonts w:ascii="Times New Roman" w:hAnsi="Times New Roman" w:cs="Times New Roman"/>
          <w:sz w:val="28"/>
          <w:szCs w:val="28"/>
        </w:rPr>
        <w:t>5 (международный сертификат).</w:t>
      </w:r>
    </w:p>
    <w:p w:rsidR="00612E1E" w:rsidRPr="00F21B7A" w:rsidRDefault="00612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E1E" w:rsidRPr="00F21B7A" w:rsidRDefault="00612E1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21B7A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612E1E" w:rsidRPr="00F21B7A" w:rsidRDefault="00612E1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B7A">
        <w:rPr>
          <w:rFonts w:ascii="Times New Roman" w:hAnsi="Times New Roman" w:cs="Times New Roman"/>
          <w:sz w:val="28"/>
          <w:szCs w:val="28"/>
        </w:rPr>
        <w:t>Японский язык изучается в 10 и 11 клас</w:t>
      </w:r>
      <w:r w:rsidR="00947E63">
        <w:rPr>
          <w:rFonts w:ascii="Times New Roman" w:hAnsi="Times New Roman" w:cs="Times New Roman"/>
          <w:sz w:val="28"/>
          <w:szCs w:val="28"/>
        </w:rPr>
        <w:t>сах. В учебном плане отводится 6</w:t>
      </w:r>
      <w:r w:rsidRPr="00F21B7A">
        <w:rPr>
          <w:rFonts w:ascii="Times New Roman" w:hAnsi="Times New Roman" w:cs="Times New Roman"/>
          <w:sz w:val="28"/>
          <w:szCs w:val="28"/>
        </w:rPr>
        <w:t xml:space="preserve"> </w:t>
      </w:r>
      <w:r w:rsidRPr="00F21B7A">
        <w:rPr>
          <w:rFonts w:ascii="Times New Roman" w:hAnsi="Times New Roman" w:cs="Times New Roman"/>
          <w:sz w:val="28"/>
          <w:szCs w:val="28"/>
        </w:rPr>
        <w:lastRenderedPageBreak/>
        <w:t xml:space="preserve">аудиторных часов еженедельно, </w:t>
      </w:r>
      <w:r w:rsidR="00947E63">
        <w:rPr>
          <w:rFonts w:ascii="Times New Roman" w:hAnsi="Times New Roman" w:cs="Times New Roman"/>
          <w:sz w:val="28"/>
          <w:szCs w:val="28"/>
        </w:rPr>
        <w:t>204</w:t>
      </w:r>
      <w:r w:rsidRPr="00F21B7A">
        <w:rPr>
          <w:rFonts w:ascii="Times New Roman" w:hAnsi="Times New Roman" w:cs="Times New Roman"/>
          <w:sz w:val="28"/>
          <w:szCs w:val="28"/>
        </w:rPr>
        <w:t xml:space="preserve"> часов в течение года.</w:t>
      </w:r>
    </w:p>
    <w:p w:rsidR="00612E1E" w:rsidRPr="00F21B7A" w:rsidRDefault="00612E1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12E1E" w:rsidRPr="00F21B7A" w:rsidRDefault="00612E1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21B7A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материально-техническое обеспечение образовательной деятельности</w:t>
      </w:r>
    </w:p>
    <w:p w:rsidR="00612E1E" w:rsidRDefault="00612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7A">
        <w:rPr>
          <w:rFonts w:ascii="Times New Roman" w:hAnsi="Times New Roman" w:cs="Times New Roman"/>
          <w:sz w:val="28"/>
          <w:szCs w:val="28"/>
        </w:rPr>
        <w:t xml:space="preserve">В качестве базового УМК используется учебное пособие: </w:t>
      </w:r>
    </w:p>
    <w:p w:rsidR="008B5B2E" w:rsidRPr="00F21B7A" w:rsidRDefault="008B5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E1E" w:rsidRPr="00F21B7A" w:rsidRDefault="008B5B2E" w:rsidP="008B5B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Майдонова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Полный курс японского языка. М., «Издательство АСТ», 2018.</w:t>
      </w:r>
    </w:p>
    <w:p w:rsidR="00612E1E" w:rsidRDefault="00612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7A">
        <w:rPr>
          <w:rFonts w:ascii="Times New Roman" w:hAnsi="Times New Roman" w:cs="Times New Roman"/>
          <w:sz w:val="28"/>
          <w:szCs w:val="28"/>
        </w:rPr>
        <w:t>Дополнительные учебные пособия:</w:t>
      </w:r>
    </w:p>
    <w:p w:rsidR="00945925" w:rsidRPr="00F21B7A" w:rsidRDefault="00945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E1E" w:rsidRPr="00F21B7A" w:rsidRDefault="00612E1E" w:rsidP="0094592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21B7A">
        <w:rPr>
          <w:rFonts w:ascii="Times New Roman" w:hAnsi="Times New Roman" w:cs="Times New Roman"/>
          <w:sz w:val="28"/>
          <w:szCs w:val="28"/>
        </w:rPr>
        <w:t>Стругова</w:t>
      </w:r>
      <w:proofErr w:type="spellEnd"/>
      <w:r w:rsidR="008B5B2E">
        <w:rPr>
          <w:rFonts w:ascii="Times New Roman" w:hAnsi="Times New Roman" w:cs="Times New Roman"/>
          <w:sz w:val="28"/>
          <w:szCs w:val="28"/>
        </w:rPr>
        <w:t xml:space="preserve"> Е.В., </w:t>
      </w:r>
      <w:r w:rsidRPr="00F21B7A">
        <w:rPr>
          <w:rFonts w:ascii="Times New Roman" w:hAnsi="Times New Roman" w:cs="Times New Roman"/>
          <w:sz w:val="28"/>
          <w:szCs w:val="28"/>
        </w:rPr>
        <w:t>Шефтелевич</w:t>
      </w:r>
      <w:r w:rsidR="008B5B2E">
        <w:rPr>
          <w:rFonts w:ascii="Times New Roman" w:hAnsi="Times New Roman" w:cs="Times New Roman"/>
          <w:sz w:val="28"/>
          <w:szCs w:val="28"/>
        </w:rPr>
        <w:t xml:space="preserve"> Н.С</w:t>
      </w:r>
      <w:r w:rsidRPr="00F21B7A">
        <w:rPr>
          <w:rFonts w:ascii="Times New Roman" w:hAnsi="Times New Roman" w:cs="Times New Roman"/>
          <w:sz w:val="28"/>
          <w:szCs w:val="28"/>
        </w:rPr>
        <w:t>.</w:t>
      </w:r>
      <w:r w:rsidR="008B5B2E">
        <w:rPr>
          <w:rFonts w:ascii="Times New Roman" w:hAnsi="Times New Roman" w:cs="Times New Roman"/>
          <w:sz w:val="28"/>
          <w:szCs w:val="28"/>
        </w:rPr>
        <w:t>,</w:t>
      </w:r>
      <w:r w:rsidRPr="00F21B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1B7A">
        <w:rPr>
          <w:rFonts w:ascii="Times New Roman" w:hAnsi="Times New Roman" w:cs="Times New Roman"/>
          <w:i/>
          <w:sz w:val="28"/>
          <w:szCs w:val="28"/>
        </w:rPr>
        <w:t>Читаем</w:t>
      </w:r>
      <w:proofErr w:type="gramEnd"/>
      <w:r w:rsidRPr="00F21B7A">
        <w:rPr>
          <w:rFonts w:ascii="Times New Roman" w:hAnsi="Times New Roman" w:cs="Times New Roman"/>
          <w:i/>
          <w:sz w:val="28"/>
          <w:szCs w:val="28"/>
        </w:rPr>
        <w:t>, пишем, говорим по-японски</w:t>
      </w:r>
      <w:r w:rsidRPr="00F21B7A">
        <w:rPr>
          <w:rFonts w:ascii="Times New Roman" w:hAnsi="Times New Roman" w:cs="Times New Roman"/>
          <w:sz w:val="28"/>
          <w:szCs w:val="28"/>
        </w:rPr>
        <w:t>. М</w:t>
      </w:r>
      <w:r w:rsidRPr="00F21B7A">
        <w:rPr>
          <w:rFonts w:ascii="Times New Roman" w:hAnsi="Times New Roman" w:cs="Times New Roman"/>
          <w:sz w:val="28"/>
          <w:szCs w:val="28"/>
          <w:lang w:val="en-US"/>
        </w:rPr>
        <w:t xml:space="preserve">., 2015. </w:t>
      </w:r>
    </w:p>
    <w:p w:rsidR="00612E1E" w:rsidRPr="00F21B7A" w:rsidRDefault="00612E1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1B7A">
        <w:rPr>
          <w:rFonts w:ascii="Times New Roman" w:hAnsi="Times New Roman" w:cs="Times New Roman"/>
          <w:sz w:val="28"/>
          <w:szCs w:val="28"/>
          <w:lang w:val="en-US"/>
        </w:rPr>
        <w:t>GENKI: an integrated course in elementary Japanese</w:t>
      </w:r>
      <w:r w:rsidR="00246FFE">
        <w:rPr>
          <w:rFonts w:ascii="Times New Roman" w:hAnsi="Times New Roman" w:cs="Times New Roman"/>
          <w:sz w:val="28"/>
          <w:szCs w:val="28"/>
          <w:lang w:val="en-US"/>
        </w:rPr>
        <w:t xml:space="preserve"> (I,II) </w:t>
      </w:r>
      <w:r w:rsidRPr="00F21B7A">
        <w:rPr>
          <w:rFonts w:ascii="Times New Roman" w:hAnsi="Times New Roman" w:cs="Times New Roman"/>
          <w:sz w:val="28"/>
          <w:szCs w:val="28"/>
          <w:lang w:val="en-US"/>
        </w:rPr>
        <w:t xml:space="preserve"> / E. </w:t>
      </w:r>
      <w:proofErr w:type="spellStart"/>
      <w:r w:rsidRPr="00F21B7A">
        <w:rPr>
          <w:rFonts w:ascii="Times New Roman" w:hAnsi="Times New Roman" w:cs="Times New Roman"/>
          <w:sz w:val="28"/>
          <w:szCs w:val="28"/>
          <w:lang w:val="en-US"/>
        </w:rPr>
        <w:t>Banno</w:t>
      </w:r>
      <w:proofErr w:type="spellEnd"/>
      <w:r w:rsidRPr="00F21B7A">
        <w:rPr>
          <w:rFonts w:ascii="Times New Roman" w:hAnsi="Times New Roman" w:cs="Times New Roman"/>
          <w:sz w:val="28"/>
          <w:szCs w:val="28"/>
          <w:lang w:val="en-US"/>
        </w:rPr>
        <w:t xml:space="preserve">, Y. Ikeda, Y. </w:t>
      </w:r>
      <w:proofErr w:type="spellStart"/>
      <w:r w:rsidRPr="00F21B7A">
        <w:rPr>
          <w:rFonts w:ascii="Times New Roman" w:hAnsi="Times New Roman" w:cs="Times New Roman"/>
          <w:sz w:val="28"/>
          <w:szCs w:val="28"/>
          <w:lang w:val="en-US"/>
        </w:rPr>
        <w:t>Ohno</w:t>
      </w:r>
      <w:proofErr w:type="spellEnd"/>
      <w:r w:rsidRPr="00F21B7A">
        <w:rPr>
          <w:rFonts w:ascii="Times New Roman" w:hAnsi="Times New Roman" w:cs="Times New Roman"/>
          <w:sz w:val="28"/>
          <w:szCs w:val="28"/>
          <w:lang w:val="en-US"/>
        </w:rPr>
        <w:t xml:space="preserve">, et al.. – </w:t>
      </w:r>
      <w:proofErr w:type="gramStart"/>
      <w:r w:rsidRPr="00F21B7A">
        <w:rPr>
          <w:rFonts w:ascii="Times New Roman" w:hAnsi="Times New Roman" w:cs="Times New Roman"/>
          <w:sz w:val="28"/>
          <w:szCs w:val="28"/>
          <w:lang w:val="en-US"/>
        </w:rPr>
        <w:t>2nd</w:t>
      </w:r>
      <w:proofErr w:type="gramEnd"/>
      <w:r w:rsidRPr="00F21B7A">
        <w:rPr>
          <w:rFonts w:ascii="Times New Roman" w:hAnsi="Times New Roman" w:cs="Times New Roman"/>
          <w:sz w:val="28"/>
          <w:szCs w:val="28"/>
          <w:lang w:val="en-US"/>
        </w:rPr>
        <w:t xml:space="preserve"> ed. – Tokyo: The Japan Times, 2013 (</w:t>
      </w:r>
      <w:r w:rsidRPr="00F21B7A">
        <w:rPr>
          <w:rFonts w:ascii="Times New Roman" w:hAnsi="Times New Roman" w:cs="Times New Roman"/>
          <w:sz w:val="28"/>
          <w:szCs w:val="28"/>
        </w:rPr>
        <w:t>или</w:t>
      </w:r>
      <w:r w:rsidRPr="00F21B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1B7A">
        <w:rPr>
          <w:rFonts w:ascii="Times New Roman" w:hAnsi="Times New Roman" w:cs="Times New Roman"/>
          <w:sz w:val="28"/>
          <w:szCs w:val="28"/>
        </w:rPr>
        <w:t>более</w:t>
      </w:r>
      <w:r w:rsidRPr="00F21B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1B7A">
        <w:rPr>
          <w:rFonts w:ascii="Times New Roman" w:hAnsi="Times New Roman" w:cs="Times New Roman"/>
          <w:sz w:val="28"/>
          <w:szCs w:val="28"/>
        </w:rPr>
        <w:t>поздние</w:t>
      </w:r>
      <w:r w:rsidRPr="00F21B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1B7A">
        <w:rPr>
          <w:rFonts w:ascii="Times New Roman" w:hAnsi="Times New Roman" w:cs="Times New Roman"/>
          <w:sz w:val="28"/>
          <w:szCs w:val="28"/>
        </w:rPr>
        <w:t>издания</w:t>
      </w:r>
      <w:r w:rsidRPr="00F21B7A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612E1E" w:rsidRPr="00F21B7A" w:rsidRDefault="00612E1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1B7A">
        <w:rPr>
          <w:rFonts w:ascii="Times New Roman" w:hAnsi="Times New Roman" w:cs="Times New Roman"/>
          <w:sz w:val="28"/>
          <w:szCs w:val="28"/>
          <w:lang w:val="en-US"/>
        </w:rPr>
        <w:t>Marugoto</w:t>
      </w:r>
      <w:proofErr w:type="spellEnd"/>
      <w:r w:rsidRPr="00F21B7A">
        <w:rPr>
          <w:rFonts w:ascii="Times New Roman" w:hAnsi="Times New Roman" w:cs="Times New Roman"/>
          <w:sz w:val="28"/>
          <w:szCs w:val="28"/>
          <w:lang w:val="en-US"/>
        </w:rPr>
        <w:t xml:space="preserve">: Japanese language and culture. </w:t>
      </w:r>
      <w:proofErr w:type="spellStart"/>
      <w:r w:rsidRPr="00F21B7A">
        <w:rPr>
          <w:rFonts w:ascii="Times New Roman" w:hAnsi="Times New Roman" w:cs="Times New Roman"/>
          <w:sz w:val="28"/>
          <w:szCs w:val="28"/>
          <w:lang w:val="en-US"/>
        </w:rPr>
        <w:t>Coursebook</w:t>
      </w:r>
      <w:proofErr w:type="spellEnd"/>
      <w:r w:rsidRPr="00F21B7A">
        <w:rPr>
          <w:rFonts w:ascii="Times New Roman" w:hAnsi="Times New Roman" w:cs="Times New Roman"/>
          <w:sz w:val="28"/>
          <w:szCs w:val="28"/>
          <w:lang w:val="en-US"/>
        </w:rPr>
        <w:t xml:space="preserve"> for communicative language activities. </w:t>
      </w:r>
      <w:proofErr w:type="spellStart"/>
      <w:r w:rsidRPr="00F21B7A">
        <w:rPr>
          <w:rFonts w:ascii="Times New Roman" w:hAnsi="Times New Roman" w:cs="Times New Roman"/>
          <w:sz w:val="28"/>
          <w:szCs w:val="28"/>
        </w:rPr>
        <w:t>Tokyo</w:t>
      </w:r>
      <w:proofErr w:type="spellEnd"/>
      <w:r w:rsidRPr="00F21B7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21B7A">
        <w:rPr>
          <w:rFonts w:ascii="Times New Roman" w:hAnsi="Times New Roman" w:cs="Times New Roman"/>
          <w:sz w:val="28"/>
          <w:szCs w:val="28"/>
        </w:rPr>
        <w:t>Sanshusha</w:t>
      </w:r>
      <w:proofErr w:type="spellEnd"/>
      <w:r w:rsidRPr="00F21B7A">
        <w:rPr>
          <w:rFonts w:ascii="Times New Roman" w:hAnsi="Times New Roman" w:cs="Times New Roman"/>
          <w:sz w:val="28"/>
          <w:szCs w:val="28"/>
        </w:rPr>
        <w:t xml:space="preserve">, 2013 </w:t>
      </w:r>
    </w:p>
    <w:p w:rsidR="00612E1E" w:rsidRPr="00F21B7A" w:rsidRDefault="00612E1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1B7A">
        <w:rPr>
          <w:rFonts w:ascii="Times New Roman" w:hAnsi="Times New Roman" w:cs="Times New Roman"/>
          <w:sz w:val="28"/>
          <w:szCs w:val="28"/>
        </w:rPr>
        <w:t>Танака</w:t>
      </w:r>
      <w:proofErr w:type="spellEnd"/>
      <w:r w:rsidRPr="00F21B7A">
        <w:rPr>
          <w:rFonts w:ascii="Times New Roman" w:hAnsi="Times New Roman" w:cs="Times New Roman"/>
          <w:sz w:val="28"/>
          <w:szCs w:val="28"/>
        </w:rPr>
        <w:t xml:space="preserve"> Ё., </w:t>
      </w:r>
      <w:proofErr w:type="spellStart"/>
      <w:r w:rsidRPr="00F21B7A">
        <w:rPr>
          <w:rFonts w:ascii="Times New Roman" w:hAnsi="Times New Roman" w:cs="Times New Roman"/>
          <w:sz w:val="28"/>
          <w:szCs w:val="28"/>
        </w:rPr>
        <w:t>Макино</w:t>
      </w:r>
      <w:proofErr w:type="spellEnd"/>
      <w:r w:rsidRPr="00F21B7A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F21B7A">
        <w:rPr>
          <w:rFonts w:ascii="Times New Roman" w:hAnsi="Times New Roman" w:cs="Times New Roman"/>
          <w:sz w:val="28"/>
          <w:szCs w:val="28"/>
        </w:rPr>
        <w:t>Сигэкава</w:t>
      </w:r>
      <w:proofErr w:type="spellEnd"/>
      <w:r w:rsidRPr="00F21B7A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F21B7A">
        <w:rPr>
          <w:rFonts w:ascii="Times New Roman" w:hAnsi="Times New Roman" w:cs="Times New Roman"/>
          <w:sz w:val="28"/>
          <w:szCs w:val="28"/>
        </w:rPr>
        <w:t>Микогами</w:t>
      </w:r>
      <w:proofErr w:type="spellEnd"/>
      <w:r w:rsidRPr="00F21B7A"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 w:rsidRPr="00F21B7A">
        <w:rPr>
          <w:rFonts w:ascii="Times New Roman" w:hAnsi="Times New Roman" w:cs="Times New Roman"/>
          <w:sz w:val="28"/>
          <w:szCs w:val="28"/>
        </w:rPr>
        <w:t>Кога</w:t>
      </w:r>
      <w:proofErr w:type="spellEnd"/>
      <w:r w:rsidRPr="00F21B7A">
        <w:rPr>
          <w:rFonts w:ascii="Times New Roman" w:hAnsi="Times New Roman" w:cs="Times New Roman"/>
          <w:sz w:val="28"/>
          <w:szCs w:val="28"/>
        </w:rPr>
        <w:t xml:space="preserve"> Т., </w:t>
      </w:r>
      <w:proofErr w:type="spellStart"/>
      <w:r w:rsidRPr="00F21B7A">
        <w:rPr>
          <w:rFonts w:ascii="Times New Roman" w:hAnsi="Times New Roman" w:cs="Times New Roman"/>
          <w:sz w:val="28"/>
          <w:szCs w:val="28"/>
        </w:rPr>
        <w:t>Исии</w:t>
      </w:r>
      <w:proofErr w:type="spellEnd"/>
      <w:r w:rsidRPr="00F21B7A">
        <w:rPr>
          <w:rFonts w:ascii="Times New Roman" w:hAnsi="Times New Roman" w:cs="Times New Roman"/>
          <w:sz w:val="28"/>
          <w:szCs w:val="28"/>
        </w:rPr>
        <w:t xml:space="preserve"> Т. и др. </w:t>
      </w:r>
      <w:proofErr w:type="spellStart"/>
      <w:r w:rsidRPr="00F21B7A">
        <w:rPr>
          <w:rFonts w:ascii="Times New Roman" w:hAnsi="Times New Roman" w:cs="Times New Roman"/>
          <w:sz w:val="28"/>
          <w:szCs w:val="28"/>
        </w:rPr>
        <w:t>Минна</w:t>
      </w:r>
      <w:proofErr w:type="spellEnd"/>
      <w:r w:rsidRPr="00F21B7A">
        <w:rPr>
          <w:rFonts w:ascii="Times New Roman" w:hAnsi="Times New Roman" w:cs="Times New Roman"/>
          <w:sz w:val="28"/>
          <w:szCs w:val="28"/>
        </w:rPr>
        <w:t xml:space="preserve">-но </w:t>
      </w:r>
      <w:proofErr w:type="spellStart"/>
      <w:r w:rsidRPr="00F21B7A">
        <w:rPr>
          <w:rFonts w:ascii="Times New Roman" w:hAnsi="Times New Roman" w:cs="Times New Roman"/>
          <w:sz w:val="28"/>
          <w:szCs w:val="28"/>
        </w:rPr>
        <w:t>нихонго</w:t>
      </w:r>
      <w:proofErr w:type="spellEnd"/>
      <w:r w:rsidRPr="00F2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7A">
        <w:rPr>
          <w:rFonts w:ascii="Times New Roman" w:hAnsi="Times New Roman" w:cs="Times New Roman"/>
          <w:sz w:val="28"/>
          <w:szCs w:val="28"/>
        </w:rPr>
        <w:t>сёкю</w:t>
      </w:r>
      <w:proofErr w:type="spellEnd"/>
      <w:r w:rsidRPr="00F21B7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21B7A">
        <w:rPr>
          <w:rFonts w:ascii="Times New Roman" w:hAnsi="Times New Roman" w:cs="Times New Roman"/>
          <w:sz w:val="28"/>
          <w:szCs w:val="28"/>
        </w:rPr>
        <w:t>ити</w:t>
      </w:r>
      <w:proofErr w:type="spellEnd"/>
      <w:r w:rsidRPr="00F21B7A">
        <w:rPr>
          <w:rFonts w:ascii="Times New Roman" w:hAnsi="Times New Roman" w:cs="Times New Roman"/>
          <w:sz w:val="28"/>
          <w:szCs w:val="28"/>
        </w:rPr>
        <w:t>. (Японский язык для всех: начальный уровень 1). Токио: 3</w:t>
      </w:r>
      <w:r w:rsidRPr="00F21B7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21B7A">
        <w:rPr>
          <w:rFonts w:ascii="Times New Roman" w:hAnsi="Times New Roman" w:cs="Times New Roman"/>
          <w:sz w:val="28"/>
          <w:szCs w:val="28"/>
        </w:rPr>
        <w:t xml:space="preserve"> </w:t>
      </w:r>
      <w:r w:rsidRPr="00F21B7A">
        <w:rPr>
          <w:rFonts w:ascii="Times New Roman" w:hAnsi="Times New Roman" w:cs="Times New Roman"/>
          <w:sz w:val="28"/>
          <w:szCs w:val="28"/>
          <w:lang w:val="en-US"/>
        </w:rPr>
        <w:t>Corporation</w:t>
      </w:r>
      <w:r w:rsidRPr="00F21B7A">
        <w:rPr>
          <w:rFonts w:ascii="Times New Roman" w:hAnsi="Times New Roman" w:cs="Times New Roman"/>
          <w:sz w:val="28"/>
          <w:szCs w:val="28"/>
        </w:rPr>
        <w:t>, 2001.</w:t>
      </w:r>
    </w:p>
    <w:p w:rsidR="00612E1E" w:rsidRDefault="00612E1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1B7A">
        <w:rPr>
          <w:rFonts w:ascii="Times New Roman" w:hAnsi="Times New Roman" w:cs="Times New Roman"/>
          <w:sz w:val="28"/>
          <w:szCs w:val="28"/>
        </w:rPr>
        <w:t>Мияги</w:t>
      </w:r>
      <w:proofErr w:type="spellEnd"/>
      <w:r w:rsidRPr="00F21B7A"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 w:rsidRPr="00F21B7A">
        <w:rPr>
          <w:rFonts w:ascii="Times New Roman" w:hAnsi="Times New Roman" w:cs="Times New Roman"/>
          <w:sz w:val="28"/>
          <w:szCs w:val="28"/>
        </w:rPr>
        <w:t>Оота</w:t>
      </w:r>
      <w:proofErr w:type="spellEnd"/>
      <w:r w:rsidRPr="00F21B7A">
        <w:rPr>
          <w:rFonts w:ascii="Times New Roman" w:hAnsi="Times New Roman" w:cs="Times New Roman"/>
          <w:sz w:val="28"/>
          <w:szCs w:val="28"/>
        </w:rPr>
        <w:t xml:space="preserve"> Ё., </w:t>
      </w:r>
      <w:proofErr w:type="spellStart"/>
      <w:r w:rsidRPr="00F21B7A">
        <w:rPr>
          <w:rFonts w:ascii="Times New Roman" w:hAnsi="Times New Roman" w:cs="Times New Roman"/>
          <w:sz w:val="28"/>
          <w:szCs w:val="28"/>
        </w:rPr>
        <w:t>Сибата</w:t>
      </w:r>
      <w:proofErr w:type="spellEnd"/>
      <w:r w:rsidRPr="00F21B7A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Pr="00F21B7A">
        <w:rPr>
          <w:rFonts w:ascii="Times New Roman" w:hAnsi="Times New Roman" w:cs="Times New Roman"/>
          <w:sz w:val="28"/>
          <w:szCs w:val="28"/>
        </w:rPr>
        <w:t>Макино</w:t>
      </w:r>
      <w:proofErr w:type="spellEnd"/>
      <w:r w:rsidRPr="00F21B7A"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 w:rsidRPr="00F21B7A">
        <w:rPr>
          <w:rFonts w:ascii="Times New Roman" w:hAnsi="Times New Roman" w:cs="Times New Roman"/>
          <w:sz w:val="28"/>
          <w:szCs w:val="28"/>
        </w:rPr>
        <w:t>Мицуи</w:t>
      </w:r>
      <w:proofErr w:type="spellEnd"/>
      <w:r w:rsidRPr="00F21B7A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F21B7A">
        <w:rPr>
          <w:rFonts w:ascii="Times New Roman" w:hAnsi="Times New Roman" w:cs="Times New Roman"/>
          <w:sz w:val="28"/>
          <w:szCs w:val="28"/>
        </w:rPr>
        <w:t>Майнити</w:t>
      </w:r>
      <w:proofErr w:type="spellEnd"/>
      <w:r w:rsidRPr="00F21B7A">
        <w:rPr>
          <w:rFonts w:ascii="Times New Roman" w:hAnsi="Times New Roman" w:cs="Times New Roman"/>
          <w:sz w:val="28"/>
          <w:szCs w:val="28"/>
        </w:rPr>
        <w:t xml:space="preserve">-но </w:t>
      </w:r>
      <w:proofErr w:type="spellStart"/>
      <w:r w:rsidRPr="00F21B7A">
        <w:rPr>
          <w:rFonts w:ascii="Times New Roman" w:hAnsi="Times New Roman" w:cs="Times New Roman"/>
          <w:sz w:val="28"/>
          <w:szCs w:val="28"/>
        </w:rPr>
        <w:t>кикитори</w:t>
      </w:r>
      <w:proofErr w:type="spellEnd"/>
      <w:r w:rsidRPr="00F2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7A">
        <w:rPr>
          <w:rFonts w:ascii="Times New Roman" w:hAnsi="Times New Roman" w:cs="Times New Roman"/>
          <w:sz w:val="28"/>
          <w:szCs w:val="28"/>
        </w:rPr>
        <w:t>годзю</w:t>
      </w:r>
      <w:proofErr w:type="spellEnd"/>
      <w:r w:rsidRPr="00F21B7A">
        <w:rPr>
          <w:rFonts w:ascii="Times New Roman" w:hAnsi="Times New Roman" w:cs="Times New Roman"/>
          <w:sz w:val="28"/>
          <w:szCs w:val="28"/>
        </w:rPr>
        <w:t xml:space="preserve">: нити. </w:t>
      </w:r>
      <w:proofErr w:type="spellStart"/>
      <w:r w:rsidRPr="00F21B7A">
        <w:rPr>
          <w:rFonts w:ascii="Times New Roman" w:hAnsi="Times New Roman" w:cs="Times New Roman"/>
          <w:sz w:val="28"/>
          <w:szCs w:val="28"/>
        </w:rPr>
        <w:t>Сёкю</w:t>
      </w:r>
      <w:proofErr w:type="spellEnd"/>
      <w:r w:rsidRPr="00F21B7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21B7A">
        <w:rPr>
          <w:rFonts w:ascii="Times New Roman" w:hAnsi="Times New Roman" w:cs="Times New Roman"/>
          <w:sz w:val="28"/>
          <w:szCs w:val="28"/>
        </w:rPr>
        <w:t>нихонго</w:t>
      </w:r>
      <w:proofErr w:type="spellEnd"/>
      <w:r w:rsidRPr="00F2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1B7A">
        <w:rPr>
          <w:rFonts w:ascii="Times New Roman" w:hAnsi="Times New Roman" w:cs="Times New Roman"/>
          <w:sz w:val="28"/>
          <w:szCs w:val="28"/>
        </w:rPr>
        <w:t>тё:кай</w:t>
      </w:r>
      <w:proofErr w:type="spellEnd"/>
      <w:proofErr w:type="gramEnd"/>
      <w:r w:rsidRPr="00F2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7A">
        <w:rPr>
          <w:rFonts w:ascii="Times New Roman" w:hAnsi="Times New Roman" w:cs="Times New Roman"/>
          <w:sz w:val="28"/>
          <w:szCs w:val="28"/>
        </w:rPr>
        <w:t>рэнсю</w:t>
      </w:r>
      <w:proofErr w:type="spellEnd"/>
      <w:r w:rsidRPr="00F21B7A">
        <w:rPr>
          <w:rFonts w:ascii="Times New Roman" w:hAnsi="Times New Roman" w:cs="Times New Roman"/>
          <w:sz w:val="28"/>
          <w:szCs w:val="28"/>
        </w:rPr>
        <w:t xml:space="preserve">:. (Ежедневное </w:t>
      </w:r>
      <w:proofErr w:type="spellStart"/>
      <w:r w:rsidRPr="00F21B7A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F21B7A">
        <w:rPr>
          <w:rFonts w:ascii="Times New Roman" w:hAnsi="Times New Roman" w:cs="Times New Roman"/>
          <w:sz w:val="28"/>
          <w:szCs w:val="28"/>
        </w:rPr>
        <w:t xml:space="preserve"> на 50 дней (в двух частях). Упражнения на слушание и понимание для начинающих изучать японский язык). Токио: </w:t>
      </w:r>
      <w:proofErr w:type="spellStart"/>
      <w:r w:rsidRPr="00F21B7A">
        <w:rPr>
          <w:rFonts w:ascii="Times New Roman" w:hAnsi="Times New Roman" w:cs="Times New Roman"/>
          <w:sz w:val="28"/>
          <w:szCs w:val="28"/>
        </w:rPr>
        <w:t>Бондзинся</w:t>
      </w:r>
      <w:proofErr w:type="spellEnd"/>
      <w:r w:rsidRPr="00F21B7A">
        <w:rPr>
          <w:rFonts w:ascii="Times New Roman" w:hAnsi="Times New Roman" w:cs="Times New Roman"/>
          <w:sz w:val="28"/>
          <w:szCs w:val="28"/>
        </w:rPr>
        <w:t>, 1998.</w:t>
      </w:r>
    </w:p>
    <w:p w:rsidR="00945925" w:rsidRPr="00945925" w:rsidRDefault="00945925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Ханаока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Наоми.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integrated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approach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intermediate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japanese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1B7A">
        <w:rPr>
          <w:rFonts w:ascii="Times New Roman" w:hAnsi="Times New Roman" w:cs="Times New Roman"/>
          <w:sz w:val="28"/>
          <w:szCs w:val="28"/>
        </w:rPr>
        <w:t>Tokyo</w:t>
      </w:r>
      <w:proofErr w:type="spellEnd"/>
      <w:r w:rsidRPr="00F21B7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The Japan Times, 2015.</w:t>
      </w:r>
    </w:p>
    <w:p w:rsidR="00612E1E" w:rsidRPr="00F21B7A" w:rsidRDefault="00612E1E">
      <w:pPr>
        <w:jc w:val="both"/>
        <w:rPr>
          <w:rFonts w:ascii="Times New Roman" w:hAnsi="Times New Roman" w:cs="Times New Roman"/>
          <w:sz w:val="28"/>
          <w:szCs w:val="28"/>
        </w:rPr>
      </w:pPr>
      <w:r w:rsidRPr="00F21B7A">
        <w:rPr>
          <w:rFonts w:ascii="Times New Roman" w:eastAsia="Calibri" w:hAnsi="Times New Roman" w:cs="Times New Roman"/>
          <w:b/>
          <w:bCs/>
          <w:sz w:val="28"/>
          <w:szCs w:val="28"/>
        </w:rPr>
        <w:t>Интернет-ресурсы</w:t>
      </w:r>
    </w:p>
    <w:p w:rsidR="00612E1E" w:rsidRPr="00F21B7A" w:rsidRDefault="00612E1E" w:rsidP="0093574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21B7A">
        <w:rPr>
          <w:rFonts w:ascii="Times New Roman" w:hAnsi="Times New Roman" w:cs="Times New Roman"/>
          <w:sz w:val="28"/>
          <w:szCs w:val="28"/>
        </w:rPr>
        <w:t>Учебное пособие IRODORI</w:t>
      </w:r>
    </w:p>
    <w:p w:rsidR="00612E1E" w:rsidRPr="00F21B7A" w:rsidRDefault="00612E1E" w:rsidP="00935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1B7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45925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F21B7A">
          <w:rPr>
            <w:rStyle w:val="a3"/>
            <w:rFonts w:ascii="Times New Roman" w:hAnsi="Times New Roman" w:cs="Times New Roman"/>
            <w:sz w:val="28"/>
            <w:szCs w:val="28"/>
          </w:rPr>
          <w:t>https://www.irodori.jpf.go.jp/en/index.html</w:t>
        </w:r>
      </w:hyperlink>
    </w:p>
    <w:p w:rsidR="00612E1E" w:rsidRPr="00F21B7A" w:rsidRDefault="00612E1E" w:rsidP="0093574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1B7A">
        <w:rPr>
          <w:rFonts w:ascii="Times New Roman" w:hAnsi="Times New Roman" w:cs="Times New Roman"/>
          <w:sz w:val="28"/>
          <w:szCs w:val="28"/>
        </w:rPr>
        <w:t>Учебное</w:t>
      </w:r>
      <w:r w:rsidRPr="00F21B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1B7A">
        <w:rPr>
          <w:rFonts w:ascii="Times New Roman" w:hAnsi="Times New Roman" w:cs="Times New Roman"/>
          <w:sz w:val="28"/>
          <w:szCs w:val="28"/>
        </w:rPr>
        <w:t>пособие</w:t>
      </w:r>
      <w:r w:rsidRPr="00F21B7A">
        <w:rPr>
          <w:rFonts w:ascii="Times New Roman" w:hAnsi="Times New Roman" w:cs="Times New Roman"/>
          <w:sz w:val="28"/>
          <w:szCs w:val="28"/>
          <w:lang w:val="en-US"/>
        </w:rPr>
        <w:t xml:space="preserve"> Erin’s Challenge! Can Speak Japanese</w:t>
      </w:r>
    </w:p>
    <w:p w:rsidR="00612E1E" w:rsidRPr="00F21B7A" w:rsidRDefault="00612E1E" w:rsidP="00935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1B7A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6" w:history="1">
        <w:r w:rsidRPr="00F21B7A">
          <w:rPr>
            <w:rStyle w:val="a3"/>
            <w:rFonts w:ascii="Times New Roman" w:hAnsi="Times New Roman" w:cs="Times New Roman"/>
            <w:sz w:val="28"/>
            <w:szCs w:val="28"/>
          </w:rPr>
          <w:t>https://www.erin.jpf.go.jp/en/</w:t>
        </w:r>
      </w:hyperlink>
    </w:p>
    <w:bookmarkEnd w:id="0"/>
    <w:p w:rsidR="00612E1E" w:rsidRPr="00F21B7A" w:rsidRDefault="00612E1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12E1E" w:rsidRPr="00F21B7A" w:rsidRDefault="00612E1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F21B7A">
        <w:rPr>
          <w:rFonts w:ascii="Times New Roman" w:hAnsi="Times New Roman" w:cs="Times New Roman"/>
          <w:b/>
          <w:sz w:val="28"/>
          <w:szCs w:val="28"/>
        </w:rPr>
        <w:t>Развитие у обучающихся компетентности в области использования информационно-коммуникационных технологий</w:t>
      </w:r>
    </w:p>
    <w:p w:rsidR="00612E1E" w:rsidRPr="00F21B7A" w:rsidRDefault="00612E1E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B7A">
        <w:rPr>
          <w:rFonts w:ascii="Times New Roman" w:hAnsi="Times New Roman" w:cs="Times New Roman"/>
          <w:b/>
          <w:sz w:val="28"/>
          <w:szCs w:val="28"/>
        </w:rPr>
        <w:lastRenderedPageBreak/>
        <w:t>Электронная почта.</w:t>
      </w:r>
      <w:r w:rsidRPr="00F21B7A">
        <w:rPr>
          <w:rFonts w:ascii="Times New Roman" w:hAnsi="Times New Roman" w:cs="Times New Roman"/>
          <w:sz w:val="28"/>
          <w:szCs w:val="28"/>
        </w:rPr>
        <w:t xml:space="preserve"> Коммуникация с преподавателем за пределами аудитории осуществляется через электронную почту. Преподаватель высылает ссылки и электронные учебные материалы. Учащиеся имеют возможность задавать вопросы.</w:t>
      </w:r>
    </w:p>
    <w:p w:rsidR="00612E1E" w:rsidRPr="00F21B7A" w:rsidRDefault="00612E1E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B7A">
        <w:rPr>
          <w:rFonts w:ascii="Times New Roman" w:hAnsi="Times New Roman" w:cs="Times New Roman"/>
          <w:b/>
          <w:sz w:val="28"/>
          <w:szCs w:val="28"/>
        </w:rPr>
        <w:t xml:space="preserve">Обучающие видео. </w:t>
      </w:r>
      <w:r w:rsidRPr="00F21B7A">
        <w:rPr>
          <w:rFonts w:ascii="Times New Roman" w:hAnsi="Times New Roman" w:cs="Times New Roman"/>
          <w:sz w:val="28"/>
          <w:szCs w:val="28"/>
        </w:rPr>
        <w:t xml:space="preserve">К просмотру на занятиях и дома рекомендуются </w:t>
      </w:r>
      <w:proofErr w:type="spellStart"/>
      <w:r w:rsidRPr="00F21B7A">
        <w:rPr>
          <w:rFonts w:ascii="Times New Roman" w:hAnsi="Times New Roman" w:cs="Times New Roman"/>
          <w:sz w:val="28"/>
          <w:szCs w:val="28"/>
        </w:rPr>
        <w:t>влоги</w:t>
      </w:r>
      <w:proofErr w:type="spellEnd"/>
      <w:r w:rsidRPr="00F21B7A">
        <w:rPr>
          <w:rFonts w:ascii="Times New Roman" w:hAnsi="Times New Roman" w:cs="Times New Roman"/>
          <w:sz w:val="28"/>
          <w:szCs w:val="28"/>
        </w:rPr>
        <w:t xml:space="preserve"> и каналы пользователей </w:t>
      </w:r>
      <w:r w:rsidRPr="00F21B7A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F21B7A">
        <w:rPr>
          <w:rFonts w:ascii="Times New Roman" w:hAnsi="Times New Roman" w:cs="Times New Roman"/>
          <w:sz w:val="28"/>
          <w:szCs w:val="28"/>
        </w:rPr>
        <w:t>, посвященные изучению японского языка (в частности, https://www.youtube.com/user/japanesepod101).</w:t>
      </w:r>
    </w:p>
    <w:p w:rsidR="00612E1E" w:rsidRPr="00F21B7A" w:rsidRDefault="00612E1E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B7A">
        <w:rPr>
          <w:rFonts w:ascii="Times New Roman" w:hAnsi="Times New Roman" w:cs="Times New Roman"/>
          <w:b/>
          <w:sz w:val="28"/>
          <w:szCs w:val="28"/>
        </w:rPr>
        <w:t xml:space="preserve">Работа с </w:t>
      </w:r>
      <w:proofErr w:type="spellStart"/>
      <w:r w:rsidRPr="00F21B7A">
        <w:rPr>
          <w:rFonts w:ascii="Times New Roman" w:hAnsi="Times New Roman" w:cs="Times New Roman"/>
          <w:b/>
          <w:sz w:val="28"/>
          <w:szCs w:val="28"/>
        </w:rPr>
        <w:t>японоязычной</w:t>
      </w:r>
      <w:proofErr w:type="spellEnd"/>
      <w:r w:rsidRPr="00F21B7A">
        <w:rPr>
          <w:rFonts w:ascii="Times New Roman" w:hAnsi="Times New Roman" w:cs="Times New Roman"/>
          <w:b/>
          <w:sz w:val="28"/>
          <w:szCs w:val="28"/>
        </w:rPr>
        <w:t xml:space="preserve"> интернет-средой. </w:t>
      </w:r>
      <w:r w:rsidRPr="00F21B7A">
        <w:rPr>
          <w:rFonts w:ascii="Times New Roman" w:hAnsi="Times New Roman" w:cs="Times New Roman"/>
          <w:sz w:val="28"/>
          <w:szCs w:val="28"/>
        </w:rPr>
        <w:t>В 11 классе предполагается выполнение заданий, связанных с поиском информации на культурно значимых японских веб-сайтах.</w:t>
      </w:r>
    </w:p>
    <w:sectPr w:rsidR="00612E1E" w:rsidRPr="00F21B7A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Yu Mincho">
    <w:altName w:val="Yu Gothic UI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5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5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1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79" w:hanging="180"/>
      </w:pPr>
    </w:lvl>
  </w:abstractNum>
  <w:abstractNum w:abstractNumId="6" w15:restartNumberingAfterBreak="0">
    <w:nsid w:val="00000007"/>
    <w:multiLevelType w:val="multilevel"/>
    <w:tmpl w:val="71DEAF6C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77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7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2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27E246A3"/>
    <w:multiLevelType w:val="hybridMultilevel"/>
    <w:tmpl w:val="9CC4A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2048F"/>
    <w:multiLevelType w:val="hybridMultilevel"/>
    <w:tmpl w:val="869C7D4A"/>
    <w:lvl w:ilvl="0" w:tplc="38BCE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98"/>
    <w:rsid w:val="00246FFE"/>
    <w:rsid w:val="00274C98"/>
    <w:rsid w:val="002F3FC9"/>
    <w:rsid w:val="003C26C7"/>
    <w:rsid w:val="005505E2"/>
    <w:rsid w:val="00612E1E"/>
    <w:rsid w:val="0079239B"/>
    <w:rsid w:val="008B5B2E"/>
    <w:rsid w:val="00935744"/>
    <w:rsid w:val="00945925"/>
    <w:rsid w:val="00947E63"/>
    <w:rsid w:val="00A56497"/>
    <w:rsid w:val="00AA77BF"/>
    <w:rsid w:val="00C74CE4"/>
    <w:rsid w:val="00EB0338"/>
    <w:rsid w:val="00F17048"/>
    <w:rsid w:val="00F2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77366B7"/>
  <w15:chartTrackingRefBased/>
  <w15:docId w15:val="{62757390-0536-4B25-88BD-56515353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9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3">
    <w:name w:val="Hyperlink"/>
    <w:rPr>
      <w:color w:val="0000FF"/>
      <w:u w:val="single"/>
      <w:lang/>
    </w:rPr>
  </w:style>
  <w:style w:type="character" w:customStyle="1" w:styleId="a4">
    <w:name w:val="Заголовок Знак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</w:rPr>
  </w:style>
  <w:style w:type="character" w:customStyle="1" w:styleId="ListLabel5">
    <w:name w:val="ListLabel 5"/>
    <w:rPr>
      <w:sz w:val="24"/>
      <w:szCs w:val="24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OpenSymbol"/>
      <w:sz w:val="24"/>
      <w:szCs w:val="24"/>
    </w:rPr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pPr>
      <w:widowControl w:val="0"/>
      <w:suppressAutoHyphens/>
      <w:spacing w:line="100" w:lineRule="atLeast"/>
    </w:pPr>
    <w:rPr>
      <w:rFonts w:ascii="Arial" w:eastAsia="SimSun" w:hAnsi="Arial" w:cs="Arial"/>
      <w:lang w:eastAsia="ar-SA"/>
    </w:rPr>
  </w:style>
  <w:style w:type="paragraph" w:customStyle="1" w:styleId="msonormalcxspmiddle">
    <w:name w:val="msonormalcxspmiddle"/>
    <w:basedOn w:val="a"/>
    <w:pPr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next w:val="a9"/>
    <w:qFormat/>
    <w:pPr>
      <w:widowControl w:val="0"/>
      <w:shd w:val="clear" w:color="auto" w:fill="FFFFFF"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</w:rPr>
  </w:style>
  <w:style w:type="paragraph" w:styleId="a9">
    <w:name w:val="Subtitle"/>
    <w:basedOn w:val="1"/>
    <w:next w:val="a5"/>
    <w:qFormat/>
    <w:pPr>
      <w:jc w:val="center"/>
    </w:pPr>
    <w:rPr>
      <w:i/>
      <w:iCs/>
    </w:rPr>
  </w:style>
  <w:style w:type="paragraph" w:customStyle="1" w:styleId="Default">
    <w:name w:val="Default"/>
    <w:basedOn w:val="a"/>
    <w:pPr>
      <w:autoSpaceDE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C74CE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rin.jpf.go.jp/en/" TargetMode="External"/><Relationship Id="rId5" Type="http://schemas.openxmlformats.org/officeDocument/2006/relationships/hyperlink" Target="https://www.irodori.jpf.go.jp/en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2984</Words>
  <Characters>17014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19959</CharactersWithSpaces>
  <SharedDoc>false</SharedDoc>
  <HLinks>
    <vt:vector size="12" baseType="variant">
      <vt:variant>
        <vt:i4>2818168</vt:i4>
      </vt:variant>
      <vt:variant>
        <vt:i4>3</vt:i4>
      </vt:variant>
      <vt:variant>
        <vt:i4>0</vt:i4>
      </vt:variant>
      <vt:variant>
        <vt:i4>5</vt:i4>
      </vt:variant>
      <vt:variant>
        <vt:lpwstr>https://www.erin.jpf.go.jp/en/</vt:lpwstr>
      </vt:variant>
      <vt:variant>
        <vt:lpwstr/>
      </vt:variant>
      <vt:variant>
        <vt:i4>6815854</vt:i4>
      </vt:variant>
      <vt:variant>
        <vt:i4>0</vt:i4>
      </vt:variant>
      <vt:variant>
        <vt:i4>0</vt:i4>
      </vt:variant>
      <vt:variant>
        <vt:i4>5</vt:i4>
      </vt:variant>
      <vt:variant>
        <vt:lpwstr>https://www.irodori.jpf.go.jp/en/index.html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Студент НИУ ВШЭ</cp:lastModifiedBy>
  <cp:revision>2</cp:revision>
  <cp:lastPrinted>1601-01-01T00:00:00Z</cp:lastPrinted>
  <dcterms:created xsi:type="dcterms:W3CDTF">2024-07-04T14:33:00Z</dcterms:created>
  <dcterms:modified xsi:type="dcterms:W3CDTF">2024-07-04T14:33:00Z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