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6" w:type="dxa"/>
        <w:tblLayout w:type="fixed"/>
        <w:tblLook w:val="0000" w:firstRow="0" w:lastRow="0" w:firstColumn="0" w:lastColumn="0" w:noHBand="0" w:noVBand="0"/>
      </w:tblPr>
      <w:tblGrid>
        <w:gridCol w:w="6170"/>
        <w:gridCol w:w="209"/>
        <w:gridCol w:w="3266"/>
        <w:gridCol w:w="1401"/>
      </w:tblGrid>
      <w:tr w:rsidR="003C4AB5" w:rsidRPr="002744E6" w14:paraId="73B5ABD3" w14:textId="77777777" w:rsidTr="004C385F">
        <w:trPr>
          <w:gridAfter w:val="1"/>
          <w:wAfter w:w="1401" w:type="dxa"/>
          <w:trHeight w:val="3935"/>
        </w:trPr>
        <w:tc>
          <w:tcPr>
            <w:tcW w:w="6170" w:type="dxa"/>
          </w:tcPr>
          <w:p w14:paraId="1C261DEC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7D56A093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7F5B304B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6858A80D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</w:p>
          <w:p w14:paraId="2C33EFD6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Лицей</w:t>
            </w:r>
          </w:p>
          <w:p w14:paraId="5F84BAE8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2035224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472EC38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75" w:type="dxa"/>
            <w:gridSpan w:val="2"/>
          </w:tcPr>
          <w:p w14:paraId="57DD0293" w14:textId="270FB3DD" w:rsidR="003C4AB5" w:rsidRPr="00411536" w:rsidRDefault="003C4AB5" w:rsidP="004C385F">
            <w:pPr>
              <w:tabs>
                <w:tab w:val="left" w:pos="2925"/>
              </w:tabs>
              <w:contextualSpacing/>
              <w:rPr>
                <w:b/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/>
                <w:bCs/>
                <w:spacing w:val="-2"/>
                <w:sz w:val="26"/>
                <w:szCs w:val="26"/>
                <w:lang w:val="ru-RU"/>
              </w:rPr>
              <w:t>Приложение 6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2</w:t>
            </w:r>
            <w:r>
              <w:rPr>
                <w:b/>
                <w:bCs/>
                <w:spacing w:val="-2"/>
                <w:sz w:val="26"/>
                <w:szCs w:val="26"/>
                <w:lang w:val="ru-RU"/>
              </w:rPr>
              <w:t>2</w:t>
            </w:r>
          </w:p>
          <w:p w14:paraId="54B8B743" w14:textId="77777777" w:rsidR="003C4AB5" w:rsidRPr="00411536" w:rsidRDefault="003C4AB5" w:rsidP="004C385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</w:p>
          <w:p w14:paraId="4D5B7AD4" w14:textId="77777777" w:rsidR="003C4AB5" w:rsidRPr="00411536" w:rsidRDefault="003C4AB5" w:rsidP="004C385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4983E9A9" w14:textId="77777777" w:rsidR="003C4AB5" w:rsidRPr="00411536" w:rsidRDefault="003C4AB5" w:rsidP="004C385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64A7DFA5" w14:textId="77777777" w:rsidR="003C4AB5" w:rsidRPr="00411536" w:rsidRDefault="003C4AB5" w:rsidP="004C385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  <w:lang w:val="ru-RU"/>
              </w:rPr>
            </w:pPr>
            <w:r w:rsidRPr="00411536">
              <w:rPr>
                <w:bCs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173BA252" w14:textId="77777777" w:rsidR="003C4AB5" w:rsidRPr="00411536" w:rsidRDefault="003C4AB5" w:rsidP="004C385F">
            <w:pPr>
              <w:shd w:val="clear" w:color="auto" w:fill="FFFFFF"/>
              <w:tabs>
                <w:tab w:val="left" w:pos="709"/>
                <w:tab w:val="left" w:pos="2925"/>
              </w:tabs>
              <w:autoSpaceDE w:val="0"/>
              <w:autoSpaceDN w:val="0"/>
              <w:adjustRightInd w:val="0"/>
              <w:contextualSpacing/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протокол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№ 13 </w:t>
            </w:r>
            <w:proofErr w:type="spellStart"/>
            <w:r w:rsidRPr="00411536">
              <w:rPr>
                <w:bCs/>
                <w:spacing w:val="-2"/>
                <w:sz w:val="26"/>
                <w:szCs w:val="26"/>
              </w:rPr>
              <w:t>от</w:t>
            </w:r>
            <w:proofErr w:type="spellEnd"/>
            <w:r w:rsidRPr="00411536">
              <w:rPr>
                <w:bCs/>
                <w:spacing w:val="-2"/>
                <w:sz w:val="26"/>
                <w:szCs w:val="26"/>
              </w:rPr>
              <w:t xml:space="preserve"> 21.06.2024</w:t>
            </w:r>
          </w:p>
          <w:p w14:paraId="65CEF469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14:paraId="4F834B11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14:paraId="7AE3ACBB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  <w:p w14:paraId="0B666ECF" w14:textId="77777777" w:rsidR="003C4AB5" w:rsidRPr="00411536" w:rsidRDefault="003C4AB5" w:rsidP="004C3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09"/>
              </w:tabs>
              <w:rPr>
                <w:color w:val="000000"/>
                <w:sz w:val="26"/>
                <w:szCs w:val="26"/>
              </w:rPr>
            </w:pPr>
          </w:p>
        </w:tc>
      </w:tr>
      <w:tr w:rsidR="00D70F2A" w:rsidRPr="001A7C77" w14:paraId="4D541A28" w14:textId="77777777" w:rsidTr="003C4AB5">
        <w:tblPrEx>
          <w:tblLook w:val="00A0" w:firstRow="1" w:lastRow="0" w:firstColumn="1" w:lastColumn="0" w:noHBand="0" w:noVBand="0"/>
        </w:tblPrEx>
        <w:tc>
          <w:tcPr>
            <w:tcW w:w="6379" w:type="dxa"/>
            <w:gridSpan w:val="2"/>
          </w:tcPr>
          <w:p w14:paraId="108FE5DA" w14:textId="77777777" w:rsidR="00D70F2A" w:rsidRPr="001A7C77" w:rsidRDefault="00D70F2A" w:rsidP="00AA077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67" w:type="dxa"/>
            <w:gridSpan w:val="2"/>
          </w:tcPr>
          <w:p w14:paraId="7B7186FA" w14:textId="77777777" w:rsidR="00D70F2A" w:rsidRPr="001A7C77" w:rsidRDefault="00D70F2A" w:rsidP="00AA077B">
            <w:pPr>
              <w:tabs>
                <w:tab w:val="left" w:pos="2940"/>
              </w:tabs>
              <w:ind w:left="708"/>
              <w:rPr>
                <w:sz w:val="28"/>
                <w:szCs w:val="28"/>
              </w:rPr>
            </w:pPr>
          </w:p>
        </w:tc>
      </w:tr>
    </w:tbl>
    <w:p w14:paraId="2E7C5BC1" w14:textId="77777777" w:rsidR="00D70F2A" w:rsidRPr="001A7C77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lang w:eastAsia="en-US"/>
        </w:rPr>
      </w:pPr>
    </w:p>
    <w:p w14:paraId="73D8D22D" w14:textId="77777777" w:rsidR="00D70F2A" w:rsidRPr="001A7C77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lang w:eastAsia="en-US"/>
        </w:rPr>
      </w:pPr>
    </w:p>
    <w:p w14:paraId="60040B19" w14:textId="77777777" w:rsidR="00D70F2A" w:rsidRPr="001A7C77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lang w:eastAsia="en-US"/>
        </w:rPr>
      </w:pPr>
    </w:p>
    <w:p w14:paraId="162A9693" w14:textId="77777777" w:rsidR="00D70F2A" w:rsidRPr="001A7C77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lang w:eastAsia="en-US"/>
        </w:rPr>
      </w:pPr>
    </w:p>
    <w:p w14:paraId="7ADF4CBB" w14:textId="77777777" w:rsidR="00D70F2A" w:rsidRPr="001A7C77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lang w:eastAsia="en-US"/>
        </w:rPr>
      </w:pPr>
    </w:p>
    <w:p w14:paraId="638F9F23" w14:textId="77777777" w:rsidR="00AB7953" w:rsidRPr="003C4AB5" w:rsidRDefault="00AB7953" w:rsidP="00AB795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3C4AB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Рабочая программа учебного предмета </w:t>
      </w:r>
    </w:p>
    <w:p w14:paraId="17D8EFA3" w14:textId="77777777" w:rsidR="00AB7953" w:rsidRPr="003C4AB5" w:rsidRDefault="00AB7953" w:rsidP="00AB795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3C4AB5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«Иностранный (французский) язык. Углублённый уровень»</w:t>
      </w:r>
    </w:p>
    <w:p w14:paraId="786E0598" w14:textId="77777777" w:rsidR="00D70F2A" w:rsidRPr="003C4AB5" w:rsidRDefault="00AB7953" w:rsidP="00AB795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 w:rsidRPr="003C4AB5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10-11 классы</w:t>
      </w:r>
      <w:r w:rsidR="00D70F2A" w:rsidRPr="003C4AB5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 xml:space="preserve"> </w:t>
      </w:r>
    </w:p>
    <w:p w14:paraId="339BC458" w14:textId="7C57072E" w:rsidR="003C4AB5" w:rsidRDefault="003C4AB5" w:rsidP="003C4AB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170/170</w:t>
      </w:r>
    </w:p>
    <w:p w14:paraId="31BB5949" w14:textId="77777777" w:rsidR="003C4AB5" w:rsidRPr="003F7D25" w:rsidRDefault="003C4AB5" w:rsidP="003C4AB5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</w:p>
    <w:p w14:paraId="0EA80607" w14:textId="04DBB90E" w:rsidR="003C4AB5" w:rsidRDefault="003C4AB5" w:rsidP="003C4AB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(в </w:t>
      </w:r>
      <w:proofErr w:type="spellStart"/>
      <w:r>
        <w:rPr>
          <w:sz w:val="26"/>
          <w:szCs w:val="26"/>
          <w:lang w:val="ru-RU"/>
        </w:rPr>
        <w:t>т.ч</w:t>
      </w:r>
      <w:proofErr w:type="spellEnd"/>
      <w:r>
        <w:rPr>
          <w:sz w:val="26"/>
          <w:szCs w:val="26"/>
          <w:lang w:val="ru-RU"/>
        </w:rPr>
        <w:t xml:space="preserve">. </w:t>
      </w:r>
      <w:r w:rsidRPr="003F7D25">
        <w:rPr>
          <w:sz w:val="26"/>
          <w:szCs w:val="26"/>
          <w:lang w:val="ru-RU"/>
        </w:rPr>
        <w:t>трек «Международные отношения»</w:t>
      </w:r>
      <w:r>
        <w:rPr>
          <w:sz w:val="26"/>
          <w:szCs w:val="26"/>
          <w:lang w:val="ru-RU"/>
        </w:rPr>
        <w:t xml:space="preserve"> </w:t>
      </w:r>
    </w:p>
    <w:p w14:paraId="5EFBE1BB" w14:textId="77777777" w:rsidR="003C4AB5" w:rsidRDefault="003C4AB5" w:rsidP="003C4AB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направления «Гуманитарные науки»</w:t>
      </w:r>
    </w:p>
    <w:p w14:paraId="000F9CB4" w14:textId="77777777" w:rsidR="003C4AB5" w:rsidRDefault="003C4AB5" w:rsidP="003C4AB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10-11 классы</w:t>
      </w:r>
    </w:p>
    <w:p w14:paraId="71FB49BA" w14:textId="77777777" w:rsidR="003C4AB5" w:rsidRPr="003F7D25" w:rsidRDefault="003C4AB5" w:rsidP="003C4AB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204/204)</w:t>
      </w:r>
    </w:p>
    <w:p w14:paraId="2FD9A011" w14:textId="77777777" w:rsidR="00D70F2A" w:rsidRPr="003C4AB5" w:rsidRDefault="00D70F2A" w:rsidP="00D70F2A">
      <w:pPr>
        <w:pStyle w:val="a3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ADE6BCA" w14:textId="77777777" w:rsidR="00D70F2A" w:rsidRPr="003C4AB5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51DA0663" w14:textId="77777777" w:rsidR="00D70F2A" w:rsidRPr="003C4AB5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5A84E0D0" w14:textId="77777777" w:rsidR="00D70F2A" w:rsidRPr="003C4AB5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6B17D74" w14:textId="77777777" w:rsidR="00D70F2A" w:rsidRPr="003C4AB5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5226A893" w14:textId="77777777" w:rsidR="00D70F2A" w:rsidRPr="003C4AB5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01DFCA6" w14:textId="77777777" w:rsidR="00D70F2A" w:rsidRPr="003C4AB5" w:rsidRDefault="00D70F2A" w:rsidP="00D70F2A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09723FB4" w14:textId="2073E547" w:rsidR="00D70F2A" w:rsidRPr="003C4AB5" w:rsidRDefault="00D70F2A" w:rsidP="00D70F2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C4AB5">
        <w:rPr>
          <w:rFonts w:ascii="Times New Roman" w:hAnsi="Times New Roman" w:cs="Times New Roman"/>
          <w:bCs/>
          <w:sz w:val="26"/>
          <w:szCs w:val="26"/>
        </w:rPr>
        <w:t>Автор</w:t>
      </w:r>
      <w:r w:rsidR="003C4AB5">
        <w:rPr>
          <w:rFonts w:ascii="Times New Roman" w:hAnsi="Times New Roman" w:cs="Times New Roman"/>
          <w:bCs/>
          <w:sz w:val="26"/>
          <w:szCs w:val="26"/>
        </w:rPr>
        <w:t>ы</w:t>
      </w:r>
      <w:r w:rsidRPr="003C4AB5">
        <w:rPr>
          <w:rFonts w:ascii="Times New Roman" w:hAnsi="Times New Roman" w:cs="Times New Roman"/>
          <w:bCs/>
          <w:sz w:val="26"/>
          <w:szCs w:val="26"/>
        </w:rPr>
        <w:t>:</w:t>
      </w:r>
      <w:r w:rsidRPr="003C4A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02963B" w14:textId="77777777" w:rsidR="00D70F2A" w:rsidRPr="003C4AB5" w:rsidRDefault="00D70F2A" w:rsidP="00D70F2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C4AB5">
        <w:rPr>
          <w:rFonts w:ascii="Times New Roman" w:hAnsi="Times New Roman" w:cs="Times New Roman"/>
          <w:sz w:val="26"/>
          <w:szCs w:val="26"/>
        </w:rPr>
        <w:t>Карпова А. В.</w:t>
      </w:r>
    </w:p>
    <w:p w14:paraId="214A5E54" w14:textId="77777777" w:rsidR="00D70F2A" w:rsidRPr="003C4AB5" w:rsidRDefault="00D70F2A" w:rsidP="00D70F2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3C4AB5">
        <w:rPr>
          <w:rFonts w:ascii="Times New Roman" w:hAnsi="Times New Roman" w:cs="Times New Roman"/>
          <w:sz w:val="26"/>
          <w:szCs w:val="26"/>
        </w:rPr>
        <w:t>Царькова Н.В.</w:t>
      </w:r>
    </w:p>
    <w:p w14:paraId="3D1190F6" w14:textId="391CFC3B" w:rsidR="00A938C7" w:rsidRPr="003C4AB5" w:rsidRDefault="00A938C7">
      <w:pPr>
        <w:widowControl/>
        <w:spacing w:after="200" w:line="276" w:lineRule="auto"/>
        <w:rPr>
          <w:sz w:val="26"/>
          <w:szCs w:val="26"/>
          <w:u w:val="single"/>
          <w:lang w:val="ru-RU"/>
        </w:rPr>
      </w:pPr>
      <w:r w:rsidRPr="003C4AB5">
        <w:rPr>
          <w:sz w:val="26"/>
          <w:szCs w:val="26"/>
          <w:u w:val="single"/>
        </w:rPr>
        <w:br w:type="page"/>
      </w:r>
    </w:p>
    <w:p w14:paraId="585244F4" w14:textId="77777777" w:rsidR="00AB7953" w:rsidRPr="00AB7953" w:rsidRDefault="00AB7953" w:rsidP="00AB7953">
      <w:pPr>
        <w:pStyle w:val="ConsPlusNormal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79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  <w:bookmarkStart w:id="0" w:name="_Hlk130063172"/>
      <w:r w:rsidRPr="00AB7953">
        <w:rPr>
          <w:rFonts w:ascii="Times New Roman" w:hAnsi="Times New Roman" w:cs="Times New Roman"/>
          <w:b/>
          <w:bCs/>
          <w:sz w:val="24"/>
          <w:szCs w:val="24"/>
        </w:rPr>
        <w:t>«Иностранный (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французский</w:t>
      </w:r>
      <w:r w:rsidRPr="00AB7953">
        <w:rPr>
          <w:rFonts w:ascii="Times New Roman" w:hAnsi="Times New Roman" w:cs="Times New Roman"/>
          <w:b/>
          <w:bCs/>
          <w:sz w:val="24"/>
          <w:szCs w:val="24"/>
        </w:rPr>
        <w:t>) язык. Углублённый уровень»</w:t>
      </w:r>
      <w:bookmarkEnd w:id="0"/>
    </w:p>
    <w:p w14:paraId="672C2E96" w14:textId="77777777" w:rsidR="00AB7953" w:rsidRPr="00AB7953" w:rsidRDefault="00AB7953" w:rsidP="00AB7953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42A8D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B7953">
        <w:rPr>
          <w:color w:val="000000"/>
          <w:shd w:val="clear" w:color="auto" w:fill="FFFFFF"/>
        </w:rPr>
        <w:t xml:space="preserve">Планируемые результаты освоения </w:t>
      </w:r>
      <w:r w:rsidRPr="00AB7953">
        <w:t>Федеральной образовательной программы среднего общего образования (</w:t>
      </w:r>
      <w:r w:rsidRPr="00AB7953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AB7953">
        <w:rPr>
          <w:color w:val="000000"/>
          <w:shd w:val="clear" w:color="auto" w:fill="FFFFFF"/>
          <w:lang w:val="en-US"/>
        </w:rPr>
        <w:t> </w:t>
      </w:r>
      <w:r w:rsidRPr="00AB7953">
        <w:rPr>
          <w:color w:val="000000"/>
          <w:shd w:val="clear" w:color="auto" w:fill="FFFFFF"/>
        </w:rPr>
        <w:t xml:space="preserve">как система </w:t>
      </w:r>
      <w:r w:rsidRPr="00AB795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AB7953">
        <w:rPr>
          <w:color w:val="000000"/>
          <w:shd w:val="clear" w:color="auto" w:fill="FFFFFF"/>
        </w:rPr>
        <w:t xml:space="preserve">и </w:t>
      </w:r>
      <w:r w:rsidRPr="00AB7953">
        <w:rPr>
          <w:b/>
          <w:bCs/>
          <w:color w:val="000000"/>
          <w:shd w:val="clear" w:color="auto" w:fill="FFFFFF"/>
        </w:rPr>
        <w:t>предметных</w:t>
      </w:r>
      <w:r w:rsidRPr="00AB7953">
        <w:rPr>
          <w:color w:val="000000"/>
          <w:shd w:val="clear" w:color="auto" w:fill="FFFFFF"/>
        </w:rPr>
        <w:t xml:space="preserve"> достижений обучающегося.</w:t>
      </w:r>
    </w:p>
    <w:p w14:paraId="2BE138F1" w14:textId="77777777" w:rsidR="00AB7953" w:rsidRPr="00AB7953" w:rsidRDefault="00AB7953" w:rsidP="00AB79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14:paraId="7A524798" w14:textId="77777777" w:rsidR="00D70F2A" w:rsidRPr="008E7E3C" w:rsidRDefault="00AB7953" w:rsidP="00AB795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B7953">
        <w:rPr>
          <w:b/>
          <w:bCs/>
        </w:rPr>
        <w:t>Личностные результаты</w:t>
      </w:r>
      <w:r w:rsidRPr="00AB7953">
        <w:t xml:space="preserve"> освоения обучающимися ФОП СОО должны отражать</w:t>
      </w:r>
      <w:r w:rsidRPr="000A2E16">
        <w:t xml:space="preserve"> готовность и способность обучающихся руководствоваться сформированной</w:t>
      </w:r>
      <w:r w:rsidRPr="008E7E3C">
        <w:t xml:space="preserve">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1918E7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</w:t>
      </w:r>
      <w:r w:rsidR="00D70F2A" w:rsidRPr="008E7E3C">
        <w:rPr>
          <w:b/>
          <w:bCs/>
        </w:rPr>
        <w:t>ражданского воспитания:</w:t>
      </w:r>
    </w:p>
    <w:p w14:paraId="0812B1EA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гражданской позиции обучающегося как активного и ответственного члена российского общества;</w:t>
      </w:r>
    </w:p>
    <w:p w14:paraId="50401335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своих конституционных прав и обязанностей, уважение закона и правопорядка;</w:t>
      </w:r>
    </w:p>
    <w:p w14:paraId="452DB0B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принятие традиционных национальных, общечеловеческих гуманистических и демократических ценностей;</w:t>
      </w:r>
    </w:p>
    <w:p w14:paraId="04E256B9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A25A7AF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19ED26C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взаимодействовать с социальными институтами в соответствии с их функциями и назначением;</w:t>
      </w:r>
    </w:p>
    <w:p w14:paraId="14FB37CD" w14:textId="77777777" w:rsidR="00D70F2A" w:rsidRPr="008E7E3C" w:rsidRDefault="00D70F2A" w:rsidP="00D70F2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гуманитарной и волонтерской деятельности;</w:t>
      </w:r>
    </w:p>
    <w:p w14:paraId="049880A7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</w:t>
      </w:r>
      <w:r w:rsidR="00D70F2A" w:rsidRPr="008E7E3C">
        <w:rPr>
          <w:b/>
          <w:bCs/>
        </w:rPr>
        <w:t>атриотического воспитания:</w:t>
      </w:r>
    </w:p>
    <w:p w14:paraId="698C3D9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423A92A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71D8BE6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идейная убежденность, готовность к служению и защите Отечества, ответственность за его судьбу;</w:t>
      </w:r>
    </w:p>
    <w:p w14:paraId="338CAFA7" w14:textId="77777777" w:rsidR="00D70F2A" w:rsidRPr="00027D09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</w:t>
      </w:r>
      <w:r w:rsidR="00D70F2A" w:rsidRPr="00027D09">
        <w:rPr>
          <w:b/>
          <w:bCs/>
        </w:rPr>
        <w:t>уховно-нравственного воспитания:</w:t>
      </w:r>
    </w:p>
    <w:p w14:paraId="373B5CE1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духовных ценностей российского народа;</w:t>
      </w:r>
    </w:p>
    <w:p w14:paraId="7B66FAF4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нравственного сознания, этического поведения;</w:t>
      </w:r>
    </w:p>
    <w:p w14:paraId="38B64CF7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4B36FFB" w14:textId="77777777" w:rsidR="00D70F2A" w:rsidRPr="008E7E3C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личного вклада в построение устойчивого будущего;</w:t>
      </w:r>
    </w:p>
    <w:p w14:paraId="32DBB844" w14:textId="77777777" w:rsidR="00D70F2A" w:rsidRDefault="00D70F2A" w:rsidP="00D70F2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8E7E3C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3238D881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стетического воспитания:</w:t>
      </w:r>
    </w:p>
    <w:p w14:paraId="49D6917F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7989DA9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4E54525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A9A73BC" w14:textId="77777777" w:rsidR="00D70F2A" w:rsidRPr="008E7E3C" w:rsidRDefault="00D70F2A" w:rsidP="00D70F2A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самовыражению в разных видах искусства, стремление проявлять качества творческой личности;</w:t>
      </w:r>
    </w:p>
    <w:p w14:paraId="0256BE3B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</w:t>
      </w:r>
      <w:r w:rsidR="00D70F2A" w:rsidRPr="008E7E3C">
        <w:rPr>
          <w:b/>
          <w:bCs/>
        </w:rPr>
        <w:t>изического воспитания:</w:t>
      </w:r>
    </w:p>
    <w:p w14:paraId="54CC831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здорового и безопасного образа жизни, ответственного отношения к своему здоровью;</w:t>
      </w:r>
    </w:p>
    <w:p w14:paraId="44CF241D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потребность в физическом совершенствовании, занятиях спортивно-оздоровительной деятельностью;</w:t>
      </w:r>
    </w:p>
    <w:p w14:paraId="59A953EF" w14:textId="77777777" w:rsidR="00D70F2A" w:rsidRPr="008E7E3C" w:rsidRDefault="00D70F2A" w:rsidP="00D70F2A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вредных привычек и иных форм причинения вреда физическому и психическому здоровью;</w:t>
      </w:r>
    </w:p>
    <w:p w14:paraId="5005EB23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т</w:t>
      </w:r>
      <w:r w:rsidR="00D70F2A" w:rsidRPr="008E7E3C">
        <w:rPr>
          <w:b/>
          <w:bCs/>
        </w:rPr>
        <w:t>рудового воспитания:</w:t>
      </w:r>
    </w:p>
    <w:p w14:paraId="0E1A8C76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труду, осознание ценности мастерства, трудолюбие;</w:t>
      </w:r>
    </w:p>
    <w:p w14:paraId="2B8B502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A8FA8DD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44DE9F3" w14:textId="77777777" w:rsidR="00D70F2A" w:rsidRPr="008E7E3C" w:rsidRDefault="00D70F2A" w:rsidP="00D70F2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8E7E3C">
        <w:t>готовность и способность к образованию и самообразованию на протяжении всей жизни;</w:t>
      </w:r>
    </w:p>
    <w:p w14:paraId="0C14C395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э</w:t>
      </w:r>
      <w:r w:rsidR="00D70F2A" w:rsidRPr="008E7E3C">
        <w:rPr>
          <w:b/>
          <w:bCs/>
        </w:rPr>
        <w:t>кологического воспитания:</w:t>
      </w:r>
    </w:p>
    <w:p w14:paraId="139FD65E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5EF8034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016439B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активное неприятие действий, приносящих вред окружающей среде;</w:t>
      </w:r>
    </w:p>
    <w:p w14:paraId="712C3665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умение прогнозировать неблагоприятные экологические последствия предпринимаемых действий, предотвращать их;</w:t>
      </w:r>
    </w:p>
    <w:p w14:paraId="482FBD86" w14:textId="77777777" w:rsidR="00D70F2A" w:rsidRPr="008E7E3C" w:rsidRDefault="00D70F2A" w:rsidP="00D70F2A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8E7E3C">
        <w:t>расширение опыта деятельности экологической направленности;</w:t>
      </w:r>
    </w:p>
    <w:p w14:paraId="6A869678" w14:textId="77777777" w:rsidR="00D70F2A" w:rsidRPr="008E7E3C" w:rsidRDefault="00AB7953" w:rsidP="00D70F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ц</w:t>
      </w:r>
      <w:r w:rsidR="00D70F2A" w:rsidRPr="008E7E3C">
        <w:rPr>
          <w:b/>
          <w:bCs/>
        </w:rPr>
        <w:t>енности научного познания:</w:t>
      </w:r>
    </w:p>
    <w:p w14:paraId="48475CCC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4BFEAD4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совершенствование языковой и читательской культуры как средства взаимодействия между людьми и познания мира;</w:t>
      </w:r>
    </w:p>
    <w:p w14:paraId="01A0B65D" w14:textId="77777777" w:rsidR="00D70F2A" w:rsidRPr="008E7E3C" w:rsidRDefault="00D70F2A" w:rsidP="00D70F2A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8E7E3C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D80BE44" w14:textId="77777777" w:rsidR="00D70F2A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1" w:name="_Hlk128302360"/>
    </w:p>
    <w:p w14:paraId="1F0FFE30" w14:textId="77777777" w:rsidR="00D70F2A" w:rsidRPr="008E7E3C" w:rsidRDefault="00D70F2A" w:rsidP="00D70F2A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Метапредметные результаты</w:t>
      </w:r>
      <w:r w:rsidRPr="008E7E3C">
        <w:rPr>
          <w:sz w:val="24"/>
          <w:szCs w:val="24"/>
          <w:lang w:val="ru-RU"/>
        </w:rPr>
        <w:t xml:space="preserve"> освоения учебного предмета </w:t>
      </w:r>
      <w:r w:rsidRPr="00AB7953">
        <w:rPr>
          <w:b/>
          <w:sz w:val="24"/>
          <w:szCs w:val="24"/>
          <w:lang w:val="ru-RU"/>
        </w:rPr>
        <w:t xml:space="preserve">«Иностранный </w:t>
      </w:r>
      <w:r w:rsidR="0036157D" w:rsidRPr="00AB7953">
        <w:rPr>
          <w:b/>
          <w:sz w:val="24"/>
          <w:szCs w:val="24"/>
          <w:lang w:val="ru-RU"/>
        </w:rPr>
        <w:t>(французский язык</w:t>
      </w:r>
      <w:r w:rsidRPr="00AB7953">
        <w:rPr>
          <w:b/>
          <w:sz w:val="24"/>
          <w:szCs w:val="24"/>
          <w:lang w:val="ru-RU"/>
        </w:rPr>
        <w:t>)</w:t>
      </w:r>
      <w:r w:rsidR="0036157D" w:rsidRPr="00AB7953">
        <w:rPr>
          <w:b/>
          <w:sz w:val="24"/>
          <w:szCs w:val="24"/>
          <w:lang w:val="ru-RU"/>
        </w:rPr>
        <w:t>. Углубленный уровень</w:t>
      </w:r>
      <w:r w:rsidRPr="00AB7953">
        <w:rPr>
          <w:b/>
          <w:sz w:val="24"/>
          <w:szCs w:val="24"/>
          <w:lang w:val="ru-RU"/>
        </w:rPr>
        <w:t>»</w:t>
      </w:r>
      <w:r w:rsidRPr="008E7E3C">
        <w:rPr>
          <w:sz w:val="24"/>
          <w:szCs w:val="24"/>
          <w:lang w:val="ru-RU"/>
        </w:rPr>
        <w:t xml:space="preserve"> включают в себя:</w:t>
      </w:r>
    </w:p>
    <w:bookmarkEnd w:id="1"/>
    <w:p w14:paraId="4397415B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1CB30DF3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14:paraId="1C2AE2D2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344C46F7" w14:textId="77777777" w:rsidR="00D70F2A" w:rsidRPr="008E7E3C" w:rsidRDefault="00D70F2A" w:rsidP="00D70F2A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овладение навыками учебно-исследовательской, проектной и социальной деятельности.</w:t>
      </w:r>
    </w:p>
    <w:p w14:paraId="6D4B3FCE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2" w:name="sub_1174"/>
      <w:r w:rsidRPr="008E7E3C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7ADBA603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577CBBBF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673B7590" w14:textId="77777777" w:rsidR="00D70F2A" w:rsidRPr="008E7E3C" w:rsidRDefault="00D70F2A" w:rsidP="00D70F2A">
      <w:pPr>
        <w:numPr>
          <w:ilvl w:val="0"/>
          <w:numId w:val="9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F19F3B8" w14:textId="77777777" w:rsidR="00D70F2A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3" w:name="sub_1252321"/>
    </w:p>
    <w:p w14:paraId="51A7D4F3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Формирование универсальных </w:t>
      </w:r>
      <w:r w:rsidRPr="008E7E3C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базовые логические и исследовательские действия:</w:t>
      </w:r>
    </w:p>
    <w:bookmarkEnd w:id="3"/>
    <w:p w14:paraId="2EA158E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7EDC5B99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66B2F9EF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7B2B41AD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458393B7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63C6B5B6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5935E5F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03C48004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246FC4EA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EE205F8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700BE770" w14:textId="77777777" w:rsidR="00D70F2A" w:rsidRPr="008E7E3C" w:rsidRDefault="00D70F2A" w:rsidP="00D70F2A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3BAA6B5" w14:textId="77777777" w:rsidR="00D70F2A" w:rsidRPr="00AB7953" w:rsidRDefault="00D70F2A" w:rsidP="00D70F2A">
      <w:pPr>
        <w:ind w:firstLine="360"/>
        <w:jc w:val="both"/>
        <w:rPr>
          <w:b/>
          <w:sz w:val="24"/>
          <w:szCs w:val="24"/>
          <w:lang w:val="ru-RU"/>
        </w:rPr>
      </w:pPr>
      <w:bookmarkStart w:id="4" w:name="sub_1252322"/>
      <w:r w:rsidRPr="008E7E3C">
        <w:rPr>
          <w:sz w:val="24"/>
          <w:szCs w:val="24"/>
          <w:lang w:val="ru-RU"/>
        </w:rPr>
        <w:t xml:space="preserve">Формирование </w:t>
      </w:r>
      <w:r w:rsidRPr="00AB7953">
        <w:rPr>
          <w:b/>
          <w:sz w:val="24"/>
          <w:szCs w:val="24"/>
          <w:lang w:val="ru-RU"/>
        </w:rPr>
        <w:t>универсальных учебных познавательных действий</w:t>
      </w:r>
      <w:r w:rsidRPr="008E7E3C">
        <w:rPr>
          <w:sz w:val="24"/>
          <w:szCs w:val="24"/>
          <w:lang w:val="ru-RU"/>
        </w:rPr>
        <w:t xml:space="preserve"> включает </w:t>
      </w:r>
      <w:r w:rsidRPr="00AB7953">
        <w:rPr>
          <w:b/>
          <w:sz w:val="24"/>
          <w:szCs w:val="24"/>
          <w:lang w:val="ru-RU"/>
        </w:rPr>
        <w:t>работу с информацией:</w:t>
      </w:r>
    </w:p>
    <w:bookmarkEnd w:id="4"/>
    <w:p w14:paraId="7A9A1A55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04F13202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182568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14:paraId="1D5FE6D7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lastRenderedPageBreak/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3279AB4" w14:textId="77777777" w:rsidR="00D70F2A" w:rsidRPr="008E7E3C" w:rsidRDefault="00D70F2A" w:rsidP="00D70F2A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2166A1A4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5" w:name="sub_1252323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5"/>
    <w:p w14:paraId="7953D78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809423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7FBFD5CF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7D7A50E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87E5435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1714834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1EBA949" w14:textId="77777777" w:rsidR="00D70F2A" w:rsidRPr="008E7E3C" w:rsidRDefault="00D70F2A" w:rsidP="00D70F2A">
      <w:pPr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8CA50C6" w14:textId="77777777" w:rsidR="00D70F2A" w:rsidRPr="008E7E3C" w:rsidRDefault="00D70F2A" w:rsidP="00D70F2A">
      <w:pPr>
        <w:ind w:firstLine="360"/>
        <w:jc w:val="both"/>
        <w:rPr>
          <w:sz w:val="24"/>
          <w:szCs w:val="24"/>
          <w:lang w:val="ru-RU"/>
        </w:rPr>
      </w:pPr>
      <w:bookmarkStart w:id="6" w:name="sub_1252324"/>
      <w:r w:rsidRPr="008E7E3C">
        <w:rPr>
          <w:sz w:val="24"/>
          <w:szCs w:val="24"/>
          <w:lang w:val="ru-RU"/>
        </w:rPr>
        <w:t xml:space="preserve">Формирование </w:t>
      </w:r>
      <w:r w:rsidRPr="008E7E3C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8E7E3C">
        <w:rPr>
          <w:sz w:val="24"/>
          <w:szCs w:val="24"/>
          <w:lang w:val="ru-RU"/>
        </w:rPr>
        <w:t xml:space="preserve"> включает умения:</w:t>
      </w:r>
    </w:p>
    <w:bookmarkEnd w:id="6"/>
    <w:p w14:paraId="0489C00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3398AF60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038CBFC2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49A52CB3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60B0A3D8" w14:textId="77777777" w:rsidR="00D70F2A" w:rsidRPr="008E7E3C" w:rsidRDefault="00D70F2A" w:rsidP="00D70F2A">
      <w:pPr>
        <w:numPr>
          <w:ilvl w:val="0"/>
          <w:numId w:val="14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38A86FB" w14:textId="77777777" w:rsidR="00D70F2A" w:rsidRPr="008E7E3C" w:rsidRDefault="00D70F2A" w:rsidP="00D70F2A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</w:p>
    <w:p w14:paraId="24695282" w14:textId="42186F5F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Предметные результаты</w:t>
      </w:r>
      <w:r w:rsidRPr="008E7E3C">
        <w:rPr>
          <w:sz w:val="24"/>
          <w:szCs w:val="24"/>
          <w:lang w:val="ru-RU"/>
        </w:rPr>
        <w:t xml:space="preserve"> по учебному предмету </w:t>
      </w:r>
      <w:r w:rsidR="00AB7953" w:rsidRPr="00AB7953">
        <w:rPr>
          <w:b/>
          <w:bCs/>
          <w:sz w:val="24"/>
          <w:szCs w:val="24"/>
          <w:lang w:val="ru-RU"/>
        </w:rPr>
        <w:t>"Иностранный (</w:t>
      </w:r>
      <w:r w:rsidR="00AB7953">
        <w:rPr>
          <w:b/>
          <w:bCs/>
          <w:sz w:val="24"/>
          <w:szCs w:val="24"/>
          <w:lang w:val="ru-RU"/>
        </w:rPr>
        <w:t>французский</w:t>
      </w:r>
      <w:r w:rsidR="00AB7953" w:rsidRPr="00AB7953">
        <w:rPr>
          <w:b/>
          <w:bCs/>
          <w:sz w:val="24"/>
          <w:szCs w:val="24"/>
          <w:lang w:val="ru-RU"/>
        </w:rPr>
        <w:t>) язык.</w:t>
      </w:r>
      <w:r w:rsidR="00A938C7">
        <w:rPr>
          <w:b/>
          <w:bCs/>
          <w:sz w:val="24"/>
          <w:szCs w:val="24"/>
          <w:lang w:val="ru-RU"/>
        </w:rPr>
        <w:t xml:space="preserve"> </w:t>
      </w:r>
      <w:r w:rsidR="00AB7953" w:rsidRPr="00AB7953">
        <w:rPr>
          <w:b/>
          <w:bCs/>
          <w:sz w:val="24"/>
          <w:szCs w:val="24"/>
          <w:lang w:val="ru-RU"/>
        </w:rPr>
        <w:t>Углубленный уровень"</w:t>
      </w:r>
      <w:r w:rsidRPr="008E7E3C">
        <w:rPr>
          <w:sz w:val="24"/>
          <w:szCs w:val="24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778EFA7F" w14:textId="77777777" w:rsidR="00D70F2A" w:rsidRPr="008E7E3C" w:rsidRDefault="00D70F2A" w:rsidP="00D70F2A">
      <w:pPr>
        <w:ind w:firstLine="426"/>
        <w:jc w:val="both"/>
        <w:rPr>
          <w:sz w:val="24"/>
          <w:szCs w:val="24"/>
          <w:lang w:val="ru-RU"/>
        </w:rPr>
      </w:pPr>
    </w:p>
    <w:p w14:paraId="432CDFF5" w14:textId="58E7A950" w:rsidR="00D70F2A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основными видами речевой деятельности</w:t>
      </w:r>
      <w:r w:rsidRPr="008E7E3C">
        <w:rPr>
          <w:sz w:val="24"/>
          <w:szCs w:val="24"/>
          <w:lang w:val="ru-RU"/>
        </w:rPr>
        <w:t xml:space="preserve">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 вклад России в мировую культуру, науку, технику;</w:t>
      </w:r>
    </w:p>
    <w:p w14:paraId="4A573C80" w14:textId="77777777" w:rsidR="00A938C7" w:rsidRPr="008E7E3C" w:rsidRDefault="00A938C7" w:rsidP="00A938C7">
      <w:pPr>
        <w:ind w:left="720"/>
        <w:jc w:val="both"/>
        <w:rPr>
          <w:sz w:val="24"/>
          <w:szCs w:val="24"/>
          <w:lang w:val="ru-RU"/>
        </w:rPr>
      </w:pPr>
    </w:p>
    <w:p w14:paraId="2B98A3BB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Г</w:t>
      </w:r>
      <w:r w:rsidRPr="008E7E3C">
        <w:rPr>
          <w:b/>
          <w:bCs/>
          <w:sz w:val="24"/>
          <w:szCs w:val="24"/>
          <w:lang w:val="ru-RU"/>
        </w:rPr>
        <w:t>оворение:</w:t>
      </w:r>
      <w:r w:rsidRPr="008E7E3C">
        <w:rPr>
          <w:sz w:val="24"/>
          <w:szCs w:val="24"/>
          <w:lang w:val="ru-RU"/>
        </w:rPr>
        <w:t xml:space="preserve"> </w:t>
      </w:r>
    </w:p>
    <w:p w14:paraId="19CDFBBA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норм речевого этикета, принятых в стране/странах изучаемого языка;</w:t>
      </w:r>
    </w:p>
    <w:p w14:paraId="0E3ECA4B" w14:textId="77777777" w:rsidR="00D70F2A" w:rsidRPr="008E7E3C" w:rsidRDefault="00D70F2A" w:rsidP="00D70F2A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17-18 фраз в рамках тематического содержания речи; создавать сообщение в связи с прочитанным/прослушанным текстом с выражением своего отношения к изложенным событиям и фактам объемом 17-18 фраз;</w:t>
      </w:r>
    </w:p>
    <w:p w14:paraId="19E349CF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</w:t>
      </w:r>
      <w:r w:rsidRPr="008E7E3C">
        <w:rPr>
          <w:b/>
          <w:bCs/>
          <w:sz w:val="24"/>
          <w:szCs w:val="24"/>
          <w:lang w:val="ru-RU"/>
        </w:rPr>
        <w:t>удирование:</w:t>
      </w:r>
      <w:r w:rsidRPr="008E7E3C">
        <w:rPr>
          <w:sz w:val="24"/>
          <w:szCs w:val="24"/>
          <w:lang w:val="ru-RU"/>
        </w:rPr>
        <w:t xml:space="preserve"> </w:t>
      </w:r>
    </w:p>
    <w:p w14:paraId="3F934445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воспринимать на слух и понимать звучащие до 3,5 минут аутентичные тексты, содержащие неизученные языковые явления, с разной глубиной проникновения в содержание текста, в том числе с его полным пониманием;</w:t>
      </w:r>
    </w:p>
    <w:p w14:paraId="0FAEDC24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</w:t>
      </w:r>
      <w:r w:rsidRPr="008E7E3C">
        <w:rPr>
          <w:b/>
          <w:bCs/>
          <w:sz w:val="24"/>
          <w:szCs w:val="24"/>
          <w:lang w:val="ru-RU"/>
        </w:rPr>
        <w:t>мысловое чтение:</w:t>
      </w:r>
      <w:r w:rsidRPr="008E7E3C">
        <w:rPr>
          <w:sz w:val="24"/>
          <w:szCs w:val="24"/>
          <w:lang w:val="ru-RU"/>
        </w:rPr>
        <w:t xml:space="preserve"> </w:t>
      </w:r>
    </w:p>
    <w:p w14:paraId="42401916" w14:textId="77777777" w:rsidR="00D70F2A" w:rsidRPr="008E7E3C" w:rsidRDefault="00D70F2A" w:rsidP="00D70F2A">
      <w:pPr>
        <w:numPr>
          <w:ilvl w:val="0"/>
          <w:numId w:val="18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читать про себя и понимать аутентичные тексты разного вида, жанра и стиля объемом 700-900 слов, содержащие неизученные языковые явления,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14:paraId="300F29D3" w14:textId="77777777" w:rsidR="00D70F2A" w:rsidRPr="008E7E3C" w:rsidRDefault="00D70F2A" w:rsidP="00D70F2A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</w:t>
      </w:r>
      <w:r w:rsidRPr="008E7E3C">
        <w:rPr>
          <w:b/>
          <w:bCs/>
          <w:sz w:val="24"/>
          <w:szCs w:val="24"/>
          <w:lang w:val="ru-RU"/>
        </w:rPr>
        <w:t>исьменная речь:</w:t>
      </w:r>
      <w:r w:rsidRPr="008E7E3C">
        <w:rPr>
          <w:sz w:val="24"/>
          <w:szCs w:val="24"/>
          <w:lang w:val="ru-RU"/>
        </w:rPr>
        <w:t xml:space="preserve"> </w:t>
      </w:r>
    </w:p>
    <w:p w14:paraId="50C44C68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резюме и письмо-обращение о приеме на работу объемом до 140 слов с сообщением основных сведений о себе;</w:t>
      </w:r>
    </w:p>
    <w:p w14:paraId="15B419EF" w14:textId="77777777" w:rsidR="00D70F2A" w:rsidRPr="008E7E3C" w:rsidRDefault="00D70F2A" w:rsidP="00D70F2A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14:paraId="3953ABBC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умениями письменного перевода</w:t>
      </w:r>
      <w:r w:rsidRPr="008E7E3C">
        <w:rPr>
          <w:sz w:val="24"/>
          <w:szCs w:val="24"/>
          <w:lang w:val="ru-RU"/>
        </w:rPr>
        <w:t xml:space="preserve"> с иностранного языка на русский язык аутентичных текстов научно-популярного характера (в том числе в русле выбранного профиля);</w:t>
      </w:r>
    </w:p>
    <w:p w14:paraId="59F010D4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овладение </w:t>
      </w:r>
      <w:r w:rsidRPr="008E7E3C">
        <w:rPr>
          <w:b/>
          <w:bCs/>
          <w:sz w:val="24"/>
          <w:szCs w:val="24"/>
          <w:lang w:val="ru-RU"/>
        </w:rPr>
        <w:t>пунктуационными навыками</w:t>
      </w:r>
      <w:r w:rsidRPr="008E7E3C">
        <w:rPr>
          <w:sz w:val="24"/>
          <w:szCs w:val="24"/>
          <w:lang w:val="ru-RU"/>
        </w:rPr>
        <w:t xml:space="preserve">: пунктуационно правильно оформлять официальное (деловое) письмо, в том числе электронное письмо; </w:t>
      </w:r>
    </w:p>
    <w:p w14:paraId="69C2846F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знание и понимание </w:t>
      </w:r>
      <w:r w:rsidRPr="008E7E3C">
        <w:rPr>
          <w:b/>
          <w:bCs/>
          <w:sz w:val="24"/>
          <w:szCs w:val="24"/>
          <w:lang w:val="ru-RU"/>
        </w:rPr>
        <w:t>основных значений изученных лексических единиц</w:t>
      </w:r>
      <w:r w:rsidRPr="008E7E3C">
        <w:rPr>
          <w:sz w:val="24"/>
          <w:szCs w:val="24"/>
          <w:lang w:val="ru-RU"/>
        </w:rPr>
        <w:t xml:space="preserve">; овладение навыками распознавания употребления в устной и письменной речи не менее 1650 изученных лексических единиц (слов, словосочетаний, речевых клише), включая 1350 лексических единиц, освоенных на уровне основного общего образования; </w:t>
      </w:r>
    </w:p>
    <w:p w14:paraId="665F73FC" w14:textId="77777777" w:rsidR="00D70F2A" w:rsidRPr="008E7E3C" w:rsidRDefault="00D70F2A" w:rsidP="00D70F2A">
      <w:pPr>
        <w:numPr>
          <w:ilvl w:val="0"/>
          <w:numId w:val="15"/>
        </w:numPr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осуществлять </w:t>
      </w:r>
      <w:r w:rsidRPr="008E7E3C">
        <w:rPr>
          <w:b/>
          <w:bCs/>
          <w:sz w:val="24"/>
          <w:szCs w:val="24"/>
          <w:lang w:val="ru-RU"/>
        </w:rPr>
        <w:t>межличностное и межкультурное общение</w:t>
      </w:r>
      <w:r w:rsidRPr="008E7E3C">
        <w:rPr>
          <w:sz w:val="24"/>
          <w:szCs w:val="24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14:paraId="76F16655" w14:textId="77777777" w:rsidR="00D70F2A" w:rsidRDefault="00D70F2A" w:rsidP="00D70F2A">
      <w:pPr>
        <w:ind w:firstLine="426"/>
        <w:jc w:val="both"/>
        <w:rPr>
          <w:sz w:val="24"/>
          <w:szCs w:val="24"/>
          <w:lang w:val="ru-RU"/>
        </w:rPr>
      </w:pPr>
    </w:p>
    <w:p w14:paraId="25EFB847" w14:textId="71FC6FB6" w:rsidR="00D70F2A" w:rsidRPr="008E7E3C" w:rsidRDefault="00D70F2A" w:rsidP="00A938C7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E3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787D36C2" w14:textId="77777777" w:rsidR="00D70F2A" w:rsidRPr="008E7E3C" w:rsidRDefault="00D70F2A" w:rsidP="00D70F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AAECD" w14:textId="77777777" w:rsidR="00D70F2A" w:rsidRPr="008E7E3C" w:rsidRDefault="00D70F2A" w:rsidP="00D70F2A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8E7E3C">
        <w:rPr>
          <w:b/>
          <w:bCs/>
          <w:sz w:val="24"/>
          <w:szCs w:val="24"/>
          <w:u w:val="single"/>
          <w:lang w:val="ru-RU"/>
        </w:rPr>
        <w:t>10 класс</w:t>
      </w:r>
    </w:p>
    <w:p w14:paraId="0D00F845" w14:textId="6D59E919" w:rsidR="00D70F2A" w:rsidRDefault="00D70F2A" w:rsidP="00D70F2A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8E7E3C">
        <w:rPr>
          <w:b/>
          <w:bCs/>
          <w:sz w:val="24"/>
          <w:szCs w:val="24"/>
          <w:lang w:val="ru-RU"/>
        </w:rPr>
        <w:t>Коммуникативные умения</w:t>
      </w:r>
    </w:p>
    <w:p w14:paraId="7941240A" w14:textId="77777777" w:rsidR="00D70F2A" w:rsidRPr="008E7E3C" w:rsidRDefault="00D70F2A" w:rsidP="00D70F2A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8E7E3C">
        <w:rPr>
          <w:b/>
          <w:bCs/>
          <w:sz w:val="24"/>
          <w:szCs w:val="24"/>
          <w:lang w:val="ru-RU"/>
        </w:rPr>
        <w:t>тематического содержания речи:</w:t>
      </w:r>
    </w:p>
    <w:p w14:paraId="53107D95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3AAE90F9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Внешность и характеристика человека, литературного персонажа.</w:t>
      </w:r>
    </w:p>
    <w:p w14:paraId="55FC841C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3651657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</w:t>
      </w:r>
    </w:p>
    <w:p w14:paraId="6816DE38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 </w:t>
      </w:r>
    </w:p>
    <w:p w14:paraId="505809A5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Молодёжь в современном обществе. Досуг молодёжи: чтение, кино, театр, музыка, музеи, Интернет, компьютерные игры. Любовь и дружба. </w:t>
      </w:r>
    </w:p>
    <w:p w14:paraId="5C76F015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Покупки: одежда, обувь и продукты питания. Карманные деньги. Молодёжная мода.</w:t>
      </w:r>
    </w:p>
    <w:p w14:paraId="59E53A1B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49F30DE7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0C692692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14:paraId="38F965BD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Условия проживания в городской/сельской местности.</w:t>
      </w:r>
    </w:p>
    <w:p w14:paraId="52C0CE10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49AE23D0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 xml:space="preserve">Проблемы современной цивилизации. </w:t>
      </w:r>
    </w:p>
    <w:p w14:paraId="38A0C0E6" w14:textId="77777777" w:rsidR="00D70F2A" w:rsidRPr="008E7E3C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0A150555" w14:textId="77777777" w:rsidR="00D70F2A" w:rsidRPr="00381432" w:rsidRDefault="00D70F2A" w:rsidP="00D70F2A">
      <w:pPr>
        <w:widowControl/>
        <w:numPr>
          <w:ilvl w:val="0"/>
          <w:numId w:val="20"/>
        </w:numPr>
        <w:contextualSpacing/>
        <w:jc w:val="both"/>
        <w:rPr>
          <w:sz w:val="24"/>
          <w:szCs w:val="24"/>
          <w:lang w:val="ru-RU"/>
        </w:rPr>
      </w:pPr>
      <w:r w:rsidRPr="008E7E3C">
        <w:rPr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т. д.</w:t>
      </w:r>
    </w:p>
    <w:p w14:paraId="67492DC7" w14:textId="77777777" w:rsidR="00D70F2A" w:rsidRPr="008E7E3C" w:rsidRDefault="00D70F2A" w:rsidP="00D70F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E09ED" w14:textId="77777777" w:rsidR="00D70F2A" w:rsidRPr="008E7E3C" w:rsidRDefault="00D70F2A" w:rsidP="00D70F2A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8E7E3C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14:paraId="017FB2C0" w14:textId="77777777" w:rsidR="00D70F2A" w:rsidRDefault="00D70F2A" w:rsidP="00D70F2A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8E7E3C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14:paraId="6375B1FB" w14:textId="77777777" w:rsidR="00D70F2A" w:rsidRPr="008E7E3C" w:rsidRDefault="00D70F2A" w:rsidP="00D70F2A">
      <w:pPr>
        <w:widowControl/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8E7E3C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8E7E3C">
        <w:rPr>
          <w:rFonts w:eastAsia="OfficinaSansExtraBoldITC-Reg"/>
          <w:sz w:val="24"/>
          <w:szCs w:val="24"/>
          <w:lang w:val="ru-RU"/>
        </w:rPr>
        <w:t>.</w:t>
      </w:r>
    </w:p>
    <w:p w14:paraId="3539E45B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08FA4417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Внешность и характеристика человека, литературного персонажа.</w:t>
      </w:r>
    </w:p>
    <w:p w14:paraId="0412CF58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0A92428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</w:t>
      </w:r>
    </w:p>
    <w:p w14:paraId="53DCED6B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14:paraId="5D8D085F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068710F0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06A1744C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7AF7486B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7BA235A4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14:paraId="18F0CFB0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695C5732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Средства массовой информации: пресса, телевидение, радио, Интернет, социальные сети и т. д.</w:t>
      </w:r>
    </w:p>
    <w:p w14:paraId="168A0537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Технический прогресс: перспективы и последствия. Современные средства коммуникации. Интернет-безопасность.</w:t>
      </w:r>
    </w:p>
    <w:p w14:paraId="47F6BF9C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Проблемы современной цивилизации.</w:t>
      </w:r>
    </w:p>
    <w:p w14:paraId="60219917" w14:textId="77777777" w:rsidR="00D70F2A" w:rsidRPr="008E7E3C" w:rsidRDefault="00D70F2A" w:rsidP="00D70F2A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03FAE3E5" w14:textId="77777777" w:rsidR="00474E19" w:rsidRPr="00474E19" w:rsidRDefault="00D70F2A" w:rsidP="00474E19">
      <w:pPr>
        <w:widowControl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8E7E3C">
        <w:rPr>
          <w:rFonts w:eastAsia="OfficinaSansExtraBoldITC-Reg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</w:r>
    </w:p>
    <w:p w14:paraId="4B05882E" w14:textId="77777777" w:rsidR="00474E19" w:rsidRDefault="00474E19" w:rsidP="00474E19">
      <w:pPr>
        <w:widowControl/>
        <w:autoSpaceDE w:val="0"/>
        <w:autoSpaceDN w:val="0"/>
        <w:adjustRightInd w:val="0"/>
        <w:ind w:left="360"/>
        <w:jc w:val="both"/>
        <w:rPr>
          <w:rFonts w:eastAsia="OfficinaSansExtraBoldITC-Reg"/>
          <w:sz w:val="24"/>
          <w:szCs w:val="24"/>
          <w:lang w:val="ru-RU"/>
        </w:rPr>
      </w:pPr>
    </w:p>
    <w:p w14:paraId="2E462B32" w14:textId="77777777" w:rsidR="00AB7953" w:rsidRPr="00AB7953" w:rsidRDefault="00AB7953" w:rsidP="00AB7953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B7953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p w14:paraId="54F3F8E0" w14:textId="77777777" w:rsidR="00AB7953" w:rsidRPr="0045126F" w:rsidRDefault="00AB7953" w:rsidP="00AB79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53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2E9F8FCE" w14:textId="77777777" w:rsidR="00474E19" w:rsidRPr="008E7E3C" w:rsidRDefault="00474E19" w:rsidP="00474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6"/>
        <w:gridCol w:w="969"/>
        <w:gridCol w:w="4071"/>
      </w:tblGrid>
      <w:tr w:rsidR="00474E19" w:rsidRPr="00A938C7" w14:paraId="1B28800D" w14:textId="77777777" w:rsidTr="00AA077B">
        <w:trPr>
          <w:trHeight w:val="627"/>
        </w:trPr>
        <w:tc>
          <w:tcPr>
            <w:tcW w:w="417" w:type="pct"/>
          </w:tcPr>
          <w:p w14:paraId="3A5C90ED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14:paraId="0C30ABB1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14:paraId="423765BD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6246E597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14:paraId="54E2BB34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1934A291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Курсивом выделены универсальные</w:t>
            </w:r>
          </w:p>
          <w:p w14:paraId="134D6501" w14:textId="77777777" w:rsidR="00474E19" w:rsidRPr="00556EEE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6EEE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474E19" w:rsidRPr="003C4AB5" w14:paraId="3A2D1A5F" w14:textId="77777777" w:rsidTr="00AA077B">
        <w:tc>
          <w:tcPr>
            <w:tcW w:w="417" w:type="pct"/>
          </w:tcPr>
          <w:p w14:paraId="7BC53E66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14:paraId="58F7BA6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Повседневная жизнь семьи. Межличностные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 xml:space="preserve">отношения в семье, с друзьями и знакомыми. Конфликтные ситуации, их предупреждение и разрешение. </w:t>
            </w:r>
          </w:p>
        </w:tc>
        <w:tc>
          <w:tcPr>
            <w:tcW w:w="506" w:type="pct"/>
          </w:tcPr>
          <w:p w14:paraId="32B7CCAD" w14:textId="2D0BC534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</w:t>
            </w:r>
            <w:r w:rsidR="002F7C06">
              <w:rPr>
                <w:rFonts w:ascii="Times New Roman" w:hAnsi="Times New Roman" w:cs="Times New Roman"/>
              </w:rPr>
              <w:t>/ 13</w:t>
            </w:r>
            <w:r w:rsidR="002F7C06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126" w:type="pct"/>
            <w:vMerge w:val="restart"/>
          </w:tcPr>
          <w:p w14:paraId="5033E3F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Диалогическая речь</w:t>
            </w:r>
          </w:p>
          <w:p w14:paraId="71BD2968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Составлять комбинированный диалог, включающий различные виды диалога (диалог этикетного характера, диалог — побуждение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 действию, диалог-расспрос, диалог — обмен мнениями), в соответствии с поставленной коммуникативной задачей с опорой и без опоры на речевые ситуации и/или иллюстрации, фотографии, таблицы, диаграммы.</w:t>
            </w:r>
          </w:p>
          <w:p w14:paraId="00EA813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Обмениваться информацией с участниками полилога; уточнять их точку зрения; возражать участникам полилога в случае несовпадения точек зрения.</w:t>
            </w:r>
          </w:p>
          <w:p w14:paraId="3F6B7CA3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14:paraId="19993D6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Переспрашивать, просить повторить,</w:t>
            </w:r>
          </w:p>
          <w:p w14:paraId="26D5629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уточняя значение непонятых слов.</w:t>
            </w:r>
          </w:p>
          <w:p w14:paraId="63345AA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14:paraId="6A87898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ми партнёра/партнёров по диалогу/по полилогу, обнаруживая различие и сходство</w:t>
            </w:r>
          </w:p>
          <w:p w14:paraId="6CB48C8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474D2D">
              <w:rPr>
                <w:rFonts w:ascii="Times New Roman" w:hAnsi="Times New Roman" w:cs="Times New Roman"/>
                <w:i/>
                <w:iCs/>
              </w:rPr>
              <w:t>мнений.</w:t>
            </w:r>
          </w:p>
          <w:p w14:paraId="657F507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Поддерживать благожелательность в ходе диалога/ полилога.</w:t>
            </w:r>
          </w:p>
          <w:p w14:paraId="603E94C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Монологическая речь</w:t>
            </w:r>
          </w:p>
          <w:p w14:paraId="5BDFB02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Высказываться о фактах, событиях, </w:t>
            </w:r>
            <w:r>
              <w:rPr>
                <w:lang w:val="ru-RU"/>
              </w:rPr>
              <w:t>и</w:t>
            </w:r>
            <w:r w:rsidRPr="00474D2D">
              <w:rPr>
                <w:lang w:val="ru-RU"/>
              </w:rPr>
              <w:t>спользуя основные типы речи (описание/характеристика, повествование/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сообщение, рассуждение) с изложением своего мнения и краткой аргументацией с опорой и без опоры на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ключевые слова, план и/или иллюстрации, фотографии, таблицы, диаграммы, схемы, инфографику.</w:t>
            </w:r>
          </w:p>
          <w:p w14:paraId="2F7591A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Сочетать при необходимости различные типы речи в своём высказывании.</w:t>
            </w:r>
          </w:p>
          <w:p w14:paraId="4C62549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14:paraId="73540E4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план, ключевые слова.</w:t>
            </w:r>
          </w:p>
          <w:p w14:paraId="7AB4A96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Делать сообщение на основе прочитанного/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прослушанного текста.</w:t>
            </w:r>
          </w:p>
          <w:p w14:paraId="7FD4FA0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Комментировать факты из прослушанного/ прочитанного текста.</w:t>
            </w:r>
          </w:p>
          <w:p w14:paraId="28892F1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Выражать и аргументировать своё отношение к прочитанному/ услышанному.</w:t>
            </w:r>
          </w:p>
          <w:p w14:paraId="31DF8C7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Кратко излагать результаты выполненной проектной работы.</w:t>
            </w:r>
          </w:p>
          <w:p w14:paraId="681DBE8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474D2D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14:paraId="5822109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14:paraId="2DE32D6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Аудирование</w:t>
            </w:r>
          </w:p>
          <w:p w14:paraId="7F5172E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на слух и понимать связные высказывания учителя и одноклассников,</w:t>
            </w:r>
          </w:p>
          <w:p w14:paraId="72B1E16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слова.</w:t>
            </w:r>
          </w:p>
          <w:p w14:paraId="2D2041F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Использовать переспрос или просьбу для уточнения отдельных деталей.</w:t>
            </w:r>
          </w:p>
          <w:p w14:paraId="498EB68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Вербально/невербально реагировать на услышанное. Воспринимать на слух и понимать основное содержание (тему/идею, главные события/факты) несложных аутентичных текстов, содержащих отдельные</w:t>
            </w:r>
          </w:p>
          <w:p w14:paraId="02FE5708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неизученные языковые явления.</w:t>
            </w:r>
          </w:p>
          <w:p w14:paraId="725D818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474D2D">
              <w:rPr>
                <w:lang w:val="ru-RU"/>
              </w:rPr>
              <w:t>. Воспринимать на слух и понимать нужную/интересующую/запрашиваемую информацию, представленную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явной/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неявной форме в несложных аутентичных текстах, содержащих отдельные неизученные языковые явления. </w:t>
            </w:r>
          </w:p>
          <w:p w14:paraId="083F1E0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Воспринимать на слух и понимать полно и точно содержание текста, включающего отдельные 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14:paraId="786F67A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Использовать языковую и контекстуальную догадку при восприятии на слух текстов,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содержащих незнакомые языковые явления. Игнорировать незнакомые языковые явления, не влияющие на понимание текстов.</w:t>
            </w:r>
          </w:p>
          <w:p w14:paraId="64E94B1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Смысловое чтение</w:t>
            </w:r>
          </w:p>
          <w:p w14:paraId="64F272EA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понимать основное содержание (тему/идею, главные события/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факты) аутентичных текстов разных жанров и стилей, содержащих отдельные неизученные языковые явления.</w:t>
            </w:r>
          </w:p>
          <w:p w14:paraId="442F78B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структурно-смысловые связи в тексте. Прогнозировать содержание текста по его заголовку/началу.</w:t>
            </w:r>
          </w:p>
          <w:p w14:paraId="6C37BC8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14:paraId="314981E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находить нужную/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интересующую/запрашиваемую информацию, представленную в явной/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неявной форме, в аутентичных текстах разных жанров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стилей, содержащих отдельные неизученные языковые явления.</w:t>
            </w:r>
          </w:p>
          <w:p w14:paraId="6C087CF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Оценивать найденную информацию с точки зрения её значимости для решения коммуникативной задачи.</w:t>
            </w:r>
          </w:p>
          <w:p w14:paraId="1CAEDC9C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Оценивать достоверность информации, полученной в ходе чтения разных текстов.</w:t>
            </w:r>
          </w:p>
          <w:p w14:paraId="7B520E3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</w:p>
          <w:p w14:paraId="15F8EB2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14:paraId="09627C4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Работать с информацией, представленной в разных форматах (текст, рисунок, таблица, диаграмма и т. д.).</w:t>
            </w:r>
          </w:p>
          <w:p w14:paraId="2247923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про себя и полно и точно понимать аутентичные тексты разных стилей и жанров, содержащие отдельные неизученные языковые явления.</w:t>
            </w:r>
          </w:p>
          <w:p w14:paraId="2EC0B4E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Осуществлять информационную переработку текста: проводить смысловой и структурный анализ отдельных частей текста, делать</w:t>
            </w:r>
          </w:p>
          <w:p w14:paraId="31E7C30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выборочный перевод; устанавливать причинно-следственную взаимосвязь изложенных в тексте фактов и событий.</w:t>
            </w:r>
          </w:p>
          <w:p w14:paraId="2330B7BC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пониманием запрашиваемой информации, с полным пониманием).</w:t>
            </w:r>
          </w:p>
          <w:p w14:paraId="1F056DE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информации в тексте.</w:t>
            </w:r>
          </w:p>
          <w:p w14:paraId="2E552EA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>
              <w:rPr>
                <w:lang w:val="ru-RU"/>
              </w:rPr>
              <w:t xml:space="preserve"> </w:t>
            </w:r>
          </w:p>
          <w:p w14:paraId="14EA7A7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интернациональные слова в контексте.</w:t>
            </w:r>
          </w:p>
          <w:p w14:paraId="0268952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Пользоваться сносками,</w:t>
            </w:r>
            <w:r>
              <w:rPr>
                <w:i/>
                <w:iCs/>
                <w:lang w:val="ru-RU"/>
              </w:rPr>
              <w:t xml:space="preserve"> </w:t>
            </w:r>
            <w:r w:rsidRPr="00474D2D">
              <w:rPr>
                <w:i/>
                <w:iCs/>
                <w:lang w:val="ru-RU"/>
              </w:rPr>
              <w:t>лингвострановедческим справочником, двуязычном и/или толковым словарём.</w:t>
            </w:r>
          </w:p>
          <w:p w14:paraId="012F9B7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Письменная речь</w:t>
            </w:r>
          </w:p>
          <w:p w14:paraId="1A6B0B7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Заполнять анкеты и формуляры, сообщая о себе основные сведения, в соответствии с нормами, принятыми в стране/странах изучаемого языка.</w:t>
            </w:r>
          </w:p>
          <w:p w14:paraId="17A343F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Составлять резюме (CV) с сообщением основных сведений о себе в соответствии с нормами,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принятыми в стране/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странах изучаемого языка.</w:t>
            </w:r>
          </w:p>
          <w:p w14:paraId="6D7337D8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Писать электронное сообщение личного характера в соответствии с нормами неофициального общения, принятыми в стране/ странах изучаемого языка.</w:t>
            </w:r>
          </w:p>
          <w:p w14:paraId="7832590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Писать официальное (деловое) письмо, в том числе и электронное, в соответствии с нормами официального общения, принятыми</w:t>
            </w:r>
          </w:p>
          <w:p w14:paraId="3E8F363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 стране/странах изучаемого языка. Создавать небольшое письменное высказывание (аннотацию, рассказ, рецензию, сочинение и т. д.) на основе плана, иллюстрации/ иллюстраций и/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или прочитанного/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прослушанного текста с опорой или без опоры на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образец.</w:t>
            </w:r>
          </w:p>
          <w:p w14:paraId="1720BF5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Заполнять таблицу, кратко фиксируя</w:t>
            </w:r>
          </w:p>
          <w:p w14:paraId="5E5A40A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Содержание прочитанного/ прослушанного текста или дополняя представленную информацию.</w:t>
            </w:r>
          </w:p>
          <w:p w14:paraId="476E4544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против».</w:t>
            </w:r>
          </w:p>
          <w:p w14:paraId="6C64274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Письменно излагать результаты выполненной проектной работы, в том числе в форме презентации.</w:t>
            </w:r>
          </w:p>
          <w:p w14:paraId="5944C0D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Перевод как особый вид речевой </w:t>
            </w:r>
            <w:r>
              <w:rPr>
                <w:lang w:val="ru-RU"/>
              </w:rPr>
              <w:t>д</w:t>
            </w:r>
            <w:r w:rsidRPr="00474D2D">
              <w:rPr>
                <w:lang w:val="ru-RU"/>
              </w:rPr>
              <w:t>еятельности.</w:t>
            </w:r>
          </w:p>
          <w:p w14:paraId="3DA7BCEC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Проводить предпереводческий анализ текста; выявлять возможные переводческие трудности и пути их преодоления.</w:t>
            </w:r>
          </w:p>
          <w:p w14:paraId="67076D0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</w:p>
          <w:p w14:paraId="22EE370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Переводить письменно с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 на русский аутентичные тексты научно-популярного характера с использованием грамматических и лексических переводческих трансформаций.</w:t>
            </w:r>
          </w:p>
          <w:p w14:paraId="27C0E134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Фонетическая сторона речи</w:t>
            </w:r>
          </w:p>
          <w:p w14:paraId="2D8C587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Различать на слух и адекватно произносить все звуки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языка, соблюдая нормы произношения.</w:t>
            </w:r>
          </w:p>
          <w:p w14:paraId="7C29A4A3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правильное ударение в изолированном слове, фразе.</w:t>
            </w:r>
          </w:p>
          <w:p w14:paraId="649E0D4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правило отсутствия фразового ударения на служебных словах (артиклях, союзах, предлогах).</w:t>
            </w:r>
          </w:p>
          <w:p w14:paraId="1E6F633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Различать коммуникативный тип предложения по его интонации.</w:t>
            </w:r>
            <w:r>
              <w:rPr>
                <w:lang w:val="ru-RU"/>
              </w:rPr>
              <w:t xml:space="preserve"> </w:t>
            </w:r>
          </w:p>
          <w:p w14:paraId="323CE37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специальный, альтернативный и разделительный вопросы).</w:t>
            </w:r>
          </w:p>
          <w:p w14:paraId="64EFC49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Соблюдать интонацию перечисления.</w:t>
            </w:r>
          </w:p>
          <w:p w14:paraId="5D56C08E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Воспроизводить слова по транскрипции.</w:t>
            </w:r>
          </w:p>
          <w:p w14:paraId="6425FBA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соответствующей интонацией, демонстрирующей понимание текста.</w:t>
            </w:r>
          </w:p>
          <w:p w14:paraId="2033F70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Орфография и пунктуация</w:t>
            </w:r>
          </w:p>
          <w:p w14:paraId="0497CA3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Правильно писать изученные слова.</w:t>
            </w:r>
          </w:p>
          <w:p w14:paraId="4E3471B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Выписывать из текста слова, словосочетания, предложения в соответствии с решаемой</w:t>
            </w:r>
          </w:p>
          <w:p w14:paraId="4CFAA6D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коммуникативной/учебной задачей.</w:t>
            </w:r>
          </w:p>
          <w:p w14:paraId="46DF2C2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Правильно использовать знаки препинания в письменных высказываниях.</w:t>
            </w:r>
          </w:p>
          <w:p w14:paraId="7AAE51F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языка.</w:t>
            </w:r>
          </w:p>
          <w:p w14:paraId="0C8AB970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Пунктуационно правильно, в соответствии с нормами речевого этикета, оформлять электронное сообщение личного характера.</w:t>
            </w:r>
          </w:p>
          <w:p w14:paraId="40F8AF5D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Пунктуационно правильно, в соответствии с принятыми в стране/странах изучаемого</w:t>
            </w:r>
          </w:p>
          <w:p w14:paraId="1F6C6D0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языка нормами официального общения, оформлять официальное (деловое) письмо, в том числе электронное.</w:t>
            </w:r>
          </w:p>
          <w:p w14:paraId="1D9FBB7A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Лексическая сторона речи</w:t>
            </w:r>
          </w:p>
          <w:p w14:paraId="13E7FC8F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соответствии с нормами лексической сочетаемости.</w:t>
            </w:r>
          </w:p>
          <w:p w14:paraId="45D0A72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Знать и понимать значения родственных слов, образованных с помощью основных способов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словообразования (аффиксации, словосложения, конверсии).</w:t>
            </w:r>
          </w:p>
          <w:p w14:paraId="70A88B2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 xml:space="preserve">Классифицировать лексические единицы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 w:rsidRPr="00474D2D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</w:p>
          <w:p w14:paraId="0CEE71A5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принадлежность слова к определённой части речи.</w:t>
            </w:r>
          </w:p>
          <w:p w14:paraId="328A75C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Выбирать нужное значение многозначного слова.</w:t>
            </w:r>
          </w:p>
          <w:p w14:paraId="04D4F491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Грамматическая сторона речи</w:t>
            </w:r>
          </w:p>
          <w:p w14:paraId="78B704A9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Знать и понимать особенности структуры различных коммуникативных типов предложений в английском языке.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Распознавать и употреблять в устной и письменной речи изученные морфологические формы и синтаксические конструкции</w:t>
            </w:r>
            <w:r>
              <w:rPr>
                <w:lang w:val="ru-RU"/>
              </w:rPr>
              <w:t xml:space="preserve"> </w:t>
            </w:r>
            <w:r w:rsidR="00F267FE">
              <w:rPr>
                <w:lang w:val="ru-RU"/>
              </w:rPr>
              <w:t>французского</w:t>
            </w:r>
            <w:r w:rsidRPr="00474D2D">
              <w:rPr>
                <w:lang w:val="ru-RU"/>
              </w:rPr>
              <w:t xml:space="preserve"> языка в рамках тематического содержания речи в соответствии с решаемой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коммуникативной задачей.</w:t>
            </w:r>
          </w:p>
          <w:p w14:paraId="203ACB1F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 w:rsidRPr="00474D2D">
              <w:rPr>
                <w:i/>
                <w:iCs/>
                <w:lang w:val="ru-RU"/>
              </w:rPr>
              <w:t xml:space="preserve"> языка.</w:t>
            </w:r>
          </w:p>
          <w:p w14:paraId="0A8F2454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смысловые глаголы).</w:t>
            </w:r>
          </w:p>
          <w:p w14:paraId="3071699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474D2D">
              <w:rPr>
                <w:b/>
                <w:bCs/>
                <w:lang w:val="ru-RU"/>
              </w:rPr>
              <w:t>Социокультурные знания и умения</w:t>
            </w:r>
          </w:p>
          <w:p w14:paraId="09ED36E7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и страны/стран изучаемого языка и основных социокультурных элементов речевого поведенческого этикета в англоязычной среде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 xml:space="preserve">в рамках тематического содержания речи. </w:t>
            </w:r>
          </w:p>
          <w:p w14:paraId="6C5FFC5B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страны и англоговорящих стран.</w:t>
            </w:r>
          </w:p>
          <w:p w14:paraId="396110F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Владеть знаниями о социокультурном портрете и культурном наследии страны/стран,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говорящих на английском языке.</w:t>
            </w:r>
          </w:p>
          <w:p w14:paraId="5BD5A35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Понимать речевые различия в ситуациях официального и неофициального общения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в рамках тематического содержания речи и использовать лексико-грамматические средства с их учётом.</w:t>
            </w:r>
          </w:p>
          <w:p w14:paraId="2DE7E38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lang w:val="ru-RU"/>
              </w:rPr>
              <w:t>Представлять родную страну/малую родину и страну/страны изучаемого языка (культурные явления и события; выдающиеся люди;</w:t>
            </w:r>
            <w:r>
              <w:rPr>
                <w:lang w:val="ru-RU"/>
              </w:rPr>
              <w:t xml:space="preserve"> </w:t>
            </w:r>
            <w:r w:rsidRPr="00474D2D">
              <w:rPr>
                <w:lang w:val="ru-RU"/>
              </w:rPr>
              <w:t>достопримечательности и т. д.).</w:t>
            </w:r>
          </w:p>
          <w:p w14:paraId="341057E2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Находить сходство и различия в традициях родной страны и страны/ стран изучаемого языка.</w:t>
            </w:r>
          </w:p>
          <w:p w14:paraId="72084886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474D2D">
              <w:rPr>
                <w:i/>
                <w:iCs/>
                <w:lang w:val="ru-RU"/>
              </w:rPr>
              <w:t>Анализировать и систематизировать</w:t>
            </w:r>
          </w:p>
          <w:p w14:paraId="42D32B33" w14:textId="77777777" w:rsidR="00474E19" w:rsidRPr="00474D2D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474D2D">
              <w:rPr>
                <w:i/>
                <w:iCs/>
                <w:lang w:val="ru-RU"/>
              </w:rPr>
              <w:t>получаемую социокультурную информацию</w:t>
            </w:r>
          </w:p>
        </w:tc>
      </w:tr>
      <w:tr w:rsidR="00474E19" w:rsidRPr="008E7E3C" w14:paraId="73FB9072" w14:textId="77777777" w:rsidTr="00AA077B">
        <w:tc>
          <w:tcPr>
            <w:tcW w:w="417" w:type="pct"/>
          </w:tcPr>
          <w:p w14:paraId="6F5975FE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14:paraId="5610760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Внешность и характеристика человека,</w:t>
            </w:r>
          </w:p>
          <w:p w14:paraId="508DB666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литературного персонажа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14:paraId="679B538C" w14:textId="3D8A56BA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3</w:t>
            </w:r>
            <w:r w:rsidR="002F7C06">
              <w:rPr>
                <w:rFonts w:ascii="Times New Roman" w:hAnsi="Times New Roman" w:cs="Times New Roman"/>
              </w:rPr>
              <w:t>/ 5</w:t>
            </w:r>
          </w:p>
        </w:tc>
        <w:tc>
          <w:tcPr>
            <w:tcW w:w="2126" w:type="pct"/>
            <w:vMerge/>
          </w:tcPr>
          <w:p w14:paraId="4CE122A9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67BEAD52" w14:textId="77777777" w:rsidTr="00AA077B">
        <w:tc>
          <w:tcPr>
            <w:tcW w:w="417" w:type="pct"/>
          </w:tcPr>
          <w:p w14:paraId="14E16A91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14:paraId="26C1E79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Здоровый образ жизни и забота о здоровье: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режим труда и отдыха, спорт, сбалансированное питание, посещение врача. Отказ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вредных привычек.</w:t>
            </w:r>
          </w:p>
        </w:tc>
        <w:tc>
          <w:tcPr>
            <w:tcW w:w="506" w:type="pct"/>
          </w:tcPr>
          <w:p w14:paraId="77DF2894" w14:textId="14288878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</w:t>
            </w:r>
            <w:r w:rsidR="002F7C06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14:paraId="4724BEF6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628871AD" w14:textId="77777777" w:rsidTr="00AA077B">
        <w:tc>
          <w:tcPr>
            <w:tcW w:w="417" w:type="pct"/>
          </w:tcPr>
          <w:p w14:paraId="190C075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14:paraId="7D828BAA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Школьное образование, школьная жизнь,</w:t>
            </w:r>
          </w:p>
          <w:p w14:paraId="1434EAA7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школьные праздники. Переписка с зарубежными сверстниками. Взаимоотношения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 школе. Проблемы и решения. Права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и обязанности старшеклассника.</w:t>
            </w:r>
          </w:p>
        </w:tc>
        <w:tc>
          <w:tcPr>
            <w:tcW w:w="506" w:type="pct"/>
          </w:tcPr>
          <w:p w14:paraId="4D1ABFBD" w14:textId="5C559005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163AA2E9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6FE265FD" w14:textId="77777777" w:rsidTr="00AA077B">
        <w:tc>
          <w:tcPr>
            <w:tcW w:w="417" w:type="pct"/>
          </w:tcPr>
          <w:p w14:paraId="277DDA0F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14:paraId="22232D9E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Современный мир профессий. Проблемы</w:t>
            </w:r>
          </w:p>
          <w:p w14:paraId="3A99DAC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выбора профессии (возможности продолжения образования в высшей школе,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 профессиональном колледже, подработка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для школьника). Роль иностранного языка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в планах на будущее.</w:t>
            </w:r>
          </w:p>
        </w:tc>
        <w:tc>
          <w:tcPr>
            <w:tcW w:w="506" w:type="pct"/>
          </w:tcPr>
          <w:p w14:paraId="3B6A7F46" w14:textId="138A174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12</w:t>
            </w:r>
            <w:r w:rsidR="002F7C06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14:paraId="7FA173B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0DA8E31F" w14:textId="77777777" w:rsidTr="00AA077B">
        <w:tc>
          <w:tcPr>
            <w:tcW w:w="417" w:type="pct"/>
          </w:tcPr>
          <w:p w14:paraId="5B6F81A3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14:paraId="5FCD2540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Молодёжь в современном обществе. Досуг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молодёжи: чтение, кино, театр, музыка,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музеи, Интернет, компьютерные игры,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социальные сети. Любовь и дружба.</w:t>
            </w:r>
          </w:p>
        </w:tc>
        <w:tc>
          <w:tcPr>
            <w:tcW w:w="506" w:type="pct"/>
          </w:tcPr>
          <w:p w14:paraId="5C1AFCB0" w14:textId="12E2BDBC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17</w:t>
            </w:r>
            <w:r w:rsidR="002F7C06">
              <w:rPr>
                <w:rFonts w:ascii="Times New Roman" w:hAnsi="Times New Roman" w:cs="Times New Roman"/>
              </w:rPr>
              <w:t>/ 19</w:t>
            </w:r>
          </w:p>
        </w:tc>
        <w:tc>
          <w:tcPr>
            <w:tcW w:w="2126" w:type="pct"/>
            <w:vMerge/>
          </w:tcPr>
          <w:p w14:paraId="125CD01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3E88CE8C" w14:textId="77777777" w:rsidTr="00AA077B">
        <w:tc>
          <w:tcPr>
            <w:tcW w:w="417" w:type="pct"/>
          </w:tcPr>
          <w:p w14:paraId="231DD609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14:paraId="4AA8CC78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Покупки: одежда, обувь и продукты</w:t>
            </w:r>
          </w:p>
          <w:p w14:paraId="48B8F01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питания. Карманные деньги. Молодёжная</w:t>
            </w:r>
          </w:p>
          <w:p w14:paraId="79DF435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мода.</w:t>
            </w:r>
          </w:p>
        </w:tc>
        <w:tc>
          <w:tcPr>
            <w:tcW w:w="506" w:type="pct"/>
          </w:tcPr>
          <w:p w14:paraId="05269E00" w14:textId="4C58D3D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5</w:t>
            </w:r>
            <w:r w:rsidR="002F7C06">
              <w:rPr>
                <w:rFonts w:ascii="Times New Roman" w:hAnsi="Times New Roman" w:cs="Times New Roman"/>
              </w:rPr>
              <w:t>/ 7</w:t>
            </w:r>
          </w:p>
        </w:tc>
        <w:tc>
          <w:tcPr>
            <w:tcW w:w="2126" w:type="pct"/>
            <w:vMerge/>
          </w:tcPr>
          <w:p w14:paraId="3588073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7A06192C" w14:textId="77777777" w:rsidTr="00AA077B">
        <w:tc>
          <w:tcPr>
            <w:tcW w:w="417" w:type="pct"/>
          </w:tcPr>
          <w:p w14:paraId="2168B25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14:paraId="488E998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Деловое общение: особенности делового</w:t>
            </w:r>
          </w:p>
          <w:p w14:paraId="21A3EB44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общения, деловая этика, деловая переписка, публичное выступление.</w:t>
            </w:r>
          </w:p>
        </w:tc>
        <w:tc>
          <w:tcPr>
            <w:tcW w:w="506" w:type="pct"/>
          </w:tcPr>
          <w:p w14:paraId="28855DC8" w14:textId="09D6F5F1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18</w:t>
            </w:r>
            <w:r w:rsidR="002F7C06">
              <w:rPr>
                <w:rFonts w:ascii="Times New Roman" w:hAnsi="Times New Roman" w:cs="Times New Roman"/>
              </w:rPr>
              <w:t>/ 20</w:t>
            </w:r>
          </w:p>
        </w:tc>
        <w:tc>
          <w:tcPr>
            <w:tcW w:w="2126" w:type="pct"/>
            <w:vMerge/>
          </w:tcPr>
          <w:p w14:paraId="1F6B7F79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5BA2FE28" w14:textId="77777777" w:rsidTr="00AA077B">
        <w:tc>
          <w:tcPr>
            <w:tcW w:w="417" w:type="pct"/>
          </w:tcPr>
          <w:p w14:paraId="5700B37B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14:paraId="50F2515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Туризм. Виды отдыха. Путешествия по России и зарубежным странам. Виртуальные путешествия.</w:t>
            </w:r>
          </w:p>
        </w:tc>
        <w:tc>
          <w:tcPr>
            <w:tcW w:w="506" w:type="pct"/>
          </w:tcPr>
          <w:p w14:paraId="7B26963F" w14:textId="47D18DC1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8</w:t>
            </w:r>
            <w:r w:rsidR="002F7C06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14:paraId="125ED877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3A39A5C1" w14:textId="77777777" w:rsidTr="00AA077B">
        <w:tc>
          <w:tcPr>
            <w:tcW w:w="417" w:type="pct"/>
          </w:tcPr>
          <w:p w14:paraId="16FD35D3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14:paraId="0B06ABB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Проблемы экологии. Защита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среды. Стихийные бедствия. Условия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 xml:space="preserve">проживания в городской/сельской местности. </w:t>
            </w:r>
          </w:p>
        </w:tc>
        <w:tc>
          <w:tcPr>
            <w:tcW w:w="506" w:type="pct"/>
          </w:tcPr>
          <w:p w14:paraId="19F6003E" w14:textId="2DB0EDE8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  <w:r w:rsidR="002F7C06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14:paraId="0D741AED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45D091DE" w14:textId="77777777" w:rsidTr="00AA077B">
        <w:tc>
          <w:tcPr>
            <w:tcW w:w="417" w:type="pct"/>
          </w:tcPr>
          <w:p w14:paraId="5098A4AB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14:paraId="0AF21FD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связи (мобильные телефоны, смартфоны, планшеты,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компьютеры). Интернет-безопасность.</w:t>
            </w:r>
          </w:p>
        </w:tc>
        <w:tc>
          <w:tcPr>
            <w:tcW w:w="506" w:type="pct"/>
          </w:tcPr>
          <w:p w14:paraId="05BD6922" w14:textId="3228FB4C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  <w:r w:rsidR="002F7C06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14:paraId="4E76FCE4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5D940FB5" w14:textId="77777777" w:rsidTr="00AA077B">
        <w:tc>
          <w:tcPr>
            <w:tcW w:w="417" w:type="pct"/>
          </w:tcPr>
          <w:p w14:paraId="6D78BFB9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14:paraId="4C600063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06" w:type="pct"/>
          </w:tcPr>
          <w:p w14:paraId="19FBAA43" w14:textId="53637C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66BF8D13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594E2EFE" w14:textId="77777777" w:rsidTr="00AA077B">
        <w:tc>
          <w:tcPr>
            <w:tcW w:w="417" w:type="pct"/>
          </w:tcPr>
          <w:p w14:paraId="142B6B9F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1" w:type="pct"/>
          </w:tcPr>
          <w:p w14:paraId="60CC7692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Родная страна и страна/страны изучаемого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языка: географическое положение, столица,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крупные города, регионы; государственное устройство; система образования,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474D2D">
              <w:rPr>
                <w:rFonts w:ascii="Times New Roman" w:hAnsi="Times New Roman" w:cs="Times New Roman"/>
              </w:rPr>
              <w:t>остопримечательности, культурные особенности (национальные и популярные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праздники, знаменательные даты, традиции, обычаи); страницы истории.</w:t>
            </w:r>
          </w:p>
        </w:tc>
        <w:tc>
          <w:tcPr>
            <w:tcW w:w="506" w:type="pct"/>
          </w:tcPr>
          <w:p w14:paraId="1EEDA7A4" w14:textId="5AC1875C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20</w:t>
            </w:r>
            <w:r w:rsidR="002F7C06">
              <w:rPr>
                <w:rFonts w:ascii="Times New Roman" w:hAnsi="Times New Roman" w:cs="Times New Roman"/>
              </w:rPr>
              <w:t>/ 24</w:t>
            </w:r>
          </w:p>
        </w:tc>
        <w:tc>
          <w:tcPr>
            <w:tcW w:w="2126" w:type="pct"/>
            <w:vMerge/>
          </w:tcPr>
          <w:p w14:paraId="1E4507EF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7F2B9819" w14:textId="77777777" w:rsidTr="00AA077B">
        <w:tc>
          <w:tcPr>
            <w:tcW w:w="417" w:type="pct"/>
          </w:tcPr>
          <w:p w14:paraId="276DB7F1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1" w:type="pct"/>
          </w:tcPr>
          <w:p w14:paraId="37366115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языка, их вклад</w:t>
            </w:r>
          </w:p>
          <w:p w14:paraId="3C3735E0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в науку и мировую культуру: государственные деятели, учёные, писатели,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D2D">
              <w:rPr>
                <w:rFonts w:ascii="Times New Roman" w:hAnsi="Times New Roman" w:cs="Times New Roman"/>
              </w:rPr>
              <w:t>поэты, художники, композиторы, путешественники, спортсмены, актёры и т. д.</w:t>
            </w:r>
          </w:p>
        </w:tc>
        <w:tc>
          <w:tcPr>
            <w:tcW w:w="506" w:type="pct"/>
          </w:tcPr>
          <w:p w14:paraId="2D1AA4A6" w14:textId="2305A2C2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D2D">
              <w:rPr>
                <w:rFonts w:ascii="Times New Roman" w:hAnsi="Times New Roman" w:cs="Times New Roman"/>
              </w:rPr>
              <w:t>15</w:t>
            </w:r>
            <w:r w:rsidR="002F7C06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14:paraId="722B38B6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8E7E3C" w14:paraId="18E25DE4" w14:textId="77777777" w:rsidTr="00AA077B">
        <w:tc>
          <w:tcPr>
            <w:tcW w:w="417" w:type="pct"/>
          </w:tcPr>
          <w:p w14:paraId="4676EC32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14:paraId="5B501068" w14:textId="77777777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4D2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14:paraId="2992423F" w14:textId="34E3889C" w:rsidR="00474E19" w:rsidRPr="00474D2D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4D2D">
              <w:rPr>
                <w:rFonts w:ascii="Times New Roman" w:hAnsi="Times New Roman" w:cs="Times New Roman"/>
                <w:b/>
              </w:rPr>
              <w:t>170</w:t>
            </w:r>
            <w:r w:rsidR="002F7C06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14:paraId="6B0423E8" w14:textId="77777777" w:rsidR="00474E19" w:rsidRPr="00474D2D" w:rsidRDefault="00474E19" w:rsidP="00AA077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3F38A8CE" w14:textId="77777777" w:rsidR="00474E19" w:rsidRPr="001A7C77" w:rsidRDefault="00474E19" w:rsidP="00474E1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B0AA6B" w14:textId="77777777" w:rsidR="00474E19" w:rsidRPr="008E7E3C" w:rsidRDefault="00AB7953" w:rsidP="00AB795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4386C4EE" w14:textId="77777777" w:rsidR="00474E19" w:rsidRPr="008E7E3C" w:rsidRDefault="00474E19" w:rsidP="00474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36"/>
        <w:gridCol w:w="969"/>
        <w:gridCol w:w="4071"/>
      </w:tblGrid>
      <w:tr w:rsidR="00474E19" w:rsidRPr="00A938C7" w14:paraId="0BB26C3F" w14:textId="77777777" w:rsidTr="00AA077B">
        <w:trPr>
          <w:trHeight w:val="627"/>
        </w:trPr>
        <w:tc>
          <w:tcPr>
            <w:tcW w:w="417" w:type="pct"/>
          </w:tcPr>
          <w:p w14:paraId="243DB441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№ темы</w:t>
            </w:r>
          </w:p>
        </w:tc>
        <w:tc>
          <w:tcPr>
            <w:tcW w:w="1951" w:type="pct"/>
          </w:tcPr>
          <w:p w14:paraId="6E38FAA0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Тематическое содержание курса</w:t>
            </w:r>
          </w:p>
        </w:tc>
        <w:tc>
          <w:tcPr>
            <w:tcW w:w="506" w:type="pct"/>
          </w:tcPr>
          <w:p w14:paraId="1AF3C43D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  <w:p w14:paraId="14BC123C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аудиторных часов</w:t>
            </w:r>
          </w:p>
        </w:tc>
        <w:tc>
          <w:tcPr>
            <w:tcW w:w="2126" w:type="pct"/>
          </w:tcPr>
          <w:p w14:paraId="0E143282" w14:textId="77777777" w:rsidR="00474E19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Основные виды деятельности</w:t>
            </w:r>
          </w:p>
          <w:p w14:paraId="37E26D3C" w14:textId="77777777" w:rsidR="00474E19" w:rsidRPr="00325B93" w:rsidRDefault="00474E19" w:rsidP="00AA077B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4"/>
                <w:szCs w:val="14"/>
                <w:lang w:val="ru-RU"/>
              </w:rPr>
            </w:pPr>
            <w:r w:rsidRPr="00325B93">
              <w:rPr>
                <w:b/>
                <w:bCs/>
                <w:i/>
                <w:iCs/>
                <w:sz w:val="14"/>
                <w:szCs w:val="14"/>
                <w:lang w:val="ru-RU"/>
              </w:rPr>
              <w:t>Курсивом выделены универсальные</w:t>
            </w:r>
          </w:p>
          <w:p w14:paraId="04855FA2" w14:textId="77777777" w:rsidR="00474E19" w:rsidRPr="00325B93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5B93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учебные действия</w:t>
            </w:r>
          </w:p>
        </w:tc>
      </w:tr>
      <w:tr w:rsidR="00474E19" w:rsidRPr="003C4AB5" w14:paraId="074FC344" w14:textId="77777777" w:rsidTr="00AA077B">
        <w:tc>
          <w:tcPr>
            <w:tcW w:w="417" w:type="pct"/>
          </w:tcPr>
          <w:p w14:paraId="56EF6EA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1" w:type="pct"/>
          </w:tcPr>
          <w:p w14:paraId="3A75A8C2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</w:tc>
        <w:tc>
          <w:tcPr>
            <w:tcW w:w="506" w:type="pct"/>
          </w:tcPr>
          <w:p w14:paraId="4ED7E002" w14:textId="3D6496FC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</w:t>
            </w:r>
            <w:r w:rsidR="002F7C06">
              <w:rPr>
                <w:rFonts w:ascii="Times New Roman" w:hAnsi="Times New Roman" w:cs="Times New Roman"/>
              </w:rPr>
              <w:t>/ 12</w:t>
            </w:r>
            <w:r w:rsidR="002F7C06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126" w:type="pct"/>
            <w:vMerge w:val="restart"/>
          </w:tcPr>
          <w:p w14:paraId="4AB99C2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Диалогическая речь</w:t>
            </w:r>
          </w:p>
          <w:p w14:paraId="4DA8151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Составлять комбинированный диалог, включающий различные виды диалога (диалог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этикетного характера, диалог — побуждение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 действию, диалог-расспрос, диалог — обмен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мнениями), в соответствии с поставленной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 задачей с опорой и без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опоры на речевые ситуации и/или иллюстрации, фотографии, таблицы, диаграммы, схемы.</w:t>
            </w:r>
          </w:p>
          <w:p w14:paraId="443E623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Обмениваться информацией с участниками</w:t>
            </w:r>
          </w:p>
          <w:p w14:paraId="284B5ED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полилога; уточнять их точку зрения.</w:t>
            </w:r>
          </w:p>
          <w:p w14:paraId="6E81CC5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14:paraId="04894A4D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Возражать участникам полилога.</w:t>
            </w:r>
          </w:p>
          <w:p w14:paraId="21F4290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Переспрашивать, просить повторить,</w:t>
            </w:r>
          </w:p>
          <w:p w14:paraId="2ED73FE6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уточняя значение непонятых слов.</w:t>
            </w:r>
          </w:p>
          <w:p w14:paraId="12BB172D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Сравнивать своё мнение с мнением/мнения-</w:t>
            </w:r>
          </w:p>
          <w:p w14:paraId="2E74CACD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ми партнёра/партнёров по диалогу/по</w:t>
            </w:r>
          </w:p>
          <w:p w14:paraId="5194EFD1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полилогу, обнаруживая различие и сходство</w:t>
            </w:r>
          </w:p>
          <w:p w14:paraId="59C0FA7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мнений.</w:t>
            </w:r>
          </w:p>
          <w:p w14:paraId="5B569E3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14:paraId="2501B50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CF4550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14:paraId="4D8979D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Монологическая речь</w:t>
            </w:r>
          </w:p>
          <w:p w14:paraId="2E1534A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Высказываться о фактах, событиях, используя основные типы речи описание/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характеристика, повествование/сообщение, рассуждение) с изложением своего мнения и краткой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аргументацией с опорой и без опоры на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ключевые слова, план и/или иллюстрации,</w:t>
            </w:r>
          </w:p>
          <w:p w14:paraId="7E92DAC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фотографии, таблицы, диаграммы, схемы,</w:t>
            </w:r>
          </w:p>
          <w:p w14:paraId="62E0609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инфографику.</w:t>
            </w:r>
          </w:p>
          <w:p w14:paraId="54E60ED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Сочетать при необходимости различные типы</w:t>
            </w:r>
          </w:p>
          <w:p w14:paraId="18D5333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речи в своём высказывании.</w:t>
            </w:r>
          </w:p>
          <w:p w14:paraId="461A934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14:paraId="049103E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без опоры на план, ключевые слова.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Создавать сообщение на основе прочитанного/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прослушанного текста с выражением своего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отношения к событиям и фактам, изложенным в тексте.</w:t>
            </w:r>
          </w:p>
          <w:p w14:paraId="4A4E969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Комментировать факты из прослушанного/</w:t>
            </w:r>
          </w:p>
          <w:p w14:paraId="43F4267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прочитанного текста.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50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4550">
              <w:rPr>
                <w:rFonts w:ascii="Times New Roman" w:hAnsi="Times New Roman" w:cs="Times New Roman"/>
              </w:rPr>
              <w:t>проектной работы.</w:t>
            </w:r>
          </w:p>
          <w:p w14:paraId="0874E75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CF4550">
              <w:rPr>
                <w:lang w:val="ru-RU"/>
              </w:rPr>
              <w:t>.</w:t>
            </w:r>
          </w:p>
          <w:p w14:paraId="07DAF5D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14:paraId="761592F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Аудирование</w:t>
            </w:r>
          </w:p>
          <w:p w14:paraId="34B3FC7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Распознавать на слух и понимать связные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высказывания учителя и одноклассников,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слова.</w:t>
            </w:r>
          </w:p>
          <w:p w14:paraId="77E999C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Использовать переспрос или просьбу для уточнения отдельных деталей.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Вербально/невербально реагировать на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услышанное. Воспринимать на слух и понимать основное содержание (тему/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идею,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главные события/факты) аутентичных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текстов, содержащих неизученные языковые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14:paraId="57BD4FB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текста по его началу</w:t>
            </w:r>
            <w:r w:rsidRPr="00CF4550">
              <w:rPr>
                <w:lang w:val="ru-RU"/>
              </w:rPr>
              <w:t>. Воспринимать на слух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понимать нужную/ интересующую/ запрашиваемую информацию, представленную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явной/ неявной форме в несложных аутентичных текстах, содержащих 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Воспринимать на слух и понимать полно 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точно содержание текста, включающего отдельные 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взаимосвязь между фактами,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причинами, событиями в прослушанном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тексте; устанавливать последовательность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фактов и событий.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Определять отношение говорящего к предмету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обсуждения.</w:t>
            </w:r>
            <w:r>
              <w:rPr>
                <w:lang w:val="ru-RU"/>
              </w:rPr>
              <w:t xml:space="preserve"> </w:t>
            </w:r>
          </w:p>
          <w:p w14:paraId="14A90DF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Использовать языковую и контекстуальную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догадку при восприятии на слух текстов,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содержащих незнакомые языковые явления.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14:paraId="348932F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Смысловое чтение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0E75FC97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понимать основное содержание (тему/идею, главные события/факты) аутентичных текстов разных жанров и стилей, содержащих неизученные языковые явления.</w:t>
            </w:r>
          </w:p>
          <w:p w14:paraId="5F67D6D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структурно-смысловые связи</w:t>
            </w:r>
          </w:p>
          <w:p w14:paraId="2DA8DEFA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тексте. Прогнозировать содержание текста</w:t>
            </w:r>
          </w:p>
          <w:p w14:paraId="427EE880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 его заголовку/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началу.</w:t>
            </w:r>
          </w:p>
          <w:p w14:paraId="19AA3B83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14:paraId="32B9CF3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находить нужную/ интересующую/ запрашиваемую информацию,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представленную в явной/неявной форме,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аутентичных текстах разных жанров и стилей, содержащих неизученные языковые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явления.</w:t>
            </w:r>
          </w:p>
          <w:p w14:paraId="1D4FDE9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Оценивать найденную информацию с точки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зрения её значимости для решения коммуникативной задачи.</w:t>
            </w:r>
          </w:p>
          <w:p w14:paraId="1C1AACEF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Оценивать достоверность информации,</w:t>
            </w:r>
          </w:p>
          <w:p w14:paraId="46690625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полученной в ходе чтения разных текстов</w:t>
            </w:r>
          </w:p>
          <w:p w14:paraId="461D918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находить запрашиваемую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информацию, представленную в несплошных</w:t>
            </w:r>
          </w:p>
          <w:p w14:paraId="7765E5CD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текстах (таблицах, диаграммах, графиках,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схемах, инфографике и т. д.).</w:t>
            </w:r>
          </w:p>
          <w:p w14:paraId="1B2DD4E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Работать с информацией, представленной</w:t>
            </w:r>
          </w:p>
          <w:p w14:paraId="484E277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в разных форматах (текст, рисунок,</w:t>
            </w:r>
          </w:p>
          <w:p w14:paraId="794DEAB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таблица, диаграмма и т. д.).</w:t>
            </w:r>
          </w:p>
          <w:p w14:paraId="3D32FF9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Читать про себя и полно и точно понимать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несложные аутентичные тексты разных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стилей и жанров, содержащие отдельные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неизученные языковые явления.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Осуществлять информационную переработку</w:t>
            </w:r>
          </w:p>
          <w:p w14:paraId="68844734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текста: проводить смысловой и структурный</w:t>
            </w:r>
          </w:p>
          <w:p w14:paraId="35AC7FB1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анализ отдельных частей текста, делать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выборочный перевод; устанавливать причин-</w:t>
            </w:r>
          </w:p>
          <w:p w14:paraId="35AB6F0F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но-следственную взаимосвязь изложенных</w:t>
            </w:r>
          </w:p>
          <w:p w14:paraId="0CD0706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тексте фактов и событий.</w:t>
            </w:r>
          </w:p>
          <w:p w14:paraId="33753D71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33C2F4F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информации в тексте.</w:t>
            </w:r>
          </w:p>
          <w:p w14:paraId="593C643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Догадываться о значении незнакомых слов по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сходству с русским языком, по словообразовательным элементам, по контексту.</w:t>
            </w:r>
          </w:p>
          <w:p w14:paraId="7CDCC26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интернациональные слова в кон-</w:t>
            </w:r>
          </w:p>
          <w:p w14:paraId="3C1AED5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тексте.</w:t>
            </w:r>
          </w:p>
          <w:p w14:paraId="7011040A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Пользоваться сносками,</w:t>
            </w:r>
            <w:r>
              <w:rPr>
                <w:i/>
                <w:iCs/>
                <w:lang w:val="ru-RU"/>
              </w:rPr>
              <w:t xml:space="preserve"> л</w:t>
            </w:r>
            <w:r w:rsidRPr="00CF4550">
              <w:rPr>
                <w:i/>
                <w:iCs/>
                <w:lang w:val="ru-RU"/>
              </w:rPr>
              <w:t>ингвострановедческим справочником, двуязычном и/ или толковым словарём.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Письменная речь</w:t>
            </w:r>
          </w:p>
          <w:p w14:paraId="57D4EC1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Заполнять анкеты и формуляры, сообщая о себе основные сведения, в соответствии с нормами, принятыми в стране/странах</w:t>
            </w:r>
          </w:p>
          <w:p w14:paraId="1E7317BD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изучаемого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Составлять резюме (CV), письмо-обращение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приёме на работу с сообщением основных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сведений о себе в соответствии с нормами,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принятыми в стране/странах изучаемого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языка. Писать электронное сообщение личного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характера в соответствии с нормами неофициального общения, принятыми в стране/ странах изучаемого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Писать официальное (деловое) письмо, в том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числе и электронное, в соответствии с нормами официального общения, принятыми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стране/странах изучаемого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 иллюстраций и/ или прочитанного/прослушанного текста с опорой или без опоры на образец.</w:t>
            </w:r>
            <w:r>
              <w:rPr>
                <w:lang w:val="ru-RU"/>
              </w:rPr>
              <w:t xml:space="preserve"> </w:t>
            </w:r>
          </w:p>
          <w:p w14:paraId="40626329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Заполнять таблицу, кратко фиксируя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содержание прочитанного/ прослушанного</w:t>
            </w:r>
          </w:p>
          <w:p w14:paraId="1982E9E6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i/>
                <w:iCs/>
                <w:lang w:val="ru-RU"/>
              </w:rPr>
              <w:t>текста или дополняя представленную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информацию.</w:t>
            </w:r>
          </w:p>
          <w:p w14:paraId="4E53D367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Создавать письменное высказывание с элементами рассуждения на основе таблицы,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графика, диаграммы и письменное высказывание типа «Моё мнение», «За и против».</w:t>
            </w:r>
          </w:p>
          <w:p w14:paraId="00E1EEC3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Письменно комментировать предложенную</w:t>
            </w:r>
          </w:p>
          <w:p w14:paraId="7691683B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информацию, высказывания, пословицы,</w:t>
            </w:r>
          </w:p>
          <w:p w14:paraId="4358A4E2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цитаты с выражением и аргументацией своего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мнения.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Письменно излагать результаты выполненной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проектной работы, в том числе в форме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презентации.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Перевод как особый вид речевой деятельности. Проводить предпереводческий анализ текста,</w:t>
            </w:r>
          </w:p>
          <w:p w14:paraId="3ABA4473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выявлять возможные переводческие трудности и пути их преодоления.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Проводить сопоставительный анализ оригинала и перевода; оценивать качество перевода.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Переводить письменно с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на русский аутентичные тексты научно-популярного характера с использованием</w:t>
            </w:r>
          </w:p>
          <w:p w14:paraId="16E0BB28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lang w:val="ru-RU"/>
              </w:rPr>
              <w:t>грамматических и лексических переводческих трансформаций.</w:t>
            </w:r>
            <w:r>
              <w:rPr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Фонетическая сторона речи</w:t>
            </w:r>
          </w:p>
          <w:p w14:paraId="4678BD0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lang w:val="ru-RU"/>
              </w:rPr>
              <w:t>Различать на слух и адекватно произносить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все звуки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языка, соблюдая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нормы произношения.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правильное ударение в изолированном слове, фразе.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правило отсутствия фразового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ударения на служебных словах (артиклях,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союзах, предлогах).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Различать коммуникативный тип предложения по его интонации.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Членить предложение на смысловые группы.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Корректно произносить предложения с точки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Соблюдать интонацию перечисления.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Воспроизводить слова по транскрипции.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Читать вслух небольшие аутентичные тексты,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>
              <w:rPr>
                <w:lang w:val="ru-RU"/>
              </w:rPr>
              <w:t xml:space="preserve"> </w:t>
            </w:r>
            <w:r w:rsidRPr="00CF4550">
              <w:rPr>
                <w:b/>
                <w:bCs/>
                <w:lang w:val="ru-RU"/>
              </w:rPr>
              <w:t>Орфография и пунктуация</w:t>
            </w:r>
            <w:r>
              <w:rPr>
                <w:b/>
                <w:bCs/>
                <w:lang w:val="ru-RU"/>
              </w:rPr>
              <w:t xml:space="preserve"> </w:t>
            </w:r>
          </w:p>
          <w:p w14:paraId="20F8AB08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Правильно писать изученные слова.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Выписывать из текста слова, словосочетания,</w:t>
            </w:r>
          </w:p>
          <w:p w14:paraId="7EC6248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предложения в соответствии с решаемой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коммуникативной/учебной задачей.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Правильно использовать знаки препинания</w:t>
            </w:r>
          </w:p>
          <w:p w14:paraId="12751C7A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 письменных высказываниях.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Пунктуационно правильно оформлять прямую речь в соответствии с нормами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Пунктуационно правильно, в соответствии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нормами речевого этикета, оформлять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электронное сообщение личного характера.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Пунктуационно правильно, в соответствии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 принятыми в стране/странах изучаемого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языка нормами официального общения,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оформлять официальное (деловое) письмо,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том числе электронное.</w:t>
            </w:r>
            <w:r>
              <w:rPr>
                <w:lang w:val="ru-RU"/>
              </w:rPr>
              <w:t xml:space="preserve"> </w:t>
            </w:r>
          </w:p>
          <w:p w14:paraId="31D2337C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Лексическая сторона речи</w:t>
            </w:r>
          </w:p>
          <w:p w14:paraId="680DFA9B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образованных с помощью основных способов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словообразования (аффиксации, словосложения, конверсии).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Распознавать принадлежность слова к определённой части речи.</w:t>
            </w:r>
            <w:r>
              <w:rPr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Классифицировать лексические единицы</w:t>
            </w:r>
            <w:r>
              <w:rPr>
                <w:i/>
                <w:iCs/>
                <w:lang w:val="ru-RU"/>
              </w:rPr>
              <w:t xml:space="preserve">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 w:rsidRPr="00CF4550">
              <w:rPr>
                <w:i/>
                <w:iCs/>
                <w:lang w:val="ru-RU"/>
              </w:rPr>
              <w:t xml:space="preserve"> языка; устанавливать основания для обобщения и сравнения.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lang w:val="ru-RU"/>
              </w:rPr>
              <w:t>Выбирать нужное значение многозначного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слова.</w:t>
            </w:r>
          </w:p>
          <w:p w14:paraId="7B53EEFC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Грамматическая сторона речи</w:t>
            </w:r>
          </w:p>
          <w:p w14:paraId="5E044237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Знать и понимать особенности структуры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различных коммуникативных типов предложений в английском языке.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Распознавать и употреблять в устной и письменной речи изученные морфологические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формы и синтаксические конструкции</w:t>
            </w:r>
            <w:r>
              <w:rPr>
                <w:lang w:val="ru-RU"/>
              </w:rPr>
              <w:t xml:space="preserve"> </w:t>
            </w:r>
            <w:r w:rsidR="00F267FE">
              <w:rPr>
                <w:lang w:val="ru-RU"/>
              </w:rPr>
              <w:t>французского</w:t>
            </w:r>
            <w:r w:rsidRPr="00CF4550">
              <w:rPr>
                <w:lang w:val="ru-RU"/>
              </w:rPr>
              <w:t xml:space="preserve"> языка в рамках тематического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содержания речи в соответствии с решаемой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коммуникативной задачей (см. левую колонку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 xml:space="preserve">таблицы). </w:t>
            </w:r>
            <w:r w:rsidRPr="00CF4550">
              <w:rPr>
                <w:i/>
                <w:iCs/>
                <w:lang w:val="ru-RU"/>
              </w:rPr>
              <w:t xml:space="preserve">Систематизировать существенные признаки языковых явлений </w:t>
            </w:r>
            <w:r w:rsidR="00F267FE">
              <w:rPr>
                <w:i/>
                <w:iCs/>
                <w:lang w:val="ru-RU"/>
              </w:rPr>
              <w:t>французского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языка.</w:t>
            </w:r>
            <w:r w:rsidRPr="00CF4550">
              <w:rPr>
                <w:lang w:val="ru-RU"/>
              </w:rPr>
              <w:t xml:space="preserve"> Распознавать в письменном тексте и дифференцировать слова по определённым признакам (существительные, прилагательные,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смысловые глаголы).</w:t>
            </w:r>
          </w:p>
          <w:p w14:paraId="646D1DCE" w14:textId="77777777" w:rsidR="00474E19" w:rsidRDefault="00474E19" w:rsidP="00AA077B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CF4550">
              <w:rPr>
                <w:b/>
                <w:bCs/>
                <w:lang w:val="ru-RU"/>
              </w:rPr>
              <w:t>Социокультурные знания и умения</w:t>
            </w:r>
            <w:r>
              <w:rPr>
                <w:b/>
                <w:bCs/>
                <w:lang w:val="ru-RU"/>
              </w:rPr>
              <w:t xml:space="preserve"> </w:t>
            </w:r>
            <w:proofErr w:type="gramStart"/>
            <w:r w:rsidRPr="00CF4550">
              <w:rPr>
                <w:lang w:val="ru-RU"/>
              </w:rPr>
              <w:t>Осуществлять</w:t>
            </w:r>
            <w:proofErr w:type="gramEnd"/>
            <w:r w:rsidRPr="00CF4550">
              <w:rPr>
                <w:lang w:val="ru-RU"/>
              </w:rPr>
              <w:t xml:space="preserve"> межличностное и межкультурное общение на основе знаний о национально-культурных особенностях своей страны и страны/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 изучаемого языка и основных социокультурных элементов речевого поведенческого этикета в англоязычной среде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рамках тематического содержания речи.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страны и англоговорящих стран.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Владеть знаниями о социокультурном портрете и культурном наследии страны/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говорящих на английском языке, в том числе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 произведениях художественной литературы,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являющихся частью мировой культуры.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Понимать речевые различия в ситуациях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официального и неофициального общения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в рамках тематического содержания речи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использовать лексико-грамматические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средства с их учётом.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Представлять родную страну/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малую родину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и страну/</w:t>
            </w:r>
            <w:r>
              <w:rPr>
                <w:lang w:val="ru-RU"/>
              </w:rPr>
              <w:t xml:space="preserve"> </w:t>
            </w:r>
            <w:r w:rsidRPr="00CF4550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>
              <w:rPr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Находить сходство и различия в традициях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родной страны и страны/стран изучаемого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языка.</w:t>
            </w:r>
            <w:r>
              <w:rPr>
                <w:i/>
                <w:iCs/>
                <w:lang w:val="ru-RU"/>
              </w:rPr>
              <w:t xml:space="preserve"> </w:t>
            </w:r>
          </w:p>
          <w:p w14:paraId="491D6245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i/>
                <w:iCs/>
                <w:lang w:val="ru-RU"/>
              </w:rPr>
              <w:t>Анализировать и систематизировать</w:t>
            </w:r>
            <w:r>
              <w:rPr>
                <w:i/>
                <w:iCs/>
                <w:lang w:val="ru-RU"/>
              </w:rPr>
              <w:t xml:space="preserve"> </w:t>
            </w:r>
            <w:r w:rsidRPr="00CF4550">
              <w:rPr>
                <w:i/>
                <w:iCs/>
                <w:lang w:val="ru-RU"/>
              </w:rPr>
              <w:t>получаемую социокультурную информацию.</w:t>
            </w:r>
          </w:p>
        </w:tc>
      </w:tr>
      <w:tr w:rsidR="00474E19" w:rsidRPr="00363B60" w14:paraId="34344512" w14:textId="77777777" w:rsidTr="00AA077B">
        <w:tc>
          <w:tcPr>
            <w:tcW w:w="417" w:type="pct"/>
          </w:tcPr>
          <w:p w14:paraId="1A02C526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1" w:type="pct"/>
          </w:tcPr>
          <w:p w14:paraId="7751F42E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Внешность и характеристика человека, литературного персонажа.</w:t>
            </w:r>
          </w:p>
        </w:tc>
        <w:tc>
          <w:tcPr>
            <w:tcW w:w="506" w:type="pct"/>
          </w:tcPr>
          <w:p w14:paraId="1E117D74" w14:textId="6C7436B2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3</w:t>
            </w:r>
            <w:r w:rsidR="002F7C06">
              <w:rPr>
                <w:rFonts w:ascii="Times New Roman" w:hAnsi="Times New Roman" w:cs="Times New Roman"/>
              </w:rPr>
              <w:t>/ 5</w:t>
            </w:r>
          </w:p>
        </w:tc>
        <w:tc>
          <w:tcPr>
            <w:tcW w:w="2126" w:type="pct"/>
            <w:vMerge/>
          </w:tcPr>
          <w:p w14:paraId="20067E9E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36BC5AD" w14:textId="77777777" w:rsidTr="00AA077B">
        <w:tc>
          <w:tcPr>
            <w:tcW w:w="417" w:type="pct"/>
          </w:tcPr>
          <w:p w14:paraId="544A9CED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1" w:type="pct"/>
          </w:tcPr>
          <w:p w14:paraId="4D7324B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</w:tc>
        <w:tc>
          <w:tcPr>
            <w:tcW w:w="506" w:type="pct"/>
          </w:tcPr>
          <w:p w14:paraId="55533FB0" w14:textId="38925008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</w:t>
            </w:r>
            <w:r w:rsidR="002F7C06">
              <w:rPr>
                <w:rFonts w:ascii="Times New Roman" w:hAnsi="Times New Roman" w:cs="Times New Roman"/>
              </w:rPr>
              <w:t>/ 9</w:t>
            </w:r>
          </w:p>
        </w:tc>
        <w:tc>
          <w:tcPr>
            <w:tcW w:w="2126" w:type="pct"/>
            <w:vMerge/>
          </w:tcPr>
          <w:p w14:paraId="75BF354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3863D18E" w14:textId="77777777" w:rsidTr="00AA077B">
        <w:tc>
          <w:tcPr>
            <w:tcW w:w="417" w:type="pct"/>
          </w:tcPr>
          <w:p w14:paraId="188B5272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1" w:type="pct"/>
          </w:tcPr>
          <w:p w14:paraId="33E695A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</w:t>
            </w:r>
          </w:p>
        </w:tc>
        <w:tc>
          <w:tcPr>
            <w:tcW w:w="506" w:type="pct"/>
          </w:tcPr>
          <w:p w14:paraId="300861B7" w14:textId="00524F6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4C9983D8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3708CF60" w14:textId="77777777" w:rsidTr="00AA077B">
        <w:tc>
          <w:tcPr>
            <w:tcW w:w="417" w:type="pct"/>
          </w:tcPr>
          <w:p w14:paraId="686B177D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1" w:type="pct"/>
          </w:tcPr>
          <w:p w14:paraId="6F710D9E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Современный мир профессий. Проблемы</w:t>
            </w:r>
          </w:p>
          <w:p w14:paraId="5F246639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мире.</w:t>
            </w:r>
          </w:p>
        </w:tc>
        <w:tc>
          <w:tcPr>
            <w:tcW w:w="506" w:type="pct"/>
          </w:tcPr>
          <w:p w14:paraId="1272946B" w14:textId="465F82C9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16</w:t>
            </w:r>
            <w:r w:rsidR="002F7C06">
              <w:rPr>
                <w:rFonts w:ascii="Times New Roman" w:hAnsi="Times New Roman" w:cs="Times New Roman"/>
              </w:rPr>
              <w:t>/ 18</w:t>
            </w:r>
          </w:p>
        </w:tc>
        <w:tc>
          <w:tcPr>
            <w:tcW w:w="2126" w:type="pct"/>
            <w:vMerge/>
          </w:tcPr>
          <w:p w14:paraId="50B47C1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635CAB17" w14:textId="77777777" w:rsidTr="00AA077B">
        <w:tc>
          <w:tcPr>
            <w:tcW w:w="417" w:type="pct"/>
          </w:tcPr>
          <w:p w14:paraId="680873F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1" w:type="pct"/>
          </w:tcPr>
          <w:p w14:paraId="275669C8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Молодёжь в современном обществе. Ценностные ориентиры молодёжи. Участие молодёжи в жизни общества.</w:t>
            </w:r>
          </w:p>
          <w:p w14:paraId="3924F25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Досуг молодёжи: увлечения и интересы. Любовь и дружба.</w:t>
            </w:r>
          </w:p>
        </w:tc>
        <w:tc>
          <w:tcPr>
            <w:tcW w:w="506" w:type="pct"/>
          </w:tcPr>
          <w:p w14:paraId="59713DBB" w14:textId="0AD0B23C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685A1821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58810D22" w14:textId="77777777" w:rsidTr="00AA077B">
        <w:tc>
          <w:tcPr>
            <w:tcW w:w="417" w:type="pct"/>
          </w:tcPr>
          <w:p w14:paraId="751C69EB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1" w:type="pct"/>
          </w:tcPr>
          <w:p w14:paraId="5E185108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</w:tc>
        <w:tc>
          <w:tcPr>
            <w:tcW w:w="506" w:type="pct"/>
          </w:tcPr>
          <w:p w14:paraId="65E99910" w14:textId="7D91BE64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6</w:t>
            </w:r>
            <w:r w:rsidR="002F7C06">
              <w:rPr>
                <w:rFonts w:ascii="Times New Roman" w:hAnsi="Times New Roman" w:cs="Times New Roman"/>
              </w:rPr>
              <w:t>/ 10</w:t>
            </w:r>
          </w:p>
        </w:tc>
        <w:tc>
          <w:tcPr>
            <w:tcW w:w="2126" w:type="pct"/>
            <w:vMerge/>
          </w:tcPr>
          <w:p w14:paraId="4DA1F00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8C174EE" w14:textId="77777777" w:rsidTr="00AA077B">
        <w:tc>
          <w:tcPr>
            <w:tcW w:w="417" w:type="pct"/>
          </w:tcPr>
          <w:p w14:paraId="69E1C916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1" w:type="pct"/>
          </w:tcPr>
          <w:p w14:paraId="15EC34E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Деловое общение: особенности делового общения, деловая этика, деловая переписка, публичное выступление.</w:t>
            </w:r>
          </w:p>
        </w:tc>
        <w:tc>
          <w:tcPr>
            <w:tcW w:w="506" w:type="pct"/>
          </w:tcPr>
          <w:p w14:paraId="21B52DB9" w14:textId="051966FD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15</w:t>
            </w:r>
            <w:r w:rsidR="002F7C06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14:paraId="3EA7DC7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6B62B54A" w14:textId="77777777" w:rsidTr="00AA077B">
        <w:tc>
          <w:tcPr>
            <w:tcW w:w="417" w:type="pct"/>
          </w:tcPr>
          <w:p w14:paraId="40AFB50A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1" w:type="pct"/>
          </w:tcPr>
          <w:p w14:paraId="2FC10DA9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Туризм. Виды отдыха. Экотуризм. Путешествия по России и зарубежным странам. Виртуальные путешествия.</w:t>
            </w:r>
          </w:p>
        </w:tc>
        <w:tc>
          <w:tcPr>
            <w:tcW w:w="506" w:type="pct"/>
          </w:tcPr>
          <w:p w14:paraId="1C35DBBF" w14:textId="01413641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8</w:t>
            </w:r>
            <w:r w:rsidR="002F7C06">
              <w:rPr>
                <w:rFonts w:ascii="Times New Roman" w:hAnsi="Times New Roman" w:cs="Times New Roman"/>
              </w:rPr>
              <w:t>/ 12</w:t>
            </w:r>
          </w:p>
        </w:tc>
        <w:tc>
          <w:tcPr>
            <w:tcW w:w="2126" w:type="pct"/>
            <w:vMerge/>
          </w:tcPr>
          <w:p w14:paraId="593BEF9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79D60317" w14:textId="77777777" w:rsidTr="00AA077B">
        <w:tc>
          <w:tcPr>
            <w:tcW w:w="417" w:type="pct"/>
          </w:tcPr>
          <w:p w14:paraId="44D1BE62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1" w:type="pct"/>
          </w:tcPr>
          <w:p w14:paraId="3D81A20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506" w:type="pct"/>
          </w:tcPr>
          <w:p w14:paraId="313193A7" w14:textId="4403A520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55FA2E7B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1821408F" w14:textId="77777777" w:rsidTr="00AA077B">
        <w:tc>
          <w:tcPr>
            <w:tcW w:w="417" w:type="pct"/>
          </w:tcPr>
          <w:p w14:paraId="22418477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1" w:type="pct"/>
          </w:tcPr>
          <w:p w14:paraId="46838D7D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Средства массовой информации: пресса, телевидение, радио, Интернет, социальные сети и т. д.</w:t>
            </w:r>
          </w:p>
        </w:tc>
        <w:tc>
          <w:tcPr>
            <w:tcW w:w="506" w:type="pct"/>
          </w:tcPr>
          <w:p w14:paraId="3FD7E075" w14:textId="521DC5EA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57CABF7F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F2AFCF8" w14:textId="77777777" w:rsidTr="00AA077B">
        <w:tc>
          <w:tcPr>
            <w:tcW w:w="417" w:type="pct"/>
          </w:tcPr>
          <w:p w14:paraId="4EB6641F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1" w:type="pct"/>
          </w:tcPr>
          <w:p w14:paraId="462BDF9D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Технический прогресс: перспективы и последствия. Современные средства коммуникации. Интернет-безопасность.</w:t>
            </w:r>
          </w:p>
        </w:tc>
        <w:tc>
          <w:tcPr>
            <w:tcW w:w="506" w:type="pct"/>
          </w:tcPr>
          <w:p w14:paraId="1C2E6886" w14:textId="2065458D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</w:t>
            </w:r>
            <w:r w:rsidR="002F7C06">
              <w:rPr>
                <w:rFonts w:ascii="Times New Roman" w:hAnsi="Times New Roman" w:cs="Times New Roman"/>
              </w:rPr>
              <w:t>/ 16</w:t>
            </w:r>
          </w:p>
        </w:tc>
        <w:tc>
          <w:tcPr>
            <w:tcW w:w="2126" w:type="pct"/>
            <w:vMerge/>
          </w:tcPr>
          <w:p w14:paraId="3B6C9207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785C6003" w14:textId="77777777" w:rsidTr="00AA077B">
        <w:tc>
          <w:tcPr>
            <w:tcW w:w="417" w:type="pct"/>
          </w:tcPr>
          <w:p w14:paraId="3F379B8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1" w:type="pct"/>
          </w:tcPr>
          <w:p w14:paraId="5357217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Проблемы современной цивилизации.</w:t>
            </w:r>
          </w:p>
        </w:tc>
        <w:tc>
          <w:tcPr>
            <w:tcW w:w="506" w:type="pct"/>
          </w:tcPr>
          <w:p w14:paraId="50AB1F94" w14:textId="22A3F499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4FE752B2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19EDACFB" w14:textId="77777777" w:rsidTr="00AA077B">
        <w:tc>
          <w:tcPr>
            <w:tcW w:w="417" w:type="pct"/>
          </w:tcPr>
          <w:p w14:paraId="0ADC3BC5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1" w:type="pct"/>
          </w:tcPr>
          <w:p w14:paraId="3DED9E9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Родная страна и страна/страны изучаемого языка: географическое</w:t>
            </w:r>
          </w:p>
          <w:p w14:paraId="5FEA4FF6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положение, столица, крупные города,</w:t>
            </w:r>
          </w:p>
          <w:p w14:paraId="3B0A7E4A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регионы; государственное устройство;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      </w:r>
          </w:p>
        </w:tc>
        <w:tc>
          <w:tcPr>
            <w:tcW w:w="506" w:type="pct"/>
          </w:tcPr>
          <w:p w14:paraId="1C9BA245" w14:textId="1EC7D840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20</w:t>
            </w:r>
            <w:r w:rsidR="002F7C06">
              <w:rPr>
                <w:rFonts w:ascii="Times New Roman" w:hAnsi="Times New Roman" w:cs="Times New Roman"/>
              </w:rPr>
              <w:t>/ 22</w:t>
            </w:r>
          </w:p>
        </w:tc>
        <w:tc>
          <w:tcPr>
            <w:tcW w:w="2126" w:type="pct"/>
            <w:vMerge/>
          </w:tcPr>
          <w:p w14:paraId="19ACEC30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4064B7F7" w14:textId="77777777" w:rsidTr="00AA077B">
        <w:tc>
          <w:tcPr>
            <w:tcW w:w="417" w:type="pct"/>
          </w:tcPr>
          <w:p w14:paraId="4E11CDDC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1" w:type="pct"/>
          </w:tcPr>
          <w:p w14:paraId="1C133F00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Выдающиеся люди родной страны и страны/стран изучаемого языка: государственные деятели, учёные,</w:t>
            </w:r>
          </w:p>
          <w:p w14:paraId="2964A0D1" w14:textId="77777777" w:rsidR="00474E19" w:rsidRPr="00CF4550" w:rsidRDefault="00474E19" w:rsidP="00AA077B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F4550">
              <w:rPr>
                <w:lang w:val="ru-RU"/>
              </w:rPr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506" w:type="pct"/>
          </w:tcPr>
          <w:p w14:paraId="147A4626" w14:textId="5F800C12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4550">
              <w:rPr>
                <w:rFonts w:ascii="Times New Roman" w:hAnsi="Times New Roman" w:cs="Times New Roman"/>
              </w:rPr>
              <w:t>12</w:t>
            </w:r>
            <w:r w:rsidR="002F7C06">
              <w:rPr>
                <w:rFonts w:ascii="Times New Roman" w:hAnsi="Times New Roman" w:cs="Times New Roman"/>
              </w:rPr>
              <w:t>/ 14</w:t>
            </w:r>
          </w:p>
        </w:tc>
        <w:tc>
          <w:tcPr>
            <w:tcW w:w="2126" w:type="pct"/>
            <w:vMerge/>
          </w:tcPr>
          <w:p w14:paraId="31E1D993" w14:textId="77777777" w:rsidR="00474E19" w:rsidRPr="00CF4550" w:rsidRDefault="00474E19" w:rsidP="00AA07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E19" w:rsidRPr="00363B60" w14:paraId="0DC23741" w14:textId="77777777" w:rsidTr="00AA077B">
        <w:tc>
          <w:tcPr>
            <w:tcW w:w="417" w:type="pct"/>
          </w:tcPr>
          <w:p w14:paraId="72F25738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pct"/>
          </w:tcPr>
          <w:p w14:paraId="5608ED0A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5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6" w:type="pct"/>
          </w:tcPr>
          <w:p w14:paraId="2F7A6F7A" w14:textId="37D62045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4550">
              <w:rPr>
                <w:rFonts w:ascii="Times New Roman" w:hAnsi="Times New Roman" w:cs="Times New Roman"/>
                <w:b/>
              </w:rPr>
              <w:t>170</w:t>
            </w:r>
            <w:r w:rsidR="002F7C06">
              <w:rPr>
                <w:rFonts w:ascii="Times New Roman" w:hAnsi="Times New Roman" w:cs="Times New Roman"/>
                <w:b/>
              </w:rPr>
              <w:t>/ 204</w:t>
            </w:r>
          </w:p>
        </w:tc>
        <w:tc>
          <w:tcPr>
            <w:tcW w:w="2126" w:type="pct"/>
          </w:tcPr>
          <w:p w14:paraId="071362CE" w14:textId="77777777" w:rsidR="00474E19" w:rsidRPr="00CF4550" w:rsidRDefault="00474E19" w:rsidP="00AA077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CE77DA" w14:textId="1185462E" w:rsidR="00A938C7" w:rsidRDefault="00A938C7" w:rsidP="00D70F2A">
      <w:pPr>
        <w:jc w:val="both"/>
        <w:rPr>
          <w:sz w:val="28"/>
          <w:szCs w:val="28"/>
          <w:lang w:val="ru-RU"/>
        </w:rPr>
      </w:pPr>
    </w:p>
    <w:p w14:paraId="3161D5A1" w14:textId="77777777" w:rsidR="003C4AB5" w:rsidRPr="008F5D4B" w:rsidRDefault="00A938C7" w:rsidP="003C4AB5">
      <w:pPr>
        <w:ind w:firstLine="567"/>
        <w:jc w:val="both"/>
        <w:rPr>
          <w:bCs/>
          <w:sz w:val="24"/>
          <w:szCs w:val="24"/>
          <w:lang w:val="ru-RU"/>
        </w:rPr>
      </w:pPr>
      <w:r>
        <w:rPr>
          <w:sz w:val="28"/>
          <w:szCs w:val="28"/>
          <w:lang w:val="ru-RU"/>
        </w:rPr>
        <w:br w:type="page"/>
      </w:r>
      <w:r w:rsidR="003C4AB5" w:rsidRPr="008F5D4B">
        <w:rPr>
          <w:bCs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14D50C4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5E20296C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12E1F33F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13D77A8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природоохранных дел;</w:t>
      </w:r>
    </w:p>
    <w:p w14:paraId="2E240B40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37D057F7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ECB692C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C8E953F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3500910B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71C90FE9" w14:textId="77777777" w:rsidR="003C4AB5" w:rsidRPr="008F5D4B" w:rsidRDefault="003C4AB5" w:rsidP="003C4AB5">
      <w:pPr>
        <w:jc w:val="both"/>
        <w:rPr>
          <w:bCs/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9745155" w14:textId="77777777" w:rsidR="003C4AB5" w:rsidRPr="002744E6" w:rsidRDefault="003C4AB5" w:rsidP="003C4AB5">
      <w:pPr>
        <w:jc w:val="both"/>
        <w:rPr>
          <w:sz w:val="24"/>
          <w:szCs w:val="24"/>
          <w:lang w:val="ru-RU"/>
        </w:rPr>
      </w:pPr>
      <w:r w:rsidRPr="008F5D4B">
        <w:rPr>
          <w:bCs/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0E1FFBE" w14:textId="0E61151B" w:rsidR="00A938C7" w:rsidRDefault="00A938C7">
      <w:pPr>
        <w:widowControl/>
        <w:spacing w:after="200" w:line="276" w:lineRule="auto"/>
        <w:rPr>
          <w:sz w:val="28"/>
          <w:szCs w:val="28"/>
          <w:lang w:val="ru-RU"/>
        </w:rPr>
      </w:pPr>
    </w:p>
    <w:p w14:paraId="3D735D83" w14:textId="316E86C9" w:rsidR="003C4AB5" w:rsidRPr="003C4AB5" w:rsidRDefault="003C4AB5" w:rsidP="003C4AB5">
      <w:pPr>
        <w:widowControl/>
        <w:spacing w:after="200" w:line="276" w:lineRule="auto"/>
        <w:ind w:firstLine="567"/>
        <w:rPr>
          <w:b/>
          <w:sz w:val="24"/>
          <w:szCs w:val="24"/>
          <w:lang w:val="ru-RU"/>
        </w:rPr>
      </w:pPr>
      <w:r w:rsidRPr="003C4AB5">
        <w:rPr>
          <w:b/>
          <w:sz w:val="24"/>
          <w:szCs w:val="24"/>
          <w:lang w:val="ru-RU"/>
        </w:rPr>
        <w:t>Дополнительные материалы</w:t>
      </w:r>
    </w:p>
    <w:p w14:paraId="7A622C2A" w14:textId="148E2303" w:rsidR="00474E19" w:rsidRPr="004A2271" w:rsidRDefault="00474E19" w:rsidP="00474E19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14:paraId="2345333B" w14:textId="77777777" w:rsidR="00474E19" w:rsidRPr="004A2271" w:rsidRDefault="00474E19" w:rsidP="00474E19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14:paraId="30CB2E88" w14:textId="77777777" w:rsidR="002602B1" w:rsidRPr="004A2271" w:rsidRDefault="00474E19" w:rsidP="002602B1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Основные материалы в 10 классе</w:t>
      </w:r>
    </w:p>
    <w:p w14:paraId="7DC4F7E9" w14:textId="77777777" w:rsidR="00474E19" w:rsidRPr="0083313B" w:rsidRDefault="0083313B" w:rsidP="0083313B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="00AB7953" w:rsidRPr="00AB7953">
        <w:rPr>
          <w:rFonts w:ascii="Times New Roman" w:hAnsi="Times New Roman"/>
          <w:sz w:val="24"/>
          <w:szCs w:val="24"/>
        </w:rPr>
        <w:t xml:space="preserve"> </w:t>
      </w:r>
      <w:r w:rsidR="00AB7953" w:rsidRPr="0083313B">
        <w:rPr>
          <w:rFonts w:ascii="Times New Roman" w:hAnsi="Times New Roman"/>
          <w:sz w:val="24"/>
          <w:szCs w:val="24"/>
        </w:rPr>
        <w:t>Г.И.</w:t>
      </w:r>
      <w:r w:rsidRPr="0083313B">
        <w:rPr>
          <w:rFonts w:ascii="Times New Roman" w:hAnsi="Times New Roman"/>
          <w:sz w:val="24"/>
          <w:szCs w:val="24"/>
        </w:rPr>
        <w:t>, Тарасова</w:t>
      </w:r>
      <w:r w:rsidR="00AB7953" w:rsidRPr="00AB7953">
        <w:rPr>
          <w:rFonts w:ascii="Times New Roman" w:hAnsi="Times New Roman"/>
          <w:sz w:val="24"/>
          <w:szCs w:val="24"/>
        </w:rPr>
        <w:t xml:space="preserve"> </w:t>
      </w:r>
      <w:r w:rsidR="00AB7953" w:rsidRPr="0083313B">
        <w:rPr>
          <w:rFonts w:ascii="Times New Roman" w:hAnsi="Times New Roman"/>
          <w:sz w:val="24"/>
          <w:szCs w:val="24"/>
        </w:rPr>
        <w:t>А.Н.</w:t>
      </w:r>
      <w:r w:rsidRPr="008331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B">
        <w:rPr>
          <w:rFonts w:ascii="Times New Roman" w:hAnsi="Times New Roman"/>
          <w:sz w:val="24"/>
          <w:szCs w:val="24"/>
        </w:rPr>
        <w:t>Лонэ</w:t>
      </w:r>
      <w:proofErr w:type="spellEnd"/>
      <w:r w:rsidRPr="0083313B">
        <w:rPr>
          <w:rFonts w:ascii="Times New Roman" w:hAnsi="Times New Roman"/>
          <w:sz w:val="24"/>
          <w:szCs w:val="24"/>
        </w:rPr>
        <w:t xml:space="preserve"> </w:t>
      </w:r>
      <w:r w:rsidR="00AB7953" w:rsidRPr="0083313B">
        <w:rPr>
          <w:rFonts w:ascii="Times New Roman" w:hAnsi="Times New Roman"/>
          <w:sz w:val="24"/>
          <w:szCs w:val="24"/>
        </w:rPr>
        <w:t xml:space="preserve">Э. </w:t>
      </w:r>
      <w:r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10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;</w:t>
      </w:r>
    </w:p>
    <w:p w14:paraId="0867A40D" w14:textId="77777777" w:rsidR="0083313B" w:rsidRPr="0083313B" w:rsidRDefault="00AB7953" w:rsidP="0083313B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>Г.И., Тарасова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 xml:space="preserve">А.Н., </w:t>
      </w:r>
      <w:proofErr w:type="spellStart"/>
      <w:r w:rsidRPr="0083313B">
        <w:rPr>
          <w:rFonts w:ascii="Times New Roman" w:hAnsi="Times New Roman"/>
          <w:sz w:val="24"/>
          <w:szCs w:val="24"/>
        </w:rPr>
        <w:t>Лонэ</w:t>
      </w:r>
      <w:proofErr w:type="spellEnd"/>
      <w:r w:rsidRPr="0083313B">
        <w:rPr>
          <w:rFonts w:ascii="Times New Roman" w:hAnsi="Times New Roman"/>
          <w:sz w:val="24"/>
          <w:szCs w:val="24"/>
        </w:rPr>
        <w:t xml:space="preserve"> Э. </w:t>
      </w:r>
      <w:r w:rsidR="0083313B"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10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83313B"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83313B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83313B"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="0083313B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76BEE5DC" w14:textId="77777777" w:rsidR="002602B1" w:rsidRDefault="002602B1" w:rsidP="002602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bookmarkStart w:id="7" w:name="_GoBack"/>
      <w:bookmarkEnd w:id="7"/>
      <w:proofErr w:type="spellStart"/>
      <w:r w:rsidRPr="002602B1">
        <w:rPr>
          <w:b/>
          <w:bCs/>
          <w:sz w:val="24"/>
          <w:szCs w:val="24"/>
        </w:rPr>
        <w:t>Рекомендуемые</w:t>
      </w:r>
      <w:proofErr w:type="spellEnd"/>
      <w:r w:rsidRPr="002602B1">
        <w:rPr>
          <w:b/>
          <w:bCs/>
          <w:sz w:val="24"/>
          <w:szCs w:val="24"/>
        </w:rPr>
        <w:t xml:space="preserve"> </w:t>
      </w:r>
      <w:proofErr w:type="spellStart"/>
      <w:r w:rsidRPr="002602B1">
        <w:rPr>
          <w:b/>
          <w:bCs/>
          <w:sz w:val="24"/>
          <w:szCs w:val="24"/>
        </w:rPr>
        <w:t>дополнительные</w:t>
      </w:r>
      <w:proofErr w:type="spellEnd"/>
      <w:r w:rsidRPr="002602B1">
        <w:rPr>
          <w:b/>
          <w:bCs/>
          <w:sz w:val="24"/>
          <w:szCs w:val="24"/>
        </w:rPr>
        <w:t xml:space="preserve"> </w:t>
      </w:r>
      <w:proofErr w:type="spellStart"/>
      <w:r w:rsidRPr="002602B1">
        <w:rPr>
          <w:b/>
          <w:bCs/>
          <w:sz w:val="24"/>
          <w:szCs w:val="24"/>
        </w:rPr>
        <w:t>материалы</w:t>
      </w:r>
      <w:proofErr w:type="spellEnd"/>
    </w:p>
    <w:p w14:paraId="14852335" w14:textId="77777777" w:rsidR="002602B1" w:rsidRPr="002602B1" w:rsidRDefault="002602B1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</w:t>
      </w:r>
      <w:r w:rsidR="00AB7953">
        <w:rPr>
          <w:rFonts w:ascii="Times New Roman" w:hAnsi="Times New Roman"/>
          <w:sz w:val="24"/>
          <w:szCs w:val="24"/>
        </w:rPr>
        <w:t xml:space="preserve">А.Н. </w:t>
      </w:r>
      <w:r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 Сборник упражнений</w:t>
      </w:r>
      <w:r>
        <w:rPr>
          <w:rFonts w:ascii="Times New Roman" w:hAnsi="Times New Roman"/>
          <w:sz w:val="24"/>
          <w:szCs w:val="24"/>
        </w:rPr>
        <w:t>. Нестор академик. 2012</w:t>
      </w:r>
    </w:p>
    <w:p w14:paraId="52A46C83" w14:textId="77777777" w:rsidR="002602B1" w:rsidRPr="0036157D" w:rsidRDefault="002602B1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</w:t>
      </w:r>
      <w:r w:rsidR="00AB7953">
        <w:rPr>
          <w:rFonts w:ascii="Times New Roman" w:hAnsi="Times New Roman"/>
          <w:sz w:val="24"/>
          <w:szCs w:val="24"/>
        </w:rPr>
        <w:t xml:space="preserve">А.Н. </w:t>
      </w:r>
      <w:r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</w:t>
      </w:r>
      <w:r>
        <w:rPr>
          <w:rFonts w:ascii="Times New Roman" w:hAnsi="Times New Roman"/>
          <w:b/>
          <w:sz w:val="24"/>
          <w:szCs w:val="24"/>
        </w:rPr>
        <w:t xml:space="preserve"> Справочник. </w:t>
      </w:r>
      <w:r>
        <w:rPr>
          <w:rFonts w:ascii="Times New Roman" w:hAnsi="Times New Roman"/>
          <w:sz w:val="24"/>
          <w:szCs w:val="24"/>
        </w:rPr>
        <w:t>Нестор академик. 2011</w:t>
      </w:r>
    </w:p>
    <w:p w14:paraId="7AC494C0" w14:textId="77777777" w:rsidR="006A0241" w:rsidRPr="006A0241" w:rsidRDefault="0036157D" w:rsidP="006A024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Delatour</w:t>
      </w:r>
      <w:r w:rsidR="00AB7953" w:rsidRPr="00AB795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7953">
        <w:rPr>
          <w:rFonts w:ascii="Times New Roman" w:hAnsi="Times New Roman"/>
          <w:sz w:val="24"/>
          <w:szCs w:val="24"/>
          <w:lang w:val="fr-FR"/>
        </w:rPr>
        <w:t>Y.</w:t>
      </w:r>
      <w:r>
        <w:rPr>
          <w:rFonts w:ascii="Times New Roman" w:hAnsi="Times New Roman"/>
          <w:sz w:val="24"/>
          <w:szCs w:val="24"/>
          <w:lang w:val="fr-FR"/>
        </w:rPr>
        <w:t>, Jennepin</w:t>
      </w:r>
      <w:r w:rsidR="00AB7953" w:rsidRPr="00AB795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B7953">
        <w:rPr>
          <w:rFonts w:ascii="Times New Roman" w:hAnsi="Times New Roman"/>
          <w:sz w:val="24"/>
          <w:szCs w:val="24"/>
          <w:lang w:val="fr-FR"/>
        </w:rPr>
        <w:t>D.</w:t>
      </w:r>
      <w:r>
        <w:rPr>
          <w:rFonts w:ascii="Times New Roman" w:hAnsi="Times New Roman"/>
          <w:sz w:val="24"/>
          <w:szCs w:val="24"/>
          <w:lang w:val="fr-FR"/>
        </w:rPr>
        <w:t xml:space="preserve">, Léon-Dufour </w:t>
      </w:r>
      <w:r w:rsidR="00AB7953">
        <w:rPr>
          <w:rFonts w:ascii="Times New Roman" w:hAnsi="Times New Roman"/>
          <w:sz w:val="24"/>
          <w:szCs w:val="24"/>
          <w:lang w:val="fr-FR"/>
        </w:rPr>
        <w:t xml:space="preserve">M. </w:t>
      </w:r>
      <w:r w:rsidRPr="0036157D">
        <w:rPr>
          <w:rFonts w:ascii="Times New Roman" w:hAnsi="Times New Roman"/>
          <w:b/>
          <w:sz w:val="24"/>
          <w:szCs w:val="24"/>
          <w:lang w:val="fr-FR"/>
        </w:rPr>
        <w:t>Grammaire 350 exercices. Niveau moyen</w:t>
      </w:r>
      <w:r>
        <w:rPr>
          <w:rFonts w:ascii="Times New Roman" w:hAnsi="Times New Roman"/>
          <w:sz w:val="24"/>
          <w:szCs w:val="24"/>
          <w:lang w:val="fr-FR"/>
        </w:rPr>
        <w:t xml:space="preserve"> Hachette. 2003</w:t>
      </w:r>
    </w:p>
    <w:p w14:paraId="690BC137" w14:textId="77777777" w:rsidR="006A0241" w:rsidRPr="004B20AC" w:rsidRDefault="00192BE5" w:rsidP="006A024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hyperlink r:id="rId8" w:history="1">
        <w:r w:rsidR="006A0241" w:rsidRPr="004B20AC">
          <w:rPr>
            <w:rStyle w:val="afb"/>
            <w:rFonts w:ascii="Times New Roman" w:hAnsi="Times New Roman"/>
            <w:sz w:val="24"/>
            <w:szCs w:val="24"/>
            <w:lang w:val="fr-FR"/>
          </w:rPr>
          <w:t>Heu-Boulhat Elodie</w:t>
        </w:r>
      </w:hyperlink>
      <w:r w:rsidR="006A0241" w:rsidRPr="004B20AC">
        <w:rPr>
          <w:rFonts w:ascii="Times New Roman" w:hAnsi="Times New Roman"/>
          <w:sz w:val="24"/>
          <w:szCs w:val="24"/>
          <w:lang w:val="fr-FR"/>
        </w:rPr>
        <w:t>, </w:t>
      </w:r>
      <w:hyperlink r:id="rId9" w:history="1">
        <w:r w:rsidR="006A0241" w:rsidRPr="004B20AC">
          <w:rPr>
            <w:rStyle w:val="afb"/>
            <w:rFonts w:ascii="Times New Roman" w:hAnsi="Times New Roman"/>
            <w:sz w:val="24"/>
            <w:szCs w:val="24"/>
            <w:lang w:val="fr-FR"/>
          </w:rPr>
          <w:t>Mabilat Jean-Jacques</w:t>
        </w:r>
      </w:hyperlink>
      <w:r w:rsidR="006A0241" w:rsidRPr="004B20A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A0241" w:rsidRPr="004B20AC">
        <w:rPr>
          <w:rFonts w:ascii="Times New Roman" w:hAnsi="Times New Roman"/>
          <w:b/>
          <w:bCs/>
          <w:sz w:val="24"/>
          <w:szCs w:val="24"/>
          <w:lang w:val="fr-FR"/>
        </w:rPr>
        <w:t>Edito niveau B2 - Méthode de français</w:t>
      </w:r>
      <w:r w:rsidR="006A0241" w:rsidRPr="004B20AC">
        <w:rPr>
          <w:rFonts w:ascii="Times New Roman" w:hAnsi="Times New Roman"/>
          <w:sz w:val="24"/>
          <w:szCs w:val="24"/>
          <w:lang w:val="fr-FR"/>
        </w:rPr>
        <w:t>. FLE DIDIER. 2015</w:t>
      </w:r>
    </w:p>
    <w:p w14:paraId="25BB4935" w14:textId="5F8E08E5" w:rsidR="002602B1" w:rsidRPr="003C4AB5" w:rsidRDefault="006A0241" w:rsidP="00D94EEA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fr-FR"/>
        </w:rPr>
      </w:pPr>
      <w:r w:rsidRPr="003C4AB5">
        <w:rPr>
          <w:rFonts w:ascii="Times New Roman" w:hAnsi="Times New Roman"/>
          <w:lang w:val="fr-FR"/>
        </w:rPr>
        <w:t xml:space="preserve">Claire Miquel: </w:t>
      </w:r>
      <w:r w:rsidRPr="003C4AB5">
        <w:rPr>
          <w:rFonts w:ascii="Times New Roman" w:hAnsi="Times New Roman"/>
          <w:b/>
          <w:bCs/>
          <w:lang w:val="fr-FR"/>
        </w:rPr>
        <w:t xml:space="preserve">Vocabulaire progressif du français. </w:t>
      </w:r>
      <w:proofErr w:type="spellStart"/>
      <w:r w:rsidRPr="003C4AB5">
        <w:rPr>
          <w:rFonts w:ascii="Times New Roman" w:hAnsi="Times New Roman"/>
          <w:b/>
          <w:bCs/>
          <w:lang w:val="en-US"/>
        </w:rPr>
        <w:t>Niveau</w:t>
      </w:r>
      <w:proofErr w:type="spellEnd"/>
      <w:r w:rsidRPr="003C4AB5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3C4AB5">
        <w:rPr>
          <w:rFonts w:ascii="Times New Roman" w:hAnsi="Times New Roman"/>
          <w:b/>
          <w:bCs/>
          <w:lang w:val="en-US"/>
        </w:rPr>
        <w:t>avancé</w:t>
      </w:r>
      <w:proofErr w:type="spellEnd"/>
      <w:r w:rsidRPr="003C4AB5">
        <w:rPr>
          <w:rFonts w:ascii="Times New Roman" w:hAnsi="Times New Roman"/>
          <w:b/>
          <w:bCs/>
          <w:lang w:val="en-US"/>
        </w:rPr>
        <w:t>. B2/C1</w:t>
      </w:r>
      <w:r w:rsidRPr="003C4AB5">
        <w:rPr>
          <w:rFonts w:ascii="Times New Roman" w:hAnsi="Times New Roman"/>
          <w:lang w:val="en-US"/>
        </w:rPr>
        <w:t xml:space="preserve">  </w:t>
      </w:r>
      <w:hyperlink r:id="rId10" w:history="1">
        <w:r w:rsidRPr="003C4AB5">
          <w:rPr>
            <w:rStyle w:val="afb"/>
            <w:rFonts w:ascii="Times New Roman" w:hAnsi="Times New Roman"/>
            <w:lang w:val="en-US"/>
          </w:rPr>
          <w:t>CLE International</w:t>
        </w:r>
      </w:hyperlink>
      <w:r w:rsidRPr="003C4AB5">
        <w:rPr>
          <w:rFonts w:ascii="Times New Roman" w:hAnsi="Times New Roman"/>
          <w:lang w:val="en-US"/>
        </w:rPr>
        <w:t>, 2023</w:t>
      </w:r>
      <w:r w:rsidRPr="003C4AB5">
        <w:rPr>
          <w:lang w:val="en-US"/>
        </w:rPr>
        <w:t xml:space="preserve"> </w:t>
      </w:r>
      <w:r w:rsidRPr="006A0241">
        <w:t>г</w:t>
      </w:r>
      <w:r w:rsidRPr="003C4AB5">
        <w:rPr>
          <w:lang w:val="en-US"/>
        </w:rPr>
        <w:br/>
        <w:t xml:space="preserve"> </w:t>
      </w:r>
    </w:p>
    <w:p w14:paraId="1CF44BAD" w14:textId="77777777" w:rsidR="002602B1" w:rsidRPr="004A2271" w:rsidRDefault="002602B1" w:rsidP="002602B1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val="ru-RU"/>
        </w:rPr>
      </w:pPr>
      <w:r w:rsidRPr="004A2271">
        <w:rPr>
          <w:b/>
          <w:bCs/>
          <w:sz w:val="24"/>
          <w:szCs w:val="24"/>
          <w:lang w:val="ru-RU"/>
        </w:rPr>
        <w:t>Основные материалы</w:t>
      </w:r>
      <w:r>
        <w:rPr>
          <w:b/>
          <w:bCs/>
          <w:sz w:val="24"/>
          <w:szCs w:val="24"/>
          <w:lang w:val="ru-RU"/>
        </w:rPr>
        <w:t xml:space="preserve"> в 11</w:t>
      </w:r>
      <w:r w:rsidRPr="004A2271">
        <w:rPr>
          <w:b/>
          <w:bCs/>
          <w:sz w:val="24"/>
          <w:szCs w:val="24"/>
          <w:lang w:val="ru-RU"/>
        </w:rPr>
        <w:t xml:space="preserve"> классе</w:t>
      </w:r>
    </w:p>
    <w:p w14:paraId="6307E205" w14:textId="77777777" w:rsidR="002602B1" w:rsidRPr="0083313B" w:rsidRDefault="00AB7953" w:rsidP="002602B1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>Г.И., Тарасова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 xml:space="preserve">А.Н., </w:t>
      </w:r>
      <w:proofErr w:type="spellStart"/>
      <w:r w:rsidRPr="0083313B">
        <w:rPr>
          <w:rFonts w:ascii="Times New Roman" w:hAnsi="Times New Roman"/>
          <w:sz w:val="24"/>
          <w:szCs w:val="24"/>
        </w:rPr>
        <w:t>Лонэ</w:t>
      </w:r>
      <w:proofErr w:type="spellEnd"/>
      <w:r w:rsidRPr="0083313B">
        <w:rPr>
          <w:rFonts w:ascii="Times New Roman" w:hAnsi="Times New Roman"/>
          <w:sz w:val="24"/>
          <w:szCs w:val="24"/>
        </w:rPr>
        <w:t xml:space="preserve"> Э. </w:t>
      </w:r>
      <w:r w:rsidR="002602B1"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="002602B1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F267F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Учебник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;</w:t>
      </w:r>
    </w:p>
    <w:p w14:paraId="4076C02B" w14:textId="77777777" w:rsidR="002602B1" w:rsidRPr="0083313B" w:rsidRDefault="00AB7953" w:rsidP="002602B1">
      <w:pPr>
        <w:pStyle w:val="aff3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83313B">
        <w:rPr>
          <w:rFonts w:ascii="Times New Roman" w:hAnsi="Times New Roman"/>
          <w:sz w:val="24"/>
          <w:szCs w:val="24"/>
        </w:rPr>
        <w:t>Бубнова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>Г.И., Тарасова</w:t>
      </w:r>
      <w:r w:rsidRPr="00AB7953">
        <w:rPr>
          <w:rFonts w:ascii="Times New Roman" w:hAnsi="Times New Roman"/>
          <w:sz w:val="24"/>
          <w:szCs w:val="24"/>
        </w:rPr>
        <w:t xml:space="preserve"> </w:t>
      </w:r>
      <w:r w:rsidRPr="0083313B">
        <w:rPr>
          <w:rFonts w:ascii="Times New Roman" w:hAnsi="Times New Roman"/>
          <w:sz w:val="24"/>
          <w:szCs w:val="24"/>
        </w:rPr>
        <w:t xml:space="preserve">А.Н., </w:t>
      </w:r>
      <w:proofErr w:type="spellStart"/>
      <w:r w:rsidRPr="0083313B">
        <w:rPr>
          <w:rFonts w:ascii="Times New Roman" w:hAnsi="Times New Roman"/>
          <w:sz w:val="24"/>
          <w:szCs w:val="24"/>
        </w:rPr>
        <w:t>Лонэ</w:t>
      </w:r>
      <w:proofErr w:type="spellEnd"/>
      <w:r w:rsidRPr="0083313B">
        <w:rPr>
          <w:rFonts w:ascii="Times New Roman" w:hAnsi="Times New Roman"/>
          <w:sz w:val="24"/>
          <w:szCs w:val="24"/>
        </w:rPr>
        <w:t xml:space="preserve"> Э. </w:t>
      </w:r>
      <w:r w:rsidR="002602B1" w:rsidRPr="0083313B">
        <w:rPr>
          <w:rFonts w:ascii="Times New Roman" w:hAnsi="Times New Roman"/>
          <w:b/>
          <w:sz w:val="24"/>
          <w:szCs w:val="24"/>
        </w:rPr>
        <w:t xml:space="preserve">Французский язык.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F267F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sz w:val="24"/>
          <w:szCs w:val="24"/>
          <w:lang w:val="fr-FR"/>
        </w:rPr>
        <w:t>Le français en perspective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>
        <w:rPr>
          <w:rFonts w:ascii="Times New Roman" w:hAnsi="Times New Roman"/>
          <w:b/>
          <w:bCs/>
          <w:color w:val="000000"/>
          <w:sz w:val="24"/>
          <w:szCs w:val="24"/>
        </w:rPr>
        <w:t>Рабочая тетрадь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.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Углублённый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r w:rsidR="002602B1" w:rsidRPr="0083313B"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  <w:r w:rsidR="002602B1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57F1B785" w14:textId="77777777" w:rsidR="002602B1" w:rsidRDefault="002602B1" w:rsidP="002602B1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6F1A4FBE" w14:textId="77777777" w:rsidR="002602B1" w:rsidRDefault="002602B1" w:rsidP="002602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proofErr w:type="spellStart"/>
      <w:r w:rsidRPr="002602B1">
        <w:rPr>
          <w:b/>
          <w:bCs/>
          <w:sz w:val="24"/>
          <w:szCs w:val="24"/>
        </w:rPr>
        <w:t>Рекомендуемые</w:t>
      </w:r>
      <w:proofErr w:type="spellEnd"/>
      <w:r w:rsidRPr="002602B1">
        <w:rPr>
          <w:b/>
          <w:bCs/>
          <w:sz w:val="24"/>
          <w:szCs w:val="24"/>
        </w:rPr>
        <w:t xml:space="preserve"> </w:t>
      </w:r>
      <w:proofErr w:type="spellStart"/>
      <w:r w:rsidRPr="002602B1">
        <w:rPr>
          <w:b/>
          <w:bCs/>
          <w:sz w:val="24"/>
          <w:szCs w:val="24"/>
        </w:rPr>
        <w:t>дополнительные</w:t>
      </w:r>
      <w:proofErr w:type="spellEnd"/>
      <w:r w:rsidRPr="002602B1">
        <w:rPr>
          <w:b/>
          <w:bCs/>
          <w:sz w:val="24"/>
          <w:szCs w:val="24"/>
        </w:rPr>
        <w:t xml:space="preserve"> </w:t>
      </w:r>
      <w:proofErr w:type="spellStart"/>
      <w:r w:rsidRPr="002602B1">
        <w:rPr>
          <w:b/>
          <w:bCs/>
          <w:sz w:val="24"/>
          <w:szCs w:val="24"/>
        </w:rPr>
        <w:t>материалы</w:t>
      </w:r>
      <w:proofErr w:type="spellEnd"/>
    </w:p>
    <w:p w14:paraId="5F72117A" w14:textId="77777777" w:rsidR="002602B1" w:rsidRPr="002602B1" w:rsidRDefault="00AB7953" w:rsidP="002602B1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А.Н. </w:t>
      </w:r>
      <w:r w:rsidR="002602B1"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 Сборник упражнений</w:t>
      </w:r>
      <w:r w:rsidR="002602B1">
        <w:rPr>
          <w:rFonts w:ascii="Times New Roman" w:hAnsi="Times New Roman"/>
          <w:sz w:val="24"/>
          <w:szCs w:val="24"/>
        </w:rPr>
        <w:t>. Нестор академик. 2012</w:t>
      </w:r>
    </w:p>
    <w:p w14:paraId="12E5717D" w14:textId="77777777" w:rsidR="004B20AC" w:rsidRPr="004B20AC" w:rsidRDefault="00AB7953" w:rsidP="004B20AC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Тарасова. А.Н. </w:t>
      </w:r>
      <w:r w:rsidR="002602B1" w:rsidRPr="002602B1">
        <w:rPr>
          <w:rFonts w:ascii="Times New Roman" w:hAnsi="Times New Roman"/>
          <w:b/>
          <w:sz w:val="24"/>
          <w:szCs w:val="24"/>
        </w:rPr>
        <w:t>Французская грамматика для всех.</w:t>
      </w:r>
      <w:r w:rsidR="002602B1">
        <w:rPr>
          <w:rFonts w:ascii="Times New Roman" w:hAnsi="Times New Roman"/>
          <w:b/>
          <w:sz w:val="24"/>
          <w:szCs w:val="24"/>
        </w:rPr>
        <w:t xml:space="preserve"> Справочник. </w:t>
      </w:r>
      <w:r w:rsidR="002602B1">
        <w:rPr>
          <w:rFonts w:ascii="Times New Roman" w:hAnsi="Times New Roman"/>
          <w:sz w:val="24"/>
          <w:szCs w:val="24"/>
        </w:rPr>
        <w:t>Нестор академик. 2011</w:t>
      </w:r>
    </w:p>
    <w:p w14:paraId="233D35BF" w14:textId="7B6611FA" w:rsidR="004B20AC" w:rsidRPr="004B20AC" w:rsidRDefault="004B20AC" w:rsidP="004B20AC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20AC">
        <w:rPr>
          <w:rFonts w:ascii="Times New Roman" w:hAnsi="Times New Roman"/>
          <w:sz w:val="24"/>
          <w:szCs w:val="24"/>
          <w:lang w:val="en-US"/>
        </w:rPr>
        <w:t>Pinson</w:t>
      </w:r>
      <w:r>
        <w:rPr>
          <w:rFonts w:ascii="Times New Roman" w:hAnsi="Times New Roman"/>
          <w:sz w:val="24"/>
          <w:szCs w:val="24"/>
          <w:lang w:val="en-US"/>
        </w:rPr>
        <w:t xml:space="preserve"> C.</w:t>
      </w:r>
      <w:r w:rsidRPr="004B20A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B20AC">
        <w:rPr>
          <w:rFonts w:ascii="Times New Roman" w:hAnsi="Times New Roman"/>
          <w:sz w:val="24"/>
          <w:szCs w:val="24"/>
          <w:lang w:val="en-US"/>
        </w:rPr>
        <w:t>Bourmayan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4B20AC">
        <w:rPr>
          <w:rFonts w:ascii="Times New Roman" w:hAnsi="Times New Roman"/>
          <w:sz w:val="24"/>
          <w:szCs w:val="24"/>
          <w:lang w:val="en-US"/>
        </w:rPr>
        <w:t>, Cros</w:t>
      </w:r>
      <w:r>
        <w:rPr>
          <w:rFonts w:ascii="Times New Roman" w:hAnsi="Times New Roman"/>
          <w:sz w:val="24"/>
          <w:szCs w:val="24"/>
          <w:lang w:val="en-US"/>
        </w:rPr>
        <w:t xml:space="preserve"> I.</w:t>
      </w:r>
      <w:r w:rsidRPr="004B20AC">
        <w:rPr>
          <w:rFonts w:ascii="Times New Roman" w:hAnsi="Times New Roman"/>
          <w:b/>
          <w:bCs/>
          <w:sz w:val="24"/>
          <w:szCs w:val="24"/>
          <w:lang w:val="en-US"/>
        </w:rPr>
        <w:t xml:space="preserve">: Edito. </w:t>
      </w:r>
      <w:r w:rsidRPr="002F7C06">
        <w:rPr>
          <w:rFonts w:ascii="Times New Roman" w:hAnsi="Times New Roman"/>
          <w:b/>
          <w:bCs/>
          <w:sz w:val="24"/>
          <w:szCs w:val="24"/>
          <w:lang w:val="en-US"/>
        </w:rPr>
        <w:t xml:space="preserve">C1. </w:t>
      </w:r>
      <w:proofErr w:type="spellStart"/>
      <w:r w:rsidRPr="002F7C06">
        <w:rPr>
          <w:rFonts w:ascii="Times New Roman" w:hAnsi="Times New Roman"/>
          <w:b/>
          <w:bCs/>
          <w:sz w:val="24"/>
          <w:szCs w:val="24"/>
          <w:lang w:val="en-US"/>
        </w:rPr>
        <w:t>Méthode</w:t>
      </w:r>
      <w:proofErr w:type="spellEnd"/>
      <w:r w:rsidRPr="002F7C06">
        <w:rPr>
          <w:rFonts w:ascii="Times New Roman" w:hAnsi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2F7C06">
        <w:rPr>
          <w:rFonts w:ascii="Times New Roman" w:hAnsi="Times New Roman"/>
          <w:b/>
          <w:bCs/>
          <w:sz w:val="24"/>
          <w:szCs w:val="24"/>
          <w:lang w:val="en-US"/>
        </w:rPr>
        <w:t>français</w:t>
      </w:r>
      <w:proofErr w:type="spellEnd"/>
      <w:r w:rsidRPr="002F7C06">
        <w:rPr>
          <w:rFonts w:ascii="Times New Roman" w:hAnsi="Times New Roman"/>
          <w:sz w:val="24"/>
          <w:szCs w:val="24"/>
          <w:lang w:val="en-US"/>
        </w:rPr>
        <w:t xml:space="preserve">. FLE DIDIER. </w:t>
      </w:r>
      <w:r w:rsidRPr="004B20AC">
        <w:rPr>
          <w:rFonts w:ascii="Times New Roman" w:hAnsi="Times New Roman"/>
          <w:sz w:val="24"/>
          <w:szCs w:val="24"/>
        </w:rPr>
        <w:t>2015</w:t>
      </w:r>
    </w:p>
    <w:p w14:paraId="1F6512B0" w14:textId="77777777" w:rsidR="004B20AC" w:rsidRPr="004B20AC" w:rsidRDefault="00192BE5" w:rsidP="004B20AC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="006A0241" w:rsidRPr="006A0241">
          <w:rPr>
            <w:rStyle w:val="afb"/>
            <w:rFonts w:ascii="Times New Roman" w:hAnsi="Times New Roman"/>
            <w:sz w:val="24"/>
            <w:szCs w:val="24"/>
            <w:lang w:val="fr-FR"/>
          </w:rPr>
          <w:t>J. Cadiot-Cueilleron</w:t>
        </w:r>
      </w:hyperlink>
      <w:r w:rsidR="006A0241" w:rsidRPr="006A024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6157D" w:rsidRPr="006A0241">
        <w:rPr>
          <w:rFonts w:ascii="Times New Roman" w:hAnsi="Times New Roman"/>
          <w:b/>
          <w:bCs/>
          <w:sz w:val="24"/>
          <w:szCs w:val="24"/>
          <w:lang w:val="fr-FR"/>
        </w:rPr>
        <w:t xml:space="preserve">Grammaire 350 exercices.  </w:t>
      </w:r>
      <w:proofErr w:type="spellStart"/>
      <w:r w:rsidR="006A0241" w:rsidRPr="006A0241">
        <w:rPr>
          <w:rFonts w:ascii="Times New Roman" w:hAnsi="Times New Roman"/>
          <w:b/>
          <w:bCs/>
          <w:sz w:val="24"/>
          <w:szCs w:val="24"/>
        </w:rPr>
        <w:t>Niveau</w:t>
      </w:r>
      <w:proofErr w:type="spellEnd"/>
      <w:r w:rsidR="006A0241" w:rsidRPr="006A02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0241" w:rsidRPr="006A0241">
        <w:rPr>
          <w:rFonts w:ascii="Times New Roman" w:hAnsi="Times New Roman"/>
          <w:b/>
          <w:bCs/>
          <w:sz w:val="24"/>
          <w:szCs w:val="24"/>
        </w:rPr>
        <w:t>Supérieur</w:t>
      </w:r>
      <w:proofErr w:type="spellEnd"/>
      <w:r w:rsidR="006A0241" w:rsidRPr="006A0241">
        <w:rPr>
          <w:rFonts w:ascii="Times New Roman" w:hAnsi="Times New Roman"/>
          <w:sz w:val="24"/>
          <w:szCs w:val="24"/>
        </w:rPr>
        <w:t xml:space="preserve">. </w:t>
      </w:r>
      <w:r w:rsidR="0036157D" w:rsidRPr="006A0241">
        <w:rPr>
          <w:rFonts w:ascii="Times New Roman" w:hAnsi="Times New Roman"/>
          <w:sz w:val="24"/>
          <w:szCs w:val="24"/>
        </w:rPr>
        <w:t xml:space="preserve">Hachette. </w:t>
      </w:r>
      <w:r w:rsidR="006A0241" w:rsidRPr="006A0241">
        <w:rPr>
          <w:rFonts w:ascii="Times New Roman" w:hAnsi="Times New Roman"/>
          <w:sz w:val="24"/>
          <w:szCs w:val="24"/>
        </w:rPr>
        <w:t>1991</w:t>
      </w:r>
    </w:p>
    <w:p w14:paraId="4BCD0474" w14:textId="77777777" w:rsidR="004B20AC" w:rsidRPr="004B20AC" w:rsidRDefault="004B20AC" w:rsidP="004B20AC">
      <w:pPr>
        <w:pStyle w:val="aff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B20AC">
        <w:rPr>
          <w:rFonts w:ascii="Times New Roman" w:hAnsi="Times New Roman"/>
          <w:sz w:val="24"/>
          <w:szCs w:val="24"/>
          <w:lang w:val="fr-FR"/>
        </w:rPr>
        <w:t xml:space="preserve">Claire Miquel </w:t>
      </w:r>
      <w:r w:rsidRPr="004B20AC">
        <w:rPr>
          <w:rFonts w:ascii="Times New Roman" w:hAnsi="Times New Roman"/>
          <w:b/>
          <w:bCs/>
          <w:sz w:val="24"/>
          <w:szCs w:val="24"/>
          <w:lang w:val="fr-FR"/>
        </w:rPr>
        <w:t>Communication progressive du français - Niveau avancé (B2/C1)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12" w:history="1">
        <w:r w:rsidRPr="004B20AC">
          <w:rPr>
            <w:rStyle w:val="afb"/>
            <w:rFonts w:ascii="Times New Roman" w:hAnsi="Times New Roman"/>
            <w:lang w:val="fr-FR"/>
          </w:rPr>
          <w:t>CLE International</w:t>
        </w:r>
      </w:hyperlink>
      <w:r w:rsidRPr="004B20AC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</w:t>
      </w:r>
      <w:r w:rsidRPr="004B20AC">
        <w:rPr>
          <w:rFonts w:ascii="Times New Roman" w:hAnsi="Times New Roman"/>
          <w:lang w:val="fr-FR"/>
        </w:rPr>
        <w:t>2023</w:t>
      </w:r>
      <w:r w:rsidRPr="004B20AC">
        <w:rPr>
          <w:lang w:val="fr-FR"/>
        </w:rPr>
        <w:t xml:space="preserve"> </w:t>
      </w:r>
      <w:r w:rsidRPr="006A0241">
        <w:t>г</w:t>
      </w:r>
    </w:p>
    <w:p w14:paraId="1D2CC102" w14:textId="102DE593" w:rsidR="004B20AC" w:rsidRPr="006A0241" w:rsidRDefault="004B20AC" w:rsidP="004B20AC">
      <w:pPr>
        <w:pStyle w:val="aff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B20AC">
        <w:rPr>
          <w:lang w:val="fr-FR"/>
        </w:rPr>
        <w:br/>
        <w:t xml:space="preserve"> </w:t>
      </w:r>
    </w:p>
    <w:p w14:paraId="34672CCB" w14:textId="58F534E1" w:rsidR="004B20AC" w:rsidRPr="004B20AC" w:rsidRDefault="004B20AC" w:rsidP="004B20AC">
      <w:pPr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fr-FR"/>
        </w:rPr>
      </w:pPr>
    </w:p>
    <w:p w14:paraId="303B33A2" w14:textId="77777777" w:rsidR="004B20AC" w:rsidRPr="004B20AC" w:rsidRDefault="004B20AC" w:rsidP="004B20AC">
      <w:pPr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  <w:lang w:val="fr-FR"/>
        </w:rPr>
      </w:pPr>
    </w:p>
    <w:sectPr w:rsidR="004B20AC" w:rsidRPr="004B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86E1" w14:textId="77777777" w:rsidR="00E33D95" w:rsidRDefault="00E33D95" w:rsidP="00D70F2A">
      <w:r>
        <w:separator/>
      </w:r>
    </w:p>
  </w:endnote>
  <w:endnote w:type="continuationSeparator" w:id="0">
    <w:p w14:paraId="60D82705" w14:textId="77777777" w:rsidR="00E33D95" w:rsidRDefault="00E33D95" w:rsidP="00D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fficinaSansExtraBoldITC-Reg">
    <w:altName w:val="Yu Gothic"/>
    <w:charset w:val="80"/>
    <w:family w:val="swiss"/>
    <w:pitch w:val="default"/>
  </w:font>
  <w:font w:name="TimesNewRomanPSMT">
    <w:altName w:val="Times New Roman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FC96" w14:textId="77777777" w:rsidR="00E33D95" w:rsidRDefault="00E33D95" w:rsidP="00D70F2A">
      <w:r>
        <w:separator/>
      </w:r>
    </w:p>
  </w:footnote>
  <w:footnote w:type="continuationSeparator" w:id="0">
    <w:p w14:paraId="5CD7ED84" w14:textId="77777777" w:rsidR="00E33D95" w:rsidRDefault="00E33D95" w:rsidP="00D70F2A">
      <w:r>
        <w:continuationSeparator/>
      </w:r>
    </w:p>
  </w:footnote>
  <w:footnote w:id="1">
    <w:p w14:paraId="5B3C069B" w14:textId="77777777" w:rsidR="002F7C06" w:rsidRPr="002F7C06" w:rsidRDefault="002F7C06" w:rsidP="002F7C06">
      <w:pPr>
        <w:jc w:val="both"/>
        <w:rPr>
          <w:lang w:val="ru-RU"/>
        </w:rPr>
      </w:pPr>
      <w:r>
        <w:rPr>
          <w:rStyle w:val="a6"/>
        </w:rPr>
        <w:footnoteRef/>
      </w:r>
      <w:r w:rsidRPr="002F7C06">
        <w:rPr>
          <w:lang w:val="ru-RU"/>
        </w:rPr>
        <w:t xml:space="preserve"> 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  <w:p w14:paraId="379925EC" w14:textId="28D643DF" w:rsidR="002F7C06" w:rsidRDefault="002F7C06">
      <w:pPr>
        <w:pStyle w:val="afc"/>
      </w:pPr>
    </w:p>
  </w:footnote>
  <w:footnote w:id="2">
    <w:p w14:paraId="2016472F" w14:textId="77777777" w:rsidR="002F7C06" w:rsidRPr="002F7C06" w:rsidRDefault="002F7C06" w:rsidP="002F7C06">
      <w:pPr>
        <w:jc w:val="both"/>
        <w:rPr>
          <w:lang w:val="ru-RU"/>
        </w:rPr>
      </w:pPr>
      <w:r>
        <w:rPr>
          <w:rStyle w:val="a6"/>
        </w:rPr>
        <w:footnoteRef/>
      </w:r>
      <w:r>
        <w:rPr>
          <w:rStyle w:val="a6"/>
        </w:rPr>
        <w:footnoteRef/>
      </w:r>
      <w:r w:rsidRPr="002F7C06">
        <w:rPr>
          <w:lang w:val="ru-RU"/>
        </w:rPr>
        <w:t xml:space="preserve"> Здесь и далее в таблице через слеш указано количество часов для трека «Международные отношения» на гуманитарном направлении (6 академических часов в неделю или 204 академических часа в год).</w:t>
      </w:r>
    </w:p>
    <w:p w14:paraId="570125E0" w14:textId="11B59AA3" w:rsidR="002F7C06" w:rsidRDefault="002F7C06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D57"/>
    <w:multiLevelType w:val="hybridMultilevel"/>
    <w:tmpl w:val="D9E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6748F"/>
    <w:multiLevelType w:val="hybridMultilevel"/>
    <w:tmpl w:val="FB8E3B2A"/>
    <w:lvl w:ilvl="0" w:tplc="26A020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9"/>
  </w:num>
  <w:num w:numId="3">
    <w:abstractNumId w:val="31"/>
  </w:num>
  <w:num w:numId="4">
    <w:abstractNumId w:val="10"/>
  </w:num>
  <w:num w:numId="5">
    <w:abstractNumId w:val="35"/>
  </w:num>
  <w:num w:numId="6">
    <w:abstractNumId w:val="7"/>
  </w:num>
  <w:num w:numId="7">
    <w:abstractNumId w:val="26"/>
  </w:num>
  <w:num w:numId="8">
    <w:abstractNumId w:val="21"/>
  </w:num>
  <w:num w:numId="9">
    <w:abstractNumId w:val="32"/>
  </w:num>
  <w:num w:numId="10">
    <w:abstractNumId w:val="9"/>
  </w:num>
  <w:num w:numId="11">
    <w:abstractNumId w:val="33"/>
  </w:num>
  <w:num w:numId="12">
    <w:abstractNumId w:val="6"/>
  </w:num>
  <w:num w:numId="13">
    <w:abstractNumId w:val="20"/>
  </w:num>
  <w:num w:numId="14">
    <w:abstractNumId w:val="17"/>
  </w:num>
  <w:num w:numId="15">
    <w:abstractNumId w:val="34"/>
  </w:num>
  <w:num w:numId="16">
    <w:abstractNumId w:val="28"/>
  </w:num>
  <w:num w:numId="17">
    <w:abstractNumId w:val="24"/>
  </w:num>
  <w:num w:numId="18">
    <w:abstractNumId w:val="29"/>
  </w:num>
  <w:num w:numId="19">
    <w:abstractNumId w:val="0"/>
  </w:num>
  <w:num w:numId="20">
    <w:abstractNumId w:val="5"/>
  </w:num>
  <w:num w:numId="21">
    <w:abstractNumId w:val="30"/>
  </w:num>
  <w:num w:numId="22">
    <w:abstractNumId w:val="3"/>
  </w:num>
  <w:num w:numId="23">
    <w:abstractNumId w:val="2"/>
  </w:num>
  <w:num w:numId="24">
    <w:abstractNumId w:val="25"/>
  </w:num>
  <w:num w:numId="25">
    <w:abstractNumId w:val="14"/>
  </w:num>
  <w:num w:numId="26">
    <w:abstractNumId w:val="13"/>
  </w:num>
  <w:num w:numId="27">
    <w:abstractNumId w:val="27"/>
  </w:num>
  <w:num w:numId="28">
    <w:abstractNumId w:val="12"/>
  </w:num>
  <w:num w:numId="29">
    <w:abstractNumId w:val="38"/>
  </w:num>
  <w:num w:numId="30">
    <w:abstractNumId w:val="36"/>
  </w:num>
  <w:num w:numId="31">
    <w:abstractNumId w:val="16"/>
  </w:num>
  <w:num w:numId="32">
    <w:abstractNumId w:val="22"/>
  </w:num>
  <w:num w:numId="33">
    <w:abstractNumId w:val="4"/>
  </w:num>
  <w:num w:numId="34">
    <w:abstractNumId w:val="11"/>
  </w:num>
  <w:num w:numId="35">
    <w:abstractNumId w:val="8"/>
  </w:num>
  <w:num w:numId="36">
    <w:abstractNumId w:val="18"/>
  </w:num>
  <w:num w:numId="37">
    <w:abstractNumId w:val="1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4"/>
    <w:rsid w:val="001A7C77"/>
    <w:rsid w:val="002602B1"/>
    <w:rsid w:val="002F7C06"/>
    <w:rsid w:val="0036157D"/>
    <w:rsid w:val="003C4AB5"/>
    <w:rsid w:val="00474E19"/>
    <w:rsid w:val="004B20AC"/>
    <w:rsid w:val="004F674E"/>
    <w:rsid w:val="00697757"/>
    <w:rsid w:val="006A0241"/>
    <w:rsid w:val="0073079D"/>
    <w:rsid w:val="00751059"/>
    <w:rsid w:val="0083313B"/>
    <w:rsid w:val="00843076"/>
    <w:rsid w:val="00855671"/>
    <w:rsid w:val="00A938C7"/>
    <w:rsid w:val="00AB7953"/>
    <w:rsid w:val="00BA6034"/>
    <w:rsid w:val="00CA3D36"/>
    <w:rsid w:val="00D70F2A"/>
    <w:rsid w:val="00DA48CA"/>
    <w:rsid w:val="00E33D95"/>
    <w:rsid w:val="00E77548"/>
    <w:rsid w:val="00F036F4"/>
    <w:rsid w:val="00F267FE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9F40"/>
  <w15:docId w15:val="{AD3CC8F4-BA88-4CB8-8AFD-C5A6C17D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74E19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74E19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74E19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474E19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474E19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474E19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74E19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474E19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474E19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uiPriority w:val="99"/>
    <w:qFormat/>
    <w:rsid w:val="00474E1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styleId="a6">
    <w:name w:val="footnote reference"/>
    <w:uiPriority w:val="99"/>
    <w:semiHidden/>
    <w:rsid w:val="00D70F2A"/>
    <w:rPr>
      <w:vertAlign w:val="superscript"/>
    </w:rPr>
  </w:style>
  <w:style w:type="character" w:customStyle="1" w:styleId="a5">
    <w:name w:val="Заголовок Знак"/>
    <w:link w:val="a3"/>
    <w:uiPriority w:val="99"/>
    <w:locked/>
    <w:rsid w:val="00D70F2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1">
    <w:name w:val="s_1"/>
    <w:basedOn w:val="a"/>
    <w:rsid w:val="00D70F2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next w:val="a"/>
    <w:link w:val="11"/>
    <w:uiPriority w:val="99"/>
    <w:qFormat/>
    <w:rsid w:val="00D70F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4"/>
    <w:uiPriority w:val="10"/>
    <w:rsid w:val="00D70F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474E1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4E1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4E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474E1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47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74E19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E19"/>
    <w:rPr>
      <w:rFonts w:ascii="Calibri" w:eastAsia="Times New Roman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E19"/>
    <w:rPr>
      <w:rFonts w:ascii="Calibri" w:eastAsia="Times New Roman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74E19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74E19"/>
    <w:rPr>
      <w:rFonts w:ascii="Segoe UI" w:eastAsia="Times New Roman" w:hAnsi="Segoe UI" w:cs="Segoe UI"/>
      <w:sz w:val="18"/>
      <w:szCs w:val="18"/>
    </w:rPr>
  </w:style>
  <w:style w:type="paragraph" w:styleId="af">
    <w:name w:val="Normal (Web)"/>
    <w:basedOn w:val="a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0">
    <w:name w:val="Body Text Indent"/>
    <w:basedOn w:val="a"/>
    <w:link w:val="af1"/>
    <w:uiPriority w:val="99"/>
    <w:rsid w:val="00474E19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4E19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474E19"/>
    <w:pPr>
      <w:widowControl/>
      <w:spacing w:after="120"/>
    </w:pPr>
    <w:rPr>
      <w:sz w:val="24"/>
      <w:szCs w:val="24"/>
      <w:lang w:val="ru-RU"/>
    </w:rPr>
  </w:style>
  <w:style w:type="character" w:customStyle="1" w:styleId="af3">
    <w:name w:val="Основной текст Знак"/>
    <w:basedOn w:val="a0"/>
    <w:link w:val="af2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E19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474E19"/>
  </w:style>
  <w:style w:type="paragraph" w:styleId="af7">
    <w:name w:val="header"/>
    <w:basedOn w:val="a"/>
    <w:link w:val="af8"/>
    <w:uiPriority w:val="99"/>
    <w:rsid w:val="00474E19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8">
    <w:name w:val="Верхний колонтитул Знак"/>
    <w:basedOn w:val="a0"/>
    <w:link w:val="af7"/>
    <w:uiPriority w:val="99"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74E19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474E19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4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4E19"/>
    <w:pPr>
      <w:widowControl/>
    </w:pPr>
    <w:rPr>
      <w:rFonts w:ascii="Courier New" w:hAnsi="Courier New" w:cs="Courier New"/>
      <w:lang w:val="ru-RU"/>
    </w:rPr>
  </w:style>
  <w:style w:type="character" w:customStyle="1" w:styleId="afa">
    <w:name w:val="Текст Знак"/>
    <w:basedOn w:val="a0"/>
    <w:link w:val="af9"/>
    <w:uiPriority w:val="99"/>
    <w:rsid w:val="00474E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474E1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474E19"/>
    <w:rPr>
      <w:rFonts w:ascii="Arial Narrow" w:hAnsi="Arial Narrow" w:cs="Arial Narrow"/>
      <w:sz w:val="24"/>
      <w:szCs w:val="24"/>
    </w:rPr>
  </w:style>
  <w:style w:type="character" w:styleId="afb">
    <w:name w:val="Hyperlink"/>
    <w:uiPriority w:val="99"/>
    <w:rsid w:val="00474E19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474E19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474E1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474E19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474E1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474E19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474E1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474E19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474E1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474E19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474E1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474E1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474E19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474E19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474E19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474E19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474E1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474E19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474E19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474E19"/>
    <w:pPr>
      <w:widowControl/>
    </w:pPr>
    <w:rPr>
      <w:lang w:val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474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474E1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47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474E19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f">
    <w:name w:val="Подзаголовок Знак"/>
    <w:basedOn w:val="a0"/>
    <w:link w:val="afe"/>
    <w:uiPriority w:val="99"/>
    <w:rsid w:val="00474E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474E19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3">
    <w:name w:val="1"/>
    <w:basedOn w:val="a"/>
    <w:next w:val="af"/>
    <w:uiPriority w:val="99"/>
    <w:rsid w:val="00474E1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1">
    <w:name w:val="Emphasis"/>
    <w:uiPriority w:val="20"/>
    <w:qFormat/>
    <w:rsid w:val="00474E19"/>
    <w:rPr>
      <w:i/>
      <w:iCs/>
    </w:rPr>
  </w:style>
  <w:style w:type="paragraph" w:customStyle="1" w:styleId="Default">
    <w:name w:val="Default"/>
    <w:uiPriority w:val="99"/>
    <w:rsid w:val="00474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474E19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4">
    <w:name w:val="Абзац списка1"/>
    <w:basedOn w:val="a"/>
    <w:uiPriority w:val="99"/>
    <w:rsid w:val="00474E19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474E19"/>
  </w:style>
  <w:style w:type="character" w:styleId="aff2">
    <w:name w:val="Strong"/>
    <w:uiPriority w:val="99"/>
    <w:qFormat/>
    <w:rsid w:val="00474E19"/>
    <w:rPr>
      <w:b/>
      <w:bCs/>
    </w:rPr>
  </w:style>
  <w:style w:type="paragraph" w:customStyle="1" w:styleId="western">
    <w:name w:val="western"/>
    <w:basedOn w:val="a"/>
    <w:uiPriority w:val="99"/>
    <w:rsid w:val="00474E19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List Paragraph"/>
    <w:basedOn w:val="a"/>
    <w:uiPriority w:val="34"/>
    <w:qFormat/>
    <w:rsid w:val="00474E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5">
    <w:name w:val="Неразрешенное упоминание1"/>
    <w:uiPriority w:val="99"/>
    <w:semiHidden/>
    <w:unhideWhenUsed/>
    <w:rsid w:val="00474E19"/>
    <w:rPr>
      <w:color w:val="605E5C"/>
      <w:shd w:val="clear" w:color="auto" w:fill="E1DFDD"/>
    </w:rPr>
  </w:style>
  <w:style w:type="paragraph" w:styleId="aff4">
    <w:name w:val="Intense Quote"/>
    <w:basedOn w:val="a"/>
    <w:next w:val="a"/>
    <w:link w:val="aff5"/>
    <w:uiPriority w:val="30"/>
    <w:qFormat/>
    <w:rsid w:val="002F7C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2F7C06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Heu-Boulhat%20Elodie&amp;t=12&amp;next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57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J-Cadiot-Cueilleron/e/B00CSLRY4Y/ref=dp_byline_cont_book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57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Mabilat%20Jean-Jacques&amp;t=12&amp;nex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4D60-D200-4A47-B254-394EC960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Студент НИУ ВШЭ</cp:lastModifiedBy>
  <cp:revision>3</cp:revision>
  <dcterms:created xsi:type="dcterms:W3CDTF">2024-07-02T12:59:00Z</dcterms:created>
  <dcterms:modified xsi:type="dcterms:W3CDTF">2024-07-02T13:00:00Z</dcterms:modified>
</cp:coreProperties>
</file>