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5DA82" w14:textId="09391704" w:rsidR="003C0DFD" w:rsidRPr="001C71D3" w:rsidRDefault="001C71D3" w:rsidP="001C71D3">
      <w:pPr>
        <w:pStyle w:val="a7"/>
        <w:ind w:left="0"/>
        <w:jc w:val="center"/>
        <w:rPr>
          <w:b/>
          <w:sz w:val="26"/>
          <w:szCs w:val="26"/>
        </w:rPr>
      </w:pPr>
      <w:r w:rsidRPr="001C71D3">
        <w:rPr>
          <w:b/>
          <w:sz w:val="26"/>
          <w:szCs w:val="26"/>
        </w:rPr>
        <w:t>Аннотация</w:t>
      </w:r>
    </w:p>
    <w:p w14:paraId="474B5275" w14:textId="135BDB15" w:rsidR="001C71D3" w:rsidRPr="001C71D3" w:rsidRDefault="001C71D3" w:rsidP="001C71D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C71D3">
        <w:rPr>
          <w:rFonts w:ascii="Times New Roman" w:hAnsi="Times New Roman" w:cs="Times New Roman"/>
          <w:b/>
          <w:sz w:val="26"/>
          <w:szCs w:val="26"/>
        </w:rPr>
        <w:t xml:space="preserve">к </w:t>
      </w:r>
      <w:r>
        <w:rPr>
          <w:rFonts w:ascii="Times New Roman" w:hAnsi="Times New Roman" w:cs="Times New Roman"/>
          <w:b/>
          <w:bCs/>
          <w:sz w:val="26"/>
          <w:szCs w:val="26"/>
        </w:rPr>
        <w:t>рабочей программе</w:t>
      </w:r>
      <w:r w:rsidRPr="001C71D3">
        <w:rPr>
          <w:rFonts w:ascii="Times New Roman" w:hAnsi="Times New Roman" w:cs="Times New Roman"/>
          <w:b/>
          <w:bCs/>
          <w:sz w:val="26"/>
          <w:szCs w:val="26"/>
        </w:rPr>
        <w:t xml:space="preserve"> «Олимпиадная литература.</w:t>
      </w:r>
    </w:p>
    <w:p w14:paraId="2FA73855" w14:textId="4042674B" w:rsidR="001C71D3" w:rsidRPr="001C71D3" w:rsidRDefault="001C71D3" w:rsidP="001C71D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C71D3">
        <w:rPr>
          <w:rFonts w:ascii="Times New Roman" w:hAnsi="Times New Roman" w:cs="Times New Roman"/>
          <w:b/>
          <w:bCs/>
          <w:sz w:val="26"/>
          <w:szCs w:val="26"/>
        </w:rPr>
        <w:t>Направление «Гуманитарные науки»</w:t>
      </w:r>
    </w:p>
    <w:p w14:paraId="6E34B796" w14:textId="657D8479" w:rsidR="001C71D3" w:rsidRDefault="001C71D3" w:rsidP="001C71D3">
      <w:pPr>
        <w:pStyle w:val="a7"/>
        <w:ind w:left="0"/>
        <w:jc w:val="center"/>
        <w:rPr>
          <w:bCs/>
          <w:sz w:val="26"/>
          <w:szCs w:val="26"/>
        </w:rPr>
      </w:pPr>
      <w:r w:rsidRPr="001C71D3">
        <w:rPr>
          <w:b/>
          <w:bCs/>
          <w:sz w:val="26"/>
          <w:szCs w:val="26"/>
        </w:rPr>
        <w:t>10-11 класс</w:t>
      </w:r>
    </w:p>
    <w:p w14:paraId="1B4FF9C4" w14:textId="77777777" w:rsidR="001C71D3" w:rsidRPr="003C0DFD" w:rsidRDefault="001C71D3" w:rsidP="001C71D3">
      <w:pPr>
        <w:pStyle w:val="a7"/>
        <w:rPr>
          <w:sz w:val="28"/>
          <w:szCs w:val="28"/>
        </w:rPr>
      </w:pPr>
    </w:p>
    <w:p w14:paraId="604683BA" w14:textId="05731E4A" w:rsidR="003C0DFD" w:rsidRPr="00A25E3D" w:rsidRDefault="003C0DFD" w:rsidP="003C0DFD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5E3D">
        <w:rPr>
          <w:rFonts w:ascii="Times New Roman" w:hAnsi="Times New Roman" w:cs="Times New Roman"/>
          <w:b/>
          <w:bCs/>
          <w:sz w:val="26"/>
          <w:szCs w:val="26"/>
        </w:rPr>
        <w:t xml:space="preserve">Личностные, предметные и </w:t>
      </w:r>
      <w:r w:rsidR="00CC78A3">
        <w:rPr>
          <w:rFonts w:ascii="Times New Roman" w:hAnsi="Times New Roman" w:cs="Times New Roman"/>
          <w:b/>
          <w:bCs/>
          <w:sz w:val="26"/>
          <w:szCs w:val="26"/>
        </w:rPr>
        <w:t>мета</w:t>
      </w:r>
      <w:r w:rsidRPr="00A25E3D">
        <w:rPr>
          <w:rFonts w:ascii="Times New Roman" w:hAnsi="Times New Roman" w:cs="Times New Roman"/>
          <w:b/>
          <w:bCs/>
          <w:sz w:val="26"/>
          <w:szCs w:val="26"/>
        </w:rPr>
        <w:t>предметные результаты освоения учебного предмета</w:t>
      </w:r>
    </w:p>
    <w:p w14:paraId="54F63543" w14:textId="61A58B66" w:rsidR="003C0DFD" w:rsidRDefault="003C0DFD" w:rsidP="003C0DFD">
      <w:pPr>
        <w:pStyle w:val="11"/>
        <w:rPr>
          <w:sz w:val="26"/>
          <w:szCs w:val="26"/>
        </w:rPr>
      </w:pPr>
      <w:r w:rsidRPr="00EE7EF0">
        <w:rPr>
          <w:b/>
          <w:sz w:val="26"/>
          <w:szCs w:val="26"/>
        </w:rPr>
        <w:t>Личностные результаты</w:t>
      </w:r>
      <w:r w:rsidRPr="00EE7EF0">
        <w:rPr>
          <w:sz w:val="26"/>
          <w:szCs w:val="26"/>
        </w:rPr>
        <w:t xml:space="preserve"> изучения </w:t>
      </w:r>
      <w:r>
        <w:rPr>
          <w:sz w:val="26"/>
          <w:szCs w:val="26"/>
        </w:rPr>
        <w:t>олимпиадной литературы</w:t>
      </w:r>
      <w:r w:rsidRPr="00EE7EF0">
        <w:rPr>
          <w:sz w:val="26"/>
          <w:szCs w:val="26"/>
        </w:rPr>
        <w:t xml:space="preserve"> подразумевают: </w:t>
      </w:r>
    </w:p>
    <w:p w14:paraId="230A03B6" w14:textId="16114CDB" w:rsidR="003C0DFD" w:rsidRPr="00EE7EF0" w:rsidRDefault="0092189C" w:rsidP="00CC78A3">
      <w:pPr>
        <w:pStyle w:val="11"/>
        <w:numPr>
          <w:ilvl w:val="0"/>
          <w:numId w:val="11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3C0DFD" w:rsidRPr="00EE7EF0">
        <w:rPr>
          <w:sz w:val="26"/>
          <w:szCs w:val="26"/>
        </w:rPr>
        <w:t xml:space="preserve">азвитие умений и навыков познания и самопознания через </w:t>
      </w:r>
      <w:r>
        <w:rPr>
          <w:sz w:val="26"/>
          <w:szCs w:val="26"/>
        </w:rPr>
        <w:t>углубление в литературу</w:t>
      </w:r>
      <w:r w:rsidR="003C0DFD" w:rsidRPr="00EE7EF0">
        <w:rPr>
          <w:sz w:val="26"/>
          <w:szCs w:val="26"/>
        </w:rPr>
        <w:t xml:space="preserve">; </w:t>
      </w:r>
    </w:p>
    <w:p w14:paraId="523D2319" w14:textId="0D1C78DF" w:rsidR="003C0DFD" w:rsidRPr="00EE7EF0" w:rsidRDefault="0092189C" w:rsidP="00CC78A3">
      <w:pPr>
        <w:pStyle w:val="11"/>
        <w:numPr>
          <w:ilvl w:val="0"/>
          <w:numId w:val="11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3C0DFD" w:rsidRPr="00EE7EF0">
        <w:rPr>
          <w:sz w:val="26"/>
          <w:szCs w:val="26"/>
        </w:rPr>
        <w:t>акопление разнообразия и неповторимого опыта эстетического переживания;</w:t>
      </w:r>
    </w:p>
    <w:p w14:paraId="3C5EF736" w14:textId="2A9FF296" w:rsidR="003C0DFD" w:rsidRPr="00EE7EF0" w:rsidRDefault="0092189C" w:rsidP="00CC78A3">
      <w:pPr>
        <w:pStyle w:val="11"/>
        <w:numPr>
          <w:ilvl w:val="0"/>
          <w:numId w:val="11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3C0DFD" w:rsidRPr="00EE7EF0">
        <w:rPr>
          <w:sz w:val="26"/>
          <w:szCs w:val="26"/>
        </w:rPr>
        <w:t xml:space="preserve">азвитие образного восприятия и освоение способов художественного, творческого самовыражения личности; </w:t>
      </w:r>
    </w:p>
    <w:p w14:paraId="223EB0A8" w14:textId="4C284848" w:rsidR="003C0DFD" w:rsidRPr="00EE7EF0" w:rsidRDefault="0092189C" w:rsidP="00CC78A3">
      <w:pPr>
        <w:pStyle w:val="11"/>
        <w:numPr>
          <w:ilvl w:val="0"/>
          <w:numId w:val="11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3C0DFD" w:rsidRPr="00EE7EF0">
        <w:rPr>
          <w:sz w:val="26"/>
          <w:szCs w:val="26"/>
        </w:rPr>
        <w:t xml:space="preserve">армонизацию интеллектуального и эмоционального развития личности; </w:t>
      </w:r>
    </w:p>
    <w:p w14:paraId="5A0BCEEF" w14:textId="35848A28" w:rsidR="003C0DFD" w:rsidRPr="00EE7EF0" w:rsidRDefault="0092189C" w:rsidP="00CC78A3">
      <w:pPr>
        <w:pStyle w:val="11"/>
        <w:numPr>
          <w:ilvl w:val="0"/>
          <w:numId w:val="11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3C0DFD" w:rsidRPr="00EE7EF0">
        <w:rPr>
          <w:sz w:val="26"/>
          <w:szCs w:val="26"/>
        </w:rPr>
        <w:t xml:space="preserve">одготовку к осознанному выбору индивидуальной образовательной или профессиональной траектории. </w:t>
      </w:r>
    </w:p>
    <w:p w14:paraId="3418F9CA" w14:textId="0E3B8B20" w:rsidR="0092189C" w:rsidRPr="00A25E3D" w:rsidRDefault="0092189C" w:rsidP="00CC78A3">
      <w:pPr>
        <w:widowControl w:val="0"/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Э</w:t>
      </w:r>
      <w:r w:rsidRPr="00A25E3D">
        <w:rPr>
          <w:sz w:val="26"/>
          <w:szCs w:val="26"/>
        </w:rPr>
        <w:t>стетическое отношение к миру, включая эстетику быта, научного и технического творчества, труда, общественных отношений;</w:t>
      </w:r>
    </w:p>
    <w:p w14:paraId="3D339618" w14:textId="5EA55423" w:rsidR="0092189C" w:rsidRPr="00A25E3D" w:rsidRDefault="0092189C" w:rsidP="00CC78A3">
      <w:pPr>
        <w:widowControl w:val="0"/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A25E3D">
        <w:rPr>
          <w:sz w:val="26"/>
          <w:szCs w:val="26"/>
        </w:rPr>
        <w:t xml:space="preserve">пособность воспринимать различные виды искусства, традиции и творчество своего и других народов, ощущать эмоциональное воздействие искусства, в </w:t>
      </w:r>
      <w:r>
        <w:rPr>
          <w:sz w:val="26"/>
          <w:szCs w:val="26"/>
        </w:rPr>
        <w:t>частности</w:t>
      </w:r>
      <w:r w:rsidRPr="00A25E3D">
        <w:rPr>
          <w:sz w:val="26"/>
          <w:szCs w:val="26"/>
        </w:rPr>
        <w:t xml:space="preserve"> литературы;</w:t>
      </w:r>
    </w:p>
    <w:p w14:paraId="702959E4" w14:textId="2BB8BE04" w:rsidR="0092189C" w:rsidRPr="00A25E3D" w:rsidRDefault="0092189C" w:rsidP="00CC78A3">
      <w:pPr>
        <w:widowControl w:val="0"/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A25E3D">
        <w:rPr>
          <w:sz w:val="26"/>
          <w:szCs w:val="26"/>
        </w:rPr>
        <w:t>отовность к самовыражению в разных видах искусства, стремление проявлять качества творческой личности, в том числе при выполнении творческих работ по литературе;</w:t>
      </w:r>
    </w:p>
    <w:p w14:paraId="0FC248F0" w14:textId="6837C5BA" w:rsidR="0092189C" w:rsidRPr="00A25E3D" w:rsidRDefault="0092189C" w:rsidP="00CC78A3">
      <w:pPr>
        <w:widowControl w:val="0"/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Pr="00A25E3D">
        <w:rPr>
          <w:sz w:val="26"/>
          <w:szCs w:val="26"/>
        </w:rPr>
        <w:t>ормирование научного типа мышления, владение научной терминологией, ключевыми понятиями и методами современного литературоведения;</w:t>
      </w:r>
    </w:p>
    <w:p w14:paraId="0EC88128" w14:textId="3BF00B10" w:rsidR="003C0DFD" w:rsidRPr="0092189C" w:rsidRDefault="0092189C" w:rsidP="00CC78A3">
      <w:pPr>
        <w:widowControl w:val="0"/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Формулирование </w:t>
      </w:r>
      <w:r w:rsidRPr="00A25E3D">
        <w:rPr>
          <w:sz w:val="26"/>
          <w:szCs w:val="26"/>
        </w:rPr>
        <w:t>собственны</w:t>
      </w:r>
      <w:r>
        <w:rPr>
          <w:sz w:val="26"/>
          <w:szCs w:val="26"/>
        </w:rPr>
        <w:t>х</w:t>
      </w:r>
      <w:r w:rsidRPr="00A25E3D">
        <w:rPr>
          <w:sz w:val="26"/>
          <w:szCs w:val="26"/>
        </w:rPr>
        <w:t xml:space="preserve"> задач в образовательной деятельности и жизненных ситуациях с учётом собственного читательского опыта</w:t>
      </w:r>
      <w:r>
        <w:rPr>
          <w:sz w:val="26"/>
          <w:szCs w:val="26"/>
        </w:rPr>
        <w:t>.</w:t>
      </w:r>
    </w:p>
    <w:p w14:paraId="0FF1017E" w14:textId="5AE479F2" w:rsidR="003C0DFD" w:rsidRDefault="003C0DFD" w:rsidP="0092189C">
      <w:pPr>
        <w:pStyle w:val="11"/>
        <w:rPr>
          <w:sz w:val="26"/>
          <w:szCs w:val="26"/>
        </w:rPr>
      </w:pPr>
      <w:r w:rsidRPr="00EE7EF0">
        <w:rPr>
          <w:b/>
          <w:sz w:val="26"/>
          <w:szCs w:val="26"/>
        </w:rPr>
        <w:t>Предметные результаты</w:t>
      </w:r>
      <w:r w:rsidRPr="00EE7EF0">
        <w:rPr>
          <w:sz w:val="26"/>
          <w:szCs w:val="26"/>
        </w:rPr>
        <w:t xml:space="preserve"> изучения </w:t>
      </w:r>
      <w:r>
        <w:rPr>
          <w:sz w:val="26"/>
          <w:szCs w:val="26"/>
        </w:rPr>
        <w:t>олимпиадной литературы</w:t>
      </w:r>
      <w:r w:rsidRPr="00EE7EF0">
        <w:rPr>
          <w:sz w:val="26"/>
          <w:szCs w:val="26"/>
        </w:rPr>
        <w:t xml:space="preserve"> включают: </w:t>
      </w:r>
    </w:p>
    <w:p w14:paraId="37A3B90F" w14:textId="77777777" w:rsidR="003C0DFD" w:rsidRDefault="003C0DFD" w:rsidP="0092189C">
      <w:pPr>
        <w:pStyle w:val="a7"/>
        <w:numPr>
          <w:ilvl w:val="0"/>
          <w:numId w:val="10"/>
        </w:numPr>
        <w:spacing w:after="160"/>
        <w:jc w:val="both"/>
        <w:rPr>
          <w:sz w:val="26"/>
          <w:szCs w:val="26"/>
        </w:rPr>
      </w:pPr>
      <w:r w:rsidRPr="00F100EA">
        <w:rPr>
          <w:sz w:val="26"/>
          <w:szCs w:val="26"/>
        </w:rPr>
        <w:t xml:space="preserve">Развитие представления о ключевых разделах литературоведения: истории и теории литературы и литературной критики. </w:t>
      </w:r>
    </w:p>
    <w:p w14:paraId="1EFF3783" w14:textId="77777777" w:rsidR="003C0DFD" w:rsidRPr="00774221" w:rsidRDefault="003C0DFD" w:rsidP="0092189C">
      <w:pPr>
        <w:pStyle w:val="a7"/>
        <w:numPr>
          <w:ilvl w:val="0"/>
          <w:numId w:val="10"/>
        </w:numPr>
        <w:spacing w:after="1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Освоение инструментов</w:t>
      </w:r>
      <w:r w:rsidRPr="00774221">
        <w:rPr>
          <w:sz w:val="26"/>
          <w:szCs w:val="26"/>
        </w:rPr>
        <w:t>, необходимых для корректной и расширенной интерпретации текста (</w:t>
      </w:r>
      <w:r w:rsidRPr="00774221">
        <w:rPr>
          <w:rFonts w:eastAsia="MS Mincho"/>
          <w:sz w:val="26"/>
          <w:szCs w:val="26"/>
        </w:rPr>
        <w:t>выявление особенности языка и стиля писателя; обнаружение в произведениях элементов художественной формы и связи между ними, анализ литературных произведений разных жанров и проч.)</w:t>
      </w:r>
    </w:p>
    <w:p w14:paraId="400165DF" w14:textId="77777777" w:rsidR="003C0DFD" w:rsidRPr="00F100EA" w:rsidRDefault="003C0DFD" w:rsidP="0092189C">
      <w:pPr>
        <w:pStyle w:val="a7"/>
        <w:numPr>
          <w:ilvl w:val="0"/>
          <w:numId w:val="10"/>
        </w:numPr>
        <w:spacing w:after="160"/>
        <w:jc w:val="both"/>
        <w:rPr>
          <w:sz w:val="26"/>
          <w:szCs w:val="26"/>
        </w:rPr>
      </w:pPr>
      <w:r w:rsidRPr="00F100EA">
        <w:rPr>
          <w:sz w:val="26"/>
          <w:szCs w:val="26"/>
        </w:rPr>
        <w:t xml:space="preserve">Умение анализировать литературный текст с точки зрения его системных характеристик; </w:t>
      </w:r>
    </w:p>
    <w:p w14:paraId="10ADE838" w14:textId="1064F04E" w:rsidR="003C0DFD" w:rsidRPr="00774221" w:rsidRDefault="003C0DFD" w:rsidP="0092189C">
      <w:pPr>
        <w:pStyle w:val="a7"/>
        <w:numPr>
          <w:ilvl w:val="0"/>
          <w:numId w:val="10"/>
        </w:numPr>
        <w:spacing w:after="160"/>
        <w:jc w:val="both"/>
        <w:rPr>
          <w:sz w:val="26"/>
          <w:szCs w:val="26"/>
        </w:rPr>
      </w:pPr>
      <w:r w:rsidRPr="00F100EA">
        <w:rPr>
          <w:sz w:val="26"/>
          <w:szCs w:val="26"/>
        </w:rPr>
        <w:t xml:space="preserve">Способность интерпретировать произведение и описывать индивидуальные художественные системы в современном им контексте и в </w:t>
      </w:r>
      <w:proofErr w:type="gramStart"/>
      <w:r w:rsidRPr="00F100EA">
        <w:rPr>
          <w:sz w:val="26"/>
          <w:szCs w:val="26"/>
        </w:rPr>
        <w:t xml:space="preserve">контексте  </w:t>
      </w:r>
      <w:r>
        <w:rPr>
          <w:sz w:val="26"/>
          <w:szCs w:val="26"/>
        </w:rPr>
        <w:t>гуманитарных</w:t>
      </w:r>
      <w:proofErr w:type="gramEnd"/>
      <w:r>
        <w:rPr>
          <w:sz w:val="26"/>
          <w:szCs w:val="26"/>
        </w:rPr>
        <w:t xml:space="preserve"> наук в целом</w:t>
      </w:r>
      <w:r w:rsidRPr="00F100EA">
        <w:rPr>
          <w:sz w:val="26"/>
          <w:szCs w:val="26"/>
        </w:rPr>
        <w:t xml:space="preserve">; </w:t>
      </w:r>
    </w:p>
    <w:p w14:paraId="7AB25567" w14:textId="77777777" w:rsidR="003C0DFD" w:rsidRPr="0092189C" w:rsidRDefault="003C0DFD" w:rsidP="0092189C">
      <w:pPr>
        <w:pStyle w:val="a7"/>
        <w:numPr>
          <w:ilvl w:val="0"/>
          <w:numId w:val="10"/>
        </w:numPr>
        <w:jc w:val="both"/>
        <w:rPr>
          <w:sz w:val="26"/>
          <w:szCs w:val="26"/>
        </w:rPr>
      </w:pPr>
      <w:r w:rsidRPr="00F100EA">
        <w:rPr>
          <w:sz w:val="26"/>
          <w:szCs w:val="26"/>
        </w:rPr>
        <w:t>Умение понимать художественную</w:t>
      </w:r>
      <w:r>
        <w:rPr>
          <w:sz w:val="26"/>
          <w:szCs w:val="26"/>
        </w:rPr>
        <w:t xml:space="preserve"> </w:t>
      </w:r>
      <w:r w:rsidRPr="00F100EA">
        <w:rPr>
          <w:sz w:val="26"/>
          <w:szCs w:val="26"/>
        </w:rPr>
        <w:t>и гуманистическую ценность классической литературы</w:t>
      </w:r>
      <w:r>
        <w:rPr>
          <w:sz w:val="26"/>
          <w:szCs w:val="26"/>
        </w:rPr>
        <w:t xml:space="preserve">, </w:t>
      </w:r>
      <w:r w:rsidRPr="001F2471">
        <w:rPr>
          <w:sz w:val="26"/>
          <w:szCs w:val="26"/>
        </w:rPr>
        <w:t>актуализирующ</w:t>
      </w:r>
      <w:r>
        <w:rPr>
          <w:sz w:val="26"/>
          <w:szCs w:val="26"/>
        </w:rPr>
        <w:t>ей</w:t>
      </w:r>
      <w:r w:rsidRPr="001F2471">
        <w:rPr>
          <w:sz w:val="26"/>
          <w:szCs w:val="26"/>
        </w:rPr>
        <w:t xml:space="preserve"> опыт самопознания и самоанализа, опыт социально приемлемого самовыражения и самореализации.</w:t>
      </w:r>
      <w:r>
        <w:t xml:space="preserve"> </w:t>
      </w:r>
    </w:p>
    <w:p w14:paraId="123BBFDC" w14:textId="134EAC26" w:rsidR="0092189C" w:rsidRPr="00A25E3D" w:rsidRDefault="0092189C" w:rsidP="0092189C">
      <w:pPr>
        <w:pStyle w:val="af0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lastRenderedPageBreak/>
        <w:t>В</w:t>
      </w:r>
      <w:r w:rsidRPr="00A25E3D">
        <w:rPr>
          <w:rFonts w:ascii="Times New Roman" w:hAnsi="Times New Roman" w:cs="Times New Roman"/>
          <w:spacing w:val="-6"/>
          <w:sz w:val="26"/>
          <w:szCs w:val="26"/>
        </w:rPr>
        <w:t>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прочитанного, ведение диалога о прочитанном в русле обсуждаемой проблематики; владение умением редактировать и совершенствовать собственные письменные высказывания с учётом норм русского литературного языка;</w:t>
      </w:r>
    </w:p>
    <w:p w14:paraId="3067B56B" w14:textId="0CDCCA9D" w:rsidR="0092189C" w:rsidRPr="00A25E3D" w:rsidRDefault="0092189C" w:rsidP="0092189C">
      <w:pPr>
        <w:pStyle w:val="af0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A25E3D">
        <w:rPr>
          <w:rFonts w:ascii="Times New Roman" w:hAnsi="Times New Roman" w:cs="Times New Roman"/>
          <w:sz w:val="26"/>
          <w:szCs w:val="26"/>
        </w:rPr>
        <w:t>нание содержания и понимание ключевых проблем произведений русской, зарубежной классической и современной литературы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25E3D">
        <w:rPr>
          <w:rFonts w:ascii="Times New Roman" w:hAnsi="Times New Roman" w:cs="Times New Roman"/>
          <w:sz w:val="26"/>
          <w:szCs w:val="26"/>
        </w:rPr>
        <w:t>(конец XIX—начало XXI века), их историко-культурного и нравственно-ценностного влияния на формирование национальной и мировой литературы;</w:t>
      </w:r>
    </w:p>
    <w:p w14:paraId="2631987B" w14:textId="2BDB4948" w:rsidR="0092189C" w:rsidRPr="00A25E3D" w:rsidRDefault="0092189C" w:rsidP="0092189C">
      <w:pPr>
        <w:pStyle w:val="af0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A25E3D">
        <w:rPr>
          <w:rFonts w:ascii="Times New Roman" w:hAnsi="Times New Roman" w:cs="Times New Roman"/>
          <w:sz w:val="26"/>
          <w:szCs w:val="26"/>
        </w:rPr>
        <w:t>формированность умений самостоятельно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конца XIX—начала XXI века со временем написания, с современностью и традицией; выявлять сквозные темы и ключевые проблемы русской литературы;</w:t>
      </w:r>
    </w:p>
    <w:p w14:paraId="373548EF" w14:textId="026217A2" w:rsidR="0092189C" w:rsidRDefault="0092189C" w:rsidP="0092189C">
      <w:pPr>
        <w:pStyle w:val="a7"/>
        <w:numPr>
          <w:ilvl w:val="0"/>
          <w:numId w:val="10"/>
        </w:numPr>
        <w:spacing w:after="16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A25E3D">
        <w:rPr>
          <w:sz w:val="26"/>
          <w:szCs w:val="26"/>
        </w:rPr>
        <w:t>онимание и осмысленное использование терминологического аппарата современного литературоведения, а также элементов искусствоведения, театроведения, киноведения в процессе анализа и интерпретации произведений художественной литературы и литературной критики;</w:t>
      </w:r>
    </w:p>
    <w:p w14:paraId="64B50AF1" w14:textId="68647674" w:rsidR="0092189C" w:rsidRDefault="0092189C" w:rsidP="0092189C">
      <w:pPr>
        <w:pStyle w:val="a7"/>
        <w:numPr>
          <w:ilvl w:val="0"/>
          <w:numId w:val="10"/>
        </w:numPr>
        <w:spacing w:after="160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A25E3D">
        <w:rPr>
          <w:sz w:val="26"/>
          <w:szCs w:val="26"/>
        </w:rPr>
        <w:t>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др.);</w:t>
      </w:r>
    </w:p>
    <w:p w14:paraId="20D9E23C" w14:textId="71A6BD82" w:rsidR="0092189C" w:rsidRDefault="0092189C" w:rsidP="0092189C">
      <w:pPr>
        <w:pStyle w:val="a7"/>
        <w:numPr>
          <w:ilvl w:val="0"/>
          <w:numId w:val="10"/>
        </w:numPr>
        <w:spacing w:after="160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A25E3D">
        <w:rPr>
          <w:sz w:val="26"/>
          <w:szCs w:val="26"/>
        </w:rPr>
        <w:t>мение самостоятельно работать с разными информационными источниками, в том числе в медиапространстве (поиск, анализ, отбор, структурирование, презентация информации), оптимально использовать ресурсы традиционных библиотек и электронных библиотечных систем.</w:t>
      </w:r>
    </w:p>
    <w:p w14:paraId="014C0667" w14:textId="121D5746" w:rsidR="0092189C" w:rsidRPr="00EE7EF0" w:rsidRDefault="0092189C" w:rsidP="0092189C">
      <w:pPr>
        <w:pStyle w:val="11"/>
        <w:ind w:left="360"/>
        <w:rPr>
          <w:sz w:val="26"/>
          <w:szCs w:val="26"/>
        </w:rPr>
      </w:pPr>
      <w:r w:rsidRPr="00EE7EF0">
        <w:rPr>
          <w:b/>
          <w:sz w:val="26"/>
          <w:szCs w:val="26"/>
        </w:rPr>
        <w:t>Метапредметные результаты</w:t>
      </w:r>
      <w:r w:rsidRPr="00EE7EF0">
        <w:rPr>
          <w:sz w:val="26"/>
          <w:szCs w:val="26"/>
        </w:rPr>
        <w:t xml:space="preserve"> изучения </w:t>
      </w:r>
      <w:r>
        <w:rPr>
          <w:sz w:val="26"/>
          <w:szCs w:val="26"/>
        </w:rPr>
        <w:t>олимпиадной литературы</w:t>
      </w:r>
      <w:r w:rsidRPr="00EE7EF0">
        <w:rPr>
          <w:sz w:val="26"/>
          <w:szCs w:val="26"/>
        </w:rPr>
        <w:t xml:space="preserve"> содержат: </w:t>
      </w:r>
    </w:p>
    <w:p w14:paraId="5C9E4F18" w14:textId="0E4C5A20" w:rsidR="0092189C" w:rsidRPr="00EE7EF0" w:rsidRDefault="0092189C" w:rsidP="0092189C">
      <w:pPr>
        <w:pStyle w:val="11"/>
        <w:numPr>
          <w:ilvl w:val="0"/>
          <w:numId w:val="10"/>
        </w:numPr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формирование ключевых компетенций в процессе </w:t>
      </w:r>
      <w:r w:rsidR="00CC78A3">
        <w:rPr>
          <w:sz w:val="26"/>
          <w:szCs w:val="26"/>
        </w:rPr>
        <w:t>многоаспектного изучения литературного процесса</w:t>
      </w:r>
      <w:r w:rsidRPr="00EE7EF0">
        <w:rPr>
          <w:sz w:val="26"/>
          <w:szCs w:val="26"/>
        </w:rPr>
        <w:t xml:space="preserve">; </w:t>
      </w:r>
    </w:p>
    <w:p w14:paraId="37BAD2E4" w14:textId="77777777" w:rsidR="00CC78A3" w:rsidRDefault="0092189C" w:rsidP="00CC78A3">
      <w:pPr>
        <w:pStyle w:val="11"/>
        <w:numPr>
          <w:ilvl w:val="0"/>
          <w:numId w:val="10"/>
        </w:numPr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>выявление причинно-следственных связей</w:t>
      </w:r>
      <w:r w:rsidR="00CC78A3">
        <w:rPr>
          <w:sz w:val="26"/>
          <w:szCs w:val="26"/>
        </w:rPr>
        <w:t xml:space="preserve"> в </w:t>
      </w:r>
      <w:r w:rsidRPr="00EE7EF0">
        <w:rPr>
          <w:sz w:val="26"/>
          <w:szCs w:val="26"/>
        </w:rPr>
        <w:t xml:space="preserve">динамике развития </w:t>
      </w:r>
      <w:r w:rsidR="00CC78A3">
        <w:rPr>
          <w:sz w:val="26"/>
          <w:szCs w:val="26"/>
        </w:rPr>
        <w:t>литературы</w:t>
      </w:r>
      <w:r w:rsidRPr="00EE7EF0">
        <w:rPr>
          <w:sz w:val="26"/>
          <w:szCs w:val="26"/>
        </w:rPr>
        <w:t xml:space="preserve">; </w:t>
      </w:r>
    </w:p>
    <w:p w14:paraId="6D1C3FC3" w14:textId="5FEA39DE" w:rsidR="0092189C" w:rsidRPr="00CC78A3" w:rsidRDefault="0092189C" w:rsidP="00CC78A3">
      <w:pPr>
        <w:pStyle w:val="11"/>
        <w:numPr>
          <w:ilvl w:val="0"/>
          <w:numId w:val="10"/>
        </w:numPr>
        <w:spacing w:before="0" w:beforeAutospacing="0" w:after="0" w:afterAutospacing="0"/>
        <w:rPr>
          <w:sz w:val="26"/>
          <w:szCs w:val="26"/>
        </w:rPr>
      </w:pPr>
      <w:r w:rsidRPr="00CC78A3">
        <w:rPr>
          <w:sz w:val="26"/>
          <w:szCs w:val="26"/>
        </w:rPr>
        <w:t xml:space="preserve"> развитие критического мышления, способности аргументировать свою точку зрения; </w:t>
      </w:r>
    </w:p>
    <w:p w14:paraId="6FC6FF6B" w14:textId="4EB793E4" w:rsidR="0092189C" w:rsidRPr="00EE7EF0" w:rsidRDefault="0092189C" w:rsidP="0092189C">
      <w:pPr>
        <w:pStyle w:val="11"/>
        <w:numPr>
          <w:ilvl w:val="0"/>
          <w:numId w:val="10"/>
        </w:numPr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формирование исследовательских, коммуникативных и информационных умений; </w:t>
      </w:r>
    </w:p>
    <w:p w14:paraId="40419525" w14:textId="7C0B87CB" w:rsidR="0092189C" w:rsidRPr="00EE7EF0" w:rsidRDefault="0092189C" w:rsidP="0092189C">
      <w:pPr>
        <w:pStyle w:val="11"/>
        <w:numPr>
          <w:ilvl w:val="0"/>
          <w:numId w:val="10"/>
        </w:numPr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применение методов познания через художественный образ; </w:t>
      </w:r>
    </w:p>
    <w:p w14:paraId="2F038E39" w14:textId="0C351E2B" w:rsidR="0092189C" w:rsidRPr="00EE7EF0" w:rsidRDefault="0092189C" w:rsidP="0092189C">
      <w:pPr>
        <w:pStyle w:val="11"/>
        <w:numPr>
          <w:ilvl w:val="0"/>
          <w:numId w:val="10"/>
        </w:numPr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использование анализа, синтеза, сравнения, обобщения, систематизации; </w:t>
      </w:r>
    </w:p>
    <w:p w14:paraId="3673FC1F" w14:textId="751BC9BF" w:rsidR="0092189C" w:rsidRPr="00EE7EF0" w:rsidRDefault="0092189C" w:rsidP="0092189C">
      <w:pPr>
        <w:pStyle w:val="11"/>
        <w:numPr>
          <w:ilvl w:val="0"/>
          <w:numId w:val="10"/>
        </w:numPr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>определение целей и задач учебной деятельности;</w:t>
      </w:r>
    </w:p>
    <w:p w14:paraId="1A9BFBD1" w14:textId="11AAE248" w:rsidR="0092189C" w:rsidRPr="00EE7EF0" w:rsidRDefault="0092189C" w:rsidP="0092189C">
      <w:pPr>
        <w:pStyle w:val="11"/>
        <w:numPr>
          <w:ilvl w:val="0"/>
          <w:numId w:val="10"/>
        </w:numPr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>выбор средств реализации целей и задач и их применение на практике;</w:t>
      </w:r>
    </w:p>
    <w:p w14:paraId="6D18507F" w14:textId="1629C90D" w:rsidR="0092189C" w:rsidRPr="00EE7EF0" w:rsidRDefault="0092189C" w:rsidP="0092189C">
      <w:pPr>
        <w:pStyle w:val="11"/>
        <w:numPr>
          <w:ilvl w:val="0"/>
          <w:numId w:val="10"/>
        </w:numPr>
        <w:spacing w:before="0" w:beforeAutospacing="0" w:after="0" w:afterAutospacing="0"/>
        <w:rPr>
          <w:sz w:val="26"/>
          <w:szCs w:val="26"/>
        </w:rPr>
      </w:pPr>
      <w:r w:rsidRPr="00EE7EF0">
        <w:rPr>
          <w:sz w:val="26"/>
          <w:szCs w:val="26"/>
        </w:rPr>
        <w:t xml:space="preserve">самостоятельную оценку достигнутых результатов. </w:t>
      </w:r>
      <w:bookmarkStart w:id="0" w:name="_GoBack"/>
      <w:bookmarkEnd w:id="0"/>
    </w:p>
    <w:sectPr w:rsidR="0092189C" w:rsidRPr="00EE7EF0" w:rsidSect="00DB2BE6">
      <w:pgSz w:w="11900" w:h="16840"/>
      <w:pgMar w:top="1134" w:right="70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 (Основной текст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84041B"/>
    <w:multiLevelType w:val="hybridMultilevel"/>
    <w:tmpl w:val="53321F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F93731"/>
    <w:multiLevelType w:val="hybridMultilevel"/>
    <w:tmpl w:val="2A789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D2D29"/>
    <w:multiLevelType w:val="hybridMultilevel"/>
    <w:tmpl w:val="6F1A9D46"/>
    <w:lvl w:ilvl="0" w:tplc="C5806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E4ED0"/>
    <w:multiLevelType w:val="hybridMultilevel"/>
    <w:tmpl w:val="37A2AAEA"/>
    <w:lvl w:ilvl="0" w:tplc="D5A008F0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6" w15:restartNumberingAfterBreak="0">
    <w:nsid w:val="20964205"/>
    <w:multiLevelType w:val="hybridMultilevel"/>
    <w:tmpl w:val="AB289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C294E"/>
    <w:multiLevelType w:val="hybridMultilevel"/>
    <w:tmpl w:val="FFCA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15BE1"/>
    <w:multiLevelType w:val="hybridMultilevel"/>
    <w:tmpl w:val="BBE83F6A"/>
    <w:lvl w:ilvl="0" w:tplc="68609E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0E009F"/>
    <w:multiLevelType w:val="hybridMultilevel"/>
    <w:tmpl w:val="1A8853D4"/>
    <w:lvl w:ilvl="0" w:tplc="69E01A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C421B"/>
    <w:multiLevelType w:val="hybridMultilevel"/>
    <w:tmpl w:val="3B964B4E"/>
    <w:lvl w:ilvl="0" w:tplc="C5806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771815"/>
    <w:multiLevelType w:val="hybridMultilevel"/>
    <w:tmpl w:val="07F6BB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D24162E"/>
    <w:multiLevelType w:val="hybridMultilevel"/>
    <w:tmpl w:val="38881C84"/>
    <w:lvl w:ilvl="0" w:tplc="D5A008F0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C6A4D"/>
    <w:multiLevelType w:val="hybridMultilevel"/>
    <w:tmpl w:val="9AF65998"/>
    <w:lvl w:ilvl="0" w:tplc="C5806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12"/>
  </w:num>
  <w:num w:numId="6">
    <w:abstractNumId w:val="0"/>
  </w:num>
  <w:num w:numId="7">
    <w:abstractNumId w:val="1"/>
  </w:num>
  <w:num w:numId="8">
    <w:abstractNumId w:val="6"/>
  </w:num>
  <w:num w:numId="9">
    <w:abstractNumId w:val="9"/>
  </w:num>
  <w:num w:numId="10">
    <w:abstractNumId w:val="4"/>
  </w:num>
  <w:num w:numId="11">
    <w:abstractNumId w:val="13"/>
  </w:num>
  <w:num w:numId="12">
    <w:abstractNumId w:val="11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FD"/>
    <w:rsid w:val="00001ED1"/>
    <w:rsid w:val="00017A5A"/>
    <w:rsid w:val="0004230F"/>
    <w:rsid w:val="0011064F"/>
    <w:rsid w:val="0018123C"/>
    <w:rsid w:val="001C017F"/>
    <w:rsid w:val="001C71D3"/>
    <w:rsid w:val="00247815"/>
    <w:rsid w:val="002F6C42"/>
    <w:rsid w:val="00397FB9"/>
    <w:rsid w:val="003A32C5"/>
    <w:rsid w:val="003C0DFD"/>
    <w:rsid w:val="00417D76"/>
    <w:rsid w:val="00440D99"/>
    <w:rsid w:val="00464AD8"/>
    <w:rsid w:val="004B6870"/>
    <w:rsid w:val="004C689E"/>
    <w:rsid w:val="004E0B49"/>
    <w:rsid w:val="00522E25"/>
    <w:rsid w:val="00556C63"/>
    <w:rsid w:val="006C483A"/>
    <w:rsid w:val="0074132F"/>
    <w:rsid w:val="007624FD"/>
    <w:rsid w:val="00763BC0"/>
    <w:rsid w:val="0081235A"/>
    <w:rsid w:val="008A4F1C"/>
    <w:rsid w:val="008B3850"/>
    <w:rsid w:val="0092189C"/>
    <w:rsid w:val="009410AE"/>
    <w:rsid w:val="00942617"/>
    <w:rsid w:val="009661B0"/>
    <w:rsid w:val="009D3B68"/>
    <w:rsid w:val="00BA216B"/>
    <w:rsid w:val="00CB66AE"/>
    <w:rsid w:val="00CC78A3"/>
    <w:rsid w:val="00CF2C10"/>
    <w:rsid w:val="00DB2BE6"/>
    <w:rsid w:val="00DF3D28"/>
    <w:rsid w:val="00E172CC"/>
    <w:rsid w:val="00E6150B"/>
    <w:rsid w:val="00E71590"/>
    <w:rsid w:val="00EB155B"/>
    <w:rsid w:val="00F25F31"/>
    <w:rsid w:val="00F73B00"/>
    <w:rsid w:val="00F8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798D7"/>
  <w15:docId w15:val="{389E99F0-0E6B-294B-8F21-C626996E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 (Основной текст"/>
        <w:color w:val="000000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ED1"/>
    <w:rPr>
      <w:rFonts w:eastAsia="Times New Roman" w:cs="Times New Roman"/>
      <w:color w:val="auto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2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4F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4F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4F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4F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4F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4F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4F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4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24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24F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24F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24F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24F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24F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24F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24FD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7624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rsid w:val="007624FD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4F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624F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624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624F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624F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624F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624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624F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624FD"/>
    <w:rPr>
      <w:b/>
      <w:bCs/>
      <w:smallCaps/>
      <w:color w:val="0F4761" w:themeColor="accent1" w:themeShade="BF"/>
      <w:spacing w:val="5"/>
    </w:rPr>
  </w:style>
  <w:style w:type="paragraph" w:customStyle="1" w:styleId="ConsPlusNormal">
    <w:name w:val="ConsPlusNormal"/>
    <w:uiPriority w:val="99"/>
    <w:qFormat/>
    <w:rsid w:val="007624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c1">
    <w:name w:val="c1"/>
    <w:basedOn w:val="a"/>
    <w:rsid w:val="007624FD"/>
    <w:pPr>
      <w:spacing w:before="100" w:beforeAutospacing="1" w:after="100" w:afterAutospacing="1"/>
    </w:pPr>
  </w:style>
  <w:style w:type="character" w:customStyle="1" w:styleId="c2">
    <w:name w:val="c2"/>
    <w:basedOn w:val="a0"/>
    <w:rsid w:val="007624FD"/>
  </w:style>
  <w:style w:type="table" w:styleId="ac">
    <w:name w:val="Table Grid"/>
    <w:basedOn w:val="a1"/>
    <w:uiPriority w:val="39"/>
    <w:rsid w:val="00E17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qFormat/>
    <w:rsid w:val="009661B0"/>
  </w:style>
  <w:style w:type="character" w:styleId="ad">
    <w:name w:val="Hyperlink"/>
    <w:basedOn w:val="a0"/>
    <w:uiPriority w:val="99"/>
    <w:semiHidden/>
    <w:unhideWhenUsed/>
    <w:rsid w:val="009661B0"/>
    <w:rPr>
      <w:color w:val="0000FF"/>
      <w:u w:val="single"/>
    </w:rPr>
  </w:style>
  <w:style w:type="paragraph" w:styleId="ae">
    <w:name w:val="Normal (Web)"/>
    <w:basedOn w:val="a"/>
    <w:unhideWhenUsed/>
    <w:rsid w:val="009661B0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001ED1"/>
    <w:rPr>
      <w:i/>
      <w:iCs/>
    </w:rPr>
  </w:style>
  <w:style w:type="paragraph" w:customStyle="1" w:styleId="11">
    <w:name w:val="1"/>
    <w:basedOn w:val="a"/>
    <w:next w:val="ae"/>
    <w:link w:val="12"/>
    <w:qFormat/>
    <w:rsid w:val="003C0DFD"/>
    <w:pPr>
      <w:spacing w:before="100" w:beforeAutospacing="1" w:after="100" w:afterAutospacing="1"/>
    </w:pPr>
  </w:style>
  <w:style w:type="character" w:customStyle="1" w:styleId="12">
    <w:name w:val="1 Знак"/>
    <w:basedOn w:val="a0"/>
    <w:link w:val="11"/>
    <w:rsid w:val="003C0DFD"/>
    <w:rPr>
      <w:rFonts w:eastAsia="Times New Roman" w:cs="Times New Roman"/>
      <w:color w:val="auto"/>
      <w:lang w:eastAsia="ru-RU"/>
    </w:rPr>
  </w:style>
  <w:style w:type="paragraph" w:customStyle="1" w:styleId="af0">
    <w:name w:val="Основной (Основной Текст)"/>
    <w:basedOn w:val="a"/>
    <w:uiPriority w:val="99"/>
    <w:rsid w:val="0092189C"/>
    <w:pPr>
      <w:widowControl w:val="0"/>
      <w:autoSpaceDE w:val="0"/>
      <w:autoSpaceDN w:val="0"/>
      <w:adjustRightInd w:val="0"/>
      <w:spacing w:line="243" w:lineRule="atLeast"/>
      <w:ind w:firstLine="283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</w:rPr>
  </w:style>
  <w:style w:type="table" w:customStyle="1" w:styleId="TableNormal">
    <w:name w:val="Table Normal"/>
    <w:rsid w:val="0081235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Times New Roman"/>
      <w:color w:val="auto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753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89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8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Тулякова</dc:creator>
  <cp:keywords/>
  <dc:description/>
  <cp:lastModifiedBy>Смагин Алексей Александрович</cp:lastModifiedBy>
  <cp:revision>2</cp:revision>
  <dcterms:created xsi:type="dcterms:W3CDTF">2024-07-03T12:06:00Z</dcterms:created>
  <dcterms:modified xsi:type="dcterms:W3CDTF">2024-07-03T12:06:00Z</dcterms:modified>
</cp:coreProperties>
</file>