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1369" w:type="dxa"/>
        <w:tblLook w:val="00A0" w:firstRow="1" w:lastRow="0" w:firstColumn="1" w:lastColumn="0" w:noHBand="0" w:noVBand="0"/>
      </w:tblPr>
      <w:tblGrid>
        <w:gridCol w:w="11585"/>
      </w:tblGrid>
      <w:tr w:rsidR="0046796D" w:rsidTr="00362243">
        <w:trPr>
          <w:trHeight w:val="3935"/>
        </w:trPr>
        <w:tc>
          <w:tcPr>
            <w:tcW w:w="11369" w:type="dxa"/>
          </w:tcPr>
          <w:tbl>
            <w:tblPr>
              <w:tblW w:w="11369" w:type="dxa"/>
              <w:tblLook w:val="00A0" w:firstRow="1" w:lastRow="0" w:firstColumn="1" w:lastColumn="0" w:noHBand="0" w:noVBand="0"/>
            </w:tblPr>
            <w:tblGrid>
              <w:gridCol w:w="11369"/>
            </w:tblGrid>
            <w:tr w:rsidR="00362243" w:rsidTr="00DB7543">
              <w:trPr>
                <w:trHeight w:val="3935"/>
              </w:trPr>
              <w:tc>
                <w:tcPr>
                  <w:tcW w:w="11369" w:type="dxa"/>
                  <w:hideMark/>
                </w:tcPr>
                <w:tbl>
                  <w:tblPr>
                    <w:tblW w:w="11153" w:type="dxa"/>
                    <w:tblLook w:val="04A0" w:firstRow="1" w:lastRow="0" w:firstColumn="1" w:lastColumn="0" w:noHBand="0" w:noVBand="1"/>
                  </w:tblPr>
                  <w:tblGrid>
                    <w:gridCol w:w="6030"/>
                    <w:gridCol w:w="5123"/>
                  </w:tblGrid>
                  <w:tr w:rsidR="00362243" w:rsidTr="00DB7543">
                    <w:tc>
                      <w:tcPr>
                        <w:tcW w:w="0" w:type="auto"/>
                      </w:tcPr>
                      <w:p w:rsidR="00362243" w:rsidRPr="0046796D" w:rsidRDefault="00362243" w:rsidP="00362243">
                        <w:pPr>
                          <w:shd w:val="clear" w:color="auto" w:fill="FFFFFF"/>
                          <w:tabs>
                            <w:tab w:val="left" w:pos="709"/>
                          </w:tabs>
                          <w:autoSpaceDE w:val="0"/>
                          <w:autoSpaceDN w:val="0"/>
                          <w:adjustRightInd w:val="0"/>
                          <w:spacing w:after="0"/>
                          <w:contextualSpacing/>
                          <w:rPr>
                            <w:rFonts w:ascii="Times New Roman" w:hAnsi="Times New Roman" w:cs="Times New Roman"/>
                            <w:b/>
                            <w:bCs/>
                            <w:spacing w:val="-2"/>
                            <w:sz w:val="26"/>
                            <w:szCs w:val="26"/>
                          </w:rPr>
                        </w:pPr>
                        <w:r w:rsidRPr="0046796D">
                          <w:rPr>
                            <w:rFonts w:ascii="Times New Roman" w:hAnsi="Times New Roman" w:cs="Times New Roman"/>
                            <w:b/>
                            <w:bCs/>
                            <w:spacing w:val="-2"/>
                            <w:sz w:val="26"/>
                            <w:szCs w:val="26"/>
                          </w:rPr>
                          <w:t xml:space="preserve">Национальный </w:t>
                        </w:r>
                      </w:p>
                      <w:p w:rsidR="00362243" w:rsidRPr="0046796D" w:rsidRDefault="00362243" w:rsidP="00362243">
                        <w:pPr>
                          <w:shd w:val="clear" w:color="auto" w:fill="FFFFFF"/>
                          <w:tabs>
                            <w:tab w:val="left" w:pos="709"/>
                          </w:tabs>
                          <w:autoSpaceDE w:val="0"/>
                          <w:autoSpaceDN w:val="0"/>
                          <w:adjustRightInd w:val="0"/>
                          <w:spacing w:after="0"/>
                          <w:contextualSpacing/>
                          <w:rPr>
                            <w:rFonts w:ascii="Times New Roman" w:hAnsi="Times New Roman" w:cs="Times New Roman"/>
                            <w:b/>
                            <w:bCs/>
                            <w:spacing w:val="-2"/>
                            <w:sz w:val="26"/>
                            <w:szCs w:val="26"/>
                          </w:rPr>
                        </w:pPr>
                        <w:r w:rsidRPr="0046796D">
                          <w:rPr>
                            <w:rFonts w:ascii="Times New Roman" w:hAnsi="Times New Roman" w:cs="Times New Roman"/>
                            <w:b/>
                            <w:bCs/>
                            <w:spacing w:val="-2"/>
                            <w:sz w:val="26"/>
                            <w:szCs w:val="26"/>
                          </w:rPr>
                          <w:t xml:space="preserve">исследовательский университет </w:t>
                        </w:r>
                      </w:p>
                      <w:p w:rsidR="00362243" w:rsidRPr="0046796D" w:rsidRDefault="00362243" w:rsidP="00362243">
                        <w:pPr>
                          <w:shd w:val="clear" w:color="auto" w:fill="FFFFFF"/>
                          <w:tabs>
                            <w:tab w:val="left" w:pos="709"/>
                          </w:tabs>
                          <w:autoSpaceDE w:val="0"/>
                          <w:autoSpaceDN w:val="0"/>
                          <w:adjustRightInd w:val="0"/>
                          <w:spacing w:after="0"/>
                          <w:contextualSpacing/>
                          <w:rPr>
                            <w:rFonts w:ascii="Times New Roman" w:hAnsi="Times New Roman" w:cs="Times New Roman"/>
                            <w:b/>
                            <w:bCs/>
                            <w:spacing w:val="-2"/>
                            <w:sz w:val="26"/>
                            <w:szCs w:val="26"/>
                          </w:rPr>
                        </w:pPr>
                        <w:r w:rsidRPr="0046796D">
                          <w:rPr>
                            <w:rFonts w:ascii="Times New Roman" w:hAnsi="Times New Roman" w:cs="Times New Roman"/>
                            <w:b/>
                            <w:bCs/>
                            <w:spacing w:val="-2"/>
                            <w:sz w:val="26"/>
                            <w:szCs w:val="26"/>
                          </w:rPr>
                          <w:t>«Высшая школа экономики»</w:t>
                        </w:r>
                      </w:p>
                      <w:p w:rsidR="00362243" w:rsidRPr="0046796D" w:rsidRDefault="00362243" w:rsidP="00362243">
                        <w:pPr>
                          <w:shd w:val="clear" w:color="auto" w:fill="FFFFFF"/>
                          <w:tabs>
                            <w:tab w:val="left" w:pos="709"/>
                          </w:tabs>
                          <w:autoSpaceDE w:val="0"/>
                          <w:autoSpaceDN w:val="0"/>
                          <w:adjustRightInd w:val="0"/>
                          <w:spacing w:after="0"/>
                          <w:contextualSpacing/>
                          <w:jc w:val="both"/>
                          <w:rPr>
                            <w:rFonts w:ascii="Times New Roman" w:hAnsi="Times New Roman" w:cs="Times New Roman"/>
                            <w:b/>
                            <w:bCs/>
                            <w:spacing w:val="-2"/>
                            <w:sz w:val="26"/>
                            <w:szCs w:val="26"/>
                          </w:rPr>
                        </w:pPr>
                      </w:p>
                      <w:p w:rsidR="00362243" w:rsidRPr="0046796D" w:rsidRDefault="00362243" w:rsidP="00362243">
                        <w:pPr>
                          <w:spacing w:after="0"/>
                          <w:contextualSpacing/>
                          <w:outlineLvl w:val="0"/>
                          <w:rPr>
                            <w:rFonts w:ascii="Times New Roman" w:hAnsi="Times New Roman" w:cs="Times New Roman"/>
                            <w:b/>
                            <w:bCs/>
                            <w:spacing w:val="-2"/>
                            <w:sz w:val="26"/>
                            <w:szCs w:val="26"/>
                          </w:rPr>
                        </w:pPr>
                        <w:r w:rsidRPr="0046796D">
                          <w:rPr>
                            <w:rFonts w:ascii="Times New Roman" w:hAnsi="Times New Roman" w:cs="Times New Roman"/>
                            <w:b/>
                            <w:bCs/>
                            <w:spacing w:val="-2"/>
                            <w:sz w:val="26"/>
                            <w:szCs w:val="26"/>
                          </w:rPr>
                          <w:t>Лицей</w:t>
                        </w:r>
                      </w:p>
                      <w:p w:rsidR="00362243" w:rsidRPr="0046796D" w:rsidRDefault="00362243" w:rsidP="00362243">
                        <w:pPr>
                          <w:spacing w:after="0"/>
                          <w:contextualSpacing/>
                          <w:outlineLvl w:val="0"/>
                          <w:rPr>
                            <w:rFonts w:ascii="Times New Roman" w:hAnsi="Times New Roman" w:cs="Times New Roman"/>
                            <w:b/>
                            <w:bCs/>
                            <w:spacing w:val="-2"/>
                            <w:sz w:val="26"/>
                            <w:szCs w:val="26"/>
                          </w:rPr>
                        </w:pPr>
                      </w:p>
                      <w:p w:rsidR="00362243" w:rsidRPr="0046796D" w:rsidRDefault="00362243" w:rsidP="00362243">
                        <w:pPr>
                          <w:spacing w:after="0"/>
                          <w:contextualSpacing/>
                          <w:rPr>
                            <w:rFonts w:ascii="Times New Roman" w:hAnsi="Times New Roman" w:cs="Times New Roman"/>
                            <w:b/>
                            <w:bCs/>
                            <w:spacing w:val="-2"/>
                            <w:sz w:val="26"/>
                            <w:szCs w:val="26"/>
                          </w:rPr>
                        </w:pPr>
                      </w:p>
                      <w:p w:rsidR="00362243" w:rsidRPr="0046796D" w:rsidRDefault="00362243" w:rsidP="00362243">
                        <w:pPr>
                          <w:spacing w:after="0"/>
                          <w:contextualSpacing/>
                          <w:rPr>
                            <w:rFonts w:ascii="Times New Roman" w:hAnsi="Times New Roman" w:cs="Times New Roman"/>
                            <w:b/>
                            <w:bCs/>
                            <w:spacing w:val="-2"/>
                            <w:sz w:val="26"/>
                            <w:szCs w:val="26"/>
                          </w:rPr>
                        </w:pPr>
                      </w:p>
                    </w:tc>
                    <w:tc>
                      <w:tcPr>
                        <w:tcW w:w="0" w:type="auto"/>
                      </w:tcPr>
                      <w:p w:rsidR="00362243" w:rsidRPr="00FB5538" w:rsidRDefault="00362243" w:rsidP="00362243">
                        <w:pPr>
                          <w:tabs>
                            <w:tab w:val="left" w:pos="2925"/>
                          </w:tabs>
                          <w:spacing w:after="0"/>
                          <w:contextualSpacing/>
                          <w:rPr>
                            <w:rFonts w:ascii="Times New Roman" w:hAnsi="Times New Roman" w:cs="Times New Roman"/>
                            <w:b/>
                            <w:bCs/>
                            <w:spacing w:val="-2"/>
                            <w:sz w:val="26"/>
                            <w:szCs w:val="26"/>
                          </w:rPr>
                        </w:pPr>
                        <w:r>
                          <w:rPr>
                            <w:rFonts w:ascii="Times New Roman" w:hAnsi="Times New Roman" w:cs="Times New Roman"/>
                            <w:b/>
                            <w:bCs/>
                            <w:spacing w:val="-2"/>
                            <w:sz w:val="26"/>
                            <w:szCs w:val="26"/>
                          </w:rPr>
                          <w:t>Приложение 616</w:t>
                        </w: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r w:rsidRPr="0046796D">
                          <w:rPr>
                            <w:rFonts w:ascii="Times New Roman" w:hAnsi="Times New Roman" w:cs="Times New Roman"/>
                            <w:bCs/>
                            <w:spacing w:val="-2"/>
                            <w:sz w:val="26"/>
                            <w:szCs w:val="26"/>
                          </w:rPr>
                          <w:t>УТВЕРЖДЕНО</w:t>
                        </w: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r w:rsidRPr="0046796D">
                          <w:rPr>
                            <w:rFonts w:ascii="Times New Roman" w:hAnsi="Times New Roman" w:cs="Times New Roman"/>
                            <w:bCs/>
                            <w:spacing w:val="-2"/>
                            <w:sz w:val="26"/>
                            <w:szCs w:val="26"/>
                          </w:rPr>
                          <w:t xml:space="preserve">педагогическим советом </w:t>
                        </w: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r w:rsidRPr="0046796D">
                          <w:rPr>
                            <w:rFonts w:ascii="Times New Roman" w:hAnsi="Times New Roman" w:cs="Times New Roman"/>
                            <w:bCs/>
                            <w:spacing w:val="-2"/>
                            <w:sz w:val="26"/>
                            <w:szCs w:val="26"/>
                          </w:rPr>
                          <w:t>Лицея НИУ ВШЭ</w:t>
                        </w: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Cs/>
                            <w:spacing w:val="-2"/>
                            <w:sz w:val="26"/>
                            <w:szCs w:val="26"/>
                          </w:rPr>
                        </w:pPr>
                        <w:r w:rsidRPr="0046796D">
                          <w:rPr>
                            <w:rFonts w:ascii="Times New Roman" w:hAnsi="Times New Roman" w:cs="Times New Roman"/>
                            <w:bCs/>
                            <w:spacing w:val="-2"/>
                            <w:sz w:val="26"/>
                            <w:szCs w:val="26"/>
                          </w:rPr>
                          <w:t xml:space="preserve">протокол </w:t>
                        </w:r>
                        <w:r>
                          <w:rPr>
                            <w:rFonts w:ascii="Times New Roman" w:hAnsi="Times New Roman" w:cs="Times New Roman"/>
                            <w:bCs/>
                            <w:spacing w:val="-2"/>
                            <w:sz w:val="26"/>
                            <w:szCs w:val="26"/>
                          </w:rPr>
                          <w:t>№ 13 от 21.06.2024</w:t>
                        </w: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
                            <w:bCs/>
                            <w:spacing w:val="-2"/>
                            <w:sz w:val="26"/>
                            <w:szCs w:val="26"/>
                          </w:rPr>
                        </w:pP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
                            <w:bCs/>
                            <w:spacing w:val="-2"/>
                            <w:sz w:val="26"/>
                            <w:szCs w:val="26"/>
                          </w:rPr>
                        </w:pP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
                            <w:bCs/>
                            <w:spacing w:val="-2"/>
                            <w:sz w:val="26"/>
                            <w:szCs w:val="26"/>
                          </w:rPr>
                        </w:pPr>
                      </w:p>
                      <w:p w:rsidR="00362243" w:rsidRPr="0046796D" w:rsidRDefault="00362243" w:rsidP="00362243">
                        <w:pPr>
                          <w:shd w:val="clear" w:color="auto" w:fill="FFFFFF"/>
                          <w:tabs>
                            <w:tab w:val="left" w:pos="709"/>
                            <w:tab w:val="left" w:pos="2925"/>
                          </w:tabs>
                          <w:autoSpaceDE w:val="0"/>
                          <w:autoSpaceDN w:val="0"/>
                          <w:adjustRightInd w:val="0"/>
                          <w:spacing w:after="0"/>
                          <w:contextualSpacing/>
                          <w:rPr>
                            <w:rFonts w:ascii="Times New Roman" w:hAnsi="Times New Roman" w:cs="Times New Roman"/>
                            <w:b/>
                            <w:bCs/>
                            <w:spacing w:val="-2"/>
                            <w:sz w:val="26"/>
                            <w:szCs w:val="26"/>
                          </w:rPr>
                        </w:pPr>
                      </w:p>
                    </w:tc>
                  </w:tr>
                </w:tbl>
                <w:p w:rsidR="00362243" w:rsidRDefault="00362243" w:rsidP="00362243">
                  <w:pPr>
                    <w:rPr>
                      <w:rFonts w:ascii="Times New Roman" w:hAnsi="Times New Roman"/>
                      <w:sz w:val="26"/>
                      <w:szCs w:val="26"/>
                      <w:lang w:eastAsia="en-US"/>
                    </w:rPr>
                  </w:pPr>
                </w:p>
                <w:p w:rsidR="00362243" w:rsidRDefault="00362243" w:rsidP="00362243">
                  <w:pPr>
                    <w:rPr>
                      <w:rFonts w:ascii="Times New Roman" w:hAnsi="Times New Roman"/>
                      <w:sz w:val="26"/>
                      <w:szCs w:val="26"/>
                      <w:lang w:eastAsia="en-US"/>
                    </w:rPr>
                  </w:pPr>
                </w:p>
              </w:tc>
            </w:tr>
          </w:tbl>
          <w:p w:rsidR="0046796D" w:rsidRDefault="0046796D" w:rsidP="009C10D7">
            <w:pPr>
              <w:rPr>
                <w:rFonts w:ascii="Times New Roman" w:hAnsi="Times New Roman"/>
                <w:sz w:val="26"/>
                <w:szCs w:val="26"/>
                <w:lang w:eastAsia="en-US"/>
              </w:rPr>
            </w:pPr>
          </w:p>
        </w:tc>
      </w:tr>
    </w:tbl>
    <w:p w:rsidR="00A01A3B" w:rsidRPr="00E24151" w:rsidRDefault="00A01A3B" w:rsidP="00A01A3B">
      <w:pPr>
        <w:pStyle w:val="ConsPlusNormal"/>
        <w:jc w:val="both"/>
        <w:rPr>
          <w:rFonts w:ascii="Times New Roman" w:hAnsi="Times New Roman" w:cs="Times New Roman"/>
          <w:sz w:val="26"/>
          <w:szCs w:val="26"/>
        </w:rPr>
      </w:pPr>
    </w:p>
    <w:p w:rsidR="00A01A3B" w:rsidRPr="00E24151" w:rsidRDefault="00A01A3B" w:rsidP="00A01A3B">
      <w:pPr>
        <w:pStyle w:val="ConsPlusNormal"/>
        <w:jc w:val="both"/>
        <w:rPr>
          <w:rFonts w:ascii="Times New Roman" w:hAnsi="Times New Roman" w:cs="Times New Roman"/>
          <w:sz w:val="26"/>
          <w:szCs w:val="26"/>
        </w:rPr>
      </w:pPr>
    </w:p>
    <w:p w:rsidR="00A01A3B" w:rsidRPr="00E24151" w:rsidRDefault="00A01A3B" w:rsidP="00A01A3B">
      <w:pPr>
        <w:pStyle w:val="ConsPlusNormal"/>
        <w:jc w:val="both"/>
        <w:rPr>
          <w:rFonts w:ascii="Times New Roman" w:hAnsi="Times New Roman" w:cs="Times New Roman"/>
          <w:sz w:val="26"/>
          <w:szCs w:val="26"/>
        </w:rPr>
      </w:pPr>
    </w:p>
    <w:p w:rsidR="00A01A3B" w:rsidRPr="00E24151" w:rsidRDefault="00A01A3B" w:rsidP="00A01A3B">
      <w:pPr>
        <w:pStyle w:val="ConsPlusNormal"/>
        <w:jc w:val="center"/>
        <w:rPr>
          <w:rFonts w:ascii="Times New Roman" w:hAnsi="Times New Roman" w:cs="Times New Roman"/>
          <w:b/>
          <w:bCs/>
          <w:sz w:val="26"/>
          <w:szCs w:val="26"/>
        </w:rPr>
      </w:pPr>
      <w:r w:rsidRPr="00E24151">
        <w:rPr>
          <w:rFonts w:ascii="Times New Roman" w:hAnsi="Times New Roman" w:cs="Times New Roman"/>
          <w:b/>
          <w:bCs/>
          <w:sz w:val="26"/>
          <w:szCs w:val="26"/>
        </w:rPr>
        <w:t>Рабочая программа учебного предмета (курса)</w:t>
      </w:r>
    </w:p>
    <w:p w:rsidR="00A01A3B" w:rsidRPr="00B61644" w:rsidRDefault="00A01A3B" w:rsidP="00A01A3B">
      <w:pPr>
        <w:pStyle w:val="ConsPlusNormal"/>
        <w:jc w:val="center"/>
        <w:rPr>
          <w:rFonts w:ascii="Times New Roman" w:hAnsi="Times New Roman" w:cs="Times New Roman"/>
          <w:b/>
          <w:bCs/>
          <w:sz w:val="26"/>
          <w:szCs w:val="26"/>
        </w:rPr>
      </w:pPr>
      <w:r w:rsidRPr="00E24151">
        <w:rPr>
          <w:rFonts w:ascii="Times New Roman" w:hAnsi="Times New Roman" w:cs="Times New Roman"/>
          <w:b/>
          <w:bCs/>
          <w:sz w:val="26"/>
          <w:szCs w:val="26"/>
        </w:rPr>
        <w:t>«</w:t>
      </w:r>
      <w:r w:rsidR="00D56754">
        <w:rPr>
          <w:rFonts w:ascii="Times New Roman" w:hAnsi="Times New Roman" w:cs="Times New Roman"/>
          <w:b/>
          <w:bCs/>
          <w:sz w:val="26"/>
          <w:szCs w:val="26"/>
        </w:rPr>
        <w:t>История</w:t>
      </w:r>
      <w:r w:rsidRPr="00E24151">
        <w:rPr>
          <w:rFonts w:ascii="Times New Roman" w:hAnsi="Times New Roman" w:cs="Times New Roman"/>
          <w:b/>
          <w:bCs/>
          <w:sz w:val="26"/>
          <w:szCs w:val="26"/>
        </w:rPr>
        <w:t>»</w:t>
      </w:r>
      <w:r w:rsidR="004D67EC">
        <w:rPr>
          <w:rFonts w:ascii="Times New Roman" w:hAnsi="Times New Roman" w:cs="Times New Roman"/>
          <w:b/>
          <w:bCs/>
          <w:sz w:val="26"/>
          <w:szCs w:val="26"/>
        </w:rPr>
        <w:t xml:space="preserve"> </w:t>
      </w:r>
      <w:r w:rsidR="004D67EC" w:rsidRPr="004D67EC">
        <w:rPr>
          <w:rFonts w:ascii="Times New Roman" w:hAnsi="Times New Roman" w:cs="Times New Roman"/>
          <w:b/>
          <w:bCs/>
          <w:sz w:val="26"/>
          <w:szCs w:val="26"/>
        </w:rPr>
        <w:t>(базовый уровень)</w:t>
      </w:r>
    </w:p>
    <w:p w:rsidR="00A01A3B" w:rsidRPr="00E24151" w:rsidRDefault="00A01A3B" w:rsidP="00A01A3B">
      <w:pPr>
        <w:pStyle w:val="ConsPlusNormal"/>
        <w:jc w:val="center"/>
        <w:rPr>
          <w:rFonts w:ascii="Times New Roman" w:hAnsi="Times New Roman" w:cs="Times New Roman"/>
          <w:b/>
          <w:bCs/>
          <w:sz w:val="26"/>
          <w:szCs w:val="26"/>
        </w:rPr>
      </w:pPr>
      <w:r>
        <w:rPr>
          <w:rFonts w:ascii="Times New Roman" w:hAnsi="Times New Roman" w:cs="Times New Roman"/>
          <w:b/>
          <w:sz w:val="26"/>
          <w:szCs w:val="26"/>
        </w:rPr>
        <w:t>(с применением технологии смешанного обучения)</w:t>
      </w:r>
    </w:p>
    <w:p w:rsidR="00A01A3B" w:rsidRPr="00E24151" w:rsidRDefault="00064819" w:rsidP="00A01A3B">
      <w:pPr>
        <w:pStyle w:val="ConsPlusNormal"/>
        <w:jc w:val="center"/>
        <w:rPr>
          <w:rFonts w:ascii="Times New Roman" w:hAnsi="Times New Roman" w:cs="Times New Roman"/>
          <w:b/>
          <w:bCs/>
          <w:sz w:val="26"/>
          <w:szCs w:val="26"/>
        </w:rPr>
      </w:pPr>
      <w:r>
        <w:rPr>
          <w:rFonts w:ascii="Times New Roman" w:hAnsi="Times New Roman" w:cs="Times New Roman"/>
          <w:b/>
          <w:sz w:val="26"/>
          <w:szCs w:val="26"/>
        </w:rPr>
        <w:t>10-</w:t>
      </w:r>
      <w:r w:rsidR="00571B02">
        <w:rPr>
          <w:rFonts w:ascii="Times New Roman" w:hAnsi="Times New Roman" w:cs="Times New Roman"/>
          <w:b/>
          <w:sz w:val="26"/>
          <w:szCs w:val="26"/>
        </w:rPr>
        <w:t>11</w:t>
      </w:r>
      <w:r w:rsidR="00A01A3B" w:rsidRPr="00E24151">
        <w:rPr>
          <w:rFonts w:ascii="Times New Roman" w:hAnsi="Times New Roman" w:cs="Times New Roman"/>
          <w:b/>
          <w:sz w:val="26"/>
          <w:szCs w:val="26"/>
        </w:rPr>
        <w:t xml:space="preserve"> класс</w:t>
      </w:r>
    </w:p>
    <w:p w:rsidR="00A01A3B" w:rsidRPr="00E24151" w:rsidRDefault="00A01A3B" w:rsidP="00A01A3B">
      <w:pPr>
        <w:pStyle w:val="ConsPlusNormal"/>
        <w:jc w:val="center"/>
        <w:rPr>
          <w:rFonts w:ascii="Times New Roman" w:hAnsi="Times New Roman" w:cs="Times New Roman"/>
          <w:b/>
          <w:bCs/>
          <w:sz w:val="26"/>
          <w:szCs w:val="26"/>
        </w:rPr>
      </w:pPr>
    </w:p>
    <w:p w:rsidR="00A01A3B" w:rsidRPr="00E24151" w:rsidRDefault="00FE0880" w:rsidP="00A01A3B">
      <w:pPr>
        <w:pStyle w:val="ConsPlusNormal"/>
        <w:jc w:val="center"/>
        <w:rPr>
          <w:rFonts w:ascii="Times New Roman" w:hAnsi="Times New Roman" w:cs="Times New Roman"/>
          <w:sz w:val="26"/>
          <w:szCs w:val="26"/>
        </w:rPr>
      </w:pPr>
      <w:r>
        <w:rPr>
          <w:rFonts w:ascii="Times New Roman" w:hAnsi="Times New Roman" w:cs="Times New Roman"/>
          <w:sz w:val="26"/>
          <w:szCs w:val="26"/>
        </w:rPr>
        <w:t>68</w:t>
      </w:r>
      <w:r w:rsidR="00637599">
        <w:rPr>
          <w:rFonts w:ascii="Times New Roman" w:hAnsi="Times New Roman" w:cs="Times New Roman"/>
          <w:sz w:val="26"/>
          <w:szCs w:val="26"/>
        </w:rPr>
        <w:t>/68</w:t>
      </w:r>
    </w:p>
    <w:p w:rsidR="00A01A3B" w:rsidRDefault="008E2445" w:rsidP="008E2445">
      <w:pPr>
        <w:pStyle w:val="ConsPlusNormal"/>
        <w:jc w:val="center"/>
        <w:rPr>
          <w:rFonts w:ascii="Times New Roman" w:hAnsi="Times New Roman" w:cs="Times New Roman"/>
          <w:sz w:val="26"/>
          <w:szCs w:val="26"/>
        </w:rPr>
      </w:pPr>
      <w:r w:rsidRPr="008E2445">
        <w:rPr>
          <w:rFonts w:ascii="Times New Roman" w:hAnsi="Times New Roman" w:cs="Times New Roman"/>
          <w:sz w:val="26"/>
          <w:szCs w:val="26"/>
        </w:rPr>
        <w:t>(</w:t>
      </w:r>
      <w:r w:rsidR="00FE0880">
        <w:rPr>
          <w:rFonts w:ascii="Times New Roman" w:hAnsi="Times New Roman" w:cs="Times New Roman"/>
          <w:sz w:val="26"/>
          <w:szCs w:val="26"/>
        </w:rPr>
        <w:t>Направление</w:t>
      </w:r>
      <w:r w:rsidR="009307E2" w:rsidRPr="009307E2">
        <w:rPr>
          <w:rFonts w:ascii="Times New Roman" w:hAnsi="Times New Roman" w:cs="Times New Roman"/>
          <w:sz w:val="26"/>
          <w:szCs w:val="26"/>
        </w:rPr>
        <w:t xml:space="preserve"> </w:t>
      </w:r>
      <w:r w:rsidR="004D2FCD">
        <w:rPr>
          <w:rFonts w:ascii="Times New Roman" w:hAnsi="Times New Roman" w:cs="Times New Roman"/>
          <w:sz w:val="26"/>
          <w:szCs w:val="26"/>
        </w:rPr>
        <w:t>«</w:t>
      </w:r>
      <w:r w:rsidR="009307E2" w:rsidRPr="009307E2">
        <w:rPr>
          <w:rFonts w:ascii="Times New Roman" w:hAnsi="Times New Roman" w:cs="Times New Roman"/>
          <w:sz w:val="26"/>
          <w:szCs w:val="26"/>
        </w:rPr>
        <w:t>Естественные науки</w:t>
      </w:r>
      <w:r w:rsidR="004D2FCD">
        <w:rPr>
          <w:rFonts w:ascii="Times New Roman" w:hAnsi="Times New Roman" w:cs="Times New Roman"/>
          <w:sz w:val="26"/>
          <w:szCs w:val="26"/>
        </w:rPr>
        <w:t>»</w:t>
      </w:r>
      <w:r w:rsidRPr="008E2445">
        <w:rPr>
          <w:rFonts w:ascii="Times New Roman" w:hAnsi="Times New Roman" w:cs="Times New Roman"/>
          <w:sz w:val="26"/>
          <w:szCs w:val="26"/>
        </w:rPr>
        <w:t>)</w:t>
      </w:r>
    </w:p>
    <w:p w:rsidR="00637599" w:rsidRPr="00E24151" w:rsidRDefault="00637599" w:rsidP="00A01A3B">
      <w:pPr>
        <w:pStyle w:val="ConsPlusNormal"/>
        <w:jc w:val="center"/>
        <w:rPr>
          <w:rFonts w:ascii="Times New Roman" w:hAnsi="Times New Roman" w:cs="Times New Roman"/>
          <w:sz w:val="26"/>
          <w:szCs w:val="26"/>
        </w:rPr>
      </w:pPr>
    </w:p>
    <w:p w:rsidR="00A01A3B" w:rsidRDefault="00A01A3B" w:rsidP="00A01A3B">
      <w:pPr>
        <w:pStyle w:val="ConsPlusNormal"/>
        <w:jc w:val="center"/>
        <w:rPr>
          <w:rFonts w:ascii="Times New Roman" w:hAnsi="Times New Roman" w:cs="Times New Roman"/>
          <w:sz w:val="26"/>
          <w:szCs w:val="26"/>
        </w:rPr>
      </w:pPr>
    </w:p>
    <w:p w:rsidR="00D870C4" w:rsidRDefault="00D870C4" w:rsidP="00A01A3B">
      <w:pPr>
        <w:pStyle w:val="ConsPlusNormal"/>
        <w:jc w:val="center"/>
        <w:rPr>
          <w:rFonts w:ascii="Times New Roman" w:hAnsi="Times New Roman" w:cs="Times New Roman"/>
          <w:sz w:val="26"/>
          <w:szCs w:val="26"/>
        </w:rPr>
      </w:pPr>
    </w:p>
    <w:p w:rsidR="00D870C4" w:rsidRDefault="00D870C4" w:rsidP="00A01A3B">
      <w:pPr>
        <w:pStyle w:val="ConsPlusNormal"/>
        <w:jc w:val="center"/>
        <w:rPr>
          <w:rFonts w:ascii="Times New Roman" w:hAnsi="Times New Roman" w:cs="Times New Roman"/>
          <w:sz w:val="26"/>
          <w:szCs w:val="26"/>
        </w:rPr>
      </w:pPr>
    </w:p>
    <w:p w:rsidR="00D870C4" w:rsidRPr="00E24151" w:rsidRDefault="00D870C4" w:rsidP="00A01A3B">
      <w:pPr>
        <w:pStyle w:val="ConsPlusNormal"/>
        <w:jc w:val="center"/>
        <w:rPr>
          <w:rFonts w:ascii="Times New Roman" w:hAnsi="Times New Roman" w:cs="Times New Roman"/>
          <w:sz w:val="26"/>
          <w:szCs w:val="26"/>
        </w:rPr>
      </w:pPr>
    </w:p>
    <w:p w:rsidR="00A01A3B" w:rsidRPr="00E24151" w:rsidRDefault="00A01A3B" w:rsidP="00A01A3B">
      <w:pPr>
        <w:pStyle w:val="ConsPlusNormal"/>
        <w:jc w:val="center"/>
        <w:rPr>
          <w:rFonts w:ascii="Times New Roman" w:hAnsi="Times New Roman" w:cs="Times New Roman"/>
          <w:sz w:val="26"/>
          <w:szCs w:val="26"/>
        </w:rPr>
      </w:pPr>
    </w:p>
    <w:p w:rsidR="00A01A3B" w:rsidRPr="00D870C4" w:rsidRDefault="00A01A3B" w:rsidP="00A01A3B">
      <w:pPr>
        <w:pStyle w:val="ConsPlusNormal"/>
        <w:jc w:val="right"/>
        <w:rPr>
          <w:rFonts w:ascii="Times New Roman" w:hAnsi="Times New Roman" w:cs="Times New Roman"/>
          <w:sz w:val="26"/>
          <w:szCs w:val="26"/>
          <w:u w:val="single"/>
        </w:rPr>
      </w:pPr>
      <w:r w:rsidRPr="00D870C4">
        <w:rPr>
          <w:rFonts w:ascii="Times New Roman" w:hAnsi="Times New Roman" w:cs="Times New Roman"/>
          <w:bCs/>
          <w:sz w:val="26"/>
          <w:szCs w:val="26"/>
        </w:rPr>
        <w:t>Автор</w:t>
      </w:r>
      <w:r w:rsidR="00AC5187" w:rsidRPr="00D870C4">
        <w:rPr>
          <w:rFonts w:ascii="Times New Roman" w:hAnsi="Times New Roman" w:cs="Times New Roman"/>
          <w:bCs/>
          <w:sz w:val="26"/>
          <w:szCs w:val="26"/>
        </w:rPr>
        <w:t>ы</w:t>
      </w:r>
      <w:r w:rsidRPr="00D870C4">
        <w:rPr>
          <w:rFonts w:ascii="Times New Roman" w:hAnsi="Times New Roman" w:cs="Times New Roman"/>
          <w:bCs/>
          <w:sz w:val="26"/>
          <w:szCs w:val="26"/>
        </w:rPr>
        <w:t>:</w:t>
      </w:r>
      <w:r w:rsidRPr="00D870C4">
        <w:rPr>
          <w:rFonts w:ascii="Times New Roman" w:hAnsi="Times New Roman" w:cs="Times New Roman"/>
          <w:sz w:val="26"/>
          <w:szCs w:val="26"/>
        </w:rPr>
        <w:t xml:space="preserve"> </w:t>
      </w:r>
    </w:p>
    <w:p w:rsidR="00A01A3B" w:rsidRPr="00AC5187" w:rsidRDefault="00D56754" w:rsidP="00A01A3B">
      <w:pPr>
        <w:pStyle w:val="ConsPlusNormal"/>
        <w:jc w:val="right"/>
        <w:rPr>
          <w:rFonts w:ascii="Times New Roman" w:hAnsi="Times New Roman" w:cs="Times New Roman"/>
          <w:sz w:val="24"/>
          <w:szCs w:val="24"/>
        </w:rPr>
      </w:pPr>
      <w:r w:rsidRPr="00AC5187">
        <w:rPr>
          <w:rFonts w:ascii="Times New Roman" w:hAnsi="Times New Roman" w:cs="Times New Roman"/>
          <w:sz w:val="24"/>
          <w:szCs w:val="24"/>
        </w:rPr>
        <w:t>Голицын А</w:t>
      </w:r>
      <w:r w:rsidR="0046796D" w:rsidRPr="00AC5187">
        <w:rPr>
          <w:rFonts w:ascii="Times New Roman" w:hAnsi="Times New Roman" w:cs="Times New Roman"/>
          <w:sz w:val="24"/>
          <w:szCs w:val="24"/>
        </w:rPr>
        <w:t>.М.</w:t>
      </w:r>
      <w:r w:rsidR="004E4578">
        <w:rPr>
          <w:rFonts w:ascii="Times New Roman" w:hAnsi="Times New Roman" w:cs="Times New Roman"/>
          <w:sz w:val="24"/>
          <w:szCs w:val="24"/>
        </w:rPr>
        <w:t>,</w:t>
      </w:r>
    </w:p>
    <w:p w:rsidR="00A01A3B" w:rsidRDefault="00AC5187" w:rsidP="00A01A3B">
      <w:pPr>
        <w:pStyle w:val="ConsPlusNormal"/>
        <w:jc w:val="right"/>
        <w:rPr>
          <w:rFonts w:ascii="Times New Roman" w:hAnsi="Times New Roman" w:cs="Times New Roman"/>
          <w:sz w:val="26"/>
          <w:szCs w:val="26"/>
        </w:rPr>
      </w:pPr>
      <w:r>
        <w:rPr>
          <w:rFonts w:ascii="Times New Roman" w:hAnsi="Times New Roman" w:cs="Times New Roman"/>
          <w:sz w:val="26"/>
          <w:szCs w:val="26"/>
        </w:rPr>
        <w:t>Донской Г.Г.</w:t>
      </w:r>
    </w:p>
    <w:p w:rsidR="00A01A3B" w:rsidRDefault="00A01A3B" w:rsidP="00A01A3B">
      <w:pPr>
        <w:pStyle w:val="ConsPlusNormal"/>
        <w:jc w:val="right"/>
        <w:rPr>
          <w:rFonts w:ascii="Times New Roman" w:hAnsi="Times New Roman" w:cs="Times New Roman"/>
          <w:sz w:val="26"/>
          <w:szCs w:val="26"/>
        </w:rPr>
      </w:pPr>
    </w:p>
    <w:p w:rsidR="00D870C4" w:rsidRDefault="00D870C4" w:rsidP="00A01A3B">
      <w:pPr>
        <w:pStyle w:val="ConsPlusNormal"/>
        <w:jc w:val="right"/>
        <w:rPr>
          <w:rFonts w:ascii="Times New Roman" w:hAnsi="Times New Roman" w:cs="Times New Roman"/>
          <w:sz w:val="26"/>
          <w:szCs w:val="26"/>
        </w:rPr>
      </w:pPr>
    </w:p>
    <w:p w:rsidR="00D870C4" w:rsidRDefault="00D870C4" w:rsidP="00A01A3B">
      <w:pPr>
        <w:pStyle w:val="ConsPlusNormal"/>
        <w:jc w:val="right"/>
        <w:rPr>
          <w:rFonts w:ascii="Times New Roman" w:hAnsi="Times New Roman" w:cs="Times New Roman"/>
          <w:sz w:val="26"/>
          <w:szCs w:val="26"/>
        </w:rPr>
      </w:pPr>
    </w:p>
    <w:p w:rsidR="00AC5187" w:rsidRDefault="00AC5187" w:rsidP="00A01A3B">
      <w:pPr>
        <w:pStyle w:val="ConsPlusNormal"/>
        <w:jc w:val="right"/>
        <w:rPr>
          <w:rFonts w:ascii="Times New Roman" w:hAnsi="Times New Roman" w:cs="Times New Roman"/>
          <w:sz w:val="26"/>
          <w:szCs w:val="26"/>
        </w:rPr>
      </w:pPr>
    </w:p>
    <w:p w:rsidR="00AC5187" w:rsidRDefault="00AC5187" w:rsidP="00A01A3B">
      <w:pPr>
        <w:pStyle w:val="ConsPlusNormal"/>
        <w:jc w:val="right"/>
        <w:rPr>
          <w:rFonts w:ascii="Times New Roman" w:hAnsi="Times New Roman" w:cs="Times New Roman"/>
          <w:sz w:val="26"/>
          <w:szCs w:val="26"/>
        </w:rPr>
      </w:pPr>
    </w:p>
    <w:p w:rsidR="00D870C4" w:rsidRDefault="00D870C4" w:rsidP="00A01A3B">
      <w:pPr>
        <w:pStyle w:val="ConsPlusNormal"/>
        <w:jc w:val="right"/>
        <w:rPr>
          <w:rFonts w:ascii="Times New Roman" w:hAnsi="Times New Roman" w:cs="Times New Roman"/>
          <w:sz w:val="26"/>
          <w:szCs w:val="26"/>
        </w:rPr>
      </w:pPr>
    </w:p>
    <w:p w:rsidR="00AC5187" w:rsidRDefault="00AC5187" w:rsidP="00A01A3B">
      <w:pPr>
        <w:pStyle w:val="ConsPlusNormal"/>
        <w:jc w:val="right"/>
        <w:rPr>
          <w:rFonts w:ascii="Times New Roman" w:hAnsi="Times New Roman" w:cs="Times New Roman"/>
          <w:sz w:val="26"/>
          <w:szCs w:val="26"/>
        </w:rPr>
      </w:pPr>
    </w:p>
    <w:p w:rsidR="00AC5187" w:rsidRDefault="00AC5187" w:rsidP="00A01A3B">
      <w:pPr>
        <w:pStyle w:val="ConsPlusNormal"/>
        <w:jc w:val="right"/>
        <w:rPr>
          <w:rFonts w:ascii="Times New Roman" w:hAnsi="Times New Roman" w:cs="Times New Roman"/>
          <w:sz w:val="26"/>
          <w:szCs w:val="26"/>
        </w:rPr>
      </w:pPr>
    </w:p>
    <w:p w:rsidR="00A01A3B" w:rsidRPr="00E24151" w:rsidRDefault="00A01A3B" w:rsidP="00A01A3B">
      <w:pPr>
        <w:pStyle w:val="ConsPlusNormal"/>
        <w:jc w:val="right"/>
        <w:rPr>
          <w:rFonts w:ascii="Times New Roman" w:hAnsi="Times New Roman" w:cs="Times New Roman"/>
          <w:sz w:val="26"/>
          <w:szCs w:val="26"/>
        </w:rPr>
      </w:pPr>
    </w:p>
    <w:p w:rsidR="00AC5187" w:rsidRDefault="00AC5187">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01A3B" w:rsidRPr="009D75EF" w:rsidRDefault="00362243" w:rsidP="005643E8">
      <w:pPr>
        <w:pStyle w:val="ConsPlusNormal"/>
        <w:pBdr>
          <w:top w:val="nil"/>
          <w:left w:val="nil"/>
          <w:bottom w:val="nil"/>
          <w:right w:val="nil"/>
          <w:between w:val="nil"/>
          <w:bar w:val="nil"/>
        </w:pBdr>
        <w:suppressAutoHyphens w:val="0"/>
        <w:spacing w:after="200" w:line="276" w:lineRule="auto"/>
        <w:ind w:left="360"/>
        <w:jc w:val="center"/>
        <w:rPr>
          <w:rFonts w:ascii="Times New Roman" w:hAnsi="Times New Roman"/>
          <w:b/>
          <w:bCs/>
          <w:sz w:val="28"/>
          <w:szCs w:val="28"/>
        </w:rPr>
      </w:pPr>
      <w:r>
        <w:rPr>
          <w:rFonts w:ascii="Times New Roman" w:hAnsi="Times New Roman"/>
          <w:b/>
          <w:bCs/>
          <w:sz w:val="28"/>
          <w:szCs w:val="28"/>
        </w:rPr>
        <w:lastRenderedPageBreak/>
        <w:t>1</w:t>
      </w:r>
      <w:r w:rsidR="005643E8">
        <w:rPr>
          <w:rFonts w:ascii="Times New Roman" w:hAnsi="Times New Roman"/>
          <w:b/>
          <w:bCs/>
          <w:sz w:val="28"/>
          <w:szCs w:val="28"/>
        </w:rPr>
        <w:t xml:space="preserve">. </w:t>
      </w:r>
      <w:r w:rsidR="00A01A3B" w:rsidRPr="009D75EF">
        <w:rPr>
          <w:rFonts w:ascii="Times New Roman" w:hAnsi="Times New Roman"/>
          <w:b/>
          <w:bCs/>
          <w:sz w:val="28"/>
          <w:szCs w:val="28"/>
        </w:rPr>
        <w:t>Планируемые результаты освоения учебного предмета (курса)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К важнейшим личностным результатам изучения истории относятся: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формулировать проблему, вопрос, требующий решения;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устанавливать существенный признак или основания для сравнения, классификации и обобщения;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цели деятельности, задавать параметры и критерии их достижения;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 выявлять закономерные черты и противоречия в рассматриваемых явлениях;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разрабатывать план решения проблемы с учетом анализа имеющихся ресурсов;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вносить коррективы в деятельность, оценивать соответствие результатов целям.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познавательную задачу;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намечать путь ее решения и осуществлять подбор исторического материала, объекта;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владеть навыками учебно-исследовательской и проектной деятельности;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осуществлять анализ объекта в соответствии с принципом историзма, основными процедурами исторического познания;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систематизировать и обобщать исторические факты (в том числе в форме таблиц, схем);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выявлять характерные признаки исторических явлений;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 xml:space="preserve">раскрывать причинно-следственные связи событий прошлого и настоящего;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сравнивать события, ситуации, определяя основания для сравнения, выявляя общие черты и различия;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формулировать и обосновывать выводы;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соотносить полученный результат с имеющимся историческим знанием;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новизну и обоснованность полученного результата;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представлять результаты своей деятельности в различных формах (сообщение, эссе, презентация, реферат, учебный проект и другие);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объяснять сферу применения и значение проведенного учебного исследования в современном общественном контексте.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рассматривать комплексы источников, выявляя совпадения и различия  их свидетельств;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представлять особенности взаимодействия людей в исторических обществах  и современном мире;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участвовать в обсуждении событий и личностей прошлого и современности, выявляя сходство и различие высказываемых оценок;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излагать и аргументировать свою точку зрения в устном высказывании, письменном тексте;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аргументированно вести диалог, уметь смягчать конфликтные ситуации.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совместной деятельности: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определять свое участие в общей работе и координировать свои действия  с другими членами команды;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проявлять творчество и инициативу в индивидуальной и командной работе;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оценивать полученные результаты и свой вклад в общую работу.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 обучающегося будут сформированы умения в части регулятивных универсальных учебных действий: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программы по истории на уровне среднего общего образования должны обеспечивать:</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w:t>
      </w:r>
      <w:r w:rsidR="00362243" w:rsidRPr="00B40209">
        <w:rPr>
          <w:rFonts w:ascii="Times New Roman" w:hAnsi="Times New Roman"/>
          <w:sz w:val="24"/>
          <w:szCs w:val="24"/>
        </w:rPr>
        <w:t>России и</w:t>
      </w:r>
      <w:r w:rsidRPr="00B40209">
        <w:rPr>
          <w:rFonts w:ascii="Times New Roman" w:hAnsi="Times New Roman"/>
          <w:sz w:val="24"/>
          <w:szCs w:val="24"/>
        </w:rPr>
        <w:t xml:space="preserve"> всемирной истории ХХ – начала XXI вв. и их участников, образа жизни </w:t>
      </w:r>
      <w:r w:rsidR="00362243" w:rsidRPr="00B40209">
        <w:rPr>
          <w:rFonts w:ascii="Times New Roman" w:hAnsi="Times New Roman"/>
          <w:sz w:val="24"/>
          <w:szCs w:val="24"/>
        </w:rPr>
        <w:t>людей и</w:t>
      </w:r>
      <w:r w:rsidRPr="00B40209">
        <w:rPr>
          <w:rFonts w:ascii="Times New Roman" w:hAnsi="Times New Roman"/>
          <w:sz w:val="24"/>
          <w:szCs w:val="24"/>
        </w:rPr>
        <w:t xml:space="preserve"> его изменения в Новейшую эпоху; формулировать и обосновывать собственную точку зрения (версию, оценку) с использованием фактического </w:t>
      </w:r>
      <w:r w:rsidR="00362243" w:rsidRPr="00B40209">
        <w:rPr>
          <w:rFonts w:ascii="Times New Roman" w:hAnsi="Times New Roman"/>
          <w:sz w:val="24"/>
          <w:szCs w:val="24"/>
        </w:rPr>
        <w:t>материала, в</w:t>
      </w:r>
      <w:r w:rsidRPr="00B40209">
        <w:rPr>
          <w:rFonts w:ascii="Times New Roman" w:hAnsi="Times New Roman"/>
          <w:sz w:val="24"/>
          <w:szCs w:val="24"/>
        </w:rPr>
        <w:t xml:space="preserve">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w:t>
      </w:r>
      <w:r w:rsidRPr="00B40209">
        <w:rPr>
          <w:rFonts w:ascii="Times New Roman" w:hAnsi="Times New Roman"/>
          <w:sz w:val="24"/>
          <w:szCs w:val="24"/>
        </w:rPr>
        <w:lastRenderedPageBreak/>
        <w:t>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базового учебного курса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освоения базового учебного курса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1) Мир накануне Первой мировой войны. Первая мировая война: причины, участники, основные события, результаты. Власть и общество;</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Вторая мировая война: причины, участники, основные сражения, итоги;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Власть и общество в годы войны. Решающий вклад СССР в Победу;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изучения истории в 10 классе.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Достижение указанного предметного результата непосредственно </w:t>
      </w:r>
      <w:r w:rsidR="00362243" w:rsidRPr="00B40209">
        <w:rPr>
          <w:rFonts w:ascii="Times New Roman" w:hAnsi="Times New Roman"/>
          <w:sz w:val="24"/>
          <w:szCs w:val="24"/>
        </w:rPr>
        <w:t>связано с</w:t>
      </w:r>
      <w:r w:rsidRPr="00B40209">
        <w:rPr>
          <w:rFonts w:ascii="Times New Roman" w:hAnsi="Times New Roman"/>
          <w:sz w:val="24"/>
          <w:szCs w:val="24"/>
        </w:rPr>
        <w:t xml:space="preserve">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наиболее значимые события истории России 1914–1945 гг., объяснять их особую значимость для истории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всемирной истории 1914–1945 гг., выявлять попытки фальсификации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имена наиболее выдающихся деятелей истории России  1914–1945 гг., события, процессы, в которых они участвовали;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Умение составлять описание (реконструкцию) в </w:t>
      </w:r>
      <w:r w:rsidR="00362243" w:rsidRPr="00B40209">
        <w:rPr>
          <w:rFonts w:ascii="Times New Roman" w:hAnsi="Times New Roman"/>
          <w:sz w:val="24"/>
          <w:szCs w:val="24"/>
        </w:rPr>
        <w:t>устной и</w:t>
      </w:r>
      <w:r w:rsidRPr="00B40209">
        <w:rPr>
          <w:rFonts w:ascii="Times New Roman" w:hAnsi="Times New Roman"/>
          <w:sz w:val="24"/>
          <w:szCs w:val="24"/>
        </w:rPr>
        <w:t xml:space="preserve">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обобщать историческую информацию по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устанавливать исторические аналогии.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на основе изученного материала по истории России и зарубежных </w:t>
      </w:r>
      <w:r w:rsidR="00362243" w:rsidRPr="00B40209">
        <w:rPr>
          <w:rFonts w:ascii="Times New Roman" w:hAnsi="Times New Roman"/>
          <w:sz w:val="24"/>
          <w:szCs w:val="24"/>
        </w:rPr>
        <w:t>стран 1914</w:t>
      </w:r>
      <w:r w:rsidRPr="00B40209">
        <w:rPr>
          <w:rFonts w:ascii="Times New Roman" w:hAnsi="Times New Roman"/>
          <w:sz w:val="24"/>
          <w:szCs w:val="24"/>
        </w:rPr>
        <w:t>–1945 гг. определять (различать) причины, предпосылки, поводы, последствия, указывать итоги, значение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события истории родного края,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виды письменных исторических источников по истории России  и всемирной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исторические письменные источники при аргументации дискуссионных точек зрения;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121.5.5.7.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знать и использовать правила информационной безопасности при поиске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историческую информацию в виде таблиц, графиков, схем, диаграмм;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активно участвовать в дискуссиях, не допуская умаления подвига народа  при защите Отечества.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w:t>
      </w:r>
      <w:r w:rsidRPr="00B40209">
        <w:rPr>
          <w:rFonts w:ascii="Times New Roman" w:hAnsi="Times New Roman"/>
          <w:sz w:val="24"/>
          <w:szCs w:val="24"/>
        </w:rPr>
        <w:lastRenderedPageBreak/>
        <w:t>курс» в США. Германский нацизм. Народный фронт. Политика «умиротворения агрессора». Культурное развитие;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Вторая мировая война: причины, участники, основные сражения, итоги;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4) Власть и общество в годы войны. Решающий вклад СССР в Победу.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предметных результатов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указывать хронологические рамки основных периодов отечественной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даты важнейших событий и процессов отечественной и всеобщей истории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выявлять синхронность исторических процессов отечественной и всеобщей истории 1914–1945 гг.,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выводы о тенденциях развития своей страны и других стран в данный период;</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Предметные результаты изучения истории в 11 классе.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Достижение указанного предметного результата непосредственно </w:t>
      </w:r>
      <w:r w:rsidR="00362243" w:rsidRPr="00B40209">
        <w:rPr>
          <w:rFonts w:ascii="Times New Roman" w:hAnsi="Times New Roman"/>
          <w:sz w:val="24"/>
          <w:szCs w:val="24"/>
        </w:rPr>
        <w:t>связано с</w:t>
      </w:r>
      <w:r w:rsidRPr="00B40209">
        <w:rPr>
          <w:rFonts w:ascii="Times New Roman" w:hAnsi="Times New Roman"/>
          <w:sz w:val="24"/>
          <w:szCs w:val="24"/>
        </w:rPr>
        <w:t xml:space="preserve">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наиболее значимые события истории России 1945–2022 гг., объяснять их особую значимость для истории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всемирной истории 1945–2022 гг., выявлять попытки фальсификации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имена наиболее выдающихся деятелей истории России  1945–2022 гг., события, процессы, в которых они участвовали;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Умение составлять описание (реконструкцию) в </w:t>
      </w:r>
      <w:r w:rsidR="00362243" w:rsidRPr="00B40209">
        <w:rPr>
          <w:rFonts w:ascii="Times New Roman" w:hAnsi="Times New Roman"/>
          <w:sz w:val="24"/>
          <w:szCs w:val="24"/>
        </w:rPr>
        <w:t>устной и</w:t>
      </w:r>
      <w:r w:rsidRPr="00B40209">
        <w:rPr>
          <w:rFonts w:ascii="Times New Roman" w:hAnsi="Times New Roman"/>
          <w:sz w:val="24"/>
          <w:szCs w:val="24"/>
        </w:rPr>
        <w:t xml:space="preserve">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обобщать историческую информацию по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изучения исторического материала устанавливать исторические аналогии.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на основе изученного материала по истории России и зарубежных </w:t>
      </w:r>
      <w:r w:rsidR="00362243" w:rsidRPr="00B40209">
        <w:rPr>
          <w:rFonts w:ascii="Times New Roman" w:hAnsi="Times New Roman"/>
          <w:sz w:val="24"/>
          <w:szCs w:val="24"/>
        </w:rPr>
        <w:t>стран 1945</w:t>
      </w:r>
      <w:r w:rsidRPr="00B40209">
        <w:rPr>
          <w:rFonts w:ascii="Times New Roman" w:hAnsi="Times New Roman"/>
          <w:sz w:val="24"/>
          <w:szCs w:val="24"/>
        </w:rPr>
        <w:t>–2022 гг. определять (различать) причины, предпосылки, поводы, последствия, указывать итоги, значение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события истории родного края,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различать виды письменных исторических источников по истории России  и всемирной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исторические письменные источники при аргументации дискуссионных точек зрения;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знать и использовать правила информационной безопасности при поиске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представлять историческую информацию в виде таблиц, графиков, схем, диаграмм;</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активно участвовать в дискуссиях, не допуская умаления подвига народа  при защите Отечества.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«История России»:</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По учебному курсу «Всеобщая история»:</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3) Современный мир: глобализация и деглобализация. Геополитический кризис 2022 г. и его влияние на мировую систему.</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Структура предметного результата включает следующий перечень знаний  и умений:</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указывать хронологические рамки основных периодов отечественной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lastRenderedPageBreak/>
        <w:t>называть даты важнейших событий и процессов отечественной и всеобщей истории 1945–2022 гг.;</w:t>
      </w:r>
    </w:p>
    <w:p w:rsidR="00B40209" w:rsidRPr="00B40209"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4D67EC" w:rsidRDefault="00B40209" w:rsidP="00B40209">
      <w:pPr>
        <w:tabs>
          <w:tab w:val="left" w:pos="1134"/>
        </w:tabs>
        <w:spacing w:after="0" w:line="240" w:lineRule="auto"/>
        <w:ind w:firstLine="567"/>
        <w:jc w:val="both"/>
        <w:rPr>
          <w:rFonts w:ascii="Times New Roman" w:hAnsi="Times New Roman"/>
          <w:sz w:val="24"/>
          <w:szCs w:val="24"/>
        </w:rPr>
      </w:pPr>
      <w:r w:rsidRPr="00B40209">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4D67EC" w:rsidRDefault="004D67EC" w:rsidP="00064819">
      <w:pPr>
        <w:tabs>
          <w:tab w:val="left" w:pos="1134"/>
        </w:tabs>
        <w:jc w:val="both"/>
        <w:rPr>
          <w:rFonts w:ascii="Times New Roman" w:hAnsi="Times New Roman"/>
          <w:sz w:val="24"/>
          <w:szCs w:val="24"/>
        </w:rPr>
      </w:pPr>
    </w:p>
    <w:p w:rsidR="00711263" w:rsidRPr="00A01A3B" w:rsidRDefault="00362243" w:rsidP="00362243">
      <w:pPr>
        <w:pStyle w:val="ConsPlusNormal"/>
        <w:spacing w:line="360" w:lineRule="auto"/>
        <w:ind w:left="720" w:hanging="11"/>
        <w:rPr>
          <w:rFonts w:ascii="Times New Roman" w:hAnsi="Times New Roman" w:cs="Times New Roman"/>
          <w:sz w:val="28"/>
          <w:szCs w:val="28"/>
        </w:rPr>
      </w:pPr>
      <w:r>
        <w:rPr>
          <w:rFonts w:ascii="Times New Roman" w:hAnsi="Times New Roman" w:cs="Times New Roman"/>
          <w:b/>
          <w:sz w:val="28"/>
          <w:szCs w:val="28"/>
        </w:rPr>
        <w:t xml:space="preserve">2. </w:t>
      </w:r>
      <w:r w:rsidR="0074666D">
        <w:rPr>
          <w:rFonts w:ascii="Times New Roman" w:hAnsi="Times New Roman" w:cs="Times New Roman"/>
          <w:b/>
          <w:sz w:val="28"/>
          <w:szCs w:val="28"/>
        </w:rPr>
        <w:t>Сод</w:t>
      </w:r>
      <w:r w:rsidR="006D624E" w:rsidRPr="00A01A3B">
        <w:rPr>
          <w:rFonts w:ascii="Times New Roman" w:hAnsi="Times New Roman" w:cs="Times New Roman"/>
          <w:b/>
          <w:sz w:val="28"/>
          <w:szCs w:val="28"/>
        </w:rPr>
        <w:t>ержание учебного предмета</w:t>
      </w:r>
    </w:p>
    <w:p w:rsidR="005647B4" w:rsidRDefault="0058757F" w:rsidP="00464B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 История (смешанное обучение)</w:t>
      </w:r>
      <w:r w:rsidR="005647B4">
        <w:rPr>
          <w:rFonts w:ascii="Times New Roman" w:hAnsi="Times New Roman" w:cs="Times New Roman"/>
          <w:sz w:val="24"/>
          <w:szCs w:val="24"/>
        </w:rPr>
        <w:t xml:space="preserve"> реализуется в </w:t>
      </w:r>
      <w:r w:rsidR="00064819">
        <w:rPr>
          <w:rFonts w:ascii="Times New Roman" w:hAnsi="Times New Roman" w:cs="Times New Roman"/>
          <w:sz w:val="24"/>
          <w:szCs w:val="24"/>
        </w:rPr>
        <w:t>10-</w:t>
      </w:r>
      <w:r w:rsidR="005647B4">
        <w:rPr>
          <w:rFonts w:ascii="Times New Roman" w:hAnsi="Times New Roman" w:cs="Times New Roman"/>
          <w:sz w:val="24"/>
          <w:szCs w:val="24"/>
        </w:rPr>
        <w:t xml:space="preserve">11 классе, </w:t>
      </w:r>
      <w:r w:rsidR="00064819">
        <w:rPr>
          <w:rFonts w:ascii="Times New Roman" w:hAnsi="Times New Roman" w:cs="Times New Roman"/>
          <w:sz w:val="24"/>
          <w:szCs w:val="24"/>
        </w:rPr>
        <w:t>68 учебных недель (34 в первый год и 34 во второй)</w:t>
      </w:r>
      <w:r w:rsidR="00450B21">
        <w:rPr>
          <w:rFonts w:ascii="Times New Roman" w:hAnsi="Times New Roman" w:cs="Times New Roman"/>
          <w:sz w:val="24"/>
          <w:szCs w:val="24"/>
        </w:rPr>
        <w:t xml:space="preserve">, </w:t>
      </w:r>
      <w:r w:rsidR="005647B4">
        <w:rPr>
          <w:rFonts w:ascii="Times New Roman" w:hAnsi="Times New Roman" w:cs="Times New Roman"/>
          <w:sz w:val="24"/>
          <w:szCs w:val="24"/>
        </w:rPr>
        <w:t xml:space="preserve">аудиторная </w:t>
      </w:r>
      <w:r w:rsidR="00450B21">
        <w:rPr>
          <w:rFonts w:ascii="Times New Roman" w:hAnsi="Times New Roman" w:cs="Times New Roman"/>
          <w:sz w:val="24"/>
          <w:szCs w:val="24"/>
        </w:rPr>
        <w:t xml:space="preserve">нагрузка в неделю – </w:t>
      </w:r>
      <w:r w:rsidR="00064819">
        <w:rPr>
          <w:rFonts w:ascii="Times New Roman" w:hAnsi="Times New Roman" w:cs="Times New Roman"/>
          <w:sz w:val="24"/>
          <w:szCs w:val="24"/>
        </w:rPr>
        <w:t>2</w:t>
      </w:r>
      <w:r w:rsidR="00450B21">
        <w:rPr>
          <w:rFonts w:ascii="Times New Roman" w:hAnsi="Times New Roman" w:cs="Times New Roman"/>
          <w:sz w:val="24"/>
          <w:szCs w:val="24"/>
        </w:rPr>
        <w:t xml:space="preserve"> час</w:t>
      </w:r>
      <w:r w:rsidR="00064819">
        <w:rPr>
          <w:rFonts w:ascii="Times New Roman" w:hAnsi="Times New Roman" w:cs="Times New Roman"/>
          <w:sz w:val="24"/>
          <w:szCs w:val="24"/>
        </w:rPr>
        <w:t>а, внеаудиторная – 1 ч</w:t>
      </w:r>
      <w:r w:rsidR="004D67EC">
        <w:rPr>
          <w:rFonts w:ascii="Times New Roman" w:hAnsi="Times New Roman" w:cs="Times New Roman"/>
          <w:sz w:val="24"/>
          <w:szCs w:val="24"/>
        </w:rPr>
        <w:t>ас</w:t>
      </w:r>
      <w:r w:rsidR="00450B21">
        <w:rPr>
          <w:rFonts w:ascii="Times New Roman" w:hAnsi="Times New Roman" w:cs="Times New Roman"/>
          <w:sz w:val="24"/>
          <w:szCs w:val="24"/>
        </w:rPr>
        <w:t xml:space="preserve">. </w:t>
      </w:r>
    </w:p>
    <w:p w:rsidR="00450B21" w:rsidRDefault="005647B4" w:rsidP="00464BBC">
      <w:pPr>
        <w:spacing w:after="0" w:line="240" w:lineRule="auto"/>
        <w:ind w:firstLine="709"/>
        <w:jc w:val="both"/>
        <w:rPr>
          <w:rFonts w:ascii="Times New Roman" w:hAnsi="Times New Roman" w:cs="Times New Roman"/>
          <w:sz w:val="24"/>
          <w:szCs w:val="24"/>
        </w:rPr>
      </w:pPr>
      <w:r w:rsidRPr="008B3A1B">
        <w:rPr>
          <w:rFonts w:ascii="Times New Roman" w:hAnsi="Times New Roman" w:cs="Times New Roman"/>
          <w:sz w:val="24"/>
          <w:szCs w:val="24"/>
        </w:rPr>
        <w:t>Учебный материал, используемый в технологии смешанного обучения, обеспечиваетс</w:t>
      </w:r>
      <w:r w:rsidR="0017739A">
        <w:rPr>
          <w:rFonts w:ascii="Times New Roman" w:hAnsi="Times New Roman" w:cs="Times New Roman"/>
          <w:sz w:val="24"/>
          <w:szCs w:val="24"/>
        </w:rPr>
        <w:t>я онлайн-курсом</w:t>
      </w:r>
      <w:r w:rsidR="0058757F">
        <w:rPr>
          <w:rFonts w:ascii="Times New Roman" w:hAnsi="Times New Roman" w:cs="Times New Roman"/>
          <w:sz w:val="24"/>
          <w:szCs w:val="24"/>
        </w:rPr>
        <w:t xml:space="preserve"> </w:t>
      </w:r>
      <w:r w:rsidR="00541F72">
        <w:rPr>
          <w:rFonts w:ascii="Times New Roman" w:hAnsi="Times New Roman" w:cs="Times New Roman"/>
          <w:sz w:val="24"/>
          <w:szCs w:val="24"/>
        </w:rPr>
        <w:t xml:space="preserve">«Сложные вопросы истории России </w:t>
      </w:r>
      <w:r w:rsidR="00541F72">
        <w:rPr>
          <w:rFonts w:ascii="Times New Roman" w:hAnsi="Times New Roman" w:cs="Times New Roman"/>
          <w:sz w:val="24"/>
          <w:szCs w:val="24"/>
          <w:lang w:val="en-US"/>
        </w:rPr>
        <w:t>XX</w:t>
      </w:r>
      <w:r w:rsidR="00541F72">
        <w:rPr>
          <w:rFonts w:ascii="Times New Roman" w:hAnsi="Times New Roman" w:cs="Times New Roman"/>
          <w:sz w:val="24"/>
          <w:szCs w:val="24"/>
        </w:rPr>
        <w:t xml:space="preserve"> – начала </w:t>
      </w:r>
      <w:r w:rsidR="00541F72">
        <w:rPr>
          <w:rFonts w:ascii="Times New Roman" w:hAnsi="Times New Roman" w:cs="Times New Roman"/>
          <w:sz w:val="24"/>
          <w:szCs w:val="24"/>
          <w:lang w:val="en-US"/>
        </w:rPr>
        <w:t>XXI</w:t>
      </w:r>
      <w:r w:rsidR="0017739A">
        <w:rPr>
          <w:rFonts w:ascii="Times New Roman" w:hAnsi="Times New Roman" w:cs="Times New Roman"/>
          <w:sz w:val="24"/>
          <w:szCs w:val="24"/>
        </w:rPr>
        <w:t xml:space="preserve"> в.», размещенном</w:t>
      </w:r>
      <w:r w:rsidRPr="008B3A1B">
        <w:rPr>
          <w:rFonts w:ascii="Times New Roman" w:hAnsi="Times New Roman" w:cs="Times New Roman"/>
          <w:sz w:val="24"/>
          <w:szCs w:val="24"/>
        </w:rPr>
        <w:t xml:space="preserve"> в электронной информационно-образовательной среде НИУ ВШЭ</w:t>
      </w:r>
      <w:r w:rsidR="00541F72">
        <w:rPr>
          <w:rFonts w:ascii="Times New Roman" w:hAnsi="Times New Roman" w:cs="Times New Roman"/>
          <w:sz w:val="24"/>
          <w:szCs w:val="24"/>
        </w:rPr>
        <w:t xml:space="preserve"> (LMS) (34 ч.</w:t>
      </w:r>
      <w:r w:rsidRPr="008B3A1B">
        <w:rPr>
          <w:rFonts w:ascii="Times New Roman" w:hAnsi="Times New Roman" w:cs="Times New Roman"/>
          <w:sz w:val="24"/>
          <w:szCs w:val="24"/>
        </w:rPr>
        <w:t xml:space="preserve"> в </w:t>
      </w:r>
      <w:r w:rsidR="00541F72">
        <w:rPr>
          <w:rFonts w:ascii="Times New Roman" w:hAnsi="Times New Roman" w:cs="Times New Roman"/>
          <w:sz w:val="24"/>
          <w:szCs w:val="24"/>
        </w:rPr>
        <w:t xml:space="preserve">10 классе и 34 ч. в </w:t>
      </w:r>
      <w:r w:rsidRPr="008B3A1B">
        <w:rPr>
          <w:rFonts w:ascii="Times New Roman" w:hAnsi="Times New Roman" w:cs="Times New Roman"/>
          <w:sz w:val="24"/>
          <w:szCs w:val="24"/>
        </w:rPr>
        <w:t>11 классе).</w:t>
      </w:r>
    </w:p>
    <w:p w:rsidR="00541F72" w:rsidRDefault="00541F72" w:rsidP="00464BBC">
      <w:pPr>
        <w:spacing w:after="0" w:line="240" w:lineRule="auto"/>
        <w:ind w:firstLine="709"/>
        <w:jc w:val="both"/>
        <w:rPr>
          <w:rFonts w:ascii="Times New Roman" w:hAnsi="Times New Roman" w:cs="Times New Roman"/>
          <w:sz w:val="24"/>
          <w:szCs w:val="24"/>
        </w:rPr>
      </w:pPr>
    </w:p>
    <w:p w:rsidR="00541F72" w:rsidRPr="00541F72" w:rsidRDefault="00541F72" w:rsidP="00464BBC">
      <w:pPr>
        <w:spacing w:after="0" w:line="240" w:lineRule="auto"/>
        <w:ind w:firstLine="709"/>
        <w:jc w:val="center"/>
        <w:rPr>
          <w:rFonts w:ascii="Times New Roman" w:hAnsi="Times New Roman" w:cs="Times New Roman"/>
          <w:b/>
          <w:sz w:val="24"/>
          <w:szCs w:val="24"/>
        </w:rPr>
      </w:pPr>
      <w:r w:rsidRPr="00541F72">
        <w:rPr>
          <w:rFonts w:ascii="Times New Roman" w:hAnsi="Times New Roman" w:cs="Times New Roman"/>
          <w:b/>
          <w:sz w:val="24"/>
          <w:szCs w:val="24"/>
        </w:rPr>
        <w:t>10 класс</w:t>
      </w:r>
    </w:p>
    <w:p w:rsidR="00541F72" w:rsidRPr="00A75490" w:rsidRDefault="00541F72" w:rsidP="00464BBC">
      <w:pPr>
        <w:pStyle w:val="af8"/>
        <w:numPr>
          <w:ilvl w:val="0"/>
          <w:numId w:val="14"/>
        </w:numPr>
        <w:spacing w:after="0" w:line="240" w:lineRule="auto"/>
        <w:rPr>
          <w:rFonts w:ascii="Times New Roman" w:hAnsi="Times New Roman" w:cs="Times New Roman"/>
          <w:b/>
          <w:sz w:val="24"/>
          <w:szCs w:val="24"/>
        </w:rPr>
      </w:pPr>
      <w:r w:rsidRPr="00A75490">
        <w:rPr>
          <w:rFonts w:ascii="Times New Roman" w:hAnsi="Times New Roman" w:cs="Times New Roman"/>
          <w:b/>
          <w:sz w:val="24"/>
          <w:szCs w:val="24"/>
        </w:rPr>
        <w:t>Курс повторения и адаптации.</w:t>
      </w:r>
    </w:p>
    <w:p w:rsidR="00025019" w:rsidRDefault="009964DD" w:rsidP="00464BBC">
      <w:pPr>
        <w:spacing w:after="0" w:line="240" w:lineRule="auto"/>
        <w:ind w:firstLine="709"/>
        <w:jc w:val="both"/>
        <w:rPr>
          <w:rFonts w:ascii="Times New Roman" w:hAnsi="Times New Roman"/>
          <w:sz w:val="24"/>
          <w:szCs w:val="24"/>
        </w:rPr>
      </w:pPr>
      <w:r>
        <w:rPr>
          <w:rFonts w:ascii="Times New Roman" w:hAnsi="Times New Roman"/>
          <w:sz w:val="24"/>
          <w:szCs w:val="24"/>
        </w:rPr>
        <w:t>Периодизация истории; основные этапы развития России; место истории России в мировом историческом процессе</w:t>
      </w:r>
      <w:r w:rsidR="001C3A21">
        <w:rPr>
          <w:rFonts w:ascii="Times New Roman" w:hAnsi="Times New Roman"/>
          <w:sz w:val="24"/>
          <w:szCs w:val="24"/>
        </w:rPr>
        <w:t xml:space="preserve">. </w:t>
      </w:r>
      <w:r w:rsidR="001C3A21" w:rsidRPr="001C3A21">
        <w:rPr>
          <w:rFonts w:ascii="Times New Roman" w:hAnsi="Times New Roman"/>
          <w:sz w:val="24"/>
          <w:szCs w:val="24"/>
        </w:rPr>
        <w:t>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r w:rsidR="001C3A21">
        <w:rPr>
          <w:rFonts w:ascii="Times New Roman" w:hAnsi="Times New Roman"/>
          <w:sz w:val="24"/>
          <w:szCs w:val="24"/>
        </w:rPr>
        <w:t>.</w:t>
      </w:r>
      <w:r>
        <w:rPr>
          <w:rFonts w:ascii="Times New Roman" w:hAnsi="Times New Roman"/>
          <w:sz w:val="24"/>
          <w:szCs w:val="24"/>
        </w:rPr>
        <w:t xml:space="preserve"> Р</w:t>
      </w:r>
      <w:r w:rsidR="001035E5">
        <w:rPr>
          <w:rFonts w:ascii="Times New Roman" w:hAnsi="Times New Roman"/>
          <w:sz w:val="24"/>
          <w:szCs w:val="24"/>
        </w:rPr>
        <w:t xml:space="preserve">оссия между Западом и Востоком. </w:t>
      </w:r>
      <w:r w:rsidR="001035E5" w:rsidRPr="001035E5">
        <w:rPr>
          <w:rFonts w:ascii="Times New Roman" w:hAnsi="Times New Roman"/>
          <w:sz w:val="24"/>
          <w:szCs w:val="24"/>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sidR="001035E5">
        <w:rPr>
          <w:rFonts w:ascii="Times New Roman" w:hAnsi="Times New Roman"/>
          <w:sz w:val="24"/>
          <w:szCs w:val="24"/>
        </w:rPr>
        <w:t xml:space="preserve"> </w:t>
      </w:r>
      <w:r w:rsidR="001035E5" w:rsidRPr="001035E5">
        <w:rPr>
          <w:rFonts w:ascii="Times New Roman" w:hAnsi="Times New Roman"/>
          <w:sz w:val="24"/>
          <w:szCs w:val="24"/>
        </w:rPr>
        <w:t>Мир империй – наследие XIX в. Им</w:t>
      </w:r>
      <w:r w:rsidR="001035E5">
        <w:rPr>
          <w:rFonts w:ascii="Times New Roman" w:hAnsi="Times New Roman"/>
          <w:sz w:val="24"/>
          <w:szCs w:val="24"/>
        </w:rPr>
        <w:t xml:space="preserve">периализм. Национализм. Старые </w:t>
      </w:r>
      <w:r w:rsidR="001035E5" w:rsidRPr="001035E5">
        <w:rPr>
          <w:rFonts w:ascii="Times New Roman" w:hAnsi="Times New Roman"/>
          <w:sz w:val="24"/>
          <w:szCs w:val="24"/>
        </w:rPr>
        <w:t>и новые лидеры индустриального мира. Блоки великих держав: Тройственный союз, Антанта. Региональные конфликты и войны в конце XIX – начале ХХ вв.</w:t>
      </w:r>
    </w:p>
    <w:p w:rsidR="001035E5" w:rsidRDefault="001035E5" w:rsidP="00464BBC">
      <w:pPr>
        <w:spacing w:after="0" w:line="240" w:lineRule="auto"/>
        <w:ind w:firstLine="709"/>
        <w:jc w:val="both"/>
        <w:rPr>
          <w:rFonts w:ascii="Times New Roman" w:hAnsi="Times New Roman"/>
          <w:sz w:val="24"/>
          <w:szCs w:val="24"/>
        </w:rPr>
      </w:pPr>
    </w:p>
    <w:p w:rsidR="009964DD" w:rsidRPr="00834465" w:rsidRDefault="009964DD" w:rsidP="00464BBC">
      <w:pPr>
        <w:spacing w:after="0" w:line="240" w:lineRule="auto"/>
        <w:ind w:firstLine="709"/>
        <w:jc w:val="both"/>
        <w:rPr>
          <w:rFonts w:ascii="Times New Roman" w:hAnsi="Times New Roman" w:cs="Times New Roman"/>
          <w:sz w:val="24"/>
          <w:szCs w:val="24"/>
        </w:rPr>
      </w:pPr>
      <w:r w:rsidRPr="00834465">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964DD"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 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964DD" w:rsidRPr="00A75490" w:rsidRDefault="0017739A" w:rsidP="00464BBC">
            <w:pPr>
              <w:spacing w:after="0" w:line="240" w:lineRule="auto"/>
              <w:rPr>
                <w:rFonts w:ascii="Times New Roman" w:hAnsi="Times New Roman" w:cs="Times New Roman"/>
                <w:b/>
                <w:sz w:val="24"/>
                <w:szCs w:val="24"/>
              </w:rPr>
            </w:pPr>
            <w:r w:rsidRPr="00A75490">
              <w:rPr>
                <w:rFonts w:ascii="Times New Roman" w:hAnsi="Times New Roman"/>
                <w:b/>
                <w:sz w:val="24"/>
                <w:szCs w:val="24"/>
              </w:rPr>
              <w:t>Что такое русское экономическое чудо?</w:t>
            </w:r>
          </w:p>
        </w:tc>
      </w:tr>
      <w:tr w:rsidR="009964DD"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964DD"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964DD" w:rsidRPr="00834465" w:rsidRDefault="009964DD"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964DD" w:rsidRPr="00834465" w:rsidRDefault="009964DD"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964DD" w:rsidRDefault="009964DD" w:rsidP="00464BBC">
      <w:pPr>
        <w:spacing w:after="0" w:line="240" w:lineRule="auto"/>
        <w:ind w:firstLine="709"/>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7739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39A" w:rsidRPr="00A75490" w:rsidRDefault="0017739A" w:rsidP="00464BBC">
            <w:pPr>
              <w:spacing w:after="0" w:line="240" w:lineRule="auto"/>
              <w:rPr>
                <w:rFonts w:ascii="Times New Roman" w:hAnsi="Times New Roman" w:cs="Times New Roman"/>
                <w:b/>
                <w:sz w:val="24"/>
                <w:szCs w:val="24"/>
              </w:rPr>
            </w:pPr>
            <w:r w:rsidRPr="00A75490">
              <w:rPr>
                <w:rFonts w:ascii="Times New Roman" w:hAnsi="Times New Roman"/>
                <w:b/>
                <w:sz w:val="24"/>
                <w:szCs w:val="24"/>
              </w:rPr>
              <w:t>Четыре вопроса русской внутренней политики и первая революция.</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7739A" w:rsidRPr="00834465" w:rsidRDefault="0017739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7739A" w:rsidRDefault="0017739A" w:rsidP="00464BBC">
      <w:pPr>
        <w:spacing w:after="0" w:line="240" w:lineRule="auto"/>
        <w:ind w:firstLine="709"/>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7739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sidR="00A75490">
              <w:rPr>
                <w:rFonts w:ascii="Times New Roman" w:hAnsi="Times New Roman" w:cs="Times New Roman"/>
                <w:sz w:val="24"/>
                <w:szCs w:val="24"/>
              </w:rPr>
              <w:t xml:space="preserve"> 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39A" w:rsidRPr="00A75490" w:rsidRDefault="0017739A" w:rsidP="00464BBC">
            <w:pPr>
              <w:spacing w:after="0" w:line="240" w:lineRule="auto"/>
              <w:rPr>
                <w:rFonts w:ascii="Times New Roman" w:hAnsi="Times New Roman" w:cs="Times New Roman"/>
                <w:b/>
                <w:sz w:val="24"/>
                <w:szCs w:val="24"/>
              </w:rPr>
            </w:pPr>
            <w:r w:rsidRPr="00A75490">
              <w:rPr>
                <w:rFonts w:ascii="Times New Roman" w:hAnsi="Times New Roman"/>
                <w:b/>
                <w:sz w:val="24"/>
                <w:szCs w:val="24"/>
              </w:rPr>
              <w:t>Зачем Россия участвовала в Первой мировой войне?</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7739A" w:rsidRPr="00834465" w:rsidRDefault="0017739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541F72" w:rsidRDefault="00541F72" w:rsidP="00464BBC">
      <w:pPr>
        <w:spacing w:after="0" w:line="240" w:lineRule="auto"/>
        <w:ind w:firstLine="709"/>
        <w:jc w:val="both"/>
        <w:rPr>
          <w:rFonts w:ascii="Times New Roman" w:hAnsi="Times New Roman" w:cs="Times New Roman"/>
          <w:sz w:val="24"/>
          <w:szCs w:val="24"/>
        </w:rPr>
      </w:pPr>
    </w:p>
    <w:p w:rsidR="0026591E" w:rsidRPr="00A75490" w:rsidRDefault="0017739A" w:rsidP="00464BBC">
      <w:pPr>
        <w:pStyle w:val="af8"/>
        <w:numPr>
          <w:ilvl w:val="0"/>
          <w:numId w:val="14"/>
        </w:numPr>
        <w:spacing w:after="0" w:line="240" w:lineRule="auto"/>
        <w:rPr>
          <w:rFonts w:ascii="Times New Roman" w:hAnsi="Times New Roman"/>
          <w:b/>
          <w:sz w:val="24"/>
          <w:szCs w:val="24"/>
        </w:rPr>
      </w:pPr>
      <w:r w:rsidRPr="00A75490">
        <w:rPr>
          <w:rFonts w:ascii="Times New Roman" w:hAnsi="Times New Roman"/>
          <w:b/>
          <w:sz w:val="24"/>
          <w:szCs w:val="24"/>
        </w:rPr>
        <w:t>Первая мировая война.</w:t>
      </w:r>
    </w:p>
    <w:p w:rsidR="001035E5" w:rsidRPr="001035E5" w:rsidRDefault="001035E5" w:rsidP="00464BBC">
      <w:pPr>
        <w:spacing w:after="0" w:line="240" w:lineRule="auto"/>
        <w:ind w:firstLine="709"/>
        <w:jc w:val="both"/>
        <w:rPr>
          <w:rFonts w:ascii="Times New Roman" w:hAnsi="Times New Roman"/>
          <w:sz w:val="24"/>
          <w:szCs w:val="24"/>
        </w:rPr>
      </w:pPr>
      <w:r w:rsidRPr="001035E5">
        <w:rPr>
          <w:rFonts w:ascii="Times New Roman" w:hAnsi="Times New Roman"/>
          <w:sz w:val="24"/>
          <w:szCs w:val="24"/>
        </w:rPr>
        <w:t>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1035E5" w:rsidRPr="001035E5" w:rsidRDefault="001035E5" w:rsidP="00464BBC">
      <w:pPr>
        <w:spacing w:after="0" w:line="240" w:lineRule="auto"/>
        <w:ind w:firstLine="709"/>
        <w:jc w:val="both"/>
        <w:rPr>
          <w:rFonts w:ascii="Times New Roman" w:hAnsi="Times New Roman"/>
          <w:sz w:val="24"/>
          <w:szCs w:val="24"/>
        </w:rPr>
      </w:pPr>
      <w:r w:rsidRPr="001035E5">
        <w:rPr>
          <w:rFonts w:ascii="Times New Roman" w:hAnsi="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17739A" w:rsidRDefault="001035E5" w:rsidP="00464BBC">
      <w:pPr>
        <w:spacing w:after="0" w:line="240" w:lineRule="auto"/>
        <w:ind w:firstLine="709"/>
        <w:jc w:val="both"/>
        <w:rPr>
          <w:rFonts w:ascii="Times New Roman" w:hAnsi="Times New Roman"/>
          <w:sz w:val="24"/>
          <w:szCs w:val="24"/>
        </w:rPr>
      </w:pPr>
      <w:r w:rsidRPr="001035E5">
        <w:rPr>
          <w:rFonts w:ascii="Times New Roman" w:hAnsi="Times New Roman"/>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F2260" w:rsidRDefault="00CF2260" w:rsidP="00464BBC">
      <w:pPr>
        <w:spacing w:after="0" w:line="240" w:lineRule="auto"/>
        <w:ind w:firstLine="709"/>
        <w:jc w:val="both"/>
        <w:rPr>
          <w:rFonts w:ascii="Times New Roman" w:hAnsi="Times New Roman"/>
          <w:sz w:val="24"/>
          <w:szCs w:val="24"/>
        </w:rPr>
      </w:pPr>
    </w:p>
    <w:p w:rsidR="0017739A" w:rsidRDefault="0017739A"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7739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Ролик</w:t>
            </w:r>
            <w:r>
              <w:rPr>
                <w:rFonts w:ascii="Times New Roman" w:hAnsi="Times New Roman" w:cs="Times New Roman"/>
                <w:sz w:val="24"/>
                <w:szCs w:val="24"/>
              </w:rPr>
              <w:t xml:space="preserve"> 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39A"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Почему Антанта выиграла Первую мировую войну, а Россия - проиграла? </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7739A" w:rsidRPr="00834465" w:rsidRDefault="0017739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7739A" w:rsidRDefault="0017739A" w:rsidP="00464BBC">
      <w:pPr>
        <w:spacing w:after="0" w:line="240" w:lineRule="auto"/>
        <w:ind w:firstLine="709"/>
        <w:jc w:val="both"/>
        <w:rPr>
          <w:rFonts w:ascii="Times New Roman" w:hAnsi="Times New Roman" w:cs="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7739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739A"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От первых дней войны до убийства Распутина</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7739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7739A" w:rsidRPr="00834465" w:rsidRDefault="0017739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7739A" w:rsidRPr="00834465" w:rsidRDefault="0017739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7739A" w:rsidRDefault="0017739A" w:rsidP="00464BBC">
      <w:pPr>
        <w:spacing w:after="0" w:line="240" w:lineRule="auto"/>
        <w:ind w:firstLine="709"/>
        <w:jc w:val="both"/>
        <w:rPr>
          <w:rFonts w:ascii="Times New Roman" w:hAnsi="Times New Roman"/>
          <w:sz w:val="24"/>
          <w:szCs w:val="24"/>
        </w:rPr>
      </w:pPr>
    </w:p>
    <w:p w:rsidR="0017739A" w:rsidRPr="00A75490" w:rsidRDefault="00A75490" w:rsidP="00464BBC">
      <w:pPr>
        <w:pStyle w:val="af8"/>
        <w:numPr>
          <w:ilvl w:val="0"/>
          <w:numId w:val="14"/>
        </w:numPr>
        <w:spacing w:after="0" w:line="240" w:lineRule="auto"/>
        <w:jc w:val="both"/>
        <w:rPr>
          <w:rFonts w:ascii="Times New Roman" w:hAnsi="Times New Roman" w:cs="Times New Roman"/>
          <w:b/>
          <w:sz w:val="24"/>
          <w:szCs w:val="24"/>
        </w:rPr>
      </w:pPr>
      <w:r w:rsidRPr="00A75490">
        <w:rPr>
          <w:rFonts w:ascii="Times New Roman" w:hAnsi="Times New Roman" w:cs="Times New Roman"/>
          <w:b/>
          <w:sz w:val="24"/>
          <w:szCs w:val="24"/>
        </w:rPr>
        <w:t>Русская революция 1917 г. и первые годы существования Советской России (1918 - 1921 гг.)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Первые революционные преобразования большевиков.</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w:t>
      </w:r>
      <w:r w:rsidRPr="009C10D7">
        <w:rPr>
          <w:rFonts w:ascii="Times New Roman" w:hAnsi="Times New Roman"/>
          <w:sz w:val="24"/>
          <w:szCs w:val="24"/>
        </w:rPr>
        <w:lastRenderedPageBreak/>
        <w:t>контрреволюцией и саботажем. Создание Высшего совета народного хозяйства (ВСНХ). Первая Конституция РСФСР 1918 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Гражданская война и ее последствия.</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Причины победы Красной Армии в Гражданской войне. ¬Вопрос о земле. Национальный фактор в Гражданской войне. Декларация прав народов </w:t>
      </w:r>
      <w:r w:rsidR="00362243" w:rsidRPr="009C10D7">
        <w:rPr>
          <w:rFonts w:ascii="Times New Roman" w:hAnsi="Times New Roman"/>
          <w:sz w:val="24"/>
          <w:szCs w:val="24"/>
        </w:rPr>
        <w:t>России и</w:t>
      </w:r>
      <w:r w:rsidRPr="009C10D7">
        <w:rPr>
          <w:rFonts w:ascii="Times New Roman" w:hAnsi="Times New Roman"/>
          <w:sz w:val="24"/>
          <w:szCs w:val="24"/>
        </w:rPr>
        <w:t xml:space="preserve"> ее значение. Эмиграция и формирование русского зарубежья. Последние отголоски Гражданской войны в регионах в конце 1921–1922 гг.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Идеология и культура Советской России периода Гражданской войны.</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Наш край в 1914–1922 гг.</w:t>
      </w:r>
    </w:p>
    <w:p w:rsidR="009C10D7" w:rsidRDefault="009C10D7" w:rsidP="00464BBC">
      <w:pPr>
        <w:spacing w:after="0" w:line="240" w:lineRule="auto"/>
        <w:ind w:firstLine="709"/>
        <w:jc w:val="both"/>
        <w:rPr>
          <w:rFonts w:ascii="Times New Roman" w:hAnsi="Times New Roman"/>
          <w:sz w:val="24"/>
          <w:szCs w:val="24"/>
        </w:rPr>
      </w:pPr>
    </w:p>
    <w:p w:rsidR="00A75490" w:rsidRDefault="00A75490"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Февральская революция</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Сколько было кризисов Временного правительства?</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8</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Октябрь 1917 г. – революция или государственный переворот?</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9</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Первые шаги советской власти или почему началась Гражданская война?</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10</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Красные или белые?</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11</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A75490"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Почему коммунизм военный?</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p w:rsidR="00A75490" w:rsidRPr="00A75490" w:rsidRDefault="00A75490" w:rsidP="00464BBC">
      <w:pPr>
        <w:pStyle w:val="af8"/>
        <w:numPr>
          <w:ilvl w:val="0"/>
          <w:numId w:val="14"/>
        </w:numPr>
        <w:spacing w:after="0" w:line="240" w:lineRule="auto"/>
        <w:jc w:val="both"/>
        <w:rPr>
          <w:rFonts w:ascii="Times New Roman" w:hAnsi="Times New Roman"/>
          <w:b/>
          <w:sz w:val="24"/>
          <w:szCs w:val="24"/>
        </w:rPr>
      </w:pPr>
      <w:r w:rsidRPr="00A75490">
        <w:rPr>
          <w:rFonts w:ascii="Times New Roman" w:hAnsi="Times New Roman"/>
          <w:b/>
          <w:sz w:val="24"/>
          <w:szCs w:val="24"/>
        </w:rPr>
        <w:lastRenderedPageBreak/>
        <w:t>Страны мира в 1920-е гг. Советская Россия в эпоху нэпа.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Мир в 1918–1939 гг. От войны к миру.</w:t>
      </w:r>
      <w:r>
        <w:rPr>
          <w:rFonts w:ascii="Times New Roman" w:hAnsi="Times New Roman"/>
          <w:sz w:val="24"/>
          <w:szCs w:val="24"/>
        </w:rPr>
        <w:t xml:space="preserve"> </w:t>
      </w:r>
      <w:r w:rsidRPr="009C10D7">
        <w:rPr>
          <w:rFonts w:ascii="Times New Roman" w:hAnsi="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Страны Европы и Северной Америки в 1920–1930-е гг. </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Страны Азии, Латинской Америки в 1918–1930-е гг. </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Международные отношения в 1920–1930-х гг. </w:t>
      </w:r>
    </w:p>
    <w:p w:rsid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СССР в годы нэпа (1921–1928 гг.). 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9C10D7">
        <w:rPr>
          <w:rFonts w:ascii="Times New Roman" w:hAnsi="Times New Roman"/>
          <w:sz w:val="24"/>
          <w:szCs w:val="24"/>
        </w:rPr>
        <w:lastRenderedPageBreak/>
        <w:t>Учреждение в СССР звания Героя Труда (1927 г., с 1938 г. – Герой Социалистического Труда).</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w:t>
      </w:r>
      <w:r w:rsidR="00362243" w:rsidRPr="009C10D7">
        <w:rPr>
          <w:rFonts w:ascii="Times New Roman" w:hAnsi="Times New Roman"/>
          <w:sz w:val="24"/>
          <w:szCs w:val="24"/>
        </w:rPr>
        <w:t>б) к</w:t>
      </w:r>
      <w:r w:rsidRPr="009C10D7">
        <w:rPr>
          <w:rFonts w:ascii="Times New Roman" w:hAnsi="Times New Roman"/>
          <w:sz w:val="24"/>
          <w:szCs w:val="24"/>
        </w:rPr>
        <w:t xml:space="preserve"> концу 1920-х гг. </w:t>
      </w:r>
    </w:p>
    <w:p w:rsidR="00A75490"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9C10D7" w:rsidRDefault="009C10D7" w:rsidP="00464BBC">
      <w:pPr>
        <w:spacing w:after="0" w:line="240" w:lineRule="auto"/>
        <w:ind w:firstLine="709"/>
        <w:jc w:val="both"/>
        <w:rPr>
          <w:rFonts w:ascii="Times New Roman" w:hAnsi="Times New Roman"/>
          <w:sz w:val="24"/>
          <w:szCs w:val="24"/>
        </w:rPr>
      </w:pPr>
    </w:p>
    <w:p w:rsidR="00A75490" w:rsidRDefault="00A75490"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E27BF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Образование СССР</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E27BF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НЭП – это предательство революции?</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A75490"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5490" w:rsidRPr="0017739A" w:rsidRDefault="00E27BF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Сотрудничество с Европой или мировая революция?</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A75490"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A75490" w:rsidRPr="00834465" w:rsidRDefault="00A75490"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A75490" w:rsidRPr="00834465" w:rsidRDefault="00A75490"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A75490" w:rsidRDefault="00A75490" w:rsidP="00464BBC">
      <w:pPr>
        <w:spacing w:after="0" w:line="240" w:lineRule="auto"/>
        <w:ind w:firstLine="709"/>
        <w:jc w:val="both"/>
        <w:rPr>
          <w:rFonts w:ascii="Times New Roman" w:hAnsi="Times New Roman"/>
          <w:sz w:val="24"/>
          <w:szCs w:val="24"/>
        </w:rPr>
      </w:pPr>
    </w:p>
    <w:p w:rsidR="00A75490" w:rsidRPr="00E27BF5" w:rsidRDefault="00E27BF5" w:rsidP="00464BBC">
      <w:pPr>
        <w:pStyle w:val="af8"/>
        <w:numPr>
          <w:ilvl w:val="0"/>
          <w:numId w:val="14"/>
        </w:numPr>
        <w:spacing w:after="0" w:line="240" w:lineRule="auto"/>
        <w:jc w:val="both"/>
        <w:rPr>
          <w:rFonts w:ascii="Times New Roman" w:hAnsi="Times New Roman" w:cs="Times New Roman"/>
          <w:b/>
          <w:sz w:val="24"/>
          <w:szCs w:val="24"/>
        </w:rPr>
      </w:pPr>
      <w:r w:rsidRPr="00E27BF5">
        <w:rPr>
          <w:rFonts w:ascii="Times New Roman" w:hAnsi="Times New Roman" w:cs="Times New Roman"/>
          <w:b/>
          <w:sz w:val="24"/>
          <w:szCs w:val="24"/>
        </w:rPr>
        <w:lastRenderedPageBreak/>
        <w:t xml:space="preserve">Мир в 1930-е гг. </w:t>
      </w:r>
      <w:r w:rsidR="00FD750A">
        <w:rPr>
          <w:rFonts w:ascii="Times New Roman" w:hAnsi="Times New Roman" w:cs="Times New Roman"/>
          <w:b/>
          <w:sz w:val="24"/>
          <w:szCs w:val="24"/>
        </w:rPr>
        <w:t>Р</w:t>
      </w:r>
      <w:r w:rsidRPr="00E27BF5">
        <w:rPr>
          <w:rFonts w:ascii="Times New Roman" w:hAnsi="Times New Roman" w:cs="Times New Roman"/>
          <w:b/>
          <w:sz w:val="24"/>
          <w:szCs w:val="24"/>
        </w:rPr>
        <w:t>ост мировой напряженности</w:t>
      </w:r>
      <w:r w:rsidR="00FD750A">
        <w:rPr>
          <w:rFonts w:ascii="Times New Roman" w:hAnsi="Times New Roman" w:cs="Times New Roman"/>
          <w:b/>
          <w:sz w:val="24"/>
          <w:szCs w:val="24"/>
        </w:rPr>
        <w:t xml:space="preserve">. </w:t>
      </w:r>
      <w:r w:rsidR="00FD750A" w:rsidRPr="00FD750A">
        <w:rPr>
          <w:rFonts w:ascii="Times New Roman" w:hAnsi="Times New Roman" w:cs="Times New Roman"/>
          <w:b/>
          <w:sz w:val="24"/>
          <w:szCs w:val="24"/>
        </w:rPr>
        <w:t>Советский Союз в 1929–1941 гг.</w:t>
      </w:r>
    </w:p>
    <w:p w:rsidR="009C10D7" w:rsidRPr="009C10D7"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75490" w:rsidRDefault="009C10D7" w:rsidP="00464BBC">
      <w:pPr>
        <w:spacing w:after="0" w:line="240" w:lineRule="auto"/>
        <w:ind w:firstLine="709"/>
        <w:jc w:val="both"/>
        <w:rPr>
          <w:rFonts w:ascii="Times New Roman" w:hAnsi="Times New Roman"/>
          <w:sz w:val="24"/>
          <w:szCs w:val="24"/>
        </w:rPr>
      </w:pPr>
      <w:r w:rsidRPr="009C10D7">
        <w:rPr>
          <w:rFonts w:ascii="Times New Roman" w:hAnsi="Times New Roman"/>
          <w:sz w:val="24"/>
          <w:szCs w:val="24"/>
        </w:rPr>
        <w:t>Развитие культуры в 1914–1930-х гг. Научные открытия первых десятилетий ХХ в. (физика, химия, биология, медицина и другие). Технический прогресс в 1920–1930-х гг. Изменение облика городов.</w:t>
      </w:r>
      <w:r>
        <w:rPr>
          <w:rFonts w:ascii="Times New Roman" w:hAnsi="Times New Roman"/>
          <w:sz w:val="24"/>
          <w:szCs w:val="24"/>
        </w:rPr>
        <w:t xml:space="preserve"> </w:t>
      </w:r>
      <w:r w:rsidRPr="009C10D7">
        <w:rPr>
          <w:rFonts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Культурное пространство советского общества в 1920–1930-е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w:t>
      </w:r>
      <w:r w:rsidRPr="00FD750A">
        <w:rPr>
          <w:rFonts w:ascii="Times New Roman" w:hAnsi="Times New Roman"/>
          <w:sz w:val="24"/>
          <w:szCs w:val="24"/>
        </w:rPr>
        <w:lastRenderedPageBreak/>
        <w:t>военной профессии и научно-инженерного труда. Учреждение звания Героя Советского Союза (1934 г.) и первые награждения.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Внешняя политика СССР в 1920–1930-е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Наш край в 1920–1930-е гг.</w:t>
      </w:r>
    </w:p>
    <w:p w:rsidR="009C10D7" w:rsidRDefault="009C10D7" w:rsidP="00464BBC">
      <w:pPr>
        <w:spacing w:after="0" w:line="240" w:lineRule="auto"/>
        <w:ind w:firstLine="709"/>
        <w:jc w:val="both"/>
        <w:rPr>
          <w:rFonts w:ascii="Times New Roman" w:hAnsi="Times New Roman"/>
          <w:sz w:val="24"/>
          <w:szCs w:val="24"/>
        </w:rPr>
      </w:pPr>
    </w:p>
    <w:p w:rsidR="00E27BF5" w:rsidRDefault="00E27BF5"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27BF5"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BF5" w:rsidRPr="0017739A" w:rsidRDefault="00922438"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С какими оппозициями боролся Сталин на пути к власти?</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E27BF5" w:rsidRPr="00834465" w:rsidRDefault="00E27BF5"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E27BF5" w:rsidRDefault="00E27BF5"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27BF5"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BF5" w:rsidRPr="0017739A" w:rsidRDefault="00922438"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превратить страну из аграрной в аграрно-индустриальную?</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 xml:space="preserve">Вопросы к видео </w:t>
            </w:r>
          </w:p>
          <w:p w:rsidR="00E27BF5" w:rsidRPr="00834465" w:rsidRDefault="00E27BF5"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E27BF5" w:rsidRDefault="00E27BF5"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27BF5"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BF5" w:rsidRPr="0017739A" w:rsidRDefault="00922438"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Зачем нужен был Большой террор?</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E27BF5" w:rsidRPr="00834465" w:rsidRDefault="00E27BF5"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E27BF5" w:rsidRDefault="00E27BF5"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E27BF5"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18</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BF5" w:rsidRPr="0017739A" w:rsidRDefault="00922438"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Мюнхенский сговор, или кто, кроме Гитлера, виноват в развязывании Второй мировой войны?</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E27BF5"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E27BF5" w:rsidRPr="00834465" w:rsidRDefault="00E27BF5"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E27BF5" w:rsidRPr="00834465" w:rsidRDefault="00E27BF5"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E27BF5" w:rsidRDefault="00E27BF5" w:rsidP="00464BBC">
      <w:pPr>
        <w:spacing w:after="0" w:line="240" w:lineRule="auto"/>
        <w:ind w:firstLine="709"/>
        <w:jc w:val="both"/>
        <w:rPr>
          <w:rFonts w:ascii="Times New Roman" w:hAnsi="Times New Roman"/>
          <w:sz w:val="24"/>
          <w:szCs w:val="24"/>
        </w:rPr>
      </w:pPr>
    </w:p>
    <w:p w:rsidR="00E27BF5" w:rsidRPr="00DB2E73" w:rsidRDefault="00DB2E73" w:rsidP="00464BBC">
      <w:pPr>
        <w:pStyle w:val="af8"/>
        <w:numPr>
          <w:ilvl w:val="0"/>
          <w:numId w:val="14"/>
        </w:numPr>
        <w:spacing w:after="0" w:line="240" w:lineRule="auto"/>
        <w:jc w:val="both"/>
        <w:rPr>
          <w:rFonts w:ascii="Times New Roman" w:hAnsi="Times New Roman"/>
          <w:b/>
          <w:sz w:val="24"/>
          <w:szCs w:val="24"/>
        </w:rPr>
      </w:pPr>
      <w:r w:rsidRPr="00DB2E73">
        <w:rPr>
          <w:rFonts w:ascii="Times New Roman" w:hAnsi="Times New Roman"/>
          <w:b/>
          <w:sz w:val="24"/>
          <w:szCs w:val="24"/>
        </w:rPr>
        <w:t>Вторая мировая война (1939 – 1945)</w:t>
      </w:r>
    </w:p>
    <w:p w:rsidR="0016031F" w:rsidRPr="0016031F"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16031F"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Нападение японских войск на Перл-Харбор, вступление США в войну. Формирование Антигитлеровской коалиции. Ленд-лиз.</w:t>
      </w:r>
      <w:r w:rsidR="00FD750A">
        <w:rPr>
          <w:rFonts w:ascii="Times New Roman" w:hAnsi="Times New Roman"/>
          <w:sz w:val="24"/>
          <w:szCs w:val="24"/>
        </w:rPr>
        <w:t xml:space="preserve"> </w:t>
      </w:r>
      <w:r w:rsidRPr="0016031F">
        <w:rPr>
          <w:rFonts w:ascii="Times New Roman" w:hAnsi="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Великая Отечественная война (1941–1945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Первый период войны (июнь 1941 – осень 1942 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w:t>
      </w:r>
      <w:r w:rsidRPr="00FD750A">
        <w:rPr>
          <w:rFonts w:ascii="Times New Roman" w:hAnsi="Times New Roman"/>
          <w:sz w:val="24"/>
          <w:szCs w:val="24"/>
        </w:rPr>
        <w:lastRenderedPageBreak/>
        <w:t>весной 1942 г. Итоги Московской битвы. Блокада Ленинграда. Героизм и трагедия гражданского населения. Эвакуация ленинградцев. Дорога жизни.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Начало массового сопротивления врагу. Восстания в нацистских лагерях. Развертывание партизанского движения.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Коренной перелом в ходе войны (осень 1942–1943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Человек и война: единство фронта и тыла.</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Победа СССР в Великой Отечественной войне. Окончание Второй мировой войны (1944 – сентябрь 1945 гг.) </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w:t>
      </w:r>
      <w:r w:rsidRPr="00FD750A">
        <w:rPr>
          <w:rFonts w:ascii="Times New Roman" w:hAnsi="Times New Roman"/>
          <w:sz w:val="24"/>
          <w:szCs w:val="24"/>
        </w:rPr>
        <w:lastRenderedPageBreak/>
        <w:t>Битва за Берлин. Капитуляция Германии. Репатриация советских граждан в ходе войны и после ее окончания.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Создание ООН. Осуждение главных военных преступников. Нюрнбергский  и Токийский судебные процессы.</w:t>
      </w:r>
    </w:p>
    <w:p w:rsidR="00FD750A" w:rsidRP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FD750A" w:rsidRDefault="00FD750A" w:rsidP="00464BBC">
      <w:pPr>
        <w:spacing w:after="0" w:line="240" w:lineRule="auto"/>
        <w:ind w:firstLine="709"/>
        <w:jc w:val="both"/>
        <w:rPr>
          <w:rFonts w:ascii="Times New Roman" w:hAnsi="Times New Roman"/>
          <w:sz w:val="24"/>
          <w:szCs w:val="24"/>
        </w:rPr>
      </w:pPr>
      <w:r w:rsidRPr="00FD750A">
        <w:rPr>
          <w:rFonts w:ascii="Times New Roman" w:hAnsi="Times New Roman"/>
          <w:sz w:val="24"/>
          <w:szCs w:val="24"/>
        </w:rPr>
        <w:t>Наш край в 1941–1945 гг.</w:t>
      </w:r>
    </w:p>
    <w:p w:rsidR="0016031F" w:rsidRPr="0016031F"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16031F" w:rsidRPr="0016031F"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27BF5" w:rsidRDefault="0016031F" w:rsidP="00464BBC">
      <w:pPr>
        <w:spacing w:after="0" w:line="240" w:lineRule="auto"/>
        <w:ind w:firstLine="709"/>
        <w:jc w:val="both"/>
        <w:rPr>
          <w:rFonts w:ascii="Times New Roman" w:hAnsi="Times New Roman"/>
          <w:sz w:val="24"/>
          <w:szCs w:val="24"/>
        </w:rPr>
      </w:pPr>
      <w:r w:rsidRPr="0016031F">
        <w:rPr>
          <w:rFonts w:ascii="Times New Roman" w:hAnsi="Times New Roman"/>
          <w:sz w:val="24"/>
          <w:szCs w:val="24"/>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w:t>
      </w:r>
      <w:r w:rsidR="00362243" w:rsidRPr="0016031F">
        <w:rPr>
          <w:rFonts w:ascii="Times New Roman" w:hAnsi="Times New Roman"/>
          <w:sz w:val="24"/>
          <w:szCs w:val="24"/>
        </w:rPr>
        <w:t>трибунал и</w:t>
      </w:r>
      <w:r w:rsidRPr="0016031F">
        <w:rPr>
          <w:rFonts w:ascii="Times New Roman" w:hAnsi="Times New Roman"/>
          <w:sz w:val="24"/>
          <w:szCs w:val="24"/>
        </w:rPr>
        <w:t xml:space="preserve"> Токийский процесс над военными преступниками Германии и Японии. Итоги Второй мировой войны.</w:t>
      </w:r>
    </w:p>
    <w:p w:rsidR="009C10D7" w:rsidRDefault="009C10D7" w:rsidP="00464BBC">
      <w:pPr>
        <w:spacing w:after="0" w:line="240" w:lineRule="auto"/>
        <w:ind w:firstLine="709"/>
        <w:jc w:val="both"/>
        <w:rPr>
          <w:rFonts w:ascii="Times New Roman" w:hAnsi="Times New Roman"/>
          <w:sz w:val="24"/>
          <w:szCs w:val="24"/>
        </w:rPr>
      </w:pPr>
    </w:p>
    <w:p w:rsidR="00E27BF5" w:rsidRDefault="0077326F"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19</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77326F"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Германия готовила для территорий СССР?</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20</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77326F"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Почему и как произошла катастрофа 1941 г.?</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21</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E246CD"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Коренной перелом в войне</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E246CD"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Освобождение страны от фашистских захватчиков</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77326F"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26F" w:rsidRPr="0017739A" w:rsidRDefault="00E246CD"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Освобождение Европы, послевоенное устройство и окончание Второй мировой войны</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77326F"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77326F" w:rsidRPr="00834465" w:rsidRDefault="0077326F"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77326F" w:rsidRPr="00834465" w:rsidRDefault="0077326F"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77326F" w:rsidRDefault="0077326F" w:rsidP="00464BBC">
      <w:pPr>
        <w:spacing w:after="0" w:line="240" w:lineRule="auto"/>
        <w:ind w:firstLine="709"/>
        <w:jc w:val="both"/>
        <w:rPr>
          <w:rFonts w:ascii="Times New Roman" w:hAnsi="Times New Roman"/>
          <w:sz w:val="24"/>
          <w:szCs w:val="24"/>
        </w:rPr>
      </w:pPr>
    </w:p>
    <w:p w:rsidR="00E27BF5" w:rsidRDefault="00A64E7C" w:rsidP="00464BBC">
      <w:pPr>
        <w:spacing w:after="0" w:line="240" w:lineRule="auto"/>
        <w:ind w:firstLine="709"/>
        <w:jc w:val="center"/>
        <w:rPr>
          <w:rFonts w:ascii="Times New Roman" w:hAnsi="Times New Roman"/>
          <w:b/>
          <w:sz w:val="24"/>
          <w:szCs w:val="24"/>
        </w:rPr>
      </w:pPr>
      <w:r w:rsidRPr="00A64E7C">
        <w:rPr>
          <w:rFonts w:ascii="Times New Roman" w:hAnsi="Times New Roman"/>
          <w:b/>
          <w:sz w:val="24"/>
          <w:szCs w:val="24"/>
        </w:rPr>
        <w:t>11 класс</w:t>
      </w:r>
    </w:p>
    <w:p w:rsidR="00A64E7C" w:rsidRPr="00EE738D" w:rsidRDefault="00A64E7C" w:rsidP="00464BBC">
      <w:pPr>
        <w:spacing w:after="0" w:line="240" w:lineRule="auto"/>
        <w:ind w:firstLine="709"/>
        <w:jc w:val="center"/>
        <w:rPr>
          <w:rFonts w:ascii="Times New Roman" w:hAnsi="Times New Roman"/>
          <w:b/>
          <w:sz w:val="24"/>
          <w:szCs w:val="24"/>
        </w:rPr>
      </w:pPr>
    </w:p>
    <w:p w:rsidR="00A64E7C" w:rsidRPr="00EE738D" w:rsidRDefault="00EE738D" w:rsidP="00464BBC">
      <w:pPr>
        <w:pStyle w:val="af8"/>
        <w:numPr>
          <w:ilvl w:val="0"/>
          <w:numId w:val="15"/>
        </w:numPr>
        <w:spacing w:after="0" w:line="240" w:lineRule="auto"/>
        <w:jc w:val="both"/>
        <w:rPr>
          <w:rFonts w:ascii="Times New Roman" w:hAnsi="Times New Roman"/>
          <w:b/>
          <w:sz w:val="24"/>
          <w:szCs w:val="24"/>
        </w:rPr>
      </w:pPr>
      <w:r w:rsidRPr="00EE738D">
        <w:rPr>
          <w:rFonts w:ascii="Times New Roman" w:hAnsi="Times New Roman"/>
          <w:b/>
          <w:sz w:val="24"/>
          <w:szCs w:val="24"/>
        </w:rPr>
        <w:t>Мир во второй половине ХХ – начале XXI в.</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Страны Северной Америки и Европы во второй половине ХХ – начале XXI в. </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lastRenderedPageBreak/>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Азии, Африки во второй половине ХХ – начале XXI вв.: проблемы и пути модернизации.</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Обретение независимости и выбор путей развития странами Азии и Африки.</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lastRenderedPageBreak/>
        <w:t xml:space="preserve">Страны Латинской Америки во второй половине ХХ – начале XXI вв. </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w:t>
      </w:r>
      <w:r w:rsidR="00362243" w:rsidRPr="00EE738D">
        <w:rPr>
          <w:rFonts w:ascii="Times New Roman" w:hAnsi="Times New Roman"/>
          <w:sz w:val="24"/>
          <w:szCs w:val="24"/>
        </w:rPr>
        <w:t>соглашение по</w:t>
      </w:r>
      <w:r w:rsidRPr="00EE738D">
        <w:rPr>
          <w:rFonts w:ascii="Times New Roman" w:hAnsi="Times New Roman"/>
          <w:sz w:val="24"/>
          <w:szCs w:val="24"/>
        </w:rPr>
        <w:t xml:space="preserve">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Развитие науки и культуры во второй половине ХХ – начале XXI вв. </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EE738D" w:rsidRPr="00EE738D"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64E7C" w:rsidRDefault="00EE738D" w:rsidP="00464BBC">
      <w:pPr>
        <w:spacing w:after="0" w:line="240" w:lineRule="auto"/>
        <w:ind w:firstLine="709"/>
        <w:jc w:val="both"/>
        <w:rPr>
          <w:rFonts w:ascii="Times New Roman" w:hAnsi="Times New Roman"/>
          <w:sz w:val="24"/>
          <w:szCs w:val="24"/>
        </w:rPr>
      </w:pPr>
      <w:r w:rsidRPr="00EE738D">
        <w:rPr>
          <w:rFonts w:ascii="Times New Roman" w:hAnsi="Times New Roman"/>
          <w:sz w:val="24"/>
          <w:szCs w:val="24"/>
        </w:rPr>
        <w:t>Современный мир. 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64E7C" w:rsidRDefault="00A64E7C" w:rsidP="00464BBC">
      <w:pPr>
        <w:spacing w:after="0" w:line="240" w:lineRule="auto"/>
        <w:ind w:firstLine="709"/>
        <w:jc w:val="both"/>
        <w:rPr>
          <w:rFonts w:ascii="Times New Roman" w:hAnsi="Times New Roman"/>
          <w:sz w:val="24"/>
          <w:szCs w:val="24"/>
        </w:rPr>
      </w:pPr>
    </w:p>
    <w:p w:rsidR="00A64E7C" w:rsidRPr="00A64E7C" w:rsidRDefault="00647471" w:rsidP="00464BBC">
      <w:pPr>
        <w:pStyle w:val="af8"/>
        <w:numPr>
          <w:ilvl w:val="0"/>
          <w:numId w:val="15"/>
        </w:numPr>
        <w:spacing w:after="0" w:line="240" w:lineRule="auto"/>
        <w:jc w:val="both"/>
        <w:rPr>
          <w:rFonts w:ascii="Times New Roman" w:hAnsi="Times New Roman"/>
          <w:b/>
          <w:sz w:val="24"/>
          <w:szCs w:val="24"/>
        </w:rPr>
      </w:pPr>
      <w:r w:rsidRPr="00647471">
        <w:rPr>
          <w:rFonts w:ascii="Times New Roman" w:hAnsi="Times New Roman"/>
          <w:b/>
          <w:sz w:val="24"/>
          <w:szCs w:val="24"/>
        </w:rPr>
        <w:t>СССР в 1945–1953 гг.</w:t>
      </w:r>
    </w:p>
    <w:p w:rsidR="00D40FB4" w:rsidRPr="00D40FB4"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D40FB4" w:rsidRPr="00D40FB4"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w:t>
      </w:r>
      <w:r w:rsidRPr="00D40FB4">
        <w:rPr>
          <w:rFonts w:ascii="Times New Roman" w:hAnsi="Times New Roman"/>
          <w:sz w:val="24"/>
          <w:szCs w:val="24"/>
        </w:rPr>
        <w:lastRenderedPageBreak/>
        <w:t>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D40FB4" w:rsidRPr="00D40FB4"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D40FB4" w:rsidRPr="00D40FB4"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A64E7C" w:rsidRDefault="00D40FB4" w:rsidP="00464BBC">
      <w:pPr>
        <w:spacing w:after="0" w:line="240" w:lineRule="auto"/>
        <w:ind w:firstLine="709"/>
        <w:jc w:val="both"/>
        <w:rPr>
          <w:rFonts w:ascii="Times New Roman" w:hAnsi="Times New Roman"/>
          <w:sz w:val="24"/>
          <w:szCs w:val="24"/>
        </w:rPr>
      </w:pPr>
      <w:r w:rsidRPr="00D40FB4">
        <w:rPr>
          <w:rFonts w:ascii="Times New Roman" w:hAnsi="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D40FB4" w:rsidRDefault="00D40FB4" w:rsidP="00464BBC">
      <w:pPr>
        <w:spacing w:after="0" w:line="240" w:lineRule="auto"/>
        <w:ind w:firstLine="709"/>
        <w:jc w:val="both"/>
        <w:rPr>
          <w:rFonts w:ascii="Times New Roman" w:hAnsi="Times New Roman"/>
          <w:sz w:val="24"/>
          <w:szCs w:val="24"/>
        </w:rPr>
      </w:pPr>
    </w:p>
    <w:p w:rsidR="00A64E7C" w:rsidRDefault="00E75076"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B456E"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456E" w:rsidRPr="0017739A" w:rsidRDefault="00F43B5F"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Послевоенное восстановление. Почему СССР отказался от помощи США?</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B456E" w:rsidRPr="00834465" w:rsidRDefault="003B456E"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B456E" w:rsidRDefault="003B456E"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B456E"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456E" w:rsidRPr="0017739A" w:rsidRDefault="00774D2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Послевоенное устройство. От войны мировой к войне холодной</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B456E" w:rsidRPr="00834465" w:rsidRDefault="003B456E"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B456E" w:rsidRDefault="003B456E"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B456E"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456E" w:rsidRPr="0017739A" w:rsidRDefault="00774D2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Зачем понадобились послевоенные процессы против </w:t>
            </w:r>
            <w:r w:rsidR="008345AF">
              <w:rPr>
                <w:rFonts w:ascii="Times New Roman" w:hAnsi="Times New Roman" w:cs="Times New Roman"/>
                <w:b/>
                <w:sz w:val="24"/>
                <w:szCs w:val="24"/>
              </w:rPr>
              <w:t>учёных, врачей и других?</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B456E" w:rsidRPr="00834465" w:rsidRDefault="003B456E"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B456E" w:rsidRDefault="003B456E"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B456E"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456E" w:rsidRPr="0017739A" w:rsidRDefault="008345AF"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Атомный проект и другие достижения послевоенной науки</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B456E"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B456E" w:rsidRPr="00834465" w:rsidRDefault="003B456E"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B456E" w:rsidRPr="00834465" w:rsidRDefault="003B456E"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B456E" w:rsidRDefault="003B456E" w:rsidP="00464BBC">
      <w:pPr>
        <w:spacing w:after="0" w:line="240" w:lineRule="auto"/>
        <w:ind w:firstLine="709"/>
        <w:jc w:val="both"/>
        <w:rPr>
          <w:rFonts w:ascii="Times New Roman" w:hAnsi="Times New Roman"/>
          <w:sz w:val="24"/>
          <w:szCs w:val="24"/>
        </w:rPr>
      </w:pPr>
    </w:p>
    <w:p w:rsidR="00A64E7C" w:rsidRPr="008345AF" w:rsidRDefault="00647471" w:rsidP="00464BBC">
      <w:pPr>
        <w:pStyle w:val="af8"/>
        <w:numPr>
          <w:ilvl w:val="0"/>
          <w:numId w:val="15"/>
        </w:numPr>
        <w:spacing w:after="0" w:line="240" w:lineRule="auto"/>
        <w:jc w:val="both"/>
        <w:rPr>
          <w:rFonts w:ascii="Times New Roman" w:hAnsi="Times New Roman"/>
          <w:b/>
          <w:sz w:val="24"/>
          <w:szCs w:val="24"/>
        </w:rPr>
      </w:pPr>
      <w:r w:rsidRPr="00647471">
        <w:rPr>
          <w:rFonts w:ascii="Times New Roman" w:hAnsi="Times New Roman"/>
          <w:b/>
          <w:sz w:val="24"/>
          <w:szCs w:val="24"/>
        </w:rPr>
        <w:t>СССР в середине 1950-х – первой половине 1960-х гг.</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647471" w:rsidRPr="00647471"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8345AF" w:rsidRDefault="00647471" w:rsidP="00464BBC">
      <w:pPr>
        <w:spacing w:after="0" w:line="240" w:lineRule="auto"/>
        <w:ind w:firstLine="708"/>
        <w:jc w:val="both"/>
        <w:rPr>
          <w:rFonts w:ascii="Times New Roman" w:hAnsi="Times New Roman"/>
          <w:sz w:val="24"/>
          <w:szCs w:val="24"/>
        </w:rPr>
      </w:pPr>
      <w:r w:rsidRPr="00647471">
        <w:rPr>
          <w:rFonts w:ascii="Times New Roman" w:hAnsi="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647471" w:rsidRPr="008345AF" w:rsidRDefault="00647471" w:rsidP="00464BBC">
      <w:pPr>
        <w:spacing w:after="0" w:line="240" w:lineRule="auto"/>
        <w:ind w:firstLine="708"/>
        <w:jc w:val="both"/>
        <w:rPr>
          <w:rFonts w:ascii="Times New Roman" w:hAnsi="Times New Roman"/>
          <w:sz w:val="24"/>
          <w:szCs w:val="24"/>
        </w:rPr>
      </w:pPr>
    </w:p>
    <w:p w:rsidR="00A64E7C" w:rsidRDefault="008345AF"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4232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Ролик</w:t>
            </w:r>
            <w:r>
              <w:rPr>
                <w:rFonts w:ascii="Times New Roman" w:hAnsi="Times New Roman" w:cs="Times New Roman"/>
                <w:sz w:val="24"/>
                <w:szCs w:val="24"/>
              </w:rPr>
              <w:t xml:space="preserve"> 28</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2323" w:rsidRPr="0017739A" w:rsidRDefault="0020685A"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такое антипартийная группа?</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42323" w:rsidRPr="00834465" w:rsidRDefault="0094232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8345AF" w:rsidRDefault="008345AF"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4232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29</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2323" w:rsidRPr="0017739A" w:rsidRDefault="0020685A"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Зачем Хрущёву была нужна кукуруза, освоение целины и другие факты о социально-экономическом развитии страны.</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42323" w:rsidRPr="00834465" w:rsidRDefault="0094232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42323" w:rsidRDefault="00942323"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4232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30</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2323" w:rsidRPr="0017739A" w:rsidRDefault="0078606A"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Почему во время политики мирного сосуществования мир оказался ближе всего к третьей мировой войне?</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42323" w:rsidRPr="00834465" w:rsidRDefault="0094232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42323" w:rsidRDefault="00942323"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94232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31</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2323" w:rsidRPr="0017739A" w:rsidRDefault="0078606A"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происходило освоение космоса?</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94232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942323" w:rsidRPr="00834465" w:rsidRDefault="0094232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942323" w:rsidRPr="00834465" w:rsidRDefault="0094232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42323" w:rsidRDefault="00942323" w:rsidP="00464BBC">
      <w:pPr>
        <w:spacing w:after="0" w:line="240" w:lineRule="auto"/>
        <w:ind w:firstLine="709"/>
        <w:jc w:val="both"/>
        <w:rPr>
          <w:rFonts w:ascii="Times New Roman" w:hAnsi="Times New Roman"/>
          <w:sz w:val="24"/>
          <w:szCs w:val="24"/>
        </w:rPr>
      </w:pPr>
    </w:p>
    <w:p w:rsidR="00942323" w:rsidRPr="003D1793" w:rsidRDefault="00647471" w:rsidP="00464BBC">
      <w:pPr>
        <w:pStyle w:val="af8"/>
        <w:numPr>
          <w:ilvl w:val="0"/>
          <w:numId w:val="15"/>
        </w:numPr>
        <w:spacing w:after="0" w:line="240" w:lineRule="auto"/>
        <w:jc w:val="both"/>
        <w:rPr>
          <w:rFonts w:ascii="Times New Roman" w:hAnsi="Times New Roman"/>
          <w:b/>
          <w:sz w:val="24"/>
          <w:szCs w:val="24"/>
        </w:rPr>
      </w:pPr>
      <w:r w:rsidRPr="00647471">
        <w:rPr>
          <w:rFonts w:ascii="Times New Roman" w:hAnsi="Times New Roman"/>
          <w:b/>
          <w:sz w:val="24"/>
          <w:szCs w:val="24"/>
        </w:rPr>
        <w:t>Советское государство и общество в середине 1960-х – начале 1980-х гг.</w:t>
      </w:r>
    </w:p>
    <w:p w:rsidR="00647471" w:rsidRPr="00647471"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647471" w:rsidRPr="00647471"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 xml:space="preserve">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w:t>
      </w:r>
      <w:r w:rsidRPr="00647471">
        <w:rPr>
          <w:rFonts w:ascii="Times New Roman" w:hAnsi="Times New Roman"/>
          <w:sz w:val="24"/>
          <w:szCs w:val="24"/>
        </w:rPr>
        <w:lastRenderedPageBreak/>
        <w:t>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647471" w:rsidRPr="00647471"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647471" w:rsidRPr="00647471"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942323" w:rsidRDefault="00647471" w:rsidP="00464BBC">
      <w:pPr>
        <w:spacing w:after="0" w:line="240" w:lineRule="auto"/>
        <w:ind w:firstLine="709"/>
        <w:jc w:val="both"/>
        <w:rPr>
          <w:rFonts w:ascii="Times New Roman" w:hAnsi="Times New Roman"/>
          <w:sz w:val="24"/>
          <w:szCs w:val="24"/>
        </w:rPr>
      </w:pPr>
      <w:r w:rsidRPr="00647471">
        <w:rPr>
          <w:rFonts w:ascii="Times New Roman" w:hAnsi="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647471" w:rsidRDefault="00647471" w:rsidP="00464BBC">
      <w:pPr>
        <w:spacing w:after="0" w:line="240" w:lineRule="auto"/>
        <w:ind w:firstLine="709"/>
        <w:jc w:val="both"/>
        <w:rPr>
          <w:rFonts w:ascii="Times New Roman" w:hAnsi="Times New Roman"/>
          <w:sz w:val="24"/>
          <w:szCs w:val="24"/>
        </w:rPr>
      </w:pPr>
    </w:p>
    <w:p w:rsidR="003D1793" w:rsidRDefault="003D1793"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D179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1793" w:rsidRPr="0017739A" w:rsidRDefault="00B7169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такое развитой социализм?</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D1793" w:rsidRPr="00834465" w:rsidRDefault="003D179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942323" w:rsidRDefault="00942323"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D179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1793" w:rsidRPr="0017739A" w:rsidRDefault="00B71695"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Реформы, стабильность или застой?</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3D1793" w:rsidRPr="00834465" w:rsidRDefault="003D179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D1793" w:rsidRDefault="003D1793"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3D1793"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D1793" w:rsidRPr="0017739A" w:rsidRDefault="00CC64A2"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политика разрядки соотносится с Пражской весной, войной во Вьетнаме и другими конфликтами?</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3D1793"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 xml:space="preserve">Вопросы к видео </w:t>
            </w:r>
          </w:p>
          <w:p w:rsidR="003D1793" w:rsidRPr="00834465" w:rsidRDefault="003D1793"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3D1793" w:rsidRPr="00834465" w:rsidRDefault="003D1793"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3D1793" w:rsidRDefault="003D1793" w:rsidP="00464BBC">
      <w:pPr>
        <w:spacing w:after="0" w:line="240" w:lineRule="auto"/>
        <w:ind w:firstLine="709"/>
        <w:jc w:val="both"/>
        <w:rPr>
          <w:rFonts w:ascii="Times New Roman" w:hAnsi="Times New Roman"/>
          <w:sz w:val="24"/>
          <w:szCs w:val="24"/>
        </w:rPr>
      </w:pPr>
    </w:p>
    <w:p w:rsidR="00942323" w:rsidRPr="00CC64A2" w:rsidRDefault="00384507" w:rsidP="00464BBC">
      <w:pPr>
        <w:pStyle w:val="af8"/>
        <w:numPr>
          <w:ilvl w:val="0"/>
          <w:numId w:val="15"/>
        </w:numPr>
        <w:spacing w:after="0" w:line="240" w:lineRule="auto"/>
        <w:jc w:val="both"/>
        <w:rPr>
          <w:rFonts w:ascii="Times New Roman" w:hAnsi="Times New Roman"/>
          <w:b/>
          <w:sz w:val="24"/>
          <w:szCs w:val="24"/>
        </w:rPr>
      </w:pPr>
      <w:r w:rsidRPr="00384507">
        <w:rPr>
          <w:rFonts w:ascii="Times New Roman" w:hAnsi="Times New Roman"/>
          <w:b/>
          <w:sz w:val="24"/>
          <w:szCs w:val="24"/>
        </w:rPr>
        <w:t>Политика перестройки. Распад СССР (1985–1991 гг.)</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97402" w:rsidRPr="00097402"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Реакция мирового сообщества на распад СССР. Россия как преемник СССР  на международной арене.</w:t>
      </w:r>
    </w:p>
    <w:p w:rsidR="002D6BBA" w:rsidRDefault="00097402" w:rsidP="00464BBC">
      <w:pPr>
        <w:spacing w:after="0" w:line="240" w:lineRule="auto"/>
        <w:ind w:firstLine="709"/>
        <w:jc w:val="both"/>
        <w:rPr>
          <w:rFonts w:ascii="Times New Roman" w:hAnsi="Times New Roman"/>
          <w:sz w:val="24"/>
          <w:szCs w:val="24"/>
        </w:rPr>
      </w:pPr>
      <w:r w:rsidRPr="00097402">
        <w:rPr>
          <w:rFonts w:ascii="Times New Roman" w:hAnsi="Times New Roman"/>
          <w:sz w:val="24"/>
          <w:szCs w:val="24"/>
        </w:rPr>
        <w:t>Наш край в 1945–1991 гг.</w:t>
      </w:r>
    </w:p>
    <w:p w:rsidR="00097402" w:rsidRDefault="00097402" w:rsidP="00464BBC">
      <w:pPr>
        <w:spacing w:after="0" w:line="240" w:lineRule="auto"/>
        <w:ind w:firstLine="709"/>
        <w:jc w:val="both"/>
        <w:rPr>
          <w:rFonts w:ascii="Times New Roman" w:hAnsi="Times New Roman"/>
          <w:sz w:val="24"/>
          <w:szCs w:val="24"/>
        </w:rPr>
      </w:pPr>
    </w:p>
    <w:p w:rsidR="00942323" w:rsidRDefault="002D6BBA"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D6BB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D6BBA" w:rsidRPr="0017739A" w:rsidRDefault="001A1121"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перестраивалось в эпоху правления Горбачёва?</w:t>
            </w:r>
          </w:p>
        </w:tc>
      </w:tr>
      <w:tr w:rsidR="002D6BB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2D6BB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2D6BBA" w:rsidRPr="00834465" w:rsidRDefault="002D6BB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2D6BBA" w:rsidRPr="00834465" w:rsidRDefault="002D6BB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2D6BBA" w:rsidRDefault="002D6BB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1A1121"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В чём новизна политического мышления Горбачёва?</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1A1121"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Парад суверенитетов – что это?</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38</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1A1121"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Зачем понадобился пост Президента СССР и другие реформы государственного устройства?</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39</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AD036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ГКЧП – что это?</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40</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AD036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распался Советский Союз?</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41</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AD0363"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Реформы Гайдара – ошибка или незавершенность?</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42</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0C5C1E" w:rsidRDefault="000C5C1E"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Президент Ельцин </w:t>
            </w:r>
            <w:r>
              <w:rPr>
                <w:rFonts w:ascii="Times New Roman" w:hAnsi="Times New Roman" w:cs="Times New Roman"/>
                <w:b/>
                <w:sz w:val="24"/>
                <w:szCs w:val="24"/>
                <w:lang w:val="en-US"/>
              </w:rPr>
              <w:t>vs</w:t>
            </w:r>
            <w:r>
              <w:rPr>
                <w:rFonts w:ascii="Times New Roman" w:hAnsi="Times New Roman" w:cs="Times New Roman"/>
                <w:b/>
                <w:sz w:val="24"/>
                <w:szCs w:val="24"/>
              </w:rPr>
              <w:t xml:space="preserve"> Верховный Совет</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43</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0C5C1E"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Развитие страны в эпоху 1990-х</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1E755A" w:rsidRDefault="001E755A"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1E755A"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Ролик</w:t>
            </w:r>
            <w:r>
              <w:rPr>
                <w:rFonts w:ascii="Times New Roman" w:hAnsi="Times New Roman" w:cs="Times New Roman"/>
                <w:sz w:val="24"/>
                <w:szCs w:val="24"/>
              </w:rPr>
              <w:t xml:space="preserve"> 44</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55A" w:rsidRPr="0017739A" w:rsidRDefault="000C5C1E"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происходило встраивание России в систему международных отношений?</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1E755A"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1E755A" w:rsidRPr="00834465" w:rsidRDefault="001E755A"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1E755A" w:rsidRPr="00834465" w:rsidRDefault="001E755A"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2D6BBA" w:rsidRDefault="002D6BBA" w:rsidP="00464BBC">
      <w:pPr>
        <w:spacing w:after="0" w:line="240" w:lineRule="auto"/>
        <w:ind w:firstLine="709"/>
        <w:jc w:val="both"/>
        <w:rPr>
          <w:rFonts w:ascii="Times New Roman" w:hAnsi="Times New Roman"/>
          <w:sz w:val="24"/>
          <w:szCs w:val="24"/>
        </w:rPr>
      </w:pPr>
    </w:p>
    <w:p w:rsidR="002D6BBA" w:rsidRPr="000C5C1E" w:rsidRDefault="00E77BDE" w:rsidP="00464BBC">
      <w:pPr>
        <w:pStyle w:val="af8"/>
        <w:numPr>
          <w:ilvl w:val="0"/>
          <w:numId w:val="15"/>
        </w:numPr>
        <w:spacing w:after="0" w:line="240" w:lineRule="auto"/>
        <w:jc w:val="both"/>
        <w:rPr>
          <w:rFonts w:ascii="Times New Roman" w:hAnsi="Times New Roman" w:cs="Times New Roman"/>
          <w:b/>
          <w:sz w:val="24"/>
          <w:szCs w:val="24"/>
        </w:rPr>
      </w:pPr>
      <w:r w:rsidRPr="00E77BDE">
        <w:rPr>
          <w:rFonts w:ascii="Times New Roman" w:hAnsi="Times New Roman" w:cs="Times New Roman"/>
          <w:b/>
          <w:sz w:val="24"/>
          <w:szCs w:val="24"/>
        </w:rPr>
        <w:t>Российская Федерация в 1992–2022 гг.</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Становление новой России (1992–1999 гг.). 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Россия в ХХI в.: вызовы времени и задачи модернизации.</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lastRenderedPageBreak/>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r w:rsidRPr="00E77BDE">
        <w:rPr>
          <w:rFonts w:ascii="Times New Roman" w:hAnsi="Times New Roman"/>
          <w:sz w:val="24"/>
          <w:szCs w:val="24"/>
        </w:rPr>
        <w:lastRenderedPageBreak/>
        <w:t xml:space="preserve">Дальневосточное и другие направления политики России. Сланцевая революция в США и борьба за передел мирового нефтегазового рынка. </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77BDE" w:rsidRPr="00E77BDE"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42323" w:rsidRDefault="00E77BDE" w:rsidP="00464BBC">
      <w:pPr>
        <w:spacing w:after="0" w:line="240" w:lineRule="auto"/>
        <w:ind w:firstLine="709"/>
        <w:jc w:val="both"/>
        <w:rPr>
          <w:rFonts w:ascii="Times New Roman" w:hAnsi="Times New Roman"/>
          <w:sz w:val="24"/>
          <w:szCs w:val="24"/>
        </w:rPr>
      </w:pPr>
      <w:r w:rsidRPr="00E77BDE">
        <w:rPr>
          <w:rFonts w:ascii="Times New Roman" w:hAnsi="Times New Roman"/>
          <w:sz w:val="24"/>
          <w:szCs w:val="24"/>
        </w:rPr>
        <w:t>Наш край в 1992–2022 гг.</w:t>
      </w:r>
    </w:p>
    <w:p w:rsidR="00E77BDE" w:rsidRPr="000C5C1E" w:rsidRDefault="00E77BDE" w:rsidP="00464BBC">
      <w:pPr>
        <w:spacing w:after="0" w:line="240" w:lineRule="auto"/>
        <w:ind w:firstLine="709"/>
        <w:jc w:val="both"/>
        <w:rPr>
          <w:rFonts w:ascii="Times New Roman" w:hAnsi="Times New Roman" w:cs="Times New Roman"/>
          <w:b/>
          <w:sz w:val="24"/>
          <w:szCs w:val="24"/>
        </w:rPr>
      </w:pPr>
    </w:p>
    <w:p w:rsidR="00942323" w:rsidRDefault="000C5C1E" w:rsidP="00464BBC">
      <w:pPr>
        <w:spacing w:after="0" w:line="240" w:lineRule="auto"/>
        <w:ind w:firstLine="709"/>
        <w:jc w:val="both"/>
        <w:rPr>
          <w:rFonts w:ascii="Times New Roman" w:hAnsi="Times New Roman"/>
          <w:sz w:val="24"/>
          <w:szCs w:val="24"/>
        </w:rPr>
      </w:pPr>
      <w:r>
        <w:rPr>
          <w:rFonts w:ascii="Times New Roman" w:hAnsi="Times New Roman"/>
          <w:sz w:val="24"/>
          <w:szCs w:val="24"/>
        </w:rPr>
        <w:t>Материалы смешанного обучения:</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E5922"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45</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E5922" w:rsidRPr="0017739A" w:rsidRDefault="000E5922"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Как изменилось управление страной после 1999 г.?</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0E5922" w:rsidRPr="00834465" w:rsidRDefault="000E5922"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0E5922" w:rsidRDefault="000E5922"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E5922"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46</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E5922" w:rsidRPr="0017739A" w:rsidRDefault="000E5922"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Что такое национальные проекты?</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 xml:space="preserve">Вопросы к видео </w:t>
            </w:r>
          </w:p>
          <w:p w:rsidR="000E5922" w:rsidRPr="00834465" w:rsidRDefault="000E5922"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0E5922" w:rsidRDefault="000E5922" w:rsidP="00464BBC">
      <w:pPr>
        <w:spacing w:after="0" w:line="240" w:lineRule="auto"/>
        <w:ind w:firstLine="709"/>
        <w:jc w:val="both"/>
        <w:rPr>
          <w:rFonts w:ascii="Times New Roman" w:hAnsi="Times New Roman"/>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E5922" w:rsidRPr="00834465" w:rsidTr="00E44783">
        <w:trPr>
          <w:trHeight w:val="9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Ролик</w:t>
            </w:r>
            <w:r>
              <w:rPr>
                <w:rFonts w:ascii="Times New Roman" w:hAnsi="Times New Roman" w:cs="Times New Roman"/>
                <w:sz w:val="24"/>
                <w:szCs w:val="24"/>
              </w:rPr>
              <w:t xml:space="preserve"> 47</w:t>
            </w:r>
            <w:r w:rsidRPr="00834465">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E5922" w:rsidRPr="000E5922" w:rsidRDefault="000E5922" w:rsidP="00464B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Внешняя политика Российской Федерации в </w:t>
            </w:r>
            <w:r>
              <w:rPr>
                <w:rFonts w:ascii="Times New Roman" w:hAnsi="Times New Roman" w:cs="Times New Roman"/>
                <w:b/>
                <w:sz w:val="24"/>
                <w:szCs w:val="24"/>
                <w:lang w:val="en-US"/>
              </w:rPr>
              <w:t>XXI</w:t>
            </w:r>
            <w:r>
              <w:rPr>
                <w:rFonts w:ascii="Times New Roman" w:hAnsi="Times New Roman" w:cs="Times New Roman"/>
                <w:b/>
                <w:sz w:val="24"/>
                <w:szCs w:val="24"/>
              </w:rPr>
              <w:t xml:space="preserve"> в.</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От 5 до 10 мин.</w:t>
            </w:r>
          </w:p>
        </w:tc>
      </w:tr>
      <w:tr w:rsidR="000E5922" w:rsidRPr="00834465" w:rsidTr="00E44783">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sidRPr="00834465">
              <w:rPr>
                <w:rFonts w:ascii="Times New Roman" w:hAnsi="Times New Roman" w:cs="Times New Roman"/>
                <w:sz w:val="24"/>
                <w:szCs w:val="24"/>
              </w:rPr>
              <w:lastRenderedPageBreak/>
              <w:t xml:space="preserve">Вопросы к видео </w:t>
            </w:r>
          </w:p>
          <w:p w:rsidR="000E5922" w:rsidRPr="00834465" w:rsidRDefault="000E5922" w:rsidP="00464BBC">
            <w:pPr>
              <w:spacing w:after="0" w:line="240" w:lineRule="auto"/>
              <w:rPr>
                <w:rFonts w:ascii="Times New Roman" w:hAnsi="Times New Roman" w:cs="Times New Roman"/>
                <w:sz w:val="24"/>
                <w:szCs w:val="24"/>
              </w:rPr>
            </w:pPr>
          </w:p>
        </w:tc>
        <w:tc>
          <w:tcPr>
            <w:tcW w:w="6663" w:type="dxa"/>
            <w:tcBorders>
              <w:bottom w:val="single" w:sz="8" w:space="0" w:color="000000"/>
              <w:right w:val="single" w:sz="8" w:space="0" w:color="000000"/>
            </w:tcBorders>
            <w:tcMar>
              <w:top w:w="100" w:type="dxa"/>
              <w:left w:w="100" w:type="dxa"/>
              <w:bottom w:w="100" w:type="dxa"/>
              <w:right w:w="100" w:type="dxa"/>
            </w:tcMar>
          </w:tcPr>
          <w:p w:rsidR="000E5922" w:rsidRPr="00834465" w:rsidRDefault="000E5922" w:rsidP="00464BBC">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bl>
    <w:p w:rsidR="00647471" w:rsidRDefault="00647471" w:rsidP="00464BBC">
      <w:pPr>
        <w:suppressAutoHyphens w:val="0"/>
        <w:spacing w:after="0" w:line="240" w:lineRule="auto"/>
        <w:rPr>
          <w:rFonts w:ascii="Times New Roman" w:hAnsi="Times New Roman"/>
          <w:sz w:val="24"/>
          <w:szCs w:val="24"/>
        </w:rPr>
      </w:pPr>
    </w:p>
    <w:p w:rsidR="00464BBC" w:rsidRDefault="00464BBC" w:rsidP="00464BBC">
      <w:pPr>
        <w:suppressAutoHyphens w:val="0"/>
        <w:spacing w:after="0" w:line="240" w:lineRule="auto"/>
        <w:rPr>
          <w:rFonts w:ascii="Times New Roman" w:hAnsi="Times New Roman"/>
          <w:sz w:val="24"/>
          <w:szCs w:val="24"/>
        </w:rPr>
      </w:pPr>
    </w:p>
    <w:p w:rsidR="00711263" w:rsidRPr="00B57CBC" w:rsidRDefault="00362243" w:rsidP="00362243">
      <w:pPr>
        <w:pStyle w:val="ConsPlusNormal"/>
        <w:spacing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3. </w:t>
      </w:r>
      <w:r w:rsidR="006D624E" w:rsidRPr="00B57CBC">
        <w:rPr>
          <w:rFonts w:ascii="Times New Roman" w:hAnsi="Times New Roman" w:cs="Times New Roman"/>
          <w:b/>
          <w:sz w:val="28"/>
          <w:szCs w:val="28"/>
        </w:rPr>
        <w:t>Тематическое планирование</w:t>
      </w:r>
      <w:r w:rsidR="00D93948">
        <w:rPr>
          <w:rFonts w:ascii="Times New Roman" w:hAnsi="Times New Roman" w:cs="Times New Roman"/>
          <w:b/>
          <w:sz w:val="28"/>
          <w:szCs w:val="28"/>
        </w:rPr>
        <w:t xml:space="preserve"> (10 – 11 кл.)</w:t>
      </w:r>
      <w:r w:rsidR="0026591E">
        <w:rPr>
          <w:rFonts w:ascii="Times New Roman" w:hAnsi="Times New Roman" w:cs="Times New Roman"/>
          <w:b/>
          <w:sz w:val="28"/>
          <w:szCs w:val="28"/>
        </w:rPr>
        <w:t>.</w:t>
      </w:r>
    </w:p>
    <w:p w:rsidR="00711263" w:rsidRPr="00834465" w:rsidRDefault="00711263" w:rsidP="00464BBC">
      <w:pPr>
        <w:pStyle w:val="ConsPlusNormal"/>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108"/>
        <w:gridCol w:w="882"/>
        <w:gridCol w:w="2823"/>
        <w:gridCol w:w="2965"/>
      </w:tblGrid>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951F0">
            <w:pPr>
              <w:pStyle w:val="ConsPlusNormal"/>
              <w:spacing w:line="240" w:lineRule="auto"/>
              <w:rPr>
                <w:rFonts w:ascii="Times New Roman" w:hAnsi="Times New Roman" w:cs="Times New Roman"/>
                <w:b/>
                <w:sz w:val="24"/>
                <w:szCs w:val="24"/>
              </w:rPr>
            </w:pPr>
            <w:bookmarkStart w:id="0" w:name="_GoBack"/>
            <w:r>
              <w:rPr>
                <w:rFonts w:ascii="Times New Roman" w:hAnsi="Times New Roman" w:cs="Times New Roman"/>
                <w:b/>
                <w:sz w:val="24"/>
                <w:szCs w:val="24"/>
              </w:rPr>
              <w:t>№</w:t>
            </w:r>
          </w:p>
          <w:p w:rsidR="00215E27" w:rsidRDefault="00215E27" w:rsidP="004951F0">
            <w:pPr>
              <w:pStyle w:val="ConsPlusNormal"/>
              <w:spacing w:line="240" w:lineRule="auto"/>
              <w:rPr>
                <w:rFonts w:ascii="Times New Roman" w:hAnsi="Times New Roman" w:cs="Times New Roman"/>
                <w:b/>
                <w:sz w:val="24"/>
                <w:szCs w:val="24"/>
              </w:rPr>
            </w:pPr>
            <w:r>
              <w:rPr>
                <w:rFonts w:ascii="Times New Roman" w:hAnsi="Times New Roman" w:cs="Times New Roman"/>
                <w:b/>
                <w:sz w:val="24"/>
                <w:szCs w:val="24"/>
              </w:rPr>
              <w:t>п\п</w:t>
            </w:r>
          </w:p>
        </w:tc>
        <w:tc>
          <w:tcPr>
            <w:tcW w:w="2112" w:type="dxa"/>
            <w:tcBorders>
              <w:top w:val="single" w:sz="4" w:space="0" w:color="auto"/>
              <w:left w:val="single" w:sz="4" w:space="0" w:color="auto"/>
              <w:bottom w:val="single" w:sz="4" w:space="0" w:color="auto"/>
              <w:right w:val="single" w:sz="4" w:space="0" w:color="auto"/>
            </w:tcBorders>
          </w:tcPr>
          <w:p w:rsidR="00215E27" w:rsidRDefault="00215E27" w:rsidP="004951F0">
            <w:pPr>
              <w:pStyle w:val="ConsPlusNormal"/>
              <w:spacing w:line="240" w:lineRule="auto"/>
              <w:rPr>
                <w:rFonts w:ascii="Times New Roman" w:hAnsi="Times New Roman" w:cs="Times New Roman"/>
                <w:b/>
                <w:sz w:val="24"/>
                <w:szCs w:val="24"/>
              </w:rPr>
            </w:pPr>
            <w:r>
              <w:rPr>
                <w:rFonts w:ascii="Times New Roman" w:hAnsi="Times New Roman" w:cs="Times New Roman"/>
                <w:b/>
                <w:sz w:val="24"/>
                <w:szCs w:val="24"/>
              </w:rPr>
              <w:t>Тема</w:t>
            </w:r>
          </w:p>
        </w:tc>
        <w:tc>
          <w:tcPr>
            <w:tcW w:w="883" w:type="dxa"/>
            <w:tcBorders>
              <w:top w:val="single" w:sz="4" w:space="0" w:color="auto"/>
              <w:left w:val="single" w:sz="4" w:space="0" w:color="auto"/>
              <w:bottom w:val="single" w:sz="4" w:space="0" w:color="auto"/>
              <w:right w:val="single" w:sz="4" w:space="0" w:color="auto"/>
            </w:tcBorders>
          </w:tcPr>
          <w:p w:rsidR="00215E27" w:rsidRDefault="00215E27" w:rsidP="004951F0">
            <w:pPr>
              <w:pStyle w:val="ConsPlusNormal"/>
              <w:spacing w:line="240" w:lineRule="auto"/>
              <w:rPr>
                <w:rFonts w:ascii="Times New Roman" w:hAnsi="Times New Roman" w:cs="Times New Roman"/>
                <w:b/>
                <w:sz w:val="24"/>
                <w:szCs w:val="24"/>
              </w:rPr>
            </w:pPr>
            <w:r>
              <w:rPr>
                <w:rFonts w:ascii="Times New Roman" w:hAnsi="Times New Roman" w:cs="Times New Roman"/>
                <w:b/>
                <w:sz w:val="24"/>
                <w:szCs w:val="24"/>
              </w:rPr>
              <w:t>Кол-во часов</w:t>
            </w:r>
          </w:p>
        </w:tc>
        <w:tc>
          <w:tcPr>
            <w:tcW w:w="2835" w:type="dxa"/>
            <w:tcBorders>
              <w:top w:val="single" w:sz="4" w:space="0" w:color="auto"/>
              <w:left w:val="single" w:sz="4" w:space="0" w:color="auto"/>
              <w:bottom w:val="single" w:sz="4" w:space="0" w:color="auto"/>
              <w:right w:val="single" w:sz="4" w:space="0" w:color="auto"/>
            </w:tcBorders>
          </w:tcPr>
          <w:p w:rsidR="00215E27" w:rsidRDefault="00215E27" w:rsidP="004951F0">
            <w:pPr>
              <w:pStyle w:val="ConsPlusNormal"/>
              <w:spacing w:line="240" w:lineRule="auto"/>
              <w:rPr>
                <w:rFonts w:ascii="Times New Roman" w:hAnsi="Times New Roman" w:cs="Times New Roman"/>
                <w:b/>
                <w:sz w:val="24"/>
                <w:szCs w:val="24"/>
              </w:rPr>
            </w:pPr>
            <w:r>
              <w:rPr>
                <w:rFonts w:ascii="Times New Roman" w:hAnsi="Times New Roman" w:cs="Times New Roman"/>
                <w:b/>
                <w:sz w:val="24"/>
                <w:szCs w:val="24"/>
              </w:rPr>
              <w:t>Основные виды аудиторной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215E27" w:rsidRDefault="00215E27" w:rsidP="004951F0">
            <w:pPr>
              <w:pStyle w:val="ConsPlusNormal"/>
              <w:spacing w:line="240" w:lineRule="auto"/>
              <w:rPr>
                <w:rFonts w:ascii="Times New Roman" w:hAnsi="Times New Roman" w:cs="Times New Roman"/>
                <w:b/>
                <w:sz w:val="24"/>
                <w:szCs w:val="24"/>
              </w:rPr>
            </w:pPr>
            <w:r>
              <w:rPr>
                <w:rFonts w:ascii="Times New Roman" w:hAnsi="Times New Roman" w:cs="Times New Roman"/>
                <w:b/>
                <w:sz w:val="24"/>
                <w:szCs w:val="24"/>
              </w:rPr>
              <w:t>Основные виды внеаудиторной деятельности</w:t>
            </w:r>
          </w:p>
        </w:tc>
      </w:tr>
      <w:bookmarkEnd w:id="0"/>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12" w:type="dxa"/>
            <w:tcBorders>
              <w:top w:val="single" w:sz="4" w:space="0" w:color="auto"/>
              <w:left w:val="single" w:sz="4" w:space="0" w:color="auto"/>
              <w:bottom w:val="single" w:sz="4" w:space="0" w:color="auto"/>
              <w:right w:val="single" w:sz="4" w:space="0" w:color="auto"/>
            </w:tcBorders>
          </w:tcPr>
          <w:p w:rsidR="00215E27" w:rsidRPr="003A190A" w:rsidRDefault="00D93948" w:rsidP="00464BBC">
            <w:pPr>
              <w:spacing w:after="0" w:line="240" w:lineRule="auto"/>
              <w:rPr>
                <w:rFonts w:ascii="Times New Roman" w:hAnsi="Times New Roman"/>
                <w:sz w:val="24"/>
                <w:szCs w:val="24"/>
              </w:rPr>
            </w:pPr>
            <w:r>
              <w:rPr>
                <w:rFonts w:ascii="Times New Roman" w:hAnsi="Times New Roman"/>
                <w:sz w:val="24"/>
                <w:szCs w:val="24"/>
              </w:rPr>
              <w:t>Курс повторения и адаптации</w:t>
            </w:r>
          </w:p>
        </w:tc>
        <w:tc>
          <w:tcPr>
            <w:tcW w:w="883" w:type="dxa"/>
            <w:tcBorders>
              <w:top w:val="single" w:sz="4" w:space="0" w:color="auto"/>
              <w:left w:val="single" w:sz="4" w:space="0" w:color="auto"/>
              <w:bottom w:val="single" w:sz="4" w:space="0" w:color="auto"/>
              <w:right w:val="single" w:sz="4" w:space="0" w:color="auto"/>
            </w:tcBorders>
          </w:tcPr>
          <w:p w:rsidR="00215E27" w:rsidRDefault="00CC7A2C"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3F5E05">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E44783" w:rsidRDefault="00E44783" w:rsidP="00464BBC">
            <w:pPr>
              <w:pStyle w:val="ConsPlusNormal"/>
              <w:spacing w:line="240" w:lineRule="auto"/>
              <w:jc w:val="both"/>
              <w:rPr>
                <w:rFonts w:ascii="Times New Roman" w:hAnsi="Times New Roman" w:cs="Times New Roman"/>
                <w:sz w:val="24"/>
                <w:szCs w:val="24"/>
              </w:rPr>
            </w:pPr>
            <w:r w:rsidRPr="004B22A8">
              <w:rPr>
                <w:rFonts w:ascii="Times New Roman" w:hAnsi="Times New Roman" w:cs="Times New Roman"/>
                <w:b/>
                <w:sz w:val="24"/>
                <w:szCs w:val="24"/>
              </w:rPr>
              <w:t>Характеризовать</w:t>
            </w:r>
            <w:r>
              <w:rPr>
                <w:rFonts w:ascii="Times New Roman" w:hAnsi="Times New Roman" w:cs="Times New Roman"/>
                <w:sz w:val="24"/>
                <w:szCs w:val="24"/>
              </w:rPr>
              <w:t xml:space="preserve"> основные этапы истории России и мира;</w:t>
            </w:r>
          </w:p>
          <w:p w:rsidR="00215E27" w:rsidRDefault="00E44783" w:rsidP="00464BBC">
            <w:pPr>
              <w:pStyle w:val="ConsPlusNormal"/>
              <w:spacing w:line="240" w:lineRule="auto"/>
              <w:jc w:val="both"/>
              <w:rPr>
                <w:rFonts w:ascii="Times New Roman" w:hAnsi="Times New Roman" w:cs="Times New Roman"/>
                <w:sz w:val="24"/>
                <w:szCs w:val="24"/>
              </w:rPr>
            </w:pPr>
            <w:r w:rsidRPr="00B43761">
              <w:rPr>
                <w:rFonts w:ascii="Times New Roman" w:hAnsi="Times New Roman" w:cs="Times New Roman"/>
                <w:b/>
                <w:sz w:val="24"/>
                <w:szCs w:val="24"/>
              </w:rPr>
              <w:t>Объяснять</w:t>
            </w:r>
            <w:r>
              <w:rPr>
                <w:rFonts w:ascii="Times New Roman" w:hAnsi="Times New Roman" w:cs="Times New Roman"/>
                <w:sz w:val="24"/>
                <w:szCs w:val="24"/>
              </w:rPr>
              <w:t xml:space="preserve"> проблемы развития России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2976" w:type="dxa"/>
            <w:tcBorders>
              <w:top w:val="single" w:sz="4" w:space="0" w:color="auto"/>
              <w:left w:val="single" w:sz="4" w:space="0" w:color="auto"/>
              <w:bottom w:val="single" w:sz="4" w:space="0" w:color="auto"/>
              <w:right w:val="single" w:sz="4" w:space="0" w:color="auto"/>
            </w:tcBorders>
          </w:tcPr>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D93948" w:rsidRDefault="00D93948"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D93948"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112" w:type="dxa"/>
            <w:tcBorders>
              <w:top w:val="single" w:sz="4" w:space="0" w:color="auto"/>
              <w:left w:val="single" w:sz="4" w:space="0" w:color="auto"/>
              <w:bottom w:val="single" w:sz="4" w:space="0" w:color="auto"/>
              <w:right w:val="single" w:sz="4" w:space="0" w:color="auto"/>
            </w:tcBorders>
          </w:tcPr>
          <w:p w:rsidR="00215E27" w:rsidRPr="003A190A" w:rsidRDefault="00E44783" w:rsidP="00464BBC">
            <w:pPr>
              <w:spacing w:after="0" w:line="240" w:lineRule="auto"/>
              <w:rPr>
                <w:rFonts w:ascii="Times New Roman" w:hAnsi="Times New Roman"/>
                <w:sz w:val="24"/>
                <w:szCs w:val="24"/>
              </w:rPr>
            </w:pPr>
            <w:r>
              <w:rPr>
                <w:rFonts w:ascii="Times New Roman" w:hAnsi="Times New Roman"/>
                <w:sz w:val="24"/>
                <w:szCs w:val="24"/>
              </w:rPr>
              <w:t>Первая мировая война</w:t>
            </w:r>
          </w:p>
        </w:tc>
        <w:tc>
          <w:tcPr>
            <w:tcW w:w="883" w:type="dxa"/>
            <w:tcBorders>
              <w:top w:val="single" w:sz="4" w:space="0" w:color="auto"/>
              <w:left w:val="single" w:sz="4" w:space="0" w:color="auto"/>
              <w:bottom w:val="single" w:sz="4" w:space="0" w:color="auto"/>
              <w:right w:val="single" w:sz="4" w:space="0" w:color="auto"/>
            </w:tcBorders>
          </w:tcPr>
          <w:p w:rsidR="00215E27" w:rsidRDefault="00FE0880"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3F5E05">
              <w:rPr>
                <w:rFonts w:ascii="Times New Roman" w:hAnsi="Times New Roman" w:cs="Times New Roman"/>
                <w:sz w:val="24"/>
                <w:szCs w:val="24"/>
              </w:rPr>
              <w:t>/</w:t>
            </w:r>
            <w:r w:rsidR="00E20F87">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E44783" w:rsidRDefault="00E4478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 и следствия Первой мировой войны;</w:t>
            </w:r>
          </w:p>
          <w:p w:rsidR="00E44783" w:rsidRDefault="00E4478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роль России в Первой мировой войне и причины ее поражения;</w:t>
            </w:r>
          </w:p>
          <w:p w:rsidR="00215E27" w:rsidRDefault="00E44783" w:rsidP="00464BBC">
            <w:pPr>
              <w:pStyle w:val="ConsPlusNormal"/>
              <w:spacing w:line="240" w:lineRule="auto"/>
              <w:jc w:val="both"/>
              <w:rPr>
                <w:rFonts w:ascii="Times New Roman" w:hAnsi="Times New Roman" w:cs="Times New Roman"/>
                <w:sz w:val="24"/>
                <w:szCs w:val="24"/>
              </w:rPr>
            </w:pPr>
            <w:r w:rsidRPr="00D42D4C">
              <w:rPr>
                <w:rFonts w:ascii="Times New Roman" w:hAnsi="Times New Roman" w:cs="Times New Roman"/>
                <w:b/>
                <w:sz w:val="24"/>
                <w:szCs w:val="24"/>
              </w:rPr>
              <w:t>Характеризовать</w:t>
            </w:r>
            <w:r>
              <w:rPr>
                <w:rFonts w:ascii="Times New Roman" w:hAnsi="Times New Roman" w:cs="Times New Roman"/>
                <w:sz w:val="24"/>
                <w:szCs w:val="24"/>
              </w:rPr>
              <w:t xml:space="preserve"> основные этапы истории Первой мировой войны.</w:t>
            </w:r>
          </w:p>
        </w:tc>
        <w:tc>
          <w:tcPr>
            <w:tcW w:w="2976" w:type="dxa"/>
            <w:tcBorders>
              <w:top w:val="single" w:sz="4" w:space="0" w:color="auto"/>
              <w:left w:val="single" w:sz="4" w:space="0" w:color="auto"/>
              <w:bottom w:val="single" w:sz="4" w:space="0" w:color="auto"/>
              <w:right w:val="single" w:sz="4" w:space="0" w:color="auto"/>
            </w:tcBorders>
          </w:tcPr>
          <w:p w:rsidR="00215E27"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 </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112" w:type="dxa"/>
            <w:tcBorders>
              <w:top w:val="single" w:sz="4" w:space="0" w:color="auto"/>
              <w:left w:val="single" w:sz="4" w:space="0" w:color="auto"/>
              <w:bottom w:val="single" w:sz="4" w:space="0" w:color="auto"/>
              <w:right w:val="single" w:sz="4" w:space="0" w:color="auto"/>
            </w:tcBorders>
          </w:tcPr>
          <w:p w:rsidR="00215E27" w:rsidRPr="00E44783" w:rsidRDefault="00E44783" w:rsidP="00464BBC">
            <w:pPr>
              <w:spacing w:after="0" w:line="240" w:lineRule="auto"/>
              <w:rPr>
                <w:rFonts w:ascii="Times New Roman" w:hAnsi="Times New Roman" w:cs="Times New Roman"/>
                <w:sz w:val="24"/>
                <w:szCs w:val="24"/>
              </w:rPr>
            </w:pPr>
            <w:r w:rsidRPr="00E44783">
              <w:rPr>
                <w:rFonts w:ascii="Times New Roman" w:hAnsi="Times New Roman" w:cs="Times New Roman"/>
                <w:sz w:val="24"/>
                <w:szCs w:val="24"/>
              </w:rPr>
              <w:t xml:space="preserve">Русская революция 1917 г. и первые годы существования </w:t>
            </w:r>
            <w:r w:rsidRPr="00E44783">
              <w:rPr>
                <w:rFonts w:ascii="Times New Roman" w:hAnsi="Times New Roman" w:cs="Times New Roman"/>
                <w:sz w:val="24"/>
                <w:szCs w:val="24"/>
              </w:rPr>
              <w:lastRenderedPageBreak/>
              <w:t>Советской России (1918 - 1921 гг.)</w:t>
            </w:r>
          </w:p>
        </w:tc>
        <w:tc>
          <w:tcPr>
            <w:tcW w:w="883" w:type="dxa"/>
            <w:tcBorders>
              <w:top w:val="single" w:sz="4" w:space="0" w:color="auto"/>
              <w:left w:val="single" w:sz="4" w:space="0" w:color="auto"/>
              <w:bottom w:val="single" w:sz="4" w:space="0" w:color="auto"/>
              <w:right w:val="single" w:sz="4" w:space="0" w:color="auto"/>
            </w:tcBorders>
          </w:tcPr>
          <w:p w:rsidR="00215E27" w:rsidRDefault="00FE0880"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3F5E05">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E44783" w:rsidRDefault="00E4478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 революционных событий 1917 г.;</w:t>
            </w:r>
          </w:p>
          <w:p w:rsidR="00215E27" w:rsidRDefault="00E44783" w:rsidP="00464BBC">
            <w:pPr>
              <w:pStyle w:val="ConsPlusNormal"/>
              <w:spacing w:line="240" w:lineRule="auto"/>
              <w:jc w:val="both"/>
              <w:rPr>
                <w:rFonts w:ascii="Times New Roman" w:hAnsi="Times New Roman" w:cs="Times New Roman"/>
                <w:sz w:val="24"/>
                <w:szCs w:val="24"/>
              </w:rPr>
            </w:pPr>
            <w:r w:rsidRPr="0056427F">
              <w:rPr>
                <w:rFonts w:ascii="Times New Roman" w:hAnsi="Times New Roman" w:cs="Times New Roman"/>
                <w:b/>
                <w:sz w:val="24"/>
                <w:szCs w:val="24"/>
              </w:rPr>
              <w:t>Характеризовать</w:t>
            </w:r>
            <w:r>
              <w:rPr>
                <w:rFonts w:ascii="Times New Roman" w:hAnsi="Times New Roman" w:cs="Times New Roman"/>
                <w:sz w:val="24"/>
                <w:szCs w:val="24"/>
              </w:rPr>
              <w:t xml:space="preserve"> этапы </w:t>
            </w:r>
            <w:r>
              <w:rPr>
                <w:rFonts w:ascii="Times New Roman" w:hAnsi="Times New Roman" w:cs="Times New Roman"/>
                <w:sz w:val="24"/>
                <w:szCs w:val="24"/>
              </w:rPr>
              <w:lastRenderedPageBreak/>
              <w:t>революции 1917 г.;</w:t>
            </w:r>
          </w:p>
          <w:p w:rsidR="00E44783" w:rsidRDefault="00E44783" w:rsidP="00464BBC">
            <w:pPr>
              <w:pStyle w:val="ConsPlusNormal"/>
              <w:spacing w:line="240" w:lineRule="auto"/>
              <w:jc w:val="both"/>
              <w:rPr>
                <w:rFonts w:ascii="Times New Roman" w:hAnsi="Times New Roman" w:cs="Times New Roman"/>
                <w:sz w:val="24"/>
                <w:szCs w:val="24"/>
              </w:rPr>
            </w:pPr>
            <w:r w:rsidRPr="00B06A84">
              <w:rPr>
                <w:rFonts w:ascii="Times New Roman" w:hAnsi="Times New Roman" w:cs="Times New Roman"/>
                <w:b/>
                <w:sz w:val="24"/>
                <w:szCs w:val="24"/>
              </w:rPr>
              <w:t>Объяснять</w:t>
            </w:r>
            <w:r>
              <w:rPr>
                <w:rFonts w:ascii="Times New Roman" w:hAnsi="Times New Roman" w:cs="Times New Roman"/>
                <w:sz w:val="24"/>
                <w:szCs w:val="24"/>
              </w:rPr>
              <w:t xml:space="preserve"> причины Гражданской войны;</w:t>
            </w:r>
          </w:p>
          <w:p w:rsidR="00E44783" w:rsidRDefault="00E44783" w:rsidP="00464BBC">
            <w:pPr>
              <w:pStyle w:val="ConsPlusNormal"/>
              <w:spacing w:line="240" w:lineRule="auto"/>
              <w:jc w:val="both"/>
              <w:rPr>
                <w:rFonts w:ascii="Times New Roman" w:hAnsi="Times New Roman" w:cs="Times New Roman"/>
                <w:sz w:val="24"/>
                <w:szCs w:val="24"/>
              </w:rPr>
            </w:pPr>
            <w:r w:rsidRPr="00B06A84">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разные этапы Гражданской войны в России;</w:t>
            </w:r>
          </w:p>
          <w:p w:rsidR="00E44783" w:rsidRDefault="00E44783" w:rsidP="00464BBC">
            <w:pPr>
              <w:pStyle w:val="ConsPlusNormal"/>
              <w:spacing w:line="240" w:lineRule="auto"/>
              <w:jc w:val="both"/>
              <w:rPr>
                <w:rFonts w:ascii="Times New Roman" w:hAnsi="Times New Roman" w:cs="Times New Roman"/>
                <w:sz w:val="24"/>
                <w:szCs w:val="24"/>
              </w:rPr>
            </w:pPr>
            <w:r w:rsidRPr="00B06A84">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разные стороны Гражданской войны в России; </w:t>
            </w:r>
          </w:p>
          <w:p w:rsidR="00E44783" w:rsidRDefault="00E44783" w:rsidP="00464BBC">
            <w:pPr>
              <w:pStyle w:val="ConsPlusNormal"/>
              <w:spacing w:line="240" w:lineRule="auto"/>
              <w:jc w:val="both"/>
              <w:rPr>
                <w:rFonts w:ascii="Times New Roman" w:hAnsi="Times New Roman" w:cs="Times New Roman"/>
                <w:sz w:val="24"/>
                <w:szCs w:val="24"/>
              </w:rPr>
            </w:pPr>
            <w:r w:rsidRPr="00B06A84">
              <w:rPr>
                <w:rFonts w:ascii="Times New Roman" w:hAnsi="Times New Roman" w:cs="Times New Roman"/>
                <w:b/>
                <w:sz w:val="24"/>
                <w:szCs w:val="24"/>
              </w:rPr>
              <w:t>Объяснять</w:t>
            </w:r>
            <w:r>
              <w:rPr>
                <w:rFonts w:ascii="Times New Roman" w:hAnsi="Times New Roman" w:cs="Times New Roman"/>
                <w:sz w:val="24"/>
                <w:szCs w:val="24"/>
              </w:rPr>
              <w:t xml:space="preserve"> суть политики военного коммунизма.</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lastRenderedPageBreak/>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w:t>
            </w:r>
            <w:r>
              <w:rPr>
                <w:rFonts w:ascii="Times New Roman" w:hAnsi="Times New Roman" w:cs="Times New Roman"/>
                <w:sz w:val="24"/>
                <w:szCs w:val="24"/>
              </w:rPr>
              <w:lastRenderedPageBreak/>
              <w:t>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112" w:type="dxa"/>
            <w:tcBorders>
              <w:top w:val="single" w:sz="4" w:space="0" w:color="auto"/>
              <w:left w:val="single" w:sz="4" w:space="0" w:color="auto"/>
              <w:bottom w:val="single" w:sz="4" w:space="0" w:color="auto"/>
              <w:right w:val="single" w:sz="4" w:space="0" w:color="auto"/>
            </w:tcBorders>
          </w:tcPr>
          <w:p w:rsidR="00215E27" w:rsidRPr="00E44783" w:rsidRDefault="00E44783" w:rsidP="00464BBC">
            <w:pPr>
              <w:spacing w:after="0" w:line="240" w:lineRule="auto"/>
              <w:rPr>
                <w:rFonts w:ascii="Times New Roman" w:hAnsi="Times New Roman" w:cs="Times New Roman"/>
                <w:sz w:val="24"/>
                <w:szCs w:val="24"/>
              </w:rPr>
            </w:pPr>
            <w:r w:rsidRPr="00E44783">
              <w:rPr>
                <w:rFonts w:ascii="Times New Roman" w:hAnsi="Times New Roman" w:cs="Times New Roman"/>
                <w:sz w:val="24"/>
                <w:szCs w:val="24"/>
              </w:rPr>
              <w:t>Страны мира в 1920-е гг. Советская Россия в эпоху нэпа</w:t>
            </w:r>
          </w:p>
        </w:tc>
        <w:tc>
          <w:tcPr>
            <w:tcW w:w="883" w:type="dxa"/>
            <w:tcBorders>
              <w:top w:val="single" w:sz="4" w:space="0" w:color="auto"/>
              <w:left w:val="single" w:sz="4" w:space="0" w:color="auto"/>
              <w:bottom w:val="single" w:sz="4" w:space="0" w:color="auto"/>
              <w:right w:val="single" w:sz="4" w:space="0" w:color="auto"/>
            </w:tcBorders>
          </w:tcPr>
          <w:p w:rsidR="00215E27" w:rsidRDefault="00FE0880"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3F5E05">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F2772D" w:rsidRDefault="00F2772D"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стран мира в 1920-е гг.;</w:t>
            </w:r>
          </w:p>
          <w:p w:rsidR="00215E27" w:rsidRDefault="00F2772D"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 перехода к нэпу, сущность и противоречия этой политики.</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112" w:type="dxa"/>
            <w:tcBorders>
              <w:top w:val="single" w:sz="4" w:space="0" w:color="auto"/>
              <w:left w:val="single" w:sz="4" w:space="0" w:color="auto"/>
              <w:bottom w:val="single" w:sz="4" w:space="0" w:color="auto"/>
              <w:right w:val="single" w:sz="4" w:space="0" w:color="auto"/>
            </w:tcBorders>
          </w:tcPr>
          <w:p w:rsidR="00215E27" w:rsidRPr="00F2772D" w:rsidRDefault="00F2772D" w:rsidP="00464BBC">
            <w:pPr>
              <w:spacing w:after="0" w:line="240" w:lineRule="auto"/>
              <w:rPr>
                <w:rFonts w:ascii="Times New Roman" w:hAnsi="Times New Roman" w:cs="Times New Roman"/>
                <w:sz w:val="24"/>
                <w:szCs w:val="24"/>
              </w:rPr>
            </w:pPr>
            <w:r w:rsidRPr="00F2772D">
              <w:rPr>
                <w:rFonts w:ascii="Times New Roman" w:hAnsi="Times New Roman" w:cs="Times New Roman"/>
                <w:sz w:val="24"/>
                <w:szCs w:val="24"/>
              </w:rPr>
              <w:t xml:space="preserve">Мир в 1930-е гг. </w:t>
            </w:r>
            <w:r w:rsidR="00FD750A">
              <w:rPr>
                <w:rFonts w:ascii="Times New Roman" w:hAnsi="Times New Roman" w:cs="Times New Roman"/>
                <w:sz w:val="24"/>
                <w:szCs w:val="24"/>
              </w:rPr>
              <w:t>Р</w:t>
            </w:r>
            <w:r w:rsidRPr="00F2772D">
              <w:rPr>
                <w:rFonts w:ascii="Times New Roman" w:hAnsi="Times New Roman" w:cs="Times New Roman"/>
                <w:sz w:val="24"/>
                <w:szCs w:val="24"/>
              </w:rPr>
              <w:t>ост мировой напряженности</w:t>
            </w:r>
            <w:r w:rsidR="00FD750A">
              <w:rPr>
                <w:rFonts w:ascii="Times New Roman" w:hAnsi="Times New Roman" w:cs="Times New Roman"/>
                <w:sz w:val="24"/>
                <w:szCs w:val="24"/>
              </w:rPr>
              <w:t xml:space="preserve">. </w:t>
            </w:r>
            <w:r w:rsidR="00FD750A" w:rsidRPr="00FD750A">
              <w:rPr>
                <w:rFonts w:ascii="Times New Roman" w:hAnsi="Times New Roman" w:cs="Times New Roman"/>
                <w:sz w:val="24"/>
                <w:szCs w:val="24"/>
              </w:rPr>
              <w:t>Советский Союз в 1929–1941 гг.</w:t>
            </w:r>
          </w:p>
        </w:tc>
        <w:tc>
          <w:tcPr>
            <w:tcW w:w="883" w:type="dxa"/>
            <w:tcBorders>
              <w:top w:val="single" w:sz="4" w:space="0" w:color="auto"/>
              <w:left w:val="single" w:sz="4" w:space="0" w:color="auto"/>
              <w:bottom w:val="single" w:sz="4" w:space="0" w:color="auto"/>
              <w:right w:val="single" w:sz="4" w:space="0" w:color="auto"/>
            </w:tcBorders>
          </w:tcPr>
          <w:p w:rsidR="00215E27" w:rsidRDefault="00FE0880"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3F5E05">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F2772D" w:rsidRDefault="00F2772D"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стран мира в 1930-е гг.;</w:t>
            </w:r>
          </w:p>
          <w:p w:rsidR="00F2772D" w:rsidRDefault="00F2772D" w:rsidP="00464BBC">
            <w:pPr>
              <w:pStyle w:val="ConsPlusNormal"/>
              <w:spacing w:line="240" w:lineRule="auto"/>
              <w:jc w:val="both"/>
              <w:rPr>
                <w:rFonts w:ascii="Times New Roman" w:hAnsi="Times New Roman" w:cs="Times New Roman"/>
                <w:sz w:val="24"/>
                <w:szCs w:val="24"/>
              </w:rPr>
            </w:pPr>
            <w:r w:rsidRPr="00543752">
              <w:rPr>
                <w:rFonts w:ascii="Times New Roman" w:hAnsi="Times New Roman" w:cs="Times New Roman"/>
                <w:b/>
                <w:sz w:val="24"/>
                <w:szCs w:val="24"/>
              </w:rPr>
              <w:t>Объяснять</w:t>
            </w:r>
            <w:r>
              <w:rPr>
                <w:rFonts w:ascii="Times New Roman" w:hAnsi="Times New Roman" w:cs="Times New Roman"/>
                <w:sz w:val="24"/>
                <w:szCs w:val="24"/>
              </w:rPr>
              <w:t xml:space="preserve"> особенности развития ведущих стран мира в 1930-е гг.;</w:t>
            </w:r>
          </w:p>
          <w:p w:rsidR="00F2772D" w:rsidRDefault="00F2772D" w:rsidP="00464BBC">
            <w:pPr>
              <w:pStyle w:val="ConsPlusNormal"/>
              <w:spacing w:line="240" w:lineRule="auto"/>
              <w:jc w:val="both"/>
              <w:rPr>
                <w:rFonts w:ascii="Times New Roman" w:hAnsi="Times New Roman" w:cs="Times New Roman"/>
                <w:sz w:val="24"/>
                <w:szCs w:val="24"/>
              </w:rPr>
            </w:pPr>
            <w:r w:rsidRPr="00543752">
              <w:rPr>
                <w:rFonts w:ascii="Times New Roman" w:hAnsi="Times New Roman" w:cs="Times New Roman"/>
                <w:b/>
                <w:sz w:val="24"/>
                <w:szCs w:val="24"/>
              </w:rPr>
              <w:t>Раскрывать</w:t>
            </w:r>
            <w:r>
              <w:rPr>
                <w:rFonts w:ascii="Times New Roman" w:hAnsi="Times New Roman" w:cs="Times New Roman"/>
                <w:sz w:val="24"/>
                <w:szCs w:val="24"/>
              </w:rPr>
              <w:t xml:space="preserve"> понятие </w:t>
            </w:r>
            <w:r w:rsidRPr="00543752">
              <w:rPr>
                <w:rFonts w:ascii="Times New Roman" w:hAnsi="Times New Roman" w:cs="Times New Roman"/>
                <w:sz w:val="24"/>
                <w:szCs w:val="24"/>
              </w:rPr>
              <w:t>тоталитаризм</w:t>
            </w:r>
            <w:r>
              <w:rPr>
                <w:rFonts w:ascii="Times New Roman" w:hAnsi="Times New Roman" w:cs="Times New Roman"/>
                <w:sz w:val="24"/>
                <w:szCs w:val="24"/>
              </w:rPr>
              <w:t>;</w:t>
            </w:r>
          </w:p>
          <w:p w:rsidR="00F2772D" w:rsidRDefault="00F2772D" w:rsidP="00464BBC">
            <w:pPr>
              <w:pStyle w:val="ConsPlusNormal"/>
              <w:spacing w:line="240" w:lineRule="auto"/>
              <w:jc w:val="both"/>
              <w:rPr>
                <w:rFonts w:ascii="Times New Roman" w:hAnsi="Times New Roman" w:cs="Times New Roman"/>
                <w:sz w:val="24"/>
                <w:szCs w:val="24"/>
              </w:rPr>
            </w:pPr>
            <w:r w:rsidRPr="004A5038">
              <w:rPr>
                <w:rFonts w:ascii="Times New Roman" w:hAnsi="Times New Roman" w:cs="Times New Roman"/>
                <w:b/>
                <w:sz w:val="24"/>
                <w:szCs w:val="24"/>
              </w:rPr>
              <w:t>Характеризовать</w:t>
            </w:r>
            <w:r>
              <w:rPr>
                <w:rFonts w:ascii="Times New Roman" w:hAnsi="Times New Roman" w:cs="Times New Roman"/>
                <w:sz w:val="24"/>
                <w:szCs w:val="24"/>
              </w:rPr>
              <w:t xml:space="preserve"> историю СССР в период 1930-х гг.;</w:t>
            </w:r>
          </w:p>
          <w:p w:rsidR="00215E27" w:rsidRDefault="00F2772D" w:rsidP="00464BBC">
            <w:pPr>
              <w:pStyle w:val="ConsPlusNormal"/>
              <w:spacing w:line="240" w:lineRule="auto"/>
              <w:jc w:val="both"/>
              <w:rPr>
                <w:rFonts w:ascii="Times New Roman" w:hAnsi="Times New Roman" w:cs="Times New Roman"/>
                <w:sz w:val="24"/>
                <w:szCs w:val="24"/>
              </w:rPr>
            </w:pPr>
            <w:r w:rsidRPr="00AA4DBF">
              <w:rPr>
                <w:rFonts w:ascii="Times New Roman" w:hAnsi="Times New Roman" w:cs="Times New Roman"/>
                <w:b/>
                <w:sz w:val="24"/>
                <w:szCs w:val="24"/>
              </w:rPr>
              <w:t>Объяснять</w:t>
            </w:r>
            <w:r>
              <w:rPr>
                <w:rFonts w:ascii="Times New Roman" w:hAnsi="Times New Roman" w:cs="Times New Roman"/>
                <w:sz w:val="24"/>
                <w:szCs w:val="24"/>
              </w:rPr>
              <w:t xml:space="preserve"> основные черты политики сталинизма.</w:t>
            </w:r>
          </w:p>
        </w:tc>
        <w:tc>
          <w:tcPr>
            <w:tcW w:w="2976" w:type="dxa"/>
            <w:tcBorders>
              <w:top w:val="single" w:sz="4" w:space="0" w:color="auto"/>
              <w:left w:val="single" w:sz="4" w:space="0" w:color="auto"/>
              <w:bottom w:val="single" w:sz="4" w:space="0" w:color="auto"/>
              <w:right w:val="single" w:sz="4" w:space="0" w:color="auto"/>
            </w:tcBorders>
          </w:tcPr>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F2772D" w:rsidRDefault="00F2772D"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F2772D"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2112" w:type="dxa"/>
            <w:tcBorders>
              <w:top w:val="single" w:sz="4" w:space="0" w:color="auto"/>
              <w:left w:val="single" w:sz="4" w:space="0" w:color="auto"/>
              <w:bottom w:val="single" w:sz="4" w:space="0" w:color="auto"/>
              <w:right w:val="single" w:sz="4" w:space="0" w:color="auto"/>
            </w:tcBorders>
          </w:tcPr>
          <w:p w:rsidR="00215E27" w:rsidRPr="003A190A" w:rsidRDefault="00F2772D" w:rsidP="00464BBC">
            <w:pPr>
              <w:spacing w:after="0" w:line="240" w:lineRule="auto"/>
              <w:rPr>
                <w:rFonts w:ascii="Times New Roman" w:hAnsi="Times New Roman"/>
                <w:sz w:val="24"/>
                <w:szCs w:val="24"/>
              </w:rPr>
            </w:pPr>
            <w:r>
              <w:rPr>
                <w:rFonts w:ascii="Times New Roman" w:hAnsi="Times New Roman"/>
                <w:sz w:val="24"/>
                <w:szCs w:val="24"/>
              </w:rPr>
              <w:t>Вторая мировая война (1939 – 1945)</w:t>
            </w:r>
          </w:p>
        </w:tc>
        <w:tc>
          <w:tcPr>
            <w:tcW w:w="883" w:type="dxa"/>
            <w:tcBorders>
              <w:top w:val="single" w:sz="4" w:space="0" w:color="auto"/>
              <w:left w:val="single" w:sz="4" w:space="0" w:color="auto"/>
              <w:bottom w:val="single" w:sz="4" w:space="0" w:color="auto"/>
              <w:right w:val="single" w:sz="4" w:space="0" w:color="auto"/>
            </w:tcBorders>
          </w:tcPr>
          <w:p w:rsidR="00215E27" w:rsidRDefault="00FE0880" w:rsidP="00362243">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3F5E05">
              <w:rPr>
                <w:rFonts w:ascii="Times New Roman" w:hAnsi="Times New Roman" w:cs="Times New Roman"/>
                <w:sz w:val="24"/>
                <w:szCs w:val="24"/>
              </w:rPr>
              <w:t>/</w:t>
            </w:r>
            <w:r w:rsidR="00362243">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04DA1" w:rsidRDefault="004D67EC"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w:t>
            </w:r>
            <w:r w:rsidR="00104DA1">
              <w:rPr>
                <w:rFonts w:ascii="Times New Roman" w:hAnsi="Times New Roman" w:cs="Times New Roman"/>
                <w:sz w:val="24"/>
                <w:szCs w:val="24"/>
              </w:rPr>
              <w:t xml:space="preserve"> Второй мировой войны;</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основные этапы Второй мировой войны;</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влияние Второй мировой войны на внутреннее развитие стран-участниц;</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участие Советского Союза во Второй мировой войне;</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деятельность полководцев-участников Второй мировой войны;</w:t>
            </w:r>
          </w:p>
          <w:p w:rsidR="00215E27"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Сопоставлять</w:t>
            </w:r>
            <w:r>
              <w:rPr>
                <w:rFonts w:ascii="Times New Roman" w:hAnsi="Times New Roman" w:cs="Times New Roman"/>
                <w:sz w:val="24"/>
                <w:szCs w:val="24"/>
              </w:rPr>
              <w:t xml:space="preserve"> военные действия и их характер на разных фронтах Второй мировой войны.</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637599" w:rsidTr="00637599">
        <w:tc>
          <w:tcPr>
            <w:tcW w:w="567" w:type="dxa"/>
            <w:tcBorders>
              <w:top w:val="single" w:sz="4" w:space="0" w:color="auto"/>
              <w:left w:val="single" w:sz="4" w:space="0" w:color="auto"/>
              <w:bottom w:val="single" w:sz="4" w:space="0" w:color="auto"/>
              <w:right w:val="single" w:sz="4" w:space="0" w:color="auto"/>
            </w:tcBorders>
          </w:tcPr>
          <w:p w:rsidR="00637599" w:rsidRDefault="00637599" w:rsidP="00464BBC">
            <w:pPr>
              <w:pStyle w:val="ConsPlusNormal"/>
              <w:spacing w:line="240" w:lineRule="auto"/>
              <w:jc w:val="both"/>
              <w:rPr>
                <w:rFonts w:ascii="Times New Roman" w:hAnsi="Times New Roman" w:cs="Times New Roman"/>
                <w:sz w:val="28"/>
                <w:szCs w:val="28"/>
              </w:rPr>
            </w:pPr>
          </w:p>
        </w:tc>
        <w:tc>
          <w:tcPr>
            <w:tcW w:w="8806" w:type="dxa"/>
            <w:gridSpan w:val="4"/>
            <w:tcBorders>
              <w:top w:val="single" w:sz="4" w:space="0" w:color="auto"/>
              <w:left w:val="single" w:sz="4" w:space="0" w:color="auto"/>
              <w:bottom w:val="single" w:sz="4" w:space="0" w:color="auto"/>
              <w:right w:val="single" w:sz="4" w:space="0" w:color="auto"/>
            </w:tcBorders>
          </w:tcPr>
          <w:p w:rsidR="00637599" w:rsidRPr="00362243" w:rsidRDefault="00637599" w:rsidP="00FE0880">
            <w:pPr>
              <w:pStyle w:val="ConsPlusNormal"/>
              <w:spacing w:line="240" w:lineRule="auto"/>
              <w:rPr>
                <w:rFonts w:ascii="Times New Roman" w:hAnsi="Times New Roman" w:cs="Times New Roman"/>
                <w:b/>
                <w:sz w:val="24"/>
                <w:szCs w:val="24"/>
              </w:rPr>
            </w:pPr>
            <w:r w:rsidRPr="00362243">
              <w:rPr>
                <w:rFonts w:ascii="Times New Roman" w:hAnsi="Times New Roman"/>
                <w:b/>
                <w:sz w:val="24"/>
                <w:szCs w:val="24"/>
              </w:rPr>
              <w:t xml:space="preserve">Итого в 10 классе </w:t>
            </w:r>
            <w:r w:rsidR="00FE0880" w:rsidRPr="00362243">
              <w:rPr>
                <w:rFonts w:ascii="Times New Roman" w:hAnsi="Times New Roman"/>
                <w:b/>
                <w:sz w:val="24"/>
                <w:szCs w:val="24"/>
              </w:rPr>
              <w:t>34</w:t>
            </w:r>
            <w:r w:rsidRPr="00362243">
              <w:rPr>
                <w:rFonts w:ascii="Times New Roman" w:hAnsi="Times New Roman"/>
                <w:b/>
                <w:sz w:val="24"/>
                <w:szCs w:val="24"/>
              </w:rPr>
              <w:t xml:space="preserve"> аудиторных и 34 внеаудиторных часов.</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112" w:type="dxa"/>
            <w:tcBorders>
              <w:top w:val="single" w:sz="4" w:space="0" w:color="auto"/>
              <w:left w:val="single" w:sz="4" w:space="0" w:color="auto"/>
              <w:bottom w:val="single" w:sz="4" w:space="0" w:color="auto"/>
              <w:right w:val="single" w:sz="4" w:space="0" w:color="auto"/>
            </w:tcBorders>
          </w:tcPr>
          <w:p w:rsidR="00215E27" w:rsidRPr="00104DA1" w:rsidRDefault="00EE738D" w:rsidP="00464BBC">
            <w:pPr>
              <w:spacing w:after="0" w:line="240" w:lineRule="auto"/>
              <w:rPr>
                <w:rFonts w:ascii="Times New Roman" w:hAnsi="Times New Roman" w:cs="Times New Roman"/>
                <w:sz w:val="24"/>
                <w:szCs w:val="24"/>
              </w:rPr>
            </w:pPr>
            <w:r w:rsidRPr="00EE738D">
              <w:rPr>
                <w:rFonts w:ascii="Times New Roman" w:hAnsi="Times New Roman" w:cs="Times New Roman"/>
                <w:sz w:val="24"/>
                <w:szCs w:val="24"/>
              </w:rPr>
              <w:t>Мир во второй половине ХХ – начале XXI в.</w:t>
            </w:r>
          </w:p>
        </w:tc>
        <w:tc>
          <w:tcPr>
            <w:tcW w:w="883" w:type="dxa"/>
            <w:tcBorders>
              <w:top w:val="single" w:sz="4" w:space="0" w:color="auto"/>
              <w:left w:val="single" w:sz="4" w:space="0" w:color="auto"/>
              <w:bottom w:val="single" w:sz="4" w:space="0" w:color="auto"/>
              <w:right w:val="single" w:sz="4" w:space="0" w:color="auto"/>
            </w:tcBorders>
          </w:tcPr>
          <w:p w:rsidR="00215E27" w:rsidRDefault="00CC7A2C"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основные этапы развития стран мира во второй половине </w:t>
            </w:r>
            <w:r>
              <w:rPr>
                <w:rFonts w:ascii="Times New Roman" w:hAnsi="Times New Roman" w:cs="Times New Roman"/>
                <w:sz w:val="24"/>
                <w:szCs w:val="24"/>
                <w:lang w:val="en-US"/>
              </w:rPr>
              <w:t>XX</w:t>
            </w:r>
            <w:r>
              <w:rPr>
                <w:rFonts w:ascii="Times New Roman" w:hAnsi="Times New Roman" w:cs="Times New Roman"/>
                <w:sz w:val="24"/>
                <w:szCs w:val="24"/>
              </w:rPr>
              <w:t xml:space="preserve"> в., основные тенденции в международных отношениях;</w:t>
            </w:r>
          </w:p>
          <w:p w:rsidR="00104DA1"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причинно-следственные связи истории стран Запада и Востока;</w:t>
            </w:r>
          </w:p>
          <w:p w:rsidR="00215E27" w:rsidRDefault="00104DA1"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Сопоставлять</w:t>
            </w:r>
            <w:r>
              <w:rPr>
                <w:rFonts w:ascii="Times New Roman" w:hAnsi="Times New Roman" w:cs="Times New Roman"/>
                <w:sz w:val="24"/>
                <w:szCs w:val="24"/>
              </w:rPr>
              <w:t xml:space="preserve"> основные черты политических режимов и социально-экономического строя в странах Запада и Востока.</w:t>
            </w:r>
          </w:p>
        </w:tc>
        <w:tc>
          <w:tcPr>
            <w:tcW w:w="2976" w:type="dxa"/>
            <w:tcBorders>
              <w:top w:val="single" w:sz="4" w:space="0" w:color="auto"/>
              <w:left w:val="single" w:sz="4" w:space="0" w:color="auto"/>
              <w:bottom w:val="single" w:sz="4" w:space="0" w:color="auto"/>
              <w:right w:val="single" w:sz="4" w:space="0" w:color="auto"/>
            </w:tcBorders>
          </w:tcPr>
          <w:p w:rsidR="007A49D9" w:rsidRDefault="007A49D9" w:rsidP="00464BBC">
            <w:pPr>
              <w:pStyle w:val="ConsPlusNormal"/>
              <w:spacing w:line="240" w:lineRule="auto"/>
              <w:rPr>
                <w:rFonts w:ascii="Times New Roman" w:hAnsi="Times New Roman" w:cs="Times New Roman"/>
                <w:sz w:val="24"/>
                <w:szCs w:val="24"/>
              </w:rPr>
            </w:pPr>
          </w:p>
          <w:p w:rsidR="007A49D9" w:rsidRDefault="007A49D9" w:rsidP="00464BBC">
            <w:pPr>
              <w:pStyle w:val="ConsPlusNormal"/>
              <w:spacing w:line="240" w:lineRule="auto"/>
              <w:rPr>
                <w:rFonts w:ascii="Times New Roman" w:hAnsi="Times New Roman" w:cs="Times New Roman"/>
                <w:sz w:val="24"/>
                <w:szCs w:val="24"/>
              </w:rPr>
            </w:pPr>
          </w:p>
          <w:p w:rsidR="007A49D9" w:rsidRDefault="007A49D9" w:rsidP="00464BBC">
            <w:pPr>
              <w:pStyle w:val="ConsPlusNormal"/>
              <w:spacing w:line="240" w:lineRule="auto"/>
              <w:rPr>
                <w:rFonts w:ascii="Times New Roman" w:hAnsi="Times New Roman" w:cs="Times New Roman"/>
                <w:sz w:val="24"/>
                <w:szCs w:val="24"/>
              </w:rPr>
            </w:pPr>
          </w:p>
          <w:p w:rsidR="00104DA1" w:rsidRDefault="00104DA1" w:rsidP="00464BBC">
            <w:pPr>
              <w:pStyle w:val="ConsPlusNormal"/>
              <w:spacing w:line="240" w:lineRule="auto"/>
              <w:rPr>
                <w:rFonts w:ascii="Times New Roman" w:hAnsi="Times New Roman" w:cs="Times New Roman"/>
                <w:sz w:val="24"/>
                <w:szCs w:val="24"/>
              </w:rPr>
            </w:pPr>
          </w:p>
          <w:p w:rsidR="00104DA1" w:rsidRDefault="00104DA1" w:rsidP="00464BBC">
            <w:pPr>
              <w:pStyle w:val="ConsPlusNormal"/>
              <w:spacing w:line="240" w:lineRule="auto"/>
              <w:rPr>
                <w:rFonts w:ascii="Times New Roman" w:hAnsi="Times New Roman" w:cs="Times New Roman"/>
                <w:sz w:val="24"/>
                <w:szCs w:val="24"/>
              </w:rPr>
            </w:pPr>
          </w:p>
          <w:p w:rsidR="00104DA1" w:rsidRDefault="00104DA1" w:rsidP="00464BBC">
            <w:pPr>
              <w:pStyle w:val="ConsPlusNormal"/>
              <w:spacing w:line="240" w:lineRule="auto"/>
              <w:rPr>
                <w:rFonts w:ascii="Times New Roman" w:hAnsi="Times New Roman" w:cs="Times New Roman"/>
                <w:sz w:val="24"/>
                <w:szCs w:val="24"/>
              </w:rPr>
            </w:pPr>
          </w:p>
          <w:p w:rsidR="00104DA1" w:rsidRDefault="00104DA1" w:rsidP="00464BBC">
            <w:pPr>
              <w:pStyle w:val="ConsPlusNormal"/>
              <w:spacing w:line="240" w:lineRule="auto"/>
              <w:rPr>
                <w:rFonts w:ascii="Times New Roman" w:hAnsi="Times New Roman" w:cs="Times New Roman"/>
                <w:sz w:val="24"/>
                <w:szCs w:val="24"/>
              </w:rPr>
            </w:pPr>
          </w:p>
          <w:p w:rsidR="00215E27" w:rsidRDefault="00251399" w:rsidP="00464BBC">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___________</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647471" w:rsidP="00464BBC">
            <w:pPr>
              <w:spacing w:after="0" w:line="240" w:lineRule="auto"/>
              <w:rPr>
                <w:rFonts w:ascii="Times New Roman" w:hAnsi="Times New Roman" w:cs="Times New Roman"/>
                <w:sz w:val="24"/>
                <w:szCs w:val="24"/>
              </w:rPr>
            </w:pPr>
            <w:r w:rsidRPr="00647471">
              <w:rPr>
                <w:rFonts w:ascii="Times New Roman" w:hAnsi="Times New Roman" w:cs="Times New Roman"/>
                <w:sz w:val="24"/>
                <w:szCs w:val="24"/>
              </w:rPr>
              <w:t>СССР в 1945–1953 гг.</w:t>
            </w:r>
          </w:p>
        </w:tc>
        <w:tc>
          <w:tcPr>
            <w:tcW w:w="883" w:type="dxa"/>
            <w:tcBorders>
              <w:top w:val="single" w:sz="4" w:space="0" w:color="auto"/>
              <w:left w:val="single" w:sz="4" w:space="0" w:color="auto"/>
              <w:bottom w:val="single" w:sz="4" w:space="0" w:color="auto"/>
              <w:right w:val="single" w:sz="4" w:space="0" w:color="auto"/>
            </w:tcBorders>
          </w:tcPr>
          <w:p w:rsidR="00215E27" w:rsidRDefault="00CC7A2C"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3F5E05">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sidRPr="007D3445">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общества, экономики, государства, культуры в 1945 – 1953 гг.; </w:t>
            </w:r>
          </w:p>
          <w:p w:rsidR="00215E27" w:rsidRPr="007D5C20" w:rsidRDefault="00ED2393" w:rsidP="00464BBC">
            <w:pPr>
              <w:pStyle w:val="ConsPlusNormal"/>
              <w:spacing w:line="240" w:lineRule="auto"/>
              <w:jc w:val="both"/>
              <w:rPr>
                <w:rFonts w:ascii="Times New Roman" w:hAnsi="Times New Roman" w:cs="Times New Roman"/>
                <w:sz w:val="24"/>
                <w:szCs w:val="24"/>
              </w:rPr>
            </w:pPr>
            <w:r w:rsidRPr="007D3445">
              <w:rPr>
                <w:rFonts w:ascii="Times New Roman" w:hAnsi="Times New Roman" w:cs="Times New Roman"/>
                <w:b/>
                <w:sz w:val="24"/>
                <w:szCs w:val="24"/>
              </w:rPr>
              <w:t>Объяснять</w:t>
            </w:r>
            <w:r>
              <w:rPr>
                <w:rFonts w:ascii="Times New Roman" w:hAnsi="Times New Roman" w:cs="Times New Roman"/>
                <w:sz w:val="24"/>
                <w:szCs w:val="24"/>
              </w:rPr>
              <w:t xml:space="preserve"> особенности внутренней и внешней политики советского руководства в 1945 – 1953 гг.;</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lastRenderedPageBreak/>
              <w:t>Законспектировать</w:t>
            </w:r>
            <w:r>
              <w:rPr>
                <w:rFonts w:ascii="Times New Roman" w:hAnsi="Times New Roman" w:cs="Times New Roman"/>
                <w:sz w:val="24"/>
                <w:szCs w:val="24"/>
              </w:rPr>
              <w:t xml:space="preserve"> текстовые материалы к видеороликам.</w:t>
            </w:r>
          </w:p>
          <w:p w:rsidR="00215E27" w:rsidRPr="007D5C20"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647471" w:rsidP="00464BBC">
            <w:pPr>
              <w:spacing w:after="0" w:line="240" w:lineRule="auto"/>
              <w:rPr>
                <w:rFonts w:ascii="Times New Roman" w:hAnsi="Times New Roman" w:cs="Times New Roman"/>
                <w:sz w:val="24"/>
                <w:szCs w:val="24"/>
              </w:rPr>
            </w:pPr>
            <w:r w:rsidRPr="00647471">
              <w:rPr>
                <w:rFonts w:ascii="Times New Roman" w:hAnsi="Times New Roman" w:cs="Times New Roman"/>
                <w:sz w:val="24"/>
                <w:szCs w:val="24"/>
              </w:rPr>
              <w:t>СССР в середине 1950-х – первой половине 1960-х гг.</w:t>
            </w:r>
          </w:p>
        </w:tc>
        <w:tc>
          <w:tcPr>
            <w:tcW w:w="883" w:type="dxa"/>
            <w:tcBorders>
              <w:top w:val="single" w:sz="4" w:space="0" w:color="auto"/>
              <w:left w:val="single" w:sz="4" w:space="0" w:color="auto"/>
              <w:bottom w:val="single" w:sz="4" w:space="0" w:color="auto"/>
              <w:right w:val="single" w:sz="4" w:space="0" w:color="auto"/>
            </w:tcBorders>
          </w:tcPr>
          <w:p w:rsidR="00215E27" w:rsidRDefault="00CC7A2C"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3F5E05">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sidRPr="007D3445">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общества, экономики, государства, культуры в 1953 – 1964 гг.;</w:t>
            </w:r>
          </w:p>
          <w:p w:rsidR="00215E27" w:rsidRDefault="00ED2393" w:rsidP="00464BBC">
            <w:pPr>
              <w:pStyle w:val="ConsPlusNormal"/>
              <w:spacing w:line="240" w:lineRule="auto"/>
              <w:jc w:val="both"/>
              <w:rPr>
                <w:rFonts w:ascii="Times New Roman" w:hAnsi="Times New Roman" w:cs="Times New Roman"/>
                <w:sz w:val="24"/>
                <w:szCs w:val="24"/>
              </w:rPr>
            </w:pPr>
            <w:r w:rsidRPr="00C82D36">
              <w:rPr>
                <w:rFonts w:ascii="Times New Roman" w:hAnsi="Times New Roman" w:cs="Times New Roman"/>
                <w:b/>
                <w:sz w:val="24"/>
                <w:szCs w:val="24"/>
              </w:rPr>
              <w:t>Сопоставлять</w:t>
            </w:r>
            <w:r>
              <w:rPr>
                <w:rFonts w:ascii="Times New Roman" w:hAnsi="Times New Roman" w:cs="Times New Roman"/>
                <w:sz w:val="24"/>
                <w:szCs w:val="24"/>
              </w:rPr>
              <w:t xml:space="preserve"> основные черты внутренней и внешней политики периода оттепели и периода позднего сталинизма.</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647471" w:rsidP="00464BBC">
            <w:pPr>
              <w:spacing w:after="0" w:line="240" w:lineRule="auto"/>
              <w:rPr>
                <w:rFonts w:ascii="Times New Roman" w:hAnsi="Times New Roman" w:cs="Times New Roman"/>
                <w:sz w:val="24"/>
                <w:szCs w:val="24"/>
              </w:rPr>
            </w:pPr>
            <w:r w:rsidRPr="00647471">
              <w:rPr>
                <w:rFonts w:ascii="Times New Roman" w:hAnsi="Times New Roman" w:cs="Times New Roman"/>
                <w:sz w:val="24"/>
                <w:szCs w:val="24"/>
              </w:rPr>
              <w:t>Советское государство и общество в середине 1960-х – начале 1980-х гг.</w:t>
            </w:r>
          </w:p>
        </w:tc>
        <w:tc>
          <w:tcPr>
            <w:tcW w:w="883" w:type="dxa"/>
            <w:tcBorders>
              <w:top w:val="single" w:sz="4" w:space="0" w:color="auto"/>
              <w:left w:val="single" w:sz="4" w:space="0" w:color="auto"/>
              <w:bottom w:val="single" w:sz="4" w:space="0" w:color="auto"/>
              <w:right w:val="single" w:sz="4" w:space="0" w:color="auto"/>
            </w:tcBorders>
          </w:tcPr>
          <w:p w:rsidR="00215E27" w:rsidRDefault="00CC7A2C"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3F5E05">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sidRPr="007D3445">
              <w:rPr>
                <w:rFonts w:ascii="Times New Roman" w:hAnsi="Times New Roman" w:cs="Times New Roman"/>
                <w:b/>
                <w:sz w:val="24"/>
                <w:szCs w:val="24"/>
              </w:rPr>
              <w:t>Характеризовать</w:t>
            </w:r>
            <w:r>
              <w:rPr>
                <w:rFonts w:ascii="Times New Roman" w:hAnsi="Times New Roman" w:cs="Times New Roman"/>
                <w:sz w:val="24"/>
                <w:szCs w:val="24"/>
              </w:rPr>
              <w:t xml:space="preserve"> развитие общества, экономики, государства, культуры в 1964 – 1985 гг.;</w:t>
            </w:r>
          </w:p>
          <w:p w:rsidR="00ED2393" w:rsidRDefault="00ED2393" w:rsidP="00464BBC">
            <w:pPr>
              <w:pStyle w:val="ConsPlusNormal"/>
              <w:spacing w:line="240" w:lineRule="auto"/>
              <w:jc w:val="both"/>
              <w:rPr>
                <w:rFonts w:ascii="Times New Roman" w:hAnsi="Times New Roman" w:cs="Times New Roman"/>
                <w:sz w:val="24"/>
                <w:szCs w:val="24"/>
              </w:rPr>
            </w:pPr>
            <w:r w:rsidRPr="00C82D36">
              <w:rPr>
                <w:rFonts w:ascii="Times New Roman" w:hAnsi="Times New Roman" w:cs="Times New Roman"/>
                <w:b/>
                <w:sz w:val="24"/>
                <w:szCs w:val="24"/>
              </w:rPr>
              <w:t>Сопоставлять</w:t>
            </w:r>
            <w:r>
              <w:rPr>
                <w:rFonts w:ascii="Times New Roman" w:hAnsi="Times New Roman" w:cs="Times New Roman"/>
                <w:sz w:val="24"/>
                <w:szCs w:val="24"/>
              </w:rPr>
              <w:t xml:space="preserve"> основные черты внутренней и внешней политики периода застоя и периода оттепели;</w:t>
            </w:r>
          </w:p>
          <w:p w:rsidR="00215E27" w:rsidRDefault="00ED2393" w:rsidP="00464BBC">
            <w:pPr>
              <w:pStyle w:val="ConsPlusNormal"/>
              <w:spacing w:line="240" w:lineRule="auto"/>
              <w:jc w:val="both"/>
              <w:rPr>
                <w:rFonts w:ascii="Times New Roman" w:hAnsi="Times New Roman" w:cs="Times New Roman"/>
                <w:sz w:val="24"/>
                <w:szCs w:val="24"/>
              </w:rPr>
            </w:pPr>
            <w:r w:rsidRPr="0030574E">
              <w:rPr>
                <w:rFonts w:ascii="Times New Roman" w:hAnsi="Times New Roman" w:cs="Times New Roman"/>
                <w:b/>
                <w:sz w:val="24"/>
                <w:szCs w:val="24"/>
              </w:rPr>
              <w:t>Раскрывать</w:t>
            </w:r>
            <w:r>
              <w:rPr>
                <w:rFonts w:ascii="Times New Roman" w:hAnsi="Times New Roman" w:cs="Times New Roman"/>
                <w:sz w:val="24"/>
                <w:szCs w:val="24"/>
              </w:rPr>
              <w:t xml:space="preserve"> понятия «застой», «диссидентство».</w:t>
            </w:r>
          </w:p>
        </w:tc>
        <w:tc>
          <w:tcPr>
            <w:tcW w:w="2976"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ED2393" w:rsidRDefault="00ED2393"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ED2393"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384507" w:rsidP="00464BBC">
            <w:pPr>
              <w:spacing w:after="0" w:line="240" w:lineRule="auto"/>
              <w:rPr>
                <w:rFonts w:ascii="Times New Roman" w:hAnsi="Times New Roman" w:cs="Times New Roman"/>
                <w:sz w:val="24"/>
                <w:szCs w:val="24"/>
              </w:rPr>
            </w:pPr>
            <w:r w:rsidRPr="00384507">
              <w:rPr>
                <w:rFonts w:ascii="Times New Roman" w:hAnsi="Times New Roman" w:cs="Times New Roman"/>
                <w:sz w:val="24"/>
                <w:szCs w:val="24"/>
              </w:rPr>
              <w:t>Политика перестройки. Распад СССР (1985–1991 гг.)</w:t>
            </w:r>
          </w:p>
        </w:tc>
        <w:tc>
          <w:tcPr>
            <w:tcW w:w="883" w:type="dxa"/>
            <w:tcBorders>
              <w:top w:val="single" w:sz="4" w:space="0" w:color="auto"/>
              <w:left w:val="single" w:sz="4" w:space="0" w:color="auto"/>
              <w:bottom w:val="single" w:sz="4" w:space="0" w:color="auto"/>
              <w:right w:val="single" w:sz="4" w:space="0" w:color="auto"/>
            </w:tcBorders>
          </w:tcPr>
          <w:p w:rsidR="00215E27" w:rsidRDefault="00CC7A2C"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F5E05">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Объяснять</w:t>
            </w:r>
            <w:r>
              <w:rPr>
                <w:rFonts w:ascii="Times New Roman" w:hAnsi="Times New Roman" w:cs="Times New Roman"/>
                <w:sz w:val="24"/>
                <w:szCs w:val="24"/>
              </w:rPr>
              <w:t xml:space="preserve"> причины структурного кризиса советской модели развития в конце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реформаторскую </w:t>
            </w:r>
            <w:r>
              <w:rPr>
                <w:rFonts w:ascii="Times New Roman" w:hAnsi="Times New Roman" w:cs="Times New Roman"/>
                <w:sz w:val="24"/>
                <w:szCs w:val="24"/>
              </w:rPr>
              <w:lastRenderedPageBreak/>
              <w:t>деятельность в СССР  в период перестройки и в 1990-е гг.;</w:t>
            </w:r>
          </w:p>
          <w:p w:rsidR="00215E27"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деятельность исторических личностей, соотносить роль личности и объективных факторов</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lastRenderedPageBreak/>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w:t>
            </w:r>
            <w:r>
              <w:rPr>
                <w:rFonts w:ascii="Times New Roman" w:hAnsi="Times New Roman" w:cs="Times New Roman"/>
                <w:sz w:val="24"/>
                <w:szCs w:val="24"/>
              </w:rPr>
              <w:lastRenderedPageBreak/>
              <w:t>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215E27" w:rsidTr="00637599">
        <w:tc>
          <w:tcPr>
            <w:tcW w:w="567" w:type="dxa"/>
            <w:tcBorders>
              <w:top w:val="single" w:sz="4" w:space="0" w:color="auto"/>
              <w:left w:val="single" w:sz="4" w:space="0" w:color="auto"/>
              <w:bottom w:val="single" w:sz="4" w:space="0" w:color="auto"/>
              <w:right w:val="single" w:sz="4" w:space="0" w:color="auto"/>
            </w:tcBorders>
          </w:tcPr>
          <w:p w:rsidR="00215E27" w:rsidRDefault="00215E27" w:rsidP="00464BBC">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2112" w:type="dxa"/>
            <w:tcBorders>
              <w:top w:val="single" w:sz="4" w:space="0" w:color="auto"/>
              <w:left w:val="single" w:sz="4" w:space="0" w:color="auto"/>
              <w:bottom w:val="single" w:sz="4" w:space="0" w:color="auto"/>
              <w:right w:val="single" w:sz="4" w:space="0" w:color="auto"/>
            </w:tcBorders>
          </w:tcPr>
          <w:p w:rsidR="00215E27" w:rsidRPr="00ED2393" w:rsidRDefault="00E77BDE" w:rsidP="00464BBC">
            <w:pPr>
              <w:spacing w:after="0" w:line="240" w:lineRule="auto"/>
              <w:rPr>
                <w:rFonts w:ascii="Times New Roman" w:hAnsi="Times New Roman" w:cs="Times New Roman"/>
                <w:sz w:val="24"/>
                <w:szCs w:val="24"/>
              </w:rPr>
            </w:pPr>
            <w:r w:rsidRPr="00E77BDE">
              <w:rPr>
                <w:rFonts w:ascii="Times New Roman" w:hAnsi="Times New Roman" w:cs="Times New Roman"/>
                <w:sz w:val="24"/>
                <w:szCs w:val="24"/>
              </w:rPr>
              <w:t>Российская Федерация в 1992–2022 гг.</w:t>
            </w:r>
          </w:p>
        </w:tc>
        <w:tc>
          <w:tcPr>
            <w:tcW w:w="883" w:type="dxa"/>
            <w:tcBorders>
              <w:top w:val="single" w:sz="4" w:space="0" w:color="auto"/>
              <w:left w:val="single" w:sz="4" w:space="0" w:color="auto"/>
              <w:bottom w:val="single" w:sz="4" w:space="0" w:color="auto"/>
              <w:right w:val="single" w:sz="4" w:space="0" w:color="auto"/>
            </w:tcBorders>
          </w:tcPr>
          <w:p w:rsidR="00215E27" w:rsidRDefault="00CC7A2C" w:rsidP="00362243">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3F5E05">
              <w:rPr>
                <w:rFonts w:ascii="Times New Roman" w:hAnsi="Times New Roman" w:cs="Times New Roman"/>
                <w:sz w:val="24"/>
                <w:szCs w:val="24"/>
              </w:rPr>
              <w:t>/</w:t>
            </w:r>
            <w:r w:rsidR="00362243">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Определять</w:t>
            </w:r>
            <w:r>
              <w:rPr>
                <w:rFonts w:ascii="Times New Roman" w:hAnsi="Times New Roman" w:cs="Times New Roman"/>
                <w:sz w:val="24"/>
                <w:szCs w:val="24"/>
              </w:rPr>
              <w:t xml:space="preserve"> основные тенденции развития современного мира;</w:t>
            </w:r>
          </w:p>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Характеризовать</w:t>
            </w:r>
            <w:r>
              <w:rPr>
                <w:rFonts w:ascii="Times New Roman" w:hAnsi="Times New Roman" w:cs="Times New Roman"/>
                <w:sz w:val="24"/>
                <w:szCs w:val="24"/>
              </w:rPr>
              <w:t xml:space="preserve"> этапы и направления развития современной России;</w:t>
            </w:r>
          </w:p>
          <w:p w:rsidR="00ED2393"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Сопоставлять</w:t>
            </w:r>
            <w:r>
              <w:rPr>
                <w:rFonts w:ascii="Times New Roman" w:hAnsi="Times New Roman" w:cs="Times New Roman"/>
                <w:sz w:val="24"/>
                <w:szCs w:val="24"/>
              </w:rPr>
              <w:t xml:space="preserve"> развитие современной России и стран мира;</w:t>
            </w:r>
          </w:p>
          <w:p w:rsidR="00215E27" w:rsidRDefault="00ED2393" w:rsidP="00464BBC">
            <w:pPr>
              <w:pStyle w:val="ConsPlusNormal"/>
              <w:spacing w:line="240" w:lineRule="auto"/>
              <w:jc w:val="both"/>
              <w:rPr>
                <w:rFonts w:ascii="Times New Roman" w:hAnsi="Times New Roman" w:cs="Times New Roman"/>
                <w:sz w:val="24"/>
                <w:szCs w:val="24"/>
              </w:rPr>
            </w:pPr>
            <w:r>
              <w:rPr>
                <w:rFonts w:ascii="Times New Roman" w:hAnsi="Times New Roman" w:cs="Times New Roman"/>
                <w:b/>
                <w:sz w:val="24"/>
                <w:szCs w:val="24"/>
              </w:rPr>
              <w:t>Определять</w:t>
            </w:r>
            <w:r>
              <w:rPr>
                <w:rFonts w:ascii="Times New Roman" w:hAnsi="Times New Roman" w:cs="Times New Roman"/>
                <w:sz w:val="24"/>
                <w:szCs w:val="24"/>
              </w:rPr>
              <w:t xml:space="preserve"> вызовы и задачи, стоящие перед современной России</w:t>
            </w:r>
          </w:p>
        </w:tc>
        <w:tc>
          <w:tcPr>
            <w:tcW w:w="2976" w:type="dxa"/>
            <w:tcBorders>
              <w:top w:val="single" w:sz="4" w:space="0" w:color="auto"/>
              <w:left w:val="single" w:sz="4" w:space="0" w:color="auto"/>
              <w:bottom w:val="single" w:sz="4" w:space="0" w:color="auto"/>
              <w:right w:val="single" w:sz="4" w:space="0" w:color="auto"/>
            </w:tcBorders>
          </w:tcPr>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видеоролики.</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основное содержание видеороликов.</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Ответить на вопросы</w:t>
            </w:r>
            <w:r>
              <w:rPr>
                <w:rFonts w:ascii="Times New Roman" w:hAnsi="Times New Roman" w:cs="Times New Roman"/>
                <w:sz w:val="24"/>
                <w:szCs w:val="24"/>
              </w:rPr>
              <w:t xml:space="preserve">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Прочитать</w:t>
            </w:r>
            <w:r>
              <w:rPr>
                <w:rFonts w:ascii="Times New Roman" w:hAnsi="Times New Roman" w:cs="Times New Roman"/>
                <w:sz w:val="24"/>
                <w:szCs w:val="24"/>
              </w:rPr>
              <w:t xml:space="preserve"> текстовые материалы к видеороликам.</w:t>
            </w:r>
          </w:p>
          <w:p w:rsidR="00251399" w:rsidRDefault="00251399" w:rsidP="00464BBC">
            <w:pPr>
              <w:pStyle w:val="ConsPlusNormal"/>
              <w:spacing w:line="240" w:lineRule="auto"/>
              <w:rPr>
                <w:rFonts w:ascii="Times New Roman" w:hAnsi="Times New Roman" w:cs="Times New Roman"/>
                <w:sz w:val="24"/>
                <w:szCs w:val="24"/>
              </w:rPr>
            </w:pPr>
            <w:r w:rsidRPr="00251399">
              <w:rPr>
                <w:rFonts w:ascii="Times New Roman" w:hAnsi="Times New Roman" w:cs="Times New Roman"/>
                <w:b/>
                <w:sz w:val="24"/>
                <w:szCs w:val="24"/>
              </w:rPr>
              <w:t>Законспектировать</w:t>
            </w:r>
            <w:r>
              <w:rPr>
                <w:rFonts w:ascii="Times New Roman" w:hAnsi="Times New Roman" w:cs="Times New Roman"/>
                <w:sz w:val="24"/>
                <w:szCs w:val="24"/>
              </w:rPr>
              <w:t xml:space="preserve"> текстовые материалы к видеороликам.</w:t>
            </w:r>
          </w:p>
          <w:p w:rsidR="00215E27" w:rsidRDefault="00251399" w:rsidP="00464BBC">
            <w:pPr>
              <w:pStyle w:val="ConsPlusNormal"/>
              <w:spacing w:line="240" w:lineRule="auto"/>
              <w:rPr>
                <w:rFonts w:ascii="Times New Roman" w:hAnsi="Times New Roman" w:cs="Times New Roman"/>
                <w:sz w:val="24"/>
                <w:szCs w:val="24"/>
              </w:rPr>
            </w:pPr>
            <w:r>
              <w:rPr>
                <w:rFonts w:ascii="Times New Roman" w:hAnsi="Times New Roman" w:cs="Times New Roman"/>
                <w:b/>
                <w:sz w:val="24"/>
                <w:szCs w:val="24"/>
              </w:rPr>
              <w:t xml:space="preserve">Прочитать и/или </w:t>
            </w:r>
            <w:r w:rsidRPr="00251399">
              <w:rPr>
                <w:rFonts w:ascii="Times New Roman" w:hAnsi="Times New Roman" w:cs="Times New Roman"/>
                <w:b/>
                <w:sz w:val="24"/>
                <w:szCs w:val="24"/>
              </w:rPr>
              <w:t>просмотреть</w:t>
            </w:r>
            <w:r>
              <w:rPr>
                <w:rFonts w:ascii="Times New Roman" w:hAnsi="Times New Roman" w:cs="Times New Roman"/>
                <w:sz w:val="24"/>
                <w:szCs w:val="24"/>
              </w:rPr>
              <w:t xml:space="preserve"> дополнительные материалы к видеороликам.</w:t>
            </w:r>
          </w:p>
        </w:tc>
      </w:tr>
      <w:tr w:rsidR="00637599" w:rsidRPr="004D67EC" w:rsidTr="00637599">
        <w:tc>
          <w:tcPr>
            <w:tcW w:w="567" w:type="dxa"/>
            <w:tcBorders>
              <w:top w:val="single" w:sz="4" w:space="0" w:color="auto"/>
              <w:left w:val="single" w:sz="4" w:space="0" w:color="auto"/>
              <w:bottom w:val="single" w:sz="4" w:space="0" w:color="auto"/>
              <w:right w:val="single" w:sz="4" w:space="0" w:color="auto"/>
            </w:tcBorders>
          </w:tcPr>
          <w:p w:rsidR="00637599" w:rsidRPr="004D67EC" w:rsidRDefault="00637599" w:rsidP="00464BBC">
            <w:pPr>
              <w:pStyle w:val="ConsPlusNormal"/>
              <w:spacing w:line="240" w:lineRule="auto"/>
              <w:jc w:val="both"/>
              <w:rPr>
                <w:rFonts w:ascii="Times New Roman" w:hAnsi="Times New Roman" w:cs="Times New Roman"/>
                <w:b/>
                <w:sz w:val="28"/>
                <w:szCs w:val="28"/>
              </w:rPr>
            </w:pPr>
          </w:p>
        </w:tc>
        <w:tc>
          <w:tcPr>
            <w:tcW w:w="8806" w:type="dxa"/>
            <w:gridSpan w:val="4"/>
            <w:tcBorders>
              <w:top w:val="single" w:sz="4" w:space="0" w:color="auto"/>
              <w:left w:val="single" w:sz="4" w:space="0" w:color="auto"/>
              <w:bottom w:val="single" w:sz="4" w:space="0" w:color="auto"/>
              <w:right w:val="single" w:sz="4" w:space="0" w:color="auto"/>
            </w:tcBorders>
          </w:tcPr>
          <w:p w:rsidR="00637599" w:rsidRPr="00362243" w:rsidRDefault="00637599" w:rsidP="00464BBC">
            <w:pPr>
              <w:pStyle w:val="ConsPlusNormal"/>
              <w:spacing w:line="240" w:lineRule="auto"/>
              <w:rPr>
                <w:rFonts w:ascii="Times New Roman" w:hAnsi="Times New Roman" w:cs="Times New Roman"/>
                <w:b/>
                <w:sz w:val="24"/>
                <w:szCs w:val="24"/>
              </w:rPr>
            </w:pPr>
            <w:r w:rsidRPr="00362243">
              <w:rPr>
                <w:rFonts w:ascii="Times New Roman" w:hAnsi="Times New Roman" w:cs="Times New Roman"/>
                <w:b/>
                <w:sz w:val="24"/>
                <w:szCs w:val="24"/>
              </w:rPr>
              <w:t xml:space="preserve">Итого в 11 классе </w:t>
            </w:r>
            <w:r w:rsidR="005B4BE1" w:rsidRPr="00362243">
              <w:rPr>
                <w:rFonts w:ascii="Times New Roman" w:hAnsi="Times New Roman" w:cs="Times New Roman"/>
                <w:b/>
                <w:sz w:val="24"/>
                <w:szCs w:val="24"/>
              </w:rPr>
              <w:t>34</w:t>
            </w:r>
            <w:r w:rsidRPr="00362243">
              <w:rPr>
                <w:rFonts w:ascii="Times New Roman" w:hAnsi="Times New Roman" w:cs="Times New Roman"/>
                <w:b/>
                <w:sz w:val="24"/>
                <w:szCs w:val="24"/>
              </w:rPr>
              <w:t xml:space="preserve"> аудиторных и 34 внеаудиторных часа.</w:t>
            </w:r>
          </w:p>
          <w:p w:rsidR="00637599" w:rsidRPr="00225A0C" w:rsidRDefault="00637599" w:rsidP="005B4BE1">
            <w:pPr>
              <w:pStyle w:val="ConsPlusNormal"/>
              <w:spacing w:line="240" w:lineRule="auto"/>
              <w:rPr>
                <w:rFonts w:ascii="Times New Roman" w:hAnsi="Times New Roman" w:cs="Times New Roman"/>
                <w:b/>
                <w:sz w:val="24"/>
                <w:szCs w:val="24"/>
              </w:rPr>
            </w:pPr>
            <w:r w:rsidRPr="00225A0C">
              <w:rPr>
                <w:rFonts w:ascii="Times New Roman" w:hAnsi="Times New Roman" w:cs="Times New Roman"/>
                <w:b/>
                <w:sz w:val="24"/>
                <w:szCs w:val="24"/>
              </w:rPr>
              <w:t xml:space="preserve">Итого весь курс — </w:t>
            </w:r>
            <w:r w:rsidR="005B4BE1">
              <w:rPr>
                <w:rFonts w:ascii="Times New Roman" w:hAnsi="Times New Roman" w:cs="Times New Roman"/>
                <w:b/>
                <w:sz w:val="24"/>
                <w:szCs w:val="24"/>
              </w:rPr>
              <w:t>68</w:t>
            </w:r>
            <w:r w:rsidRPr="00225A0C">
              <w:rPr>
                <w:rFonts w:ascii="Times New Roman" w:hAnsi="Times New Roman" w:cs="Times New Roman"/>
                <w:b/>
                <w:sz w:val="24"/>
                <w:szCs w:val="24"/>
              </w:rPr>
              <w:t xml:space="preserve"> аудиторных и 68 внеаудиторных часов.</w:t>
            </w:r>
          </w:p>
        </w:tc>
      </w:tr>
    </w:tbl>
    <w:p w:rsidR="00215E27" w:rsidRDefault="00215E27" w:rsidP="00464BBC">
      <w:pPr>
        <w:spacing w:after="0" w:line="240" w:lineRule="auto"/>
        <w:jc w:val="both"/>
        <w:rPr>
          <w:rFonts w:ascii="Times New Roman" w:hAnsi="Times New Roman" w:cs="Times New Roman"/>
          <w:sz w:val="24"/>
          <w:szCs w:val="24"/>
        </w:rPr>
      </w:pPr>
    </w:p>
    <w:p w:rsidR="001E396C" w:rsidRPr="001E396C" w:rsidRDefault="001E396C" w:rsidP="00464BBC">
      <w:pPr>
        <w:spacing w:after="0" w:line="240" w:lineRule="auto"/>
        <w:ind w:firstLine="567"/>
        <w:jc w:val="both"/>
        <w:rPr>
          <w:rFonts w:ascii="Times New Roman" w:hAnsi="Times New Roman" w:cs="Times New Roman"/>
          <w:bCs/>
          <w:sz w:val="24"/>
          <w:szCs w:val="24"/>
        </w:rPr>
      </w:pPr>
      <w:bookmarkStart w:id="1" w:name="_Hlk131163601"/>
      <w:r w:rsidRPr="001E396C">
        <w:rPr>
          <w:rFonts w:ascii="Times New Roman" w:hAnsi="Times New Roman" w:cs="Times New Roman"/>
          <w:bCs/>
          <w:sz w:val="24"/>
          <w:szCs w:val="24"/>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xml:space="preserve">— опыт дел, направленных на заботу о своей семье, родных и близких; </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трудовой опыт, опыт участия в производственной практике;</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природоохранных дел;</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разрешения возникающих конфликтных ситуаций в школе, дома или на улице;</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самостоятельного приобретения новых знаний, проведения научных исследований, опыт проектной деятельности;</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xml:space="preserve">— опыт ведения здорового образа жизни и заботы о здоровье других людей; </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оказания помощи окружающим, заботы о малышах или пожилых людях, волонтерский опыт;</w:t>
      </w:r>
    </w:p>
    <w:p w:rsidR="001E396C" w:rsidRPr="001E396C"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t>— опыт самопознания и самоанализа, опыт социально приемлемого самовыражения и самореализации.</w:t>
      </w:r>
    </w:p>
    <w:p w:rsidR="00AC5187" w:rsidRPr="00AC5187" w:rsidRDefault="001E396C" w:rsidP="00464BBC">
      <w:pPr>
        <w:spacing w:after="0" w:line="240" w:lineRule="auto"/>
        <w:jc w:val="both"/>
        <w:rPr>
          <w:rFonts w:ascii="Times New Roman" w:hAnsi="Times New Roman" w:cs="Times New Roman"/>
          <w:bCs/>
          <w:sz w:val="24"/>
          <w:szCs w:val="24"/>
        </w:rPr>
      </w:pPr>
      <w:r w:rsidRPr="001E396C">
        <w:rPr>
          <w:rFonts w:ascii="Times New Roman" w:hAnsi="Times New Roman" w:cs="Times New Roman"/>
          <w:bCs/>
          <w:sz w:val="24"/>
          <w:szCs w:val="24"/>
        </w:rPr>
        <w:lastRenderedPageBreak/>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rsidR="00AC5187" w:rsidRPr="00AC5187" w:rsidRDefault="00AC5187" w:rsidP="00464BBC">
      <w:pPr>
        <w:spacing w:after="0" w:line="240" w:lineRule="auto"/>
        <w:jc w:val="both"/>
        <w:rPr>
          <w:rFonts w:ascii="Times New Roman" w:hAnsi="Times New Roman" w:cs="Times New Roman"/>
          <w:bCs/>
          <w:sz w:val="24"/>
          <w:szCs w:val="24"/>
        </w:rPr>
      </w:pPr>
    </w:p>
    <w:p w:rsidR="00362243" w:rsidRDefault="00752BD4" w:rsidP="00362243">
      <w:pPr>
        <w:spacing w:after="0" w:line="240" w:lineRule="auto"/>
        <w:ind w:firstLine="567"/>
        <w:rPr>
          <w:rFonts w:ascii="Times New Roman" w:hAnsi="Times New Roman" w:cs="Times New Roman"/>
          <w:b/>
          <w:bCs/>
          <w:sz w:val="28"/>
          <w:szCs w:val="28"/>
        </w:rPr>
      </w:pPr>
      <w:r w:rsidRPr="003247A8">
        <w:rPr>
          <w:rFonts w:ascii="Times New Roman" w:hAnsi="Times New Roman" w:cs="Times New Roman"/>
          <w:b/>
          <w:bCs/>
          <w:sz w:val="28"/>
          <w:szCs w:val="28"/>
        </w:rPr>
        <w:t xml:space="preserve">Дополнительные материалы </w:t>
      </w:r>
    </w:p>
    <w:p w:rsidR="00362243" w:rsidRDefault="00362243" w:rsidP="00362243">
      <w:pPr>
        <w:spacing w:after="0" w:line="240" w:lineRule="auto"/>
        <w:ind w:firstLine="567"/>
        <w:rPr>
          <w:rFonts w:ascii="Times New Roman" w:hAnsi="Times New Roman" w:cs="Times New Roman"/>
          <w:b/>
          <w:bCs/>
          <w:sz w:val="28"/>
          <w:szCs w:val="28"/>
        </w:rPr>
      </w:pPr>
    </w:p>
    <w:p w:rsidR="00362243" w:rsidRPr="00464BBC" w:rsidRDefault="00362243" w:rsidP="00362243">
      <w:pPr>
        <w:pStyle w:val="a0"/>
        <w:spacing w:after="0" w:line="360" w:lineRule="auto"/>
        <w:ind w:firstLine="567"/>
        <w:rPr>
          <w:rFonts w:ascii="Times New Roman" w:hAnsi="Times New Roman" w:cs="Times New Roman"/>
          <w:b/>
          <w:sz w:val="28"/>
          <w:szCs w:val="28"/>
        </w:rPr>
      </w:pPr>
      <w:r w:rsidRPr="00464BBC">
        <w:rPr>
          <w:rFonts w:ascii="Times New Roman" w:hAnsi="Times New Roman" w:cs="Times New Roman"/>
          <w:b/>
          <w:sz w:val="28"/>
          <w:szCs w:val="28"/>
        </w:rPr>
        <w:t>Пояснительная записка</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Программа по истории дает представление о целях, общей стратегии обучения, воспитания</w:t>
      </w:r>
      <w:r>
        <w:rPr>
          <w:rFonts w:ascii="Times New Roman" w:hAnsi="Times New Roman" w:cs="Times New Roman"/>
          <w:sz w:val="24"/>
          <w:szCs w:val="24"/>
        </w:rPr>
        <w:t xml:space="preserve"> </w:t>
      </w:r>
      <w:r w:rsidRPr="00464BBC">
        <w:rPr>
          <w:rFonts w:ascii="Times New Roman" w:hAnsi="Times New Roman" w:cs="Times New Roman"/>
          <w:sz w:val="24"/>
          <w:szCs w:val="24"/>
        </w:rPr>
        <w:t>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Задачами изучения истории являются:</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освоение систематических знаний об истории России и всеобщей истории XX – начала XXI вв.;</w:t>
      </w:r>
    </w:p>
    <w:p w:rsidR="00362243"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Pr="00464BBC">
        <w:rPr>
          <w:rFonts w:ascii="Times New Roman" w:hAnsi="Times New Roman" w:cs="Times New Roman"/>
          <w:sz w:val="24"/>
          <w:szCs w:val="24"/>
        </w:rPr>
        <w:t>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lastRenderedPageBreak/>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развитие практики применения знаний и умений в социальной среде, общественной деятельности, межкультурном общении.</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 xml:space="preserve">Общее число часов, рекомендованных для изучения истории, –  136, в 10–11 классах по 2 часа в неделю при 34 учебных неделях. </w:t>
      </w:r>
    </w:p>
    <w:p w:rsidR="00362243" w:rsidRPr="00464BBC" w:rsidRDefault="00362243" w:rsidP="00362243">
      <w:pPr>
        <w:pStyle w:val="a0"/>
        <w:spacing w:after="0" w:line="240" w:lineRule="auto"/>
        <w:ind w:firstLine="567"/>
        <w:jc w:val="both"/>
        <w:rPr>
          <w:rFonts w:ascii="Times New Roman" w:hAnsi="Times New Roman" w:cs="Times New Roman"/>
          <w:sz w:val="24"/>
          <w:szCs w:val="24"/>
        </w:rPr>
      </w:pPr>
      <w:r w:rsidRPr="00464BBC">
        <w:rPr>
          <w:rFonts w:ascii="Times New Roman" w:hAnsi="Times New Roman" w:cs="Times New Roman"/>
          <w:sz w:val="24"/>
          <w:szCs w:val="24"/>
        </w:rPr>
        <w:t>Последовательность изучения тем в рамках программы по истории в пределах одного класса может варьироваться.</w:t>
      </w:r>
    </w:p>
    <w:p w:rsidR="00362243" w:rsidRPr="003247A8" w:rsidRDefault="00362243" w:rsidP="00362243">
      <w:pPr>
        <w:spacing w:after="0" w:line="240" w:lineRule="auto"/>
        <w:ind w:firstLine="567"/>
        <w:rPr>
          <w:rFonts w:ascii="Times New Roman" w:hAnsi="Times New Roman" w:cs="Times New Roman"/>
          <w:b/>
          <w:bCs/>
          <w:sz w:val="28"/>
          <w:szCs w:val="28"/>
        </w:rPr>
      </w:pPr>
    </w:p>
    <w:p w:rsidR="00752BD4" w:rsidRPr="003247A8" w:rsidRDefault="00752BD4" w:rsidP="00464BBC">
      <w:pPr>
        <w:spacing w:after="0" w:line="240" w:lineRule="auto"/>
        <w:ind w:firstLine="567"/>
        <w:jc w:val="both"/>
        <w:rPr>
          <w:rFonts w:ascii="Times New Roman" w:hAnsi="Times New Roman" w:cs="Times New Roman"/>
          <w:sz w:val="24"/>
          <w:szCs w:val="24"/>
        </w:rPr>
      </w:pPr>
      <w:r w:rsidRPr="003247A8">
        <w:rPr>
          <w:rFonts w:ascii="Times New Roman" w:hAnsi="Times New Roman" w:cs="Times New Roman"/>
          <w:sz w:val="24"/>
          <w:szCs w:val="24"/>
        </w:rPr>
        <w:t>При изучении истории активно используются отрывки из исторических источников, работ исследователей, изобразительные материалы, в том числе вещественные и изобразительные исторические источники, произведения искусства на историческую тематику – преподаватель сам подбирает те материалы, которые можно эффективно использовать при изучении предмета.</w:t>
      </w:r>
    </w:p>
    <w:p w:rsidR="00752BD4" w:rsidRPr="003247A8" w:rsidRDefault="00752BD4" w:rsidP="00464BBC">
      <w:pPr>
        <w:spacing w:after="0" w:line="240" w:lineRule="auto"/>
        <w:rPr>
          <w:rFonts w:ascii="Times New Roman" w:hAnsi="Times New Roman" w:cs="Times New Roman"/>
          <w:sz w:val="24"/>
          <w:szCs w:val="24"/>
        </w:rPr>
      </w:pPr>
    </w:p>
    <w:p w:rsidR="00752BD4" w:rsidRDefault="00752BD4" w:rsidP="00464BB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Базовыми учебниками для 10 – 11 классов являются:</w:t>
      </w:r>
    </w:p>
    <w:p w:rsidR="00752BD4" w:rsidRPr="0057048C" w:rsidRDefault="00752BD4" w:rsidP="00464BBC">
      <w:pPr>
        <w:spacing w:after="0" w:line="240" w:lineRule="auto"/>
        <w:jc w:val="both"/>
        <w:rPr>
          <w:rFonts w:ascii="Times New Roman" w:hAnsi="Times New Roman" w:cs="Times New Roman"/>
          <w:sz w:val="24"/>
          <w:szCs w:val="24"/>
        </w:rPr>
      </w:pPr>
      <w:r w:rsidRPr="0057048C">
        <w:rPr>
          <w:rFonts w:ascii="Times New Roman" w:hAnsi="Times New Roman" w:cs="Times New Roman"/>
          <w:sz w:val="24"/>
          <w:szCs w:val="24"/>
        </w:rPr>
        <w:t>1) Шубин А.В., Мягков М.Ю., Никифоров Ю.А. и другие; под общей редакцией Мединского В.Р. История России. Начало XX - начало XXI века. 10 класс. Просвещение, 2023</w:t>
      </w:r>
      <w:r>
        <w:rPr>
          <w:rFonts w:ascii="Times New Roman" w:hAnsi="Times New Roman" w:cs="Times New Roman"/>
          <w:sz w:val="24"/>
          <w:szCs w:val="24"/>
        </w:rPr>
        <w:t>.</w:t>
      </w:r>
      <w:r w:rsidRPr="0057048C">
        <w:rPr>
          <w:rFonts w:ascii="Times New Roman" w:hAnsi="Times New Roman" w:cs="Times New Roman"/>
          <w:sz w:val="24"/>
          <w:szCs w:val="24"/>
        </w:rPr>
        <w:t xml:space="preserve"> </w:t>
      </w:r>
    </w:p>
    <w:p w:rsidR="00752BD4" w:rsidRPr="0057048C" w:rsidRDefault="00752BD4" w:rsidP="00464BBC">
      <w:pPr>
        <w:spacing w:after="0" w:line="240" w:lineRule="auto"/>
        <w:jc w:val="both"/>
        <w:rPr>
          <w:rFonts w:ascii="Times New Roman" w:hAnsi="Times New Roman" w:cs="Times New Roman"/>
          <w:sz w:val="24"/>
          <w:szCs w:val="24"/>
        </w:rPr>
      </w:pPr>
      <w:r w:rsidRPr="0057048C">
        <w:rPr>
          <w:rFonts w:ascii="Times New Roman" w:hAnsi="Times New Roman" w:cs="Times New Roman"/>
          <w:sz w:val="24"/>
          <w:szCs w:val="24"/>
        </w:rPr>
        <w:t>2) Шубин А. В., Мягков М. Ю., Никифоров Ю. А. и др. Под ред. Мединского В. Р. История России. 1946 г. - начало XXI в. 11 класс. Учебник. Просвещение, 2023</w:t>
      </w:r>
      <w:r>
        <w:rPr>
          <w:rFonts w:ascii="Times New Roman" w:hAnsi="Times New Roman" w:cs="Times New Roman"/>
          <w:sz w:val="24"/>
          <w:szCs w:val="24"/>
        </w:rPr>
        <w:t>.</w:t>
      </w:r>
      <w:r w:rsidRPr="0057048C">
        <w:rPr>
          <w:rFonts w:ascii="Times New Roman" w:hAnsi="Times New Roman" w:cs="Times New Roman"/>
          <w:sz w:val="24"/>
          <w:szCs w:val="24"/>
        </w:rPr>
        <w:t xml:space="preserve"> </w:t>
      </w:r>
    </w:p>
    <w:p w:rsidR="00752BD4" w:rsidRPr="0057048C" w:rsidRDefault="00752BD4" w:rsidP="00464BBC">
      <w:pPr>
        <w:spacing w:after="0" w:line="240" w:lineRule="auto"/>
        <w:jc w:val="both"/>
        <w:rPr>
          <w:rFonts w:ascii="Times New Roman" w:hAnsi="Times New Roman" w:cs="Times New Roman"/>
          <w:sz w:val="24"/>
          <w:szCs w:val="24"/>
        </w:rPr>
      </w:pPr>
      <w:r w:rsidRPr="0057048C">
        <w:rPr>
          <w:rFonts w:ascii="Times New Roman" w:hAnsi="Times New Roman" w:cs="Times New Roman"/>
          <w:sz w:val="24"/>
          <w:szCs w:val="24"/>
        </w:rPr>
        <w:t>3) Шубин А.В.; под общей редакцией Мединского В.Р. Всеобщая история. Новейшая история. Базовый и углублённый уровни. 10 класс. Учебник. Просвещение, 2023</w:t>
      </w:r>
      <w:r>
        <w:rPr>
          <w:rFonts w:ascii="Times New Roman" w:hAnsi="Times New Roman" w:cs="Times New Roman"/>
          <w:sz w:val="24"/>
          <w:szCs w:val="24"/>
        </w:rPr>
        <w:t>.</w:t>
      </w:r>
      <w:r w:rsidRPr="0057048C">
        <w:rPr>
          <w:rFonts w:ascii="Times New Roman" w:hAnsi="Times New Roman" w:cs="Times New Roman"/>
          <w:sz w:val="24"/>
          <w:szCs w:val="24"/>
        </w:rPr>
        <w:t xml:space="preserve"> </w:t>
      </w:r>
    </w:p>
    <w:p w:rsidR="00215E27" w:rsidRDefault="00752BD4" w:rsidP="00225A0C">
      <w:pPr>
        <w:spacing w:after="0" w:line="240" w:lineRule="auto"/>
        <w:jc w:val="both"/>
        <w:rPr>
          <w:rFonts w:ascii="Times New Roman" w:hAnsi="Times New Roman" w:cs="Times New Roman"/>
          <w:sz w:val="24"/>
          <w:szCs w:val="24"/>
        </w:rPr>
      </w:pPr>
      <w:r w:rsidRPr="0057048C">
        <w:rPr>
          <w:rFonts w:ascii="Times New Roman" w:hAnsi="Times New Roman" w:cs="Times New Roman"/>
          <w:sz w:val="24"/>
          <w:szCs w:val="24"/>
        </w:rPr>
        <w:t>4) Шубин А.В.; под общей редакцией Мединского В.Р.</w:t>
      </w:r>
      <w:r w:rsidR="001E396C">
        <w:rPr>
          <w:rFonts w:ascii="Times New Roman" w:hAnsi="Times New Roman" w:cs="Times New Roman"/>
          <w:sz w:val="24"/>
          <w:szCs w:val="24"/>
        </w:rPr>
        <w:t xml:space="preserve"> </w:t>
      </w:r>
      <w:r w:rsidRPr="0057048C">
        <w:rPr>
          <w:rFonts w:ascii="Times New Roman" w:hAnsi="Times New Roman" w:cs="Times New Roman"/>
          <w:sz w:val="24"/>
          <w:szCs w:val="24"/>
        </w:rPr>
        <w:t>Всеобщая история. Новейшая история. Базовый и углублённый уровни. 11 класс. Учебник. Просвещение, 2023</w:t>
      </w:r>
      <w:r>
        <w:rPr>
          <w:rFonts w:ascii="Times New Roman" w:hAnsi="Times New Roman" w:cs="Times New Roman"/>
          <w:sz w:val="24"/>
          <w:szCs w:val="24"/>
        </w:rPr>
        <w:t>.</w:t>
      </w:r>
      <w:bookmarkEnd w:id="1"/>
    </w:p>
    <w:sectPr w:rsidR="00215E27" w:rsidSect="00362243">
      <w:headerReference w:type="even" r:id="rId8"/>
      <w:headerReference w:type="default" r:id="rId9"/>
      <w:footerReference w:type="default" r:id="rId10"/>
      <w:type w:val="continuous"/>
      <w:pgSz w:w="11906" w:h="16838"/>
      <w:pgMar w:top="993" w:right="850" w:bottom="1134" w:left="1701" w:header="709" w:footer="709"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17C" w:rsidRDefault="0008517C">
      <w:pPr>
        <w:spacing w:after="0" w:line="240" w:lineRule="auto"/>
      </w:pPr>
      <w:r>
        <w:separator/>
      </w:r>
    </w:p>
  </w:endnote>
  <w:endnote w:type="continuationSeparator" w:id="0">
    <w:p w:rsidR="0008517C" w:rsidRDefault="0008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03520"/>
      <w:docPartObj>
        <w:docPartGallery w:val="Page Numbers (Bottom of Page)"/>
        <w:docPartUnique/>
      </w:docPartObj>
    </w:sdtPr>
    <w:sdtEndPr/>
    <w:sdtContent>
      <w:p w:rsidR="009307E2" w:rsidRDefault="009307E2">
        <w:pPr>
          <w:pStyle w:val="af5"/>
          <w:jc w:val="center"/>
        </w:pPr>
        <w:r>
          <w:fldChar w:fldCharType="begin"/>
        </w:r>
        <w:r>
          <w:instrText>PAGE   \* MERGEFORMAT</w:instrText>
        </w:r>
        <w:r>
          <w:fldChar w:fldCharType="separate"/>
        </w:r>
        <w:r w:rsidR="004951F0">
          <w:rPr>
            <w:noProof/>
          </w:rPr>
          <w:t>44</w:t>
        </w:r>
        <w:r>
          <w:fldChar w:fldCharType="end"/>
        </w:r>
      </w:p>
    </w:sdtContent>
  </w:sdt>
  <w:p w:rsidR="009307E2" w:rsidRDefault="009307E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17C" w:rsidRDefault="0008517C">
      <w:pPr>
        <w:spacing w:after="0" w:line="240" w:lineRule="auto"/>
      </w:pPr>
      <w:r>
        <w:separator/>
      </w:r>
    </w:p>
  </w:footnote>
  <w:footnote w:type="continuationSeparator" w:id="0">
    <w:p w:rsidR="0008517C" w:rsidRDefault="0008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E2" w:rsidRDefault="009307E2">
    <w:pPr>
      <w:pStyle w:val="af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E2" w:rsidRDefault="009307E2">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07" w:firstLine="0"/>
      </w:pPr>
      <w:rPr>
        <w:rFonts w:cs="Times New Roman"/>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3" w15:restartNumberingAfterBreak="0">
    <w:nsid w:val="03FE6159"/>
    <w:multiLevelType w:val="hybridMultilevel"/>
    <w:tmpl w:val="B6FC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24C52"/>
    <w:multiLevelType w:val="hybridMultilevel"/>
    <w:tmpl w:val="A73C15DA"/>
    <w:lvl w:ilvl="0" w:tplc="31725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416383"/>
    <w:multiLevelType w:val="hybridMultilevel"/>
    <w:tmpl w:val="5696393E"/>
    <w:lvl w:ilvl="0" w:tplc="F0800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6071BB"/>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5D15B7"/>
    <w:multiLevelType w:val="hybridMultilevel"/>
    <w:tmpl w:val="AA621D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960C20"/>
    <w:multiLevelType w:val="hybridMultilevel"/>
    <w:tmpl w:val="DD4657EC"/>
    <w:lvl w:ilvl="0" w:tplc="CE8A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EF02B7"/>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1401863"/>
    <w:multiLevelType w:val="hybridMultilevel"/>
    <w:tmpl w:val="6A3E2F24"/>
    <w:lvl w:ilvl="0" w:tplc="43346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CF303A"/>
    <w:multiLevelType w:val="multilevel"/>
    <w:tmpl w:val="9640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BB6C4A"/>
    <w:multiLevelType w:val="hybridMultilevel"/>
    <w:tmpl w:val="4444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DF5126"/>
    <w:multiLevelType w:val="hybridMultilevel"/>
    <w:tmpl w:val="5DBE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483A3E"/>
    <w:multiLevelType w:val="hybridMultilevel"/>
    <w:tmpl w:val="E22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7"/>
  </w:num>
  <w:num w:numId="6">
    <w:abstractNumId w:val="6"/>
  </w:num>
  <w:num w:numId="7">
    <w:abstractNumId w:val="11"/>
  </w:num>
  <w:num w:numId="8">
    <w:abstractNumId w:val="4"/>
  </w:num>
  <w:num w:numId="9">
    <w:abstractNumId w:val="12"/>
  </w:num>
  <w:num w:numId="10">
    <w:abstractNumId w:val="3"/>
  </w:num>
  <w:num w:numId="11">
    <w:abstractNumId w:val="9"/>
  </w:num>
  <w:num w:numId="12">
    <w:abstractNumId w:val="1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4E"/>
    <w:rsid w:val="000010AF"/>
    <w:rsid w:val="0000786E"/>
    <w:rsid w:val="00025019"/>
    <w:rsid w:val="00064819"/>
    <w:rsid w:val="0008517C"/>
    <w:rsid w:val="000936EE"/>
    <w:rsid w:val="00096738"/>
    <w:rsid w:val="00097402"/>
    <w:rsid w:val="000A3740"/>
    <w:rsid w:val="000A5653"/>
    <w:rsid w:val="000C0958"/>
    <w:rsid w:val="000C5C1E"/>
    <w:rsid w:val="000D2FCE"/>
    <w:rsid w:val="000E5922"/>
    <w:rsid w:val="001035E5"/>
    <w:rsid w:val="00104DA1"/>
    <w:rsid w:val="00152B7E"/>
    <w:rsid w:val="00154405"/>
    <w:rsid w:val="0016031F"/>
    <w:rsid w:val="00166CB4"/>
    <w:rsid w:val="0017739A"/>
    <w:rsid w:val="00183CB4"/>
    <w:rsid w:val="001A1121"/>
    <w:rsid w:val="001B5FFA"/>
    <w:rsid w:val="001C3A21"/>
    <w:rsid w:val="001D6DA9"/>
    <w:rsid w:val="001E19E9"/>
    <w:rsid w:val="001E396C"/>
    <w:rsid w:val="001E755A"/>
    <w:rsid w:val="0020685A"/>
    <w:rsid w:val="00215E27"/>
    <w:rsid w:val="002172DC"/>
    <w:rsid w:val="00225A0C"/>
    <w:rsid w:val="00243704"/>
    <w:rsid w:val="00251399"/>
    <w:rsid w:val="002579EC"/>
    <w:rsid w:val="0026591E"/>
    <w:rsid w:val="0027088E"/>
    <w:rsid w:val="0027208A"/>
    <w:rsid w:val="002D5FCA"/>
    <w:rsid w:val="002D6BBA"/>
    <w:rsid w:val="00331E54"/>
    <w:rsid w:val="00362243"/>
    <w:rsid w:val="00384507"/>
    <w:rsid w:val="00391F46"/>
    <w:rsid w:val="003B456E"/>
    <w:rsid w:val="003B5BCA"/>
    <w:rsid w:val="003D1793"/>
    <w:rsid w:val="003F2FBD"/>
    <w:rsid w:val="003F5E05"/>
    <w:rsid w:val="003F63F7"/>
    <w:rsid w:val="00443D46"/>
    <w:rsid w:val="00450B21"/>
    <w:rsid w:val="004644D7"/>
    <w:rsid w:val="00464BBC"/>
    <w:rsid w:val="00466BAE"/>
    <w:rsid w:val="0046796D"/>
    <w:rsid w:val="004844E9"/>
    <w:rsid w:val="004951F0"/>
    <w:rsid w:val="004C030A"/>
    <w:rsid w:val="004C7448"/>
    <w:rsid w:val="004D2FCD"/>
    <w:rsid w:val="004D3E4D"/>
    <w:rsid w:val="004D67EC"/>
    <w:rsid w:val="004E4578"/>
    <w:rsid w:val="004F0FD3"/>
    <w:rsid w:val="004F2E1F"/>
    <w:rsid w:val="00541F72"/>
    <w:rsid w:val="00542746"/>
    <w:rsid w:val="005643E8"/>
    <w:rsid w:val="005647B4"/>
    <w:rsid w:val="00571B02"/>
    <w:rsid w:val="0058757F"/>
    <w:rsid w:val="005B4BE1"/>
    <w:rsid w:val="00637599"/>
    <w:rsid w:val="00643F6B"/>
    <w:rsid w:val="00643F75"/>
    <w:rsid w:val="00647471"/>
    <w:rsid w:val="00667D4B"/>
    <w:rsid w:val="00685DE3"/>
    <w:rsid w:val="006A68C1"/>
    <w:rsid w:val="006B2250"/>
    <w:rsid w:val="006B4C9E"/>
    <w:rsid w:val="006D025D"/>
    <w:rsid w:val="006D47EB"/>
    <w:rsid w:val="006D624E"/>
    <w:rsid w:val="006F5AFA"/>
    <w:rsid w:val="00711263"/>
    <w:rsid w:val="00717957"/>
    <w:rsid w:val="0072024D"/>
    <w:rsid w:val="00735EA3"/>
    <w:rsid w:val="0074666D"/>
    <w:rsid w:val="00752BD4"/>
    <w:rsid w:val="0077326F"/>
    <w:rsid w:val="00774D23"/>
    <w:rsid w:val="00781075"/>
    <w:rsid w:val="0078606A"/>
    <w:rsid w:val="00795F35"/>
    <w:rsid w:val="007A49D9"/>
    <w:rsid w:val="007A59C8"/>
    <w:rsid w:val="007A731E"/>
    <w:rsid w:val="007E412A"/>
    <w:rsid w:val="00816852"/>
    <w:rsid w:val="00834465"/>
    <w:rsid w:val="008345AF"/>
    <w:rsid w:val="008377BF"/>
    <w:rsid w:val="008419DE"/>
    <w:rsid w:val="00855F57"/>
    <w:rsid w:val="00861104"/>
    <w:rsid w:val="00873FDE"/>
    <w:rsid w:val="008809EE"/>
    <w:rsid w:val="00880F61"/>
    <w:rsid w:val="0089260B"/>
    <w:rsid w:val="008B3A1B"/>
    <w:rsid w:val="008B6581"/>
    <w:rsid w:val="008B772B"/>
    <w:rsid w:val="008C02EA"/>
    <w:rsid w:val="008C0BA5"/>
    <w:rsid w:val="008E2445"/>
    <w:rsid w:val="00915E0B"/>
    <w:rsid w:val="00922438"/>
    <w:rsid w:val="009307E2"/>
    <w:rsid w:val="00942323"/>
    <w:rsid w:val="00952DE5"/>
    <w:rsid w:val="009964DD"/>
    <w:rsid w:val="009B1DD7"/>
    <w:rsid w:val="009B7F4D"/>
    <w:rsid w:val="009C10D7"/>
    <w:rsid w:val="009E2C3D"/>
    <w:rsid w:val="00A01A3B"/>
    <w:rsid w:val="00A3565E"/>
    <w:rsid w:val="00A375D8"/>
    <w:rsid w:val="00A45335"/>
    <w:rsid w:val="00A64E7C"/>
    <w:rsid w:val="00A65539"/>
    <w:rsid w:val="00A75490"/>
    <w:rsid w:val="00A81B87"/>
    <w:rsid w:val="00AB057E"/>
    <w:rsid w:val="00AC5187"/>
    <w:rsid w:val="00AD0363"/>
    <w:rsid w:val="00AF1410"/>
    <w:rsid w:val="00B02DF8"/>
    <w:rsid w:val="00B030D1"/>
    <w:rsid w:val="00B07BA2"/>
    <w:rsid w:val="00B32A78"/>
    <w:rsid w:val="00B40209"/>
    <w:rsid w:val="00B43E10"/>
    <w:rsid w:val="00B57CBC"/>
    <w:rsid w:val="00B61644"/>
    <w:rsid w:val="00B71695"/>
    <w:rsid w:val="00B91547"/>
    <w:rsid w:val="00BB278D"/>
    <w:rsid w:val="00BC6E48"/>
    <w:rsid w:val="00BE5084"/>
    <w:rsid w:val="00C27CF1"/>
    <w:rsid w:val="00C30734"/>
    <w:rsid w:val="00C90D45"/>
    <w:rsid w:val="00CB301D"/>
    <w:rsid w:val="00CB5B6F"/>
    <w:rsid w:val="00CC64A2"/>
    <w:rsid w:val="00CC7A2C"/>
    <w:rsid w:val="00CD017B"/>
    <w:rsid w:val="00CD1F61"/>
    <w:rsid w:val="00CE6BEA"/>
    <w:rsid w:val="00CF2260"/>
    <w:rsid w:val="00D246C6"/>
    <w:rsid w:val="00D40FB4"/>
    <w:rsid w:val="00D47039"/>
    <w:rsid w:val="00D56754"/>
    <w:rsid w:val="00D870C4"/>
    <w:rsid w:val="00D93948"/>
    <w:rsid w:val="00DB2E73"/>
    <w:rsid w:val="00DF0561"/>
    <w:rsid w:val="00DF14E8"/>
    <w:rsid w:val="00E02893"/>
    <w:rsid w:val="00E061B5"/>
    <w:rsid w:val="00E14D64"/>
    <w:rsid w:val="00E20F87"/>
    <w:rsid w:val="00E246CD"/>
    <w:rsid w:val="00E27BF5"/>
    <w:rsid w:val="00E44783"/>
    <w:rsid w:val="00E53407"/>
    <w:rsid w:val="00E660BD"/>
    <w:rsid w:val="00E75076"/>
    <w:rsid w:val="00E77BDE"/>
    <w:rsid w:val="00E84C24"/>
    <w:rsid w:val="00EA354B"/>
    <w:rsid w:val="00EB373A"/>
    <w:rsid w:val="00EB7BA9"/>
    <w:rsid w:val="00ED2393"/>
    <w:rsid w:val="00EE738D"/>
    <w:rsid w:val="00F137AF"/>
    <w:rsid w:val="00F2772D"/>
    <w:rsid w:val="00F31DB5"/>
    <w:rsid w:val="00F43B5F"/>
    <w:rsid w:val="00F53286"/>
    <w:rsid w:val="00F94233"/>
    <w:rsid w:val="00FB5538"/>
    <w:rsid w:val="00FD750A"/>
    <w:rsid w:val="00FE0880"/>
    <w:rsid w:val="00FF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4971C04-0C80-45C0-8487-E3F5EA4D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C3D"/>
    <w:pPr>
      <w:suppressAutoHyphens/>
      <w:spacing w:after="200" w:line="276" w:lineRule="auto"/>
    </w:pPr>
    <w:rPr>
      <w:rFonts w:ascii="Calibri" w:eastAsia="SimSun" w:hAnsi="Calibri" w:cs="Calibri"/>
      <w:kern w:val="1"/>
      <w:sz w:val="22"/>
      <w:szCs w:val="22"/>
      <w:lang w:eastAsia="ar-SA"/>
    </w:rPr>
  </w:style>
  <w:style w:type="paragraph" w:styleId="1">
    <w:name w:val="heading 1"/>
    <w:basedOn w:val="10"/>
    <w:next w:val="a0"/>
    <w:qFormat/>
    <w:rsid w:val="009E2C3D"/>
    <w:pPr>
      <w:outlineLvl w:val="0"/>
    </w:pPr>
    <w:rPr>
      <w:rFonts w:ascii="Times New Roman" w:hAnsi="Times New Roman" w:cs="Times New Roman"/>
      <w:b/>
      <w:bCs/>
      <w:sz w:val="48"/>
      <w:szCs w:val="48"/>
    </w:rPr>
  </w:style>
  <w:style w:type="paragraph" w:styleId="2">
    <w:name w:val="heading 2"/>
    <w:basedOn w:val="10"/>
    <w:next w:val="a0"/>
    <w:qFormat/>
    <w:rsid w:val="009E2C3D"/>
    <w:pPr>
      <w:numPr>
        <w:ilvl w:val="1"/>
        <w:numId w:val="1"/>
      </w:numPr>
      <w:outlineLvl w:val="1"/>
    </w:pPr>
    <w:rPr>
      <w:rFonts w:ascii="Times New Roman" w:hAnsi="Times New Roman" w:cs="Times New Roman"/>
      <w:b/>
      <w:bCs/>
      <w:sz w:val="36"/>
      <w:szCs w:val="36"/>
    </w:rPr>
  </w:style>
  <w:style w:type="paragraph" w:styleId="5">
    <w:name w:val="heading 5"/>
    <w:basedOn w:val="a"/>
    <w:next w:val="a0"/>
    <w:qFormat/>
    <w:rsid w:val="009E2C3D"/>
    <w:pPr>
      <w:numPr>
        <w:ilvl w:val="4"/>
        <w:numId w:val="1"/>
      </w:numPr>
      <w:spacing w:before="240" w:after="60" w:line="100" w:lineRule="atLeast"/>
      <w:ind w:left="1134" w:firstLine="0"/>
      <w:outlineLvl w:val="4"/>
    </w:pPr>
    <w:rPr>
      <w:i/>
      <w:small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E2C3D"/>
    <w:rPr>
      <w:rFonts w:cs="Times New Roman"/>
    </w:rPr>
  </w:style>
  <w:style w:type="character" w:customStyle="1" w:styleId="WW8Num1z1">
    <w:name w:val="WW8Num1z1"/>
    <w:rsid w:val="009E2C3D"/>
  </w:style>
  <w:style w:type="character" w:customStyle="1" w:styleId="WW8Num1z2">
    <w:name w:val="WW8Num1z2"/>
    <w:rsid w:val="009E2C3D"/>
  </w:style>
  <w:style w:type="character" w:customStyle="1" w:styleId="WW8Num1z3">
    <w:name w:val="WW8Num1z3"/>
    <w:rsid w:val="009E2C3D"/>
  </w:style>
  <w:style w:type="character" w:customStyle="1" w:styleId="WW8Num1z4">
    <w:name w:val="WW8Num1z4"/>
    <w:rsid w:val="009E2C3D"/>
  </w:style>
  <w:style w:type="character" w:customStyle="1" w:styleId="WW8Num1z5">
    <w:name w:val="WW8Num1z5"/>
    <w:rsid w:val="009E2C3D"/>
  </w:style>
  <w:style w:type="character" w:customStyle="1" w:styleId="WW8Num1z6">
    <w:name w:val="WW8Num1z6"/>
    <w:rsid w:val="009E2C3D"/>
  </w:style>
  <w:style w:type="character" w:customStyle="1" w:styleId="WW8Num1z7">
    <w:name w:val="WW8Num1z7"/>
    <w:rsid w:val="009E2C3D"/>
  </w:style>
  <w:style w:type="character" w:customStyle="1" w:styleId="WW8Num1z8">
    <w:name w:val="WW8Num1z8"/>
    <w:rsid w:val="009E2C3D"/>
  </w:style>
  <w:style w:type="character" w:customStyle="1" w:styleId="WW8Num2z0">
    <w:name w:val="WW8Num2z0"/>
    <w:rsid w:val="009E2C3D"/>
    <w:rPr>
      <w:rFonts w:ascii="Symbol" w:hAnsi="Symbol" w:cs="Symbol"/>
    </w:rPr>
  </w:style>
  <w:style w:type="character" w:customStyle="1" w:styleId="WW8Num2z1">
    <w:name w:val="WW8Num2z1"/>
    <w:rsid w:val="009E2C3D"/>
    <w:rPr>
      <w:rFonts w:ascii="Courier New" w:hAnsi="Courier New" w:cs="Courier New"/>
    </w:rPr>
  </w:style>
  <w:style w:type="character" w:customStyle="1" w:styleId="WW8Num2z2">
    <w:name w:val="WW8Num2z2"/>
    <w:rsid w:val="009E2C3D"/>
    <w:rPr>
      <w:rFonts w:ascii="Wingdings" w:hAnsi="Wingdings" w:cs="Wingdings"/>
    </w:rPr>
  </w:style>
  <w:style w:type="character" w:customStyle="1" w:styleId="WW8Num2z3">
    <w:name w:val="WW8Num2z3"/>
    <w:rsid w:val="009E2C3D"/>
  </w:style>
  <w:style w:type="character" w:customStyle="1" w:styleId="WW8Num2z4">
    <w:name w:val="WW8Num2z4"/>
    <w:rsid w:val="009E2C3D"/>
  </w:style>
  <w:style w:type="character" w:customStyle="1" w:styleId="WW8Num2z5">
    <w:name w:val="WW8Num2z5"/>
    <w:rsid w:val="009E2C3D"/>
  </w:style>
  <w:style w:type="character" w:customStyle="1" w:styleId="WW8Num2z6">
    <w:name w:val="WW8Num2z6"/>
    <w:rsid w:val="009E2C3D"/>
  </w:style>
  <w:style w:type="character" w:customStyle="1" w:styleId="WW8Num2z7">
    <w:name w:val="WW8Num2z7"/>
    <w:rsid w:val="009E2C3D"/>
  </w:style>
  <w:style w:type="character" w:customStyle="1" w:styleId="WW8Num2z8">
    <w:name w:val="WW8Num2z8"/>
    <w:rsid w:val="009E2C3D"/>
  </w:style>
  <w:style w:type="character" w:customStyle="1" w:styleId="WW8Num3z0">
    <w:name w:val="WW8Num3z0"/>
    <w:rsid w:val="009E2C3D"/>
    <w:rPr>
      <w:rFonts w:cs="Times New Roman"/>
    </w:rPr>
  </w:style>
  <w:style w:type="character" w:customStyle="1" w:styleId="WW8Num3z1">
    <w:name w:val="WW8Num3z1"/>
    <w:rsid w:val="009E2C3D"/>
  </w:style>
  <w:style w:type="character" w:customStyle="1" w:styleId="WW8Num3z2">
    <w:name w:val="WW8Num3z2"/>
    <w:rsid w:val="009E2C3D"/>
  </w:style>
  <w:style w:type="character" w:customStyle="1" w:styleId="WW8Num3z3">
    <w:name w:val="WW8Num3z3"/>
    <w:rsid w:val="009E2C3D"/>
  </w:style>
  <w:style w:type="character" w:customStyle="1" w:styleId="WW8Num3z4">
    <w:name w:val="WW8Num3z4"/>
    <w:rsid w:val="009E2C3D"/>
  </w:style>
  <w:style w:type="character" w:customStyle="1" w:styleId="WW8Num3z5">
    <w:name w:val="WW8Num3z5"/>
    <w:rsid w:val="009E2C3D"/>
  </w:style>
  <w:style w:type="character" w:customStyle="1" w:styleId="WW8Num3z6">
    <w:name w:val="WW8Num3z6"/>
    <w:rsid w:val="009E2C3D"/>
  </w:style>
  <w:style w:type="character" w:customStyle="1" w:styleId="WW8Num3z7">
    <w:name w:val="WW8Num3z7"/>
    <w:rsid w:val="009E2C3D"/>
  </w:style>
  <w:style w:type="character" w:customStyle="1" w:styleId="WW8Num3z8">
    <w:name w:val="WW8Num3z8"/>
    <w:rsid w:val="009E2C3D"/>
  </w:style>
  <w:style w:type="character" w:customStyle="1" w:styleId="11">
    <w:name w:val="Основной шрифт абзаца1"/>
    <w:rsid w:val="009E2C3D"/>
  </w:style>
  <w:style w:type="character" w:customStyle="1" w:styleId="WW8Num4z0">
    <w:name w:val="WW8Num4z0"/>
    <w:rsid w:val="009E2C3D"/>
    <w:rPr>
      <w:rFonts w:cs="Times New Roman"/>
    </w:rPr>
  </w:style>
  <w:style w:type="character" w:customStyle="1" w:styleId="WW8Num4z1">
    <w:name w:val="WW8Num4z1"/>
    <w:rsid w:val="009E2C3D"/>
  </w:style>
  <w:style w:type="character" w:customStyle="1" w:styleId="WW8Num4z2">
    <w:name w:val="WW8Num4z2"/>
    <w:rsid w:val="009E2C3D"/>
  </w:style>
  <w:style w:type="character" w:customStyle="1" w:styleId="WW8Num4z3">
    <w:name w:val="WW8Num4z3"/>
    <w:rsid w:val="009E2C3D"/>
  </w:style>
  <w:style w:type="character" w:customStyle="1" w:styleId="WW8Num4z4">
    <w:name w:val="WW8Num4z4"/>
    <w:rsid w:val="009E2C3D"/>
  </w:style>
  <w:style w:type="character" w:customStyle="1" w:styleId="WW8Num4z5">
    <w:name w:val="WW8Num4z5"/>
    <w:rsid w:val="009E2C3D"/>
  </w:style>
  <w:style w:type="character" w:customStyle="1" w:styleId="WW8Num4z6">
    <w:name w:val="WW8Num4z6"/>
    <w:rsid w:val="009E2C3D"/>
  </w:style>
  <w:style w:type="character" w:customStyle="1" w:styleId="WW8Num4z7">
    <w:name w:val="WW8Num4z7"/>
    <w:rsid w:val="009E2C3D"/>
  </w:style>
  <w:style w:type="character" w:customStyle="1" w:styleId="WW8Num4z8">
    <w:name w:val="WW8Num4z8"/>
    <w:rsid w:val="009E2C3D"/>
  </w:style>
  <w:style w:type="character" w:customStyle="1" w:styleId="WW8Num5z0">
    <w:name w:val="WW8Num5z0"/>
    <w:rsid w:val="009E2C3D"/>
    <w:rPr>
      <w:rFonts w:ascii="Symbol" w:hAnsi="Symbol" w:cs="Symbol"/>
    </w:rPr>
  </w:style>
  <w:style w:type="character" w:customStyle="1" w:styleId="WW8Num5z1">
    <w:name w:val="WW8Num5z1"/>
    <w:rsid w:val="009E2C3D"/>
    <w:rPr>
      <w:rFonts w:ascii="Courier New" w:hAnsi="Courier New" w:cs="Courier New"/>
    </w:rPr>
  </w:style>
  <w:style w:type="character" w:customStyle="1" w:styleId="WW8Num5z2">
    <w:name w:val="WW8Num5z2"/>
    <w:rsid w:val="009E2C3D"/>
    <w:rPr>
      <w:rFonts w:ascii="Wingdings" w:hAnsi="Wingdings" w:cs="Wingdings"/>
    </w:rPr>
  </w:style>
  <w:style w:type="character" w:customStyle="1" w:styleId="WW8Num6z0">
    <w:name w:val="WW8Num6z0"/>
    <w:rsid w:val="009E2C3D"/>
  </w:style>
  <w:style w:type="character" w:customStyle="1" w:styleId="WW8Num6z1">
    <w:name w:val="WW8Num6z1"/>
    <w:rsid w:val="009E2C3D"/>
  </w:style>
  <w:style w:type="character" w:customStyle="1" w:styleId="WW8Num6z2">
    <w:name w:val="WW8Num6z2"/>
    <w:rsid w:val="009E2C3D"/>
  </w:style>
  <w:style w:type="character" w:customStyle="1" w:styleId="WW8Num6z3">
    <w:name w:val="WW8Num6z3"/>
    <w:rsid w:val="009E2C3D"/>
  </w:style>
  <w:style w:type="character" w:customStyle="1" w:styleId="WW8Num6z4">
    <w:name w:val="WW8Num6z4"/>
    <w:rsid w:val="009E2C3D"/>
  </w:style>
  <w:style w:type="character" w:customStyle="1" w:styleId="WW8Num6z5">
    <w:name w:val="WW8Num6z5"/>
    <w:rsid w:val="009E2C3D"/>
  </w:style>
  <w:style w:type="character" w:customStyle="1" w:styleId="WW8Num6z6">
    <w:name w:val="WW8Num6z6"/>
    <w:rsid w:val="009E2C3D"/>
  </w:style>
  <w:style w:type="character" w:customStyle="1" w:styleId="WW8Num6z7">
    <w:name w:val="WW8Num6z7"/>
    <w:rsid w:val="009E2C3D"/>
  </w:style>
  <w:style w:type="character" w:customStyle="1" w:styleId="WW8Num6z8">
    <w:name w:val="WW8Num6z8"/>
    <w:rsid w:val="009E2C3D"/>
  </w:style>
  <w:style w:type="character" w:customStyle="1" w:styleId="a4">
    <w:name w:val="Символ сноски"/>
    <w:rsid w:val="009E2C3D"/>
    <w:rPr>
      <w:vertAlign w:val="superscript"/>
    </w:rPr>
  </w:style>
  <w:style w:type="character" w:customStyle="1" w:styleId="WW-">
    <w:name w:val="WW-Символ сноски"/>
    <w:rsid w:val="009E2C3D"/>
  </w:style>
  <w:style w:type="character" w:styleId="a5">
    <w:name w:val="Hyperlink"/>
    <w:rsid w:val="009E2C3D"/>
    <w:rPr>
      <w:color w:val="000080"/>
      <w:u w:val="single"/>
    </w:rPr>
  </w:style>
  <w:style w:type="character" w:styleId="a6">
    <w:name w:val="Emphasis"/>
    <w:qFormat/>
    <w:rsid w:val="009E2C3D"/>
    <w:rPr>
      <w:i/>
      <w:iCs/>
    </w:rPr>
  </w:style>
  <w:style w:type="character" w:customStyle="1" w:styleId="a7">
    <w:name w:val="Маркеры списка"/>
    <w:rsid w:val="009E2C3D"/>
    <w:rPr>
      <w:rFonts w:ascii="OpenSymbol" w:eastAsia="OpenSymbol" w:hAnsi="OpenSymbol" w:cs="OpenSymbol"/>
    </w:rPr>
  </w:style>
  <w:style w:type="character" w:styleId="a8">
    <w:name w:val="Strong"/>
    <w:qFormat/>
    <w:rsid w:val="009E2C3D"/>
    <w:rPr>
      <w:b/>
      <w:bCs/>
    </w:rPr>
  </w:style>
  <w:style w:type="character" w:customStyle="1" w:styleId="a9">
    <w:name w:val="Символы концевой сноски"/>
    <w:rsid w:val="009E2C3D"/>
    <w:rPr>
      <w:vertAlign w:val="superscript"/>
    </w:rPr>
  </w:style>
  <w:style w:type="character" w:customStyle="1" w:styleId="WW-0">
    <w:name w:val="WW-Символы концевой сноски"/>
    <w:rsid w:val="009E2C3D"/>
  </w:style>
  <w:style w:type="character" w:customStyle="1" w:styleId="12">
    <w:name w:val="Знак сноски1"/>
    <w:rsid w:val="009E2C3D"/>
    <w:rPr>
      <w:vertAlign w:val="superscript"/>
    </w:rPr>
  </w:style>
  <w:style w:type="character" w:customStyle="1" w:styleId="13">
    <w:name w:val="Знак концевой сноски1"/>
    <w:rsid w:val="009E2C3D"/>
    <w:rPr>
      <w:vertAlign w:val="superscript"/>
    </w:rPr>
  </w:style>
  <w:style w:type="character" w:customStyle="1" w:styleId="aa">
    <w:name w:val="Название Знак"/>
    <w:basedOn w:val="11"/>
    <w:rsid w:val="009E2C3D"/>
    <w:rPr>
      <w:b/>
      <w:sz w:val="28"/>
    </w:rPr>
  </w:style>
  <w:style w:type="character" w:customStyle="1" w:styleId="ListLabel1">
    <w:name w:val="ListLabel 1"/>
    <w:rsid w:val="009E2C3D"/>
    <w:rPr>
      <w:rFonts w:cs="Times New Roman"/>
    </w:rPr>
  </w:style>
  <w:style w:type="character" w:styleId="ab">
    <w:name w:val="footnote reference"/>
    <w:rsid w:val="009E2C3D"/>
    <w:rPr>
      <w:vertAlign w:val="superscript"/>
    </w:rPr>
  </w:style>
  <w:style w:type="character" w:styleId="ac">
    <w:name w:val="endnote reference"/>
    <w:rsid w:val="009E2C3D"/>
    <w:rPr>
      <w:vertAlign w:val="superscript"/>
    </w:rPr>
  </w:style>
  <w:style w:type="character" w:customStyle="1" w:styleId="14">
    <w:name w:val="Знак сноски1"/>
    <w:rsid w:val="009E2C3D"/>
    <w:rPr>
      <w:vertAlign w:val="superscript"/>
    </w:rPr>
  </w:style>
  <w:style w:type="paragraph" w:customStyle="1" w:styleId="10">
    <w:name w:val="Заголовок1"/>
    <w:basedOn w:val="a"/>
    <w:next w:val="a0"/>
    <w:rsid w:val="009E2C3D"/>
    <w:pPr>
      <w:keepNext/>
      <w:spacing w:before="240" w:after="120"/>
    </w:pPr>
    <w:rPr>
      <w:rFonts w:ascii="Arial" w:hAnsi="Arial" w:cs="Lucida Sans"/>
      <w:sz w:val="28"/>
      <w:szCs w:val="28"/>
    </w:rPr>
  </w:style>
  <w:style w:type="paragraph" w:styleId="a0">
    <w:name w:val="Body Text"/>
    <w:basedOn w:val="a"/>
    <w:rsid w:val="009E2C3D"/>
    <w:pPr>
      <w:spacing w:after="120"/>
    </w:pPr>
  </w:style>
  <w:style w:type="paragraph" w:styleId="ad">
    <w:name w:val="List"/>
    <w:basedOn w:val="a0"/>
    <w:rsid w:val="009E2C3D"/>
    <w:rPr>
      <w:rFonts w:cs="Lucida Sans"/>
    </w:rPr>
  </w:style>
  <w:style w:type="paragraph" w:customStyle="1" w:styleId="20">
    <w:name w:val="Название2"/>
    <w:basedOn w:val="a"/>
    <w:rsid w:val="009E2C3D"/>
    <w:pPr>
      <w:suppressLineNumbers/>
      <w:spacing w:before="120" w:after="120"/>
    </w:pPr>
    <w:rPr>
      <w:rFonts w:cs="Lucida Sans"/>
      <w:i/>
      <w:iCs/>
      <w:sz w:val="24"/>
      <w:szCs w:val="24"/>
    </w:rPr>
  </w:style>
  <w:style w:type="paragraph" w:customStyle="1" w:styleId="21">
    <w:name w:val="Указатель2"/>
    <w:basedOn w:val="a"/>
    <w:rsid w:val="009E2C3D"/>
    <w:pPr>
      <w:suppressLineNumbers/>
    </w:pPr>
    <w:rPr>
      <w:rFonts w:cs="Lucida Sans"/>
    </w:rPr>
  </w:style>
  <w:style w:type="paragraph" w:customStyle="1" w:styleId="15">
    <w:name w:val="Название1"/>
    <w:basedOn w:val="a"/>
    <w:rsid w:val="009E2C3D"/>
    <w:pPr>
      <w:suppressLineNumbers/>
      <w:spacing w:before="120" w:after="120"/>
    </w:pPr>
    <w:rPr>
      <w:rFonts w:cs="Lucida Sans"/>
      <w:i/>
      <w:iCs/>
      <w:sz w:val="24"/>
      <w:szCs w:val="24"/>
    </w:rPr>
  </w:style>
  <w:style w:type="paragraph" w:customStyle="1" w:styleId="16">
    <w:name w:val="Указатель1"/>
    <w:basedOn w:val="a"/>
    <w:rsid w:val="009E2C3D"/>
    <w:pPr>
      <w:suppressLineNumbers/>
    </w:pPr>
    <w:rPr>
      <w:rFonts w:cs="Lucida Sans"/>
    </w:rPr>
  </w:style>
  <w:style w:type="paragraph" w:customStyle="1" w:styleId="ConsPlusNormal">
    <w:name w:val="ConsPlusNormal"/>
    <w:rsid w:val="009E2C3D"/>
    <w:pPr>
      <w:widowControl w:val="0"/>
      <w:suppressAutoHyphens/>
      <w:spacing w:line="100" w:lineRule="atLeast"/>
    </w:pPr>
    <w:rPr>
      <w:rFonts w:ascii="Arial" w:eastAsia="SimSun" w:hAnsi="Arial" w:cs="Arial"/>
      <w:kern w:val="1"/>
      <w:lang w:eastAsia="ar-SA"/>
    </w:rPr>
  </w:style>
  <w:style w:type="paragraph" w:customStyle="1" w:styleId="17">
    <w:name w:val="Текст сноски1"/>
    <w:basedOn w:val="a"/>
    <w:rsid w:val="009E2C3D"/>
    <w:pPr>
      <w:suppressLineNumbers/>
      <w:spacing w:after="0" w:line="100" w:lineRule="atLeast"/>
      <w:ind w:left="283" w:hanging="283"/>
    </w:pPr>
    <w:rPr>
      <w:sz w:val="20"/>
      <w:szCs w:val="20"/>
    </w:rPr>
  </w:style>
  <w:style w:type="paragraph" w:customStyle="1" w:styleId="18">
    <w:name w:val="Основной текст с отступом1"/>
    <w:basedOn w:val="a0"/>
    <w:rsid w:val="009E2C3D"/>
    <w:pPr>
      <w:ind w:firstLine="283"/>
    </w:pPr>
  </w:style>
  <w:style w:type="paragraph" w:customStyle="1" w:styleId="western">
    <w:name w:val="western"/>
    <w:basedOn w:val="a"/>
    <w:rsid w:val="009E2C3D"/>
    <w:pPr>
      <w:spacing w:before="280" w:after="119"/>
    </w:pPr>
    <w:rPr>
      <w:color w:val="00000A"/>
    </w:rPr>
  </w:style>
  <w:style w:type="paragraph" w:customStyle="1" w:styleId="19">
    <w:name w:val="Абзац списка1"/>
    <w:basedOn w:val="a"/>
    <w:rsid w:val="009E2C3D"/>
    <w:pPr>
      <w:ind w:left="720"/>
    </w:pPr>
  </w:style>
  <w:style w:type="paragraph" w:customStyle="1" w:styleId="ae">
    <w:name w:val="Содержимое таблицы"/>
    <w:basedOn w:val="a"/>
    <w:rsid w:val="009E2C3D"/>
    <w:pPr>
      <w:suppressLineNumbers/>
    </w:pPr>
  </w:style>
  <w:style w:type="paragraph" w:customStyle="1" w:styleId="af">
    <w:name w:val="Заголовок таблицы"/>
    <w:basedOn w:val="ae"/>
    <w:rsid w:val="009E2C3D"/>
    <w:pPr>
      <w:jc w:val="center"/>
    </w:pPr>
    <w:rPr>
      <w:b/>
      <w:bCs/>
    </w:rPr>
  </w:style>
  <w:style w:type="paragraph" w:styleId="af0">
    <w:name w:val="Body Text Indent"/>
    <w:basedOn w:val="a"/>
    <w:rsid w:val="009E2C3D"/>
    <w:pPr>
      <w:spacing w:after="60"/>
      <w:ind w:left="426" w:hanging="426"/>
    </w:pPr>
    <w:rPr>
      <w:sz w:val="20"/>
      <w:szCs w:val="20"/>
    </w:rPr>
  </w:style>
  <w:style w:type="paragraph" w:styleId="50">
    <w:name w:val="toc 5"/>
    <w:basedOn w:val="5"/>
    <w:rsid w:val="009E2C3D"/>
    <w:pPr>
      <w:numPr>
        <w:ilvl w:val="0"/>
        <w:numId w:val="0"/>
      </w:numPr>
      <w:tabs>
        <w:tab w:val="right" w:leader="underscore" w:pos="8221"/>
      </w:tabs>
      <w:ind w:left="-284"/>
    </w:pPr>
    <w:rPr>
      <w:sz w:val="24"/>
    </w:rPr>
  </w:style>
  <w:style w:type="paragraph" w:styleId="af1">
    <w:name w:val="header"/>
    <w:basedOn w:val="a"/>
    <w:rsid w:val="009E2C3D"/>
    <w:pPr>
      <w:suppressLineNumbers/>
      <w:tabs>
        <w:tab w:val="center" w:pos="4677"/>
        <w:tab w:val="right" w:pos="9355"/>
      </w:tabs>
    </w:pPr>
  </w:style>
  <w:style w:type="paragraph" w:styleId="af2">
    <w:name w:val="Title"/>
    <w:basedOn w:val="a"/>
    <w:next w:val="af3"/>
    <w:qFormat/>
    <w:rsid w:val="009E2C3D"/>
    <w:pPr>
      <w:suppressAutoHyphens w:val="0"/>
      <w:spacing w:after="0" w:line="100" w:lineRule="atLeast"/>
      <w:jc w:val="center"/>
    </w:pPr>
    <w:rPr>
      <w:rFonts w:ascii="Times New Roman" w:eastAsia="Times New Roman" w:hAnsi="Times New Roman" w:cs="Times New Roman"/>
      <w:b/>
      <w:bCs/>
      <w:sz w:val="28"/>
      <w:szCs w:val="20"/>
    </w:rPr>
  </w:style>
  <w:style w:type="paragraph" w:styleId="af3">
    <w:name w:val="Subtitle"/>
    <w:basedOn w:val="10"/>
    <w:next w:val="a0"/>
    <w:qFormat/>
    <w:rsid w:val="009E2C3D"/>
    <w:pPr>
      <w:jc w:val="center"/>
    </w:pPr>
    <w:rPr>
      <w:i/>
      <w:iCs/>
    </w:rPr>
  </w:style>
  <w:style w:type="paragraph" w:styleId="af4">
    <w:name w:val="footnote text"/>
    <w:basedOn w:val="a"/>
    <w:rsid w:val="009E2C3D"/>
    <w:pPr>
      <w:suppressLineNumbers/>
      <w:ind w:left="283" w:hanging="283"/>
    </w:pPr>
    <w:rPr>
      <w:sz w:val="20"/>
      <w:szCs w:val="20"/>
    </w:rPr>
  </w:style>
  <w:style w:type="paragraph" w:styleId="af5">
    <w:name w:val="footer"/>
    <w:basedOn w:val="a"/>
    <w:link w:val="af6"/>
    <w:uiPriority w:val="99"/>
    <w:rsid w:val="009E2C3D"/>
    <w:pPr>
      <w:suppressLineNumbers/>
      <w:tabs>
        <w:tab w:val="center" w:pos="4819"/>
        <w:tab w:val="right" w:pos="9638"/>
      </w:tabs>
    </w:pPr>
  </w:style>
  <w:style w:type="paragraph" w:customStyle="1" w:styleId="1a">
    <w:name w:val="Красная строка1"/>
    <w:basedOn w:val="a0"/>
    <w:rsid w:val="009E2C3D"/>
    <w:pPr>
      <w:ind w:firstLine="283"/>
    </w:pPr>
  </w:style>
  <w:style w:type="paragraph" w:customStyle="1" w:styleId="af7">
    <w:name w:val="Содержимое врезки"/>
    <w:basedOn w:val="a0"/>
    <w:rsid w:val="009E2C3D"/>
  </w:style>
  <w:style w:type="paragraph" w:styleId="af8">
    <w:name w:val="List Paragraph"/>
    <w:basedOn w:val="a"/>
    <w:uiPriority w:val="34"/>
    <w:qFormat/>
    <w:rsid w:val="00152B7E"/>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9">
    <w:name w:val="Normal (Web)"/>
    <w:basedOn w:val="a"/>
    <w:uiPriority w:val="99"/>
    <w:unhideWhenUsed/>
    <w:rsid w:val="004C030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6">
    <w:name w:val="Нижний колонтитул Знак"/>
    <w:basedOn w:val="a1"/>
    <w:link w:val="af5"/>
    <w:uiPriority w:val="99"/>
    <w:rsid w:val="00637599"/>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57">
      <w:bodyDiv w:val="1"/>
      <w:marLeft w:val="0"/>
      <w:marRight w:val="0"/>
      <w:marTop w:val="0"/>
      <w:marBottom w:val="0"/>
      <w:divBdr>
        <w:top w:val="none" w:sz="0" w:space="0" w:color="auto"/>
        <w:left w:val="none" w:sz="0" w:space="0" w:color="auto"/>
        <w:bottom w:val="none" w:sz="0" w:space="0" w:color="auto"/>
        <w:right w:val="none" w:sz="0" w:space="0" w:color="auto"/>
      </w:divBdr>
    </w:div>
    <w:div w:id="133446176">
      <w:bodyDiv w:val="1"/>
      <w:marLeft w:val="0"/>
      <w:marRight w:val="0"/>
      <w:marTop w:val="0"/>
      <w:marBottom w:val="0"/>
      <w:divBdr>
        <w:top w:val="none" w:sz="0" w:space="0" w:color="auto"/>
        <w:left w:val="none" w:sz="0" w:space="0" w:color="auto"/>
        <w:bottom w:val="none" w:sz="0" w:space="0" w:color="auto"/>
        <w:right w:val="none" w:sz="0" w:space="0" w:color="auto"/>
      </w:divBdr>
    </w:div>
    <w:div w:id="161512907">
      <w:bodyDiv w:val="1"/>
      <w:marLeft w:val="0"/>
      <w:marRight w:val="0"/>
      <w:marTop w:val="0"/>
      <w:marBottom w:val="0"/>
      <w:divBdr>
        <w:top w:val="none" w:sz="0" w:space="0" w:color="auto"/>
        <w:left w:val="none" w:sz="0" w:space="0" w:color="auto"/>
        <w:bottom w:val="none" w:sz="0" w:space="0" w:color="auto"/>
        <w:right w:val="none" w:sz="0" w:space="0" w:color="auto"/>
      </w:divBdr>
    </w:div>
    <w:div w:id="525676916">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2002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663E-EFF2-4989-AF24-8692E627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18720</Words>
  <Characters>106710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Студент НИУ ВШЭ</cp:lastModifiedBy>
  <cp:revision>3</cp:revision>
  <cp:lastPrinted>2112-12-31T21:00:00Z</cp:lastPrinted>
  <dcterms:created xsi:type="dcterms:W3CDTF">2024-07-02T09:01:00Z</dcterms:created>
  <dcterms:modified xsi:type="dcterms:W3CDTF">2024-07-02T12:19:00Z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