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54" w:rsidRPr="009F2621" w:rsidRDefault="009F2621" w:rsidP="009F2621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9F2621">
        <w:rPr>
          <w:rFonts w:ascii="Times New Roman" w:hAnsi="Times New Roman"/>
          <w:b/>
          <w:bCs/>
          <w:sz w:val="26"/>
          <w:szCs w:val="26"/>
        </w:rPr>
        <w:t>Аннотация</w:t>
      </w:r>
    </w:p>
    <w:p w:rsidR="009F2621" w:rsidRPr="009F2621" w:rsidRDefault="009F2621" w:rsidP="009F2621">
      <w:pPr>
        <w:pStyle w:val="a6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9F2621">
        <w:rPr>
          <w:b w:val="0"/>
          <w:bCs w:val="0"/>
          <w:sz w:val="26"/>
          <w:szCs w:val="26"/>
        </w:rPr>
        <w:t xml:space="preserve">к </w:t>
      </w:r>
      <w:r w:rsidRPr="009F262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рабочей программе</w:t>
      </w:r>
      <w:r w:rsidRPr="009F262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по учебному предмету (курсу)</w:t>
      </w:r>
    </w:p>
    <w:p w:rsidR="009F2621" w:rsidRPr="009F2621" w:rsidRDefault="009F2621" w:rsidP="009F2621">
      <w:pPr>
        <w:jc w:val="center"/>
        <w:rPr>
          <w:b/>
          <w:sz w:val="26"/>
          <w:szCs w:val="26"/>
        </w:rPr>
      </w:pPr>
      <w:r w:rsidRPr="009F2621">
        <w:rPr>
          <w:b/>
          <w:sz w:val="26"/>
          <w:szCs w:val="26"/>
        </w:rPr>
        <w:t>«Введение в кинопроизводство»</w:t>
      </w:r>
    </w:p>
    <w:p w:rsidR="009F2621" w:rsidRDefault="009F2621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554" w:rsidRDefault="002C7554" w:rsidP="002C7554">
      <w:pPr>
        <w:rPr>
          <w:sz w:val="28"/>
        </w:rPr>
      </w:pPr>
    </w:p>
    <w:p w:rsidR="002D6554" w:rsidRPr="002C7554" w:rsidRDefault="00801823" w:rsidP="002C7554">
      <w:pPr>
        <w:rPr>
          <w:sz w:val="28"/>
        </w:rPr>
      </w:pPr>
      <w:r w:rsidRPr="002C7554">
        <w:rPr>
          <w:sz w:val="28"/>
        </w:rPr>
        <w:t>В соответствии с Федеральным государственным образовательным стандартом среднего общего образования (10-11 кл.) освоение учебного предмета «Введение в кинопроизводство» предполагает достижение личностных, метапредметных и предметных результатов.</w:t>
      </w:r>
    </w:p>
    <w:p w:rsidR="002D6554" w:rsidRPr="002C7554" w:rsidRDefault="002D6554" w:rsidP="002C7554">
      <w:pPr>
        <w:rPr>
          <w:sz w:val="28"/>
        </w:rPr>
      </w:pPr>
      <w:bookmarkStart w:id="0" w:name="_GoBack"/>
      <w:bookmarkEnd w:id="0"/>
    </w:p>
    <w:p w:rsidR="002D6554" w:rsidRDefault="008018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результаты освоения учебного предмета включают в себя:</w:t>
      </w:r>
    </w:p>
    <w:p w:rsidR="002D6554" w:rsidRDefault="0080182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6554" w:rsidRDefault="0080182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6554" w:rsidRDefault="0080182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2D6554" w:rsidRDefault="002D6554">
      <w:pPr>
        <w:pStyle w:val="ConsPlus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554" w:rsidRDefault="008018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Предметные результаты освоения учебного предмета включают в себя: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основ драматургии и драматургической конструкции аудиовизуальных произведений;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процессов кинопроизводства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этапов креативной разработки кинопроектов;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базовой терминологией в сфере кино;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историей кино и литературы;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основными школами актерского мастерства и базовыми упражнениями, используемыми в подготовке актера;</w:t>
      </w:r>
    </w:p>
    <w:p w:rsidR="002D6554" w:rsidRDefault="0080182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приобретенных знаний и умений в практической деятельности и повседневной жизни для решения практических задач, связанных с производством видеоконтента с использованием минимального количества видеоустройств, звукозаписывающих устройств; монтажных программ.</w:t>
      </w:r>
    </w:p>
    <w:p w:rsidR="002D6554" w:rsidRDefault="002D6554">
      <w:pPr>
        <w:pStyle w:val="ConsPlusNormal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554" w:rsidRDefault="008018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Метапредметные результаты освоения учебного предмета включают в себя:</w:t>
      </w:r>
    </w:p>
    <w:p w:rsidR="002D6554" w:rsidRDefault="00801823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</w:t>
      </w:r>
      <w:r>
        <w:rPr>
          <w:rFonts w:ascii="Times New Roman" w:hAnsi="Times New Roman"/>
          <w:sz w:val="28"/>
          <w:szCs w:val="28"/>
        </w:rPr>
        <w:lastRenderedPageBreak/>
        <w:t>готовность к самостоятельному поиску методов решения практических и аналитических задач;</w:t>
      </w:r>
    </w:p>
    <w:p w:rsidR="002D6554" w:rsidRDefault="00801823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6554" w:rsidRDefault="00801823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2D6554" w:rsidRDefault="002D655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D6554"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1F" w:rsidRDefault="00D8371F">
      <w:r>
        <w:separator/>
      </w:r>
    </w:p>
  </w:endnote>
  <w:endnote w:type="continuationSeparator" w:id="0">
    <w:p w:rsidR="00D8371F" w:rsidRDefault="00D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1F" w:rsidRDefault="00D8371F">
      <w:r>
        <w:separator/>
      </w:r>
    </w:p>
  </w:footnote>
  <w:footnote w:type="continuationSeparator" w:id="0">
    <w:p w:rsidR="00D8371F" w:rsidRDefault="00D8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1AF"/>
    <w:multiLevelType w:val="hybridMultilevel"/>
    <w:tmpl w:val="3B5C816E"/>
    <w:numStyleLink w:val="3"/>
  </w:abstractNum>
  <w:abstractNum w:abstractNumId="1" w15:restartNumberingAfterBreak="0">
    <w:nsid w:val="239C4A1B"/>
    <w:multiLevelType w:val="hybridMultilevel"/>
    <w:tmpl w:val="5614A32A"/>
    <w:numStyleLink w:val="1"/>
  </w:abstractNum>
  <w:abstractNum w:abstractNumId="2" w15:restartNumberingAfterBreak="0">
    <w:nsid w:val="2BC2640B"/>
    <w:multiLevelType w:val="hybridMultilevel"/>
    <w:tmpl w:val="F93C3AAC"/>
    <w:numStyleLink w:val="4"/>
  </w:abstractNum>
  <w:abstractNum w:abstractNumId="3" w15:restartNumberingAfterBreak="0">
    <w:nsid w:val="34DC2694"/>
    <w:multiLevelType w:val="hybridMultilevel"/>
    <w:tmpl w:val="5614A32A"/>
    <w:styleLink w:val="1"/>
    <w:lvl w:ilvl="0" w:tplc="F67A72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EE3C4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EA58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F2EE2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A470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2C48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005D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EB5D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D01CB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EB1E53"/>
    <w:multiLevelType w:val="hybridMultilevel"/>
    <w:tmpl w:val="3B5C816E"/>
    <w:styleLink w:val="3"/>
    <w:lvl w:ilvl="0" w:tplc="BF6064DE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482B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2E4CC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2FF8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CF22A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5AEADA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5A80F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108610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4AB3E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AD6885"/>
    <w:multiLevelType w:val="hybridMultilevel"/>
    <w:tmpl w:val="F93C3AAC"/>
    <w:styleLink w:val="4"/>
    <w:lvl w:ilvl="0" w:tplc="6400D4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ABF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0658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05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850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E5B7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EC9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5EC5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2410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103738"/>
    <w:multiLevelType w:val="hybridMultilevel"/>
    <w:tmpl w:val="6DF82134"/>
    <w:numStyleLink w:val="2"/>
  </w:abstractNum>
  <w:abstractNum w:abstractNumId="7" w15:restartNumberingAfterBreak="0">
    <w:nsid w:val="7C022EFF"/>
    <w:multiLevelType w:val="hybridMultilevel"/>
    <w:tmpl w:val="6DF82134"/>
    <w:styleLink w:val="2"/>
    <w:lvl w:ilvl="0" w:tplc="19BA67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6C7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63C5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A94A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E020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4E7D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E2FCF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54BFF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5ED41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0"/>
    <w:lvlOverride w:ilvl="0">
      <w:lvl w:ilvl="0" w:tplc="B00C4A72">
        <w:start w:val="1"/>
        <w:numFmt w:val="bullet"/>
        <w:lvlText w:val="·"/>
        <w:lvlJc w:val="left"/>
        <w:pPr>
          <w:tabs>
            <w:tab w:val="left" w:pos="284"/>
          </w:tabs>
          <w:ind w:left="92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6AFEC0">
        <w:start w:val="1"/>
        <w:numFmt w:val="bullet"/>
        <w:lvlText w:val="o"/>
        <w:lvlJc w:val="left"/>
        <w:pPr>
          <w:tabs>
            <w:tab w:val="left" w:pos="284"/>
          </w:tabs>
          <w:ind w:left="164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947A22">
        <w:start w:val="1"/>
        <w:numFmt w:val="bullet"/>
        <w:lvlText w:val="▪"/>
        <w:lvlJc w:val="left"/>
        <w:pPr>
          <w:tabs>
            <w:tab w:val="left" w:pos="284"/>
          </w:tabs>
          <w:ind w:left="236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F0BED0">
        <w:start w:val="1"/>
        <w:numFmt w:val="bullet"/>
        <w:lvlText w:val="·"/>
        <w:lvlJc w:val="left"/>
        <w:pPr>
          <w:tabs>
            <w:tab w:val="left" w:pos="284"/>
          </w:tabs>
          <w:ind w:left="308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4CAEDC">
        <w:start w:val="1"/>
        <w:numFmt w:val="bullet"/>
        <w:lvlText w:val="o"/>
        <w:lvlJc w:val="left"/>
        <w:pPr>
          <w:tabs>
            <w:tab w:val="left" w:pos="284"/>
          </w:tabs>
          <w:ind w:left="380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64BAC0">
        <w:start w:val="1"/>
        <w:numFmt w:val="bullet"/>
        <w:lvlText w:val="▪"/>
        <w:lvlJc w:val="left"/>
        <w:pPr>
          <w:tabs>
            <w:tab w:val="left" w:pos="284"/>
          </w:tabs>
          <w:ind w:left="452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24A892">
        <w:start w:val="1"/>
        <w:numFmt w:val="bullet"/>
        <w:lvlText w:val="·"/>
        <w:lvlJc w:val="left"/>
        <w:pPr>
          <w:tabs>
            <w:tab w:val="left" w:pos="284"/>
          </w:tabs>
          <w:ind w:left="524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3E806C">
        <w:start w:val="1"/>
        <w:numFmt w:val="bullet"/>
        <w:lvlText w:val="o"/>
        <w:lvlJc w:val="left"/>
        <w:pPr>
          <w:tabs>
            <w:tab w:val="left" w:pos="284"/>
          </w:tabs>
          <w:ind w:left="596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86467C">
        <w:start w:val="1"/>
        <w:numFmt w:val="bullet"/>
        <w:lvlText w:val="▪"/>
        <w:lvlJc w:val="left"/>
        <w:pPr>
          <w:tabs>
            <w:tab w:val="left" w:pos="284"/>
          </w:tabs>
          <w:ind w:left="668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4"/>
    <w:rsid w:val="00270D9B"/>
    <w:rsid w:val="002C7554"/>
    <w:rsid w:val="002D6554"/>
    <w:rsid w:val="003324FE"/>
    <w:rsid w:val="00574AC7"/>
    <w:rsid w:val="00801823"/>
    <w:rsid w:val="009A798A"/>
    <w:rsid w:val="009F2621"/>
    <w:rsid w:val="00D2708A"/>
    <w:rsid w:val="00D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7DFF"/>
  <w15:docId w15:val="{5381A094-5667-4791-B6C9-386B31CB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link w:val="a7"/>
    <w:qFormat/>
    <w:pPr>
      <w:shd w:val="clear" w:color="auto" w:fill="FFFFFF"/>
      <w:jc w:val="center"/>
    </w:pPr>
    <w:rPr>
      <w:rFonts w:cs="Arial Unicode MS"/>
      <w:b/>
      <w:bCs/>
      <w:color w:val="000000"/>
      <w:spacing w:val="-2"/>
      <w:sz w:val="28"/>
      <w:szCs w:val="28"/>
      <w:u w:color="000000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customStyle="1" w:styleId="text">
    <w:name w:val="text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8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pudlist-item">
    <w:name w:val="pud__list-item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  <w:style w:type="character" w:customStyle="1" w:styleId="a7">
    <w:name w:val="Заголовок Знак"/>
    <w:basedOn w:val="a0"/>
    <w:link w:val="a6"/>
    <w:rsid w:val="00574AC7"/>
    <w:rPr>
      <w:rFonts w:cs="Arial Unicode MS"/>
      <w:b/>
      <w:bCs/>
      <w:color w:val="000000"/>
      <w:spacing w:val="-2"/>
      <w:sz w:val="28"/>
      <w:szCs w:val="28"/>
      <w:u w:color="000000"/>
      <w:shd w:val="clear" w:color="auto" w:fill="FFFFFF"/>
    </w:rPr>
  </w:style>
  <w:style w:type="paragraph" w:styleId="aa">
    <w:name w:val="Normal (Web)"/>
    <w:basedOn w:val="a"/>
    <w:semiHidden/>
    <w:unhideWhenUsed/>
    <w:rsid w:val="00574A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a0"/>
    <w:rsid w:val="0057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Виктория Сергеевна</dc:creator>
  <cp:lastModifiedBy>Смагин Алексей Александрович</cp:lastModifiedBy>
  <cp:revision>2</cp:revision>
  <dcterms:created xsi:type="dcterms:W3CDTF">2023-11-29T09:23:00Z</dcterms:created>
  <dcterms:modified xsi:type="dcterms:W3CDTF">2023-11-29T09:23:00Z</dcterms:modified>
</cp:coreProperties>
</file>