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05"/>
        <w:gridCol w:w="4651"/>
      </w:tblGrid>
      <w:tr w:rsidR="00534D30" w:rsidRPr="001756C9" w:rsidTr="00534D30">
        <w:tc>
          <w:tcPr>
            <w:tcW w:w="4705" w:type="dxa"/>
          </w:tcPr>
          <w:p w:rsidR="00534D30" w:rsidRDefault="00534D30" w:rsidP="00534D30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534D30" w:rsidRDefault="00534D30" w:rsidP="00534D30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534D30" w:rsidRDefault="00534D30" w:rsidP="00534D30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534D30" w:rsidRDefault="00534D30" w:rsidP="00534D30">
            <w:pPr>
              <w:pStyle w:val="af7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534D30" w:rsidRDefault="00534D30" w:rsidP="00534D30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:rsidR="00534D30" w:rsidRPr="00976291" w:rsidRDefault="00534D30" w:rsidP="00534D30">
            <w:pPr>
              <w:rPr>
                <w:sz w:val="26"/>
                <w:szCs w:val="26"/>
              </w:rPr>
            </w:pPr>
          </w:p>
        </w:tc>
        <w:tc>
          <w:tcPr>
            <w:tcW w:w="4651" w:type="dxa"/>
          </w:tcPr>
          <w:p w:rsidR="00534D30" w:rsidRPr="00534D30" w:rsidRDefault="00534D30" w:rsidP="00534D30">
            <w:pPr>
              <w:ind w:left="855" w:firstLine="34"/>
              <w:rPr>
                <w:sz w:val="26"/>
                <w:szCs w:val="26"/>
                <w:lang w:val="ru-RU"/>
              </w:rPr>
            </w:pPr>
            <w:r w:rsidRPr="00534D30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F77364">
              <w:rPr>
                <w:b/>
                <w:sz w:val="26"/>
                <w:szCs w:val="26"/>
                <w:lang w:val="ru-RU"/>
              </w:rPr>
              <w:t>446</w:t>
            </w:r>
          </w:p>
          <w:p w:rsidR="00534D30" w:rsidRPr="00BF0715" w:rsidRDefault="00534D30" w:rsidP="00534D30">
            <w:pPr>
              <w:pStyle w:val="af7"/>
              <w:tabs>
                <w:tab w:val="left" w:pos="709"/>
              </w:tabs>
              <w:spacing w:line="276" w:lineRule="auto"/>
              <w:ind w:left="855"/>
              <w:jc w:val="left"/>
              <w:rPr>
                <w:b w:val="0"/>
                <w:sz w:val="26"/>
                <w:szCs w:val="26"/>
              </w:rPr>
            </w:pPr>
            <w:r w:rsidRPr="00BF0715">
              <w:rPr>
                <w:b w:val="0"/>
                <w:sz w:val="26"/>
                <w:szCs w:val="26"/>
              </w:rPr>
              <w:t>УТВЕРЖДЕНО</w:t>
            </w:r>
          </w:p>
          <w:p w:rsidR="00534D30" w:rsidRPr="00BF0715" w:rsidRDefault="00534D30" w:rsidP="00534D30">
            <w:pPr>
              <w:pStyle w:val="af7"/>
              <w:tabs>
                <w:tab w:val="left" w:pos="709"/>
              </w:tabs>
              <w:spacing w:line="276" w:lineRule="auto"/>
              <w:ind w:left="855"/>
              <w:jc w:val="left"/>
              <w:rPr>
                <w:b w:val="0"/>
                <w:sz w:val="26"/>
                <w:szCs w:val="26"/>
              </w:rPr>
            </w:pPr>
            <w:r w:rsidRPr="00BF0715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534D30" w:rsidRPr="00BF0715" w:rsidRDefault="00534D30" w:rsidP="00534D30">
            <w:pPr>
              <w:pStyle w:val="af7"/>
              <w:tabs>
                <w:tab w:val="left" w:pos="709"/>
              </w:tabs>
              <w:spacing w:line="276" w:lineRule="auto"/>
              <w:ind w:left="855"/>
              <w:jc w:val="left"/>
              <w:rPr>
                <w:b w:val="0"/>
                <w:sz w:val="26"/>
                <w:szCs w:val="26"/>
              </w:rPr>
            </w:pPr>
            <w:r w:rsidRPr="00BF0715">
              <w:rPr>
                <w:b w:val="0"/>
                <w:sz w:val="26"/>
                <w:szCs w:val="26"/>
              </w:rPr>
              <w:t>Лицея НИУ ВШЭ</w:t>
            </w:r>
          </w:p>
          <w:p w:rsidR="00534D30" w:rsidRDefault="00236DD8" w:rsidP="00534D30">
            <w:pPr>
              <w:pStyle w:val="af7"/>
              <w:tabs>
                <w:tab w:val="left" w:pos="709"/>
              </w:tabs>
              <w:spacing w:line="276" w:lineRule="auto"/>
              <w:ind w:left="855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18 от 31.08.2023</w:t>
            </w:r>
            <w:bookmarkStart w:id="0" w:name="_GoBack"/>
            <w:bookmarkEnd w:id="0"/>
            <w:r w:rsidR="00534D30">
              <w:rPr>
                <w:b w:val="0"/>
                <w:sz w:val="26"/>
                <w:szCs w:val="26"/>
              </w:rPr>
              <w:t>г.</w:t>
            </w:r>
          </w:p>
          <w:p w:rsidR="00534D30" w:rsidRPr="001756C9" w:rsidRDefault="00534D30" w:rsidP="00534D30">
            <w:pPr>
              <w:spacing w:line="360" w:lineRule="auto"/>
              <w:ind w:left="855"/>
              <w:jc w:val="center"/>
              <w:rPr>
                <w:sz w:val="26"/>
                <w:szCs w:val="26"/>
              </w:rPr>
            </w:pPr>
          </w:p>
        </w:tc>
      </w:tr>
    </w:tbl>
    <w:p w:rsidR="008D62D3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Pr="00736DFA" w:rsidRDefault="00534D30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D30" w:rsidRPr="00BF0715" w:rsidRDefault="00236DD8" w:rsidP="00534D30">
      <w:pPr>
        <w:pStyle w:val="af7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Рабочая программа </w:t>
      </w:r>
      <w:r w:rsidR="00534D30" w:rsidRPr="00BF0715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по учебному предмету (курсу)</w:t>
      </w:r>
    </w:p>
    <w:p w:rsidR="004903BE" w:rsidRPr="00F77364" w:rsidRDefault="004903BE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7364">
        <w:rPr>
          <w:rFonts w:ascii="Times New Roman" w:hAnsi="Times New Roman" w:cs="Times New Roman"/>
          <w:b/>
          <w:bCs/>
          <w:sz w:val="26"/>
          <w:szCs w:val="26"/>
        </w:rPr>
        <w:t xml:space="preserve">Проектный семинар </w:t>
      </w:r>
    </w:p>
    <w:p w:rsidR="008D62D3" w:rsidRPr="00F77364" w:rsidRDefault="004903BE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7364">
        <w:rPr>
          <w:rFonts w:ascii="Times New Roman" w:hAnsi="Times New Roman" w:cs="Times New Roman"/>
          <w:b/>
          <w:bCs/>
          <w:sz w:val="26"/>
          <w:szCs w:val="26"/>
        </w:rPr>
        <w:t>«Прикладные исследования города»</w:t>
      </w:r>
    </w:p>
    <w:p w:rsidR="008D62D3" w:rsidRPr="00566186" w:rsidRDefault="00566186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18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534D30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62D3"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0F" w:rsidRDefault="00F1490F" w:rsidP="00F1490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Мальцева Дарья Михайловна</w:t>
      </w:r>
    </w:p>
    <w:p w:rsidR="00F1490F" w:rsidRDefault="00F1490F" w:rsidP="00F1490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Кодзокова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Диана Руслановна</w:t>
      </w:r>
    </w:p>
    <w:p w:rsidR="00F1490F" w:rsidRDefault="00F1490F" w:rsidP="00F1490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Молодцова Варвара Александровна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F149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094332">
        <w:rPr>
          <w:rFonts w:ascii="Times New Roman" w:hAnsi="Times New Roman" w:cs="Times New Roman"/>
          <w:sz w:val="28"/>
          <w:szCs w:val="28"/>
        </w:rPr>
        <w:t>Проектный семинар «Прикладные исследования города</w:t>
      </w:r>
      <w:r w:rsidRPr="00736DFA">
        <w:rPr>
          <w:rFonts w:ascii="Times New Roman" w:hAnsi="Times New Roman" w:cs="Times New Roman"/>
          <w:sz w:val="28"/>
          <w:szCs w:val="28"/>
        </w:rPr>
        <w:t>» предполагает достижение личностных, метапредметных и предметных результатов.</w:t>
      </w:r>
    </w:p>
    <w:p w:rsidR="002850E3" w:rsidRDefault="002850E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0B68D0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</w:t>
      </w:r>
      <w:r w:rsidRPr="00736DFA">
        <w:rPr>
          <w:rFonts w:ascii="Times New Roman" w:hAnsi="Times New Roman" w:cs="Times New Roman"/>
          <w:sz w:val="28"/>
          <w:szCs w:val="28"/>
        </w:rPr>
        <w:t xml:space="preserve"> поведения в 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номической сфере для осуществления </w:t>
      </w:r>
      <w:r w:rsidRPr="00736DFA"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z w:val="28"/>
          <w:szCs w:val="28"/>
        </w:rPr>
        <w:t>го выбора будущей специализации</w:t>
      </w:r>
      <w:r w:rsidRPr="000B68D0">
        <w:rPr>
          <w:rFonts w:ascii="Times New Roman" w:hAnsi="Times New Roman" w:cs="Times New Roman"/>
          <w:sz w:val="28"/>
          <w:szCs w:val="28"/>
        </w:rPr>
        <w:t>;</w:t>
      </w:r>
    </w:p>
    <w:p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</w:t>
      </w:r>
      <w:r w:rsidRPr="000B68D0">
        <w:rPr>
          <w:rFonts w:ascii="Times New Roman" w:hAnsi="Times New Roman" w:cs="Times New Roman"/>
          <w:sz w:val="28"/>
          <w:szCs w:val="28"/>
        </w:rPr>
        <w:t xml:space="preserve"> в практиче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</w:t>
      </w:r>
      <w:r>
        <w:rPr>
          <w:rFonts w:ascii="Times New Roman" w:hAnsi="Times New Roman" w:cs="Times New Roman"/>
          <w:sz w:val="28"/>
          <w:szCs w:val="28"/>
        </w:rPr>
        <w:t xml:space="preserve">ни для </w:t>
      </w:r>
      <w:r w:rsidRPr="000B68D0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жизненными ситуа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D0">
        <w:rPr>
          <w:rFonts w:ascii="Times New Roman" w:hAnsi="Times New Roman" w:cs="Times New Roman"/>
          <w:sz w:val="28"/>
          <w:szCs w:val="28"/>
        </w:rPr>
        <w:t>совершенствования собственной познавательной деятельно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D0">
        <w:rPr>
          <w:rFonts w:ascii="Times New Roman" w:hAnsi="Times New Roman" w:cs="Times New Roman"/>
          <w:sz w:val="28"/>
          <w:szCs w:val="28"/>
        </w:rPr>
        <w:t>оценки происходящих событий и поведения людей с экономи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ческой точки зрения;</w:t>
      </w:r>
    </w:p>
    <w:p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D1356D">
        <w:rPr>
          <w:rFonts w:ascii="Times New Roman" w:hAnsi="Times New Roman" w:cs="Times New Roman"/>
          <w:sz w:val="28"/>
          <w:szCs w:val="28"/>
        </w:rPr>
        <w:t>.</w:t>
      </w:r>
    </w:p>
    <w:p w:rsidR="00D1356D" w:rsidRDefault="00D1356D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E1431E" w:rsidRDefault="00E1431E" w:rsidP="00E1431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736DF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основных теоретических положений </w:t>
      </w:r>
      <w:r w:rsidRPr="006E35CD">
        <w:rPr>
          <w:rFonts w:ascii="Times New Roman" w:hAnsi="Times New Roman" w:cs="Times New Roman"/>
          <w:sz w:val="28"/>
          <w:szCs w:val="28"/>
        </w:rPr>
        <w:t xml:space="preserve">по городской тематике; </w:t>
      </w:r>
    </w:p>
    <w:p w:rsidR="00F15766" w:rsidRPr="00F15766" w:rsidRDefault="00F15766" w:rsidP="00F1576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431">
        <w:rPr>
          <w:rFonts w:ascii="Times New Roman" w:hAnsi="Times New Roman" w:cs="Times New Roman"/>
          <w:sz w:val="28"/>
          <w:szCs w:val="28"/>
        </w:rPr>
        <w:t xml:space="preserve">формирование навыков отбора критериев для </w:t>
      </w:r>
      <w:r>
        <w:rPr>
          <w:rFonts w:ascii="Times New Roman" w:hAnsi="Times New Roman" w:cs="Times New Roman"/>
          <w:sz w:val="28"/>
          <w:szCs w:val="28"/>
        </w:rPr>
        <w:t xml:space="preserve">описания, оценки и </w:t>
      </w:r>
      <w:r w:rsidRPr="00382431">
        <w:rPr>
          <w:rFonts w:ascii="Times New Roman" w:hAnsi="Times New Roman" w:cs="Times New Roman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Pr="0038243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6E2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с точки зрения различных теорий о городе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431E" w:rsidRDefault="00E1431E" w:rsidP="00E1431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5CD">
        <w:rPr>
          <w:rFonts w:ascii="Times New Roman" w:hAnsi="Times New Roman" w:cs="Times New Roman"/>
          <w:sz w:val="28"/>
          <w:szCs w:val="28"/>
        </w:rPr>
        <w:t>формирование навыков постановки цели и задачи междисциплинарного исследования по городской тематике;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31E" w:rsidRPr="00300630" w:rsidRDefault="0042380C" w:rsidP="0030063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5CD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E1431E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00630" w:rsidRPr="00CC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методов анализа городских явлений как: анализ документов, контент-анализ, визуальный анализ, ментальное картографирование, интервью. </w:t>
      </w:r>
    </w:p>
    <w:p w:rsidR="00D1356D" w:rsidRDefault="00D1356D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</w:t>
      </w:r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="00D1356D">
        <w:rPr>
          <w:rFonts w:ascii="Times New Roman" w:hAnsi="Times New Roman" w:cs="Times New Roman"/>
          <w:sz w:val="28"/>
          <w:szCs w:val="28"/>
        </w:rPr>
        <w:t>.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981BB1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310E05" w:rsidRDefault="00310E05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</w:p>
    <w:p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1. </w:t>
      </w:r>
      <w:r w:rsidR="002F4E90" w:rsidRPr="002F4E90">
        <w:rPr>
          <w:b/>
          <w:bCs/>
          <w:sz w:val="28"/>
          <w:szCs w:val="28"/>
          <w:lang w:val="ru-RU" w:eastAsia="en-US"/>
        </w:rPr>
        <w:t xml:space="preserve">Введение в прикладные исследования города. </w:t>
      </w:r>
      <w:r w:rsidR="002243E7">
        <w:rPr>
          <w:b/>
          <w:bCs/>
          <w:sz w:val="28"/>
          <w:szCs w:val="28"/>
          <w:lang w:val="ru-RU" w:eastAsia="en-US"/>
        </w:rPr>
        <w:t xml:space="preserve">Как и для чего </w:t>
      </w:r>
      <w:r w:rsidR="00EC7E1A">
        <w:rPr>
          <w:b/>
          <w:bCs/>
          <w:sz w:val="28"/>
          <w:szCs w:val="28"/>
          <w:lang w:val="ru-RU" w:eastAsia="en-US"/>
        </w:rPr>
        <w:t xml:space="preserve">можно </w:t>
      </w:r>
      <w:r w:rsidR="002243E7">
        <w:rPr>
          <w:b/>
          <w:bCs/>
          <w:sz w:val="28"/>
          <w:szCs w:val="28"/>
          <w:lang w:val="ru-RU" w:eastAsia="en-US"/>
        </w:rPr>
        <w:t xml:space="preserve">оценивать </w:t>
      </w:r>
      <w:r w:rsidR="00D94F69">
        <w:rPr>
          <w:b/>
          <w:bCs/>
          <w:sz w:val="28"/>
          <w:szCs w:val="28"/>
          <w:lang w:val="ru-RU" w:eastAsia="en-US"/>
        </w:rPr>
        <w:t>пространства</w:t>
      </w:r>
      <w:r w:rsidR="002243E7">
        <w:rPr>
          <w:b/>
          <w:bCs/>
          <w:sz w:val="28"/>
          <w:szCs w:val="28"/>
          <w:lang w:val="ru-RU" w:eastAsia="en-US"/>
        </w:rPr>
        <w:t>?</w:t>
      </w:r>
    </w:p>
    <w:p w:rsidR="0023435A" w:rsidRDefault="00BF4208" w:rsidP="00310DF9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 w:rsidRPr="009B5F4E">
        <w:rPr>
          <w:sz w:val="28"/>
          <w:szCs w:val="28"/>
          <w:lang w:val="ru-RU"/>
        </w:rPr>
        <w:t xml:space="preserve">Разбор необходимости проведения оценки городов. </w:t>
      </w:r>
      <w:r w:rsidR="002243E7" w:rsidRPr="009B5F4E">
        <w:rPr>
          <w:sz w:val="28"/>
          <w:szCs w:val="28"/>
          <w:lang w:val="ru-RU"/>
        </w:rPr>
        <w:t xml:space="preserve">Разбор существующих мировых систем оценивания городов: цели оценки, ключевые параметры оценки, источники данных. </w:t>
      </w:r>
      <w:r w:rsidR="00755EA0" w:rsidRPr="008129F9">
        <w:rPr>
          <w:sz w:val="28"/>
          <w:szCs w:val="28"/>
          <w:lang w:val="ru-RU"/>
        </w:rPr>
        <w:t xml:space="preserve">Запрос на оценку общественных пространств. Как изменение масштаба оценки (смещение фокуса оценивания с городов на конкретные территории) влияет на цели и параметры оценки. </w:t>
      </w:r>
    </w:p>
    <w:p w:rsidR="00755EA0" w:rsidRPr="009E152A" w:rsidRDefault="00755EA0" w:rsidP="00310DF9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 w:rsidRPr="009E152A">
        <w:rPr>
          <w:sz w:val="28"/>
          <w:szCs w:val="28"/>
          <w:lang w:val="ru-RU"/>
        </w:rPr>
        <w:t>Городские исследования, основанные на данных.</w:t>
      </w:r>
      <w:r w:rsidRPr="00F80B68">
        <w:rPr>
          <w:sz w:val="28"/>
          <w:szCs w:val="28"/>
          <w:lang w:val="ru-RU"/>
        </w:rPr>
        <w:t xml:space="preserve"> Основные источники данных и способы их получения, приемы обработки.</w:t>
      </w:r>
    </w:p>
    <w:p w:rsidR="00F35A5F" w:rsidRPr="00F35A5F" w:rsidRDefault="00F35A5F" w:rsidP="00310DF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  <w:lang w:val="ru-RU"/>
        </w:rPr>
      </w:pPr>
    </w:p>
    <w:p w:rsidR="00953288" w:rsidRDefault="008D62D3" w:rsidP="00310DF9">
      <w:pPr>
        <w:widowControl/>
        <w:spacing w:after="200"/>
        <w:jc w:val="both"/>
        <w:rPr>
          <w:b/>
          <w:bCs/>
          <w:sz w:val="28"/>
          <w:szCs w:val="28"/>
          <w:lang w:val="ru-RU"/>
        </w:rPr>
      </w:pPr>
      <w:r w:rsidRPr="003A3B78">
        <w:rPr>
          <w:b/>
          <w:bCs/>
          <w:sz w:val="28"/>
          <w:szCs w:val="28"/>
          <w:lang w:val="ru-RU" w:eastAsia="en-US"/>
        </w:rPr>
        <w:t xml:space="preserve">Тема 2. </w:t>
      </w:r>
      <w:r w:rsidR="003A3B78" w:rsidRPr="003A3B78">
        <w:rPr>
          <w:b/>
          <w:bCs/>
          <w:sz w:val="28"/>
          <w:szCs w:val="28"/>
          <w:lang w:val="ru-RU"/>
        </w:rPr>
        <w:t xml:space="preserve">Анализ выбранной территории: </w:t>
      </w:r>
      <w:r w:rsidR="00F84B68">
        <w:rPr>
          <w:b/>
          <w:bCs/>
          <w:sz w:val="28"/>
          <w:szCs w:val="28"/>
          <w:lang w:val="ru-RU"/>
        </w:rPr>
        <w:t>субъективная сторона</w:t>
      </w:r>
      <w:r w:rsidR="00953288">
        <w:rPr>
          <w:b/>
          <w:bCs/>
          <w:sz w:val="28"/>
          <w:szCs w:val="28"/>
          <w:lang w:val="ru-RU"/>
        </w:rPr>
        <w:t xml:space="preserve">. </w:t>
      </w:r>
    </w:p>
    <w:p w:rsidR="00755EA0" w:rsidRDefault="0023435A" w:rsidP="00310DF9">
      <w:pPr>
        <w:widowControl/>
        <w:pBdr>
          <w:top w:val="nil"/>
          <w:left w:val="nil"/>
          <w:bottom w:val="nil"/>
          <w:right w:val="nil"/>
          <w:between w:val="nil"/>
        </w:pBdr>
        <w:ind w:left="-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</w:t>
      </w:r>
      <w:r w:rsidRPr="00953288">
        <w:rPr>
          <w:sz w:val="28"/>
          <w:szCs w:val="28"/>
          <w:lang w:val="ru-RU"/>
        </w:rPr>
        <w:t>ультисенсорность</w:t>
      </w:r>
      <w:proofErr w:type="spellEnd"/>
      <w:r w:rsidR="00755EA0">
        <w:rPr>
          <w:sz w:val="28"/>
          <w:szCs w:val="28"/>
          <w:lang w:val="ru-RU"/>
        </w:rPr>
        <w:t>: к</w:t>
      </w:r>
      <w:r w:rsidRPr="00C84D0B">
        <w:rPr>
          <w:sz w:val="28"/>
          <w:szCs w:val="28"/>
          <w:lang w:val="ru-RU"/>
        </w:rPr>
        <w:t xml:space="preserve">акие возможности для исследований города дает </w:t>
      </w:r>
      <w:r w:rsidR="00755EA0">
        <w:rPr>
          <w:sz w:val="28"/>
          <w:szCs w:val="28"/>
          <w:lang w:val="ru-RU"/>
        </w:rPr>
        <w:t xml:space="preserve">эта </w:t>
      </w:r>
      <w:r w:rsidRPr="00C84D0B">
        <w:rPr>
          <w:sz w:val="28"/>
          <w:szCs w:val="28"/>
          <w:lang w:val="ru-RU"/>
        </w:rPr>
        <w:t xml:space="preserve">парадигма? </w:t>
      </w:r>
    </w:p>
    <w:p w:rsidR="00AB7503" w:rsidRPr="00AB7503" w:rsidRDefault="00AB7503" w:rsidP="00310DF9">
      <w:pPr>
        <w:widowControl/>
        <w:pBdr>
          <w:top w:val="nil"/>
          <w:left w:val="nil"/>
          <w:bottom w:val="nil"/>
          <w:right w:val="nil"/>
          <w:between w:val="nil"/>
        </w:pBdr>
        <w:ind w:left="-3"/>
        <w:jc w:val="both"/>
        <w:rPr>
          <w:sz w:val="28"/>
          <w:szCs w:val="28"/>
          <w:lang w:val="ru-RU"/>
        </w:rPr>
      </w:pPr>
      <w:r w:rsidRPr="00AB7503">
        <w:rPr>
          <w:sz w:val="28"/>
          <w:szCs w:val="28"/>
          <w:lang w:val="ru-RU"/>
        </w:rPr>
        <w:t xml:space="preserve">Ментальные карты. Интервью. Контент-анализ. </w:t>
      </w:r>
    </w:p>
    <w:p w:rsidR="008129F9" w:rsidRDefault="00755EA0" w:rsidP="00310DF9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</w:t>
      </w:r>
      <w:r w:rsidRPr="00F80B68">
        <w:rPr>
          <w:sz w:val="28"/>
          <w:szCs w:val="28"/>
          <w:lang w:val="ru-RU"/>
        </w:rPr>
        <w:t xml:space="preserve"> к </w:t>
      </w:r>
      <w:r w:rsidRPr="009E152A">
        <w:rPr>
          <w:sz w:val="28"/>
          <w:szCs w:val="28"/>
          <w:lang w:val="ru-RU"/>
        </w:rPr>
        <w:t>полевому сбору</w:t>
      </w:r>
      <w:r w:rsidRPr="00F80B68">
        <w:rPr>
          <w:sz w:val="28"/>
          <w:szCs w:val="28"/>
          <w:highlight w:val="white"/>
          <w:lang w:val="ru-RU"/>
        </w:rPr>
        <w:t xml:space="preserve"> данных</w:t>
      </w:r>
      <w:r>
        <w:rPr>
          <w:sz w:val="28"/>
          <w:szCs w:val="28"/>
          <w:highlight w:val="white"/>
          <w:lang w:val="ru-RU"/>
        </w:rPr>
        <w:t xml:space="preserve">. Сбор, обработка и анализ </w:t>
      </w:r>
      <w:r w:rsidRPr="007D693D">
        <w:rPr>
          <w:sz w:val="28"/>
          <w:szCs w:val="28"/>
          <w:highlight w:val="white"/>
          <w:lang w:val="ru-RU"/>
        </w:rPr>
        <w:t>полевых данных</w:t>
      </w:r>
      <w:r>
        <w:rPr>
          <w:sz w:val="28"/>
          <w:szCs w:val="28"/>
          <w:lang w:val="ru-RU"/>
        </w:rPr>
        <w:t>.</w:t>
      </w:r>
    </w:p>
    <w:p w:rsidR="00E15021" w:rsidRPr="00E15021" w:rsidRDefault="00E15021" w:rsidP="00310DF9">
      <w:pPr>
        <w:widowControl/>
        <w:pBdr>
          <w:top w:val="nil"/>
          <w:left w:val="nil"/>
          <w:bottom w:val="nil"/>
          <w:right w:val="nil"/>
          <w:between w:val="nil"/>
        </w:pBdr>
        <w:ind w:hanging="3"/>
        <w:jc w:val="both"/>
        <w:rPr>
          <w:sz w:val="28"/>
          <w:szCs w:val="28"/>
          <w:lang w:val="ru-RU"/>
        </w:rPr>
      </w:pPr>
    </w:p>
    <w:p w:rsidR="00953288" w:rsidRDefault="008D62D3" w:rsidP="00310DF9">
      <w:pPr>
        <w:widowControl/>
        <w:spacing w:after="200"/>
        <w:jc w:val="both"/>
        <w:rPr>
          <w:b/>
          <w:bCs/>
          <w:sz w:val="28"/>
          <w:szCs w:val="28"/>
          <w:lang w:val="ru-RU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3. </w:t>
      </w:r>
      <w:r w:rsidR="00953288" w:rsidRPr="00953288">
        <w:rPr>
          <w:b/>
          <w:bCs/>
          <w:sz w:val="28"/>
          <w:szCs w:val="28"/>
          <w:lang w:val="ru-RU"/>
        </w:rPr>
        <w:t xml:space="preserve">Анализ выбранной территории: </w:t>
      </w:r>
      <w:r w:rsidR="00F84B68">
        <w:rPr>
          <w:b/>
          <w:bCs/>
          <w:sz w:val="28"/>
          <w:szCs w:val="28"/>
          <w:lang w:val="ru-RU"/>
        </w:rPr>
        <w:t>объективная сторона</w:t>
      </w:r>
      <w:r w:rsidR="00953288">
        <w:rPr>
          <w:b/>
          <w:bCs/>
          <w:sz w:val="28"/>
          <w:szCs w:val="28"/>
          <w:lang w:val="ru-RU"/>
        </w:rPr>
        <w:t>.</w:t>
      </w:r>
    </w:p>
    <w:p w:rsidR="00E15021" w:rsidRDefault="00E15021" w:rsidP="00310DF9">
      <w:pPr>
        <w:widowControl/>
        <w:pBdr>
          <w:top w:val="nil"/>
          <w:left w:val="nil"/>
          <w:bottom w:val="nil"/>
          <w:right w:val="nil"/>
          <w:between w:val="nil"/>
        </w:pBdr>
        <w:ind w:lef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Выявление функционального зонирования территории на основе различных методов. Описание коммерческого использования и потенциала территории. </w:t>
      </w:r>
    </w:p>
    <w:p w:rsidR="00755EA0" w:rsidRDefault="00755EA0" w:rsidP="00310DF9">
      <w:pPr>
        <w:widowControl/>
        <w:pBdr>
          <w:top w:val="nil"/>
          <w:left w:val="nil"/>
          <w:bottom w:val="nil"/>
          <w:right w:val="nil"/>
          <w:between w:val="nil"/>
        </w:pBdr>
        <w:ind w:lef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</w:t>
      </w:r>
      <w:r w:rsidRPr="008129F9">
        <w:rPr>
          <w:sz w:val="28"/>
          <w:szCs w:val="28"/>
          <w:lang w:val="ru-RU"/>
        </w:rPr>
        <w:t xml:space="preserve"> количества объектов культурного наследия в городе и районе.</w:t>
      </w:r>
    </w:p>
    <w:p w:rsidR="00E15021" w:rsidRDefault="00E15021" w:rsidP="00310DF9">
      <w:pPr>
        <w:widowControl/>
        <w:pBdr>
          <w:top w:val="nil"/>
          <w:left w:val="nil"/>
          <w:bottom w:val="nil"/>
          <w:right w:val="nil"/>
          <w:between w:val="nil"/>
        </w:pBdr>
        <w:ind w:lef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</w:t>
      </w:r>
      <w:r w:rsidRPr="008129F9">
        <w:rPr>
          <w:sz w:val="28"/>
          <w:szCs w:val="28"/>
          <w:lang w:val="ru-RU"/>
        </w:rPr>
        <w:t xml:space="preserve"> исторических предпосылок</w:t>
      </w:r>
      <w:r>
        <w:rPr>
          <w:sz w:val="28"/>
          <w:szCs w:val="28"/>
          <w:lang w:val="ru-RU"/>
        </w:rPr>
        <w:t xml:space="preserve"> развития территории</w:t>
      </w:r>
      <w:r w:rsidRPr="008129F9">
        <w:rPr>
          <w:sz w:val="28"/>
          <w:szCs w:val="28"/>
          <w:lang w:val="ru-RU"/>
        </w:rPr>
        <w:t>.</w:t>
      </w:r>
    </w:p>
    <w:p w:rsidR="00E15021" w:rsidRDefault="00E15021" w:rsidP="00310DF9">
      <w:pPr>
        <w:widowControl/>
        <w:pBdr>
          <w:top w:val="nil"/>
          <w:left w:val="nil"/>
          <w:bottom w:val="nil"/>
          <w:right w:val="nil"/>
          <w:between w:val="nil"/>
        </w:pBdr>
        <w:ind w:lef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</w:t>
      </w:r>
      <w:r w:rsidRPr="00953288">
        <w:rPr>
          <w:sz w:val="28"/>
          <w:szCs w:val="28"/>
          <w:lang w:val="ru-RU"/>
        </w:rPr>
        <w:t>ранспортные потоки</w:t>
      </w:r>
      <w:r>
        <w:rPr>
          <w:sz w:val="28"/>
          <w:szCs w:val="28"/>
          <w:lang w:val="ru-RU"/>
        </w:rPr>
        <w:t>. До</w:t>
      </w:r>
      <w:r w:rsidRPr="00953288">
        <w:rPr>
          <w:sz w:val="28"/>
          <w:szCs w:val="28"/>
          <w:lang w:val="ru-RU"/>
        </w:rPr>
        <w:t xml:space="preserve">ступность </w:t>
      </w:r>
      <w:r>
        <w:rPr>
          <w:sz w:val="28"/>
          <w:szCs w:val="28"/>
          <w:lang w:val="ru-RU"/>
        </w:rPr>
        <w:t xml:space="preserve">территории </w:t>
      </w:r>
      <w:r w:rsidRPr="00953288">
        <w:rPr>
          <w:sz w:val="28"/>
          <w:szCs w:val="28"/>
          <w:lang w:val="ru-RU"/>
        </w:rPr>
        <w:t>для различных социальных групп.</w:t>
      </w:r>
    </w:p>
    <w:p w:rsidR="00E15021" w:rsidRPr="00953288" w:rsidRDefault="00E15021" w:rsidP="00310DF9">
      <w:pPr>
        <w:widowControl/>
        <w:pBdr>
          <w:top w:val="nil"/>
          <w:left w:val="nil"/>
          <w:bottom w:val="nil"/>
          <w:right w:val="nil"/>
          <w:between w:val="nil"/>
        </w:pBdr>
        <w:ind w:left="-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</w:t>
      </w:r>
      <w:r w:rsidRPr="00F80B68">
        <w:rPr>
          <w:sz w:val="28"/>
          <w:szCs w:val="28"/>
          <w:lang w:val="ru-RU"/>
        </w:rPr>
        <w:t xml:space="preserve"> к </w:t>
      </w:r>
      <w:r w:rsidRPr="009E152A">
        <w:rPr>
          <w:sz w:val="28"/>
          <w:szCs w:val="28"/>
          <w:lang w:val="ru-RU"/>
        </w:rPr>
        <w:t>полевому сбору</w:t>
      </w:r>
      <w:r w:rsidRPr="00E15021">
        <w:rPr>
          <w:sz w:val="28"/>
          <w:szCs w:val="28"/>
          <w:lang w:val="ru-RU"/>
        </w:rPr>
        <w:t xml:space="preserve"> данных. Сбор, обработка и анализ полевых данных</w:t>
      </w:r>
      <w:r>
        <w:rPr>
          <w:sz w:val="28"/>
          <w:szCs w:val="28"/>
          <w:lang w:val="ru-RU"/>
        </w:rPr>
        <w:t>.</w:t>
      </w:r>
    </w:p>
    <w:p w:rsidR="008D62D3" w:rsidRPr="00736DFA" w:rsidRDefault="008D62D3" w:rsidP="00310DF9">
      <w:pPr>
        <w:pStyle w:val="af0"/>
        <w:jc w:val="both"/>
        <w:rPr>
          <w:sz w:val="28"/>
          <w:szCs w:val="28"/>
        </w:rPr>
      </w:pPr>
    </w:p>
    <w:p w:rsidR="008D62D3" w:rsidRPr="00736DFA" w:rsidRDefault="008D62D3" w:rsidP="00310DF9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4. </w:t>
      </w:r>
      <w:r w:rsidR="00F35A5F" w:rsidRPr="00F35A5F">
        <w:rPr>
          <w:b/>
          <w:bCs/>
          <w:sz w:val="28"/>
          <w:szCs w:val="28"/>
          <w:lang w:val="ru-RU"/>
        </w:rPr>
        <w:t>Обсуждение результатов и защиты проектов. Соединение результатов с пройденными теориями о городе.</w:t>
      </w:r>
    </w:p>
    <w:p w:rsidR="008D62D3" w:rsidRPr="00755EA0" w:rsidRDefault="00F35A5F" w:rsidP="00310DF9">
      <w:pPr>
        <w:widowControl/>
        <w:spacing w:after="200"/>
        <w:jc w:val="both"/>
        <w:rPr>
          <w:sz w:val="28"/>
          <w:szCs w:val="28"/>
          <w:lang w:val="ru-RU"/>
        </w:rPr>
      </w:pPr>
      <w:r w:rsidRPr="008129F9">
        <w:rPr>
          <w:sz w:val="28"/>
          <w:szCs w:val="28"/>
          <w:lang w:val="ru-RU"/>
        </w:rPr>
        <w:t>Практический опыт применения методики оценки общественных пространств на конкретных территориях.</w:t>
      </w:r>
    </w:p>
    <w:p w:rsidR="008D62D3" w:rsidRDefault="008D62D3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>
        <w:trPr>
          <w:trHeight w:val="627"/>
        </w:trPr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49591A" w:rsidRPr="00310DF9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="004903BE">
              <w:rPr>
                <w:rFonts w:ascii="Times New Roman" w:hAnsi="Times New Roman" w:cs="Times New Roman"/>
                <w:sz w:val="28"/>
                <w:szCs w:val="28"/>
              </w:rPr>
              <w:t xml:space="preserve">прикладные исследования города. Кому они нужны и зачем? </w:t>
            </w:r>
          </w:p>
        </w:tc>
        <w:tc>
          <w:tcPr>
            <w:tcW w:w="681" w:type="pct"/>
          </w:tcPr>
          <w:p w:rsidR="0049591A" w:rsidRPr="00976E1C" w:rsidRDefault="00310DF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310DF9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49591A" w:rsidRPr="00976E1C" w:rsidRDefault="00AB750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выбранной территории: </w:t>
            </w:r>
            <w:r w:rsidR="00F84B68">
              <w:rPr>
                <w:rFonts w:ascii="Times New Roman" w:hAnsi="Times New Roman" w:cs="Times New Roman"/>
                <w:sz w:val="28"/>
                <w:szCs w:val="28"/>
              </w:rPr>
              <w:t>субъективная сторона.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 w:rsidTr="00AB7503">
        <w:trPr>
          <w:trHeight w:val="1786"/>
        </w:trPr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49591A" w:rsidRPr="00976E1C" w:rsidRDefault="00AB7503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выбранной территории: </w:t>
            </w:r>
            <w:r w:rsidR="00F84B68">
              <w:rPr>
                <w:rFonts w:ascii="Times New Roman" w:hAnsi="Times New Roman" w:cs="Times New Roman"/>
                <w:sz w:val="28"/>
                <w:szCs w:val="28"/>
              </w:rPr>
              <w:t>объективная сторона.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D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310DF9">
        <w:tc>
          <w:tcPr>
            <w:tcW w:w="431" w:type="pct"/>
          </w:tcPr>
          <w:p w:rsidR="0049591A" w:rsidRPr="00976E1C" w:rsidRDefault="009165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49591A" w:rsidRPr="00976E1C" w:rsidRDefault="000A3FA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и защиты проектов. </w:t>
            </w:r>
            <w:r w:rsidR="00094332">
              <w:rPr>
                <w:rFonts w:ascii="Times New Roman" w:hAnsi="Times New Roman" w:cs="Times New Roman"/>
                <w:sz w:val="28"/>
                <w:szCs w:val="28"/>
              </w:rPr>
              <w:t>Соединение результатов с пройденными теориями о городе.</w:t>
            </w:r>
          </w:p>
        </w:tc>
        <w:tc>
          <w:tcPr>
            <w:tcW w:w="681" w:type="pct"/>
          </w:tcPr>
          <w:p w:rsidR="00310DF9" w:rsidRPr="00310DF9" w:rsidRDefault="00310DF9" w:rsidP="00310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:rsidR="0049591A" w:rsidRDefault="004903B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A62" w:rsidRPr="00736DFA" w:rsidRDefault="00B41A62" w:rsidP="00B41A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образовательной деятельности</w:t>
      </w:r>
    </w:p>
    <w:p w:rsidR="00B41A62" w:rsidRDefault="00B41A62" w:rsidP="00B4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реализации учебного </w:t>
      </w:r>
      <w:r w:rsidRPr="00224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курса </w:t>
      </w:r>
      <w:r w:rsidR="002243E7" w:rsidRPr="002243E7">
        <w:rPr>
          <w:rFonts w:ascii="Times New Roman" w:hAnsi="Times New Roman" w:cs="Times New Roman"/>
          <w:color w:val="000000" w:themeColor="text1"/>
          <w:sz w:val="28"/>
          <w:szCs w:val="28"/>
        </w:rPr>
        <w:t>«Проектный семинар «Прикладные исследования города»</w:t>
      </w:r>
      <w:r w:rsidRPr="00224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базируется </w:t>
      </w:r>
      <w:r w:rsidRPr="00736DFA">
        <w:rPr>
          <w:rFonts w:ascii="Times New Roman" w:hAnsi="Times New Roman" w:cs="Times New Roman"/>
          <w:sz w:val="28"/>
          <w:szCs w:val="28"/>
        </w:rPr>
        <w:t xml:space="preserve">на изучении обучающимися фрагментов оригинальных текстов авторов теорий, концепций </w:t>
      </w:r>
      <w:r w:rsidRPr="00736DFA">
        <w:rPr>
          <w:rFonts w:ascii="Times New Roman" w:hAnsi="Times New Roman" w:cs="Times New Roman"/>
          <w:sz w:val="28"/>
          <w:szCs w:val="28"/>
        </w:rPr>
        <w:lastRenderedPageBreak/>
        <w:t>и исследований в обла</w:t>
      </w:r>
      <w:r>
        <w:rPr>
          <w:rFonts w:ascii="Times New Roman" w:hAnsi="Times New Roman" w:cs="Times New Roman"/>
          <w:sz w:val="28"/>
          <w:szCs w:val="28"/>
        </w:rPr>
        <w:t xml:space="preserve">сти политической науки. </w:t>
      </w:r>
    </w:p>
    <w:p w:rsidR="00B41A62" w:rsidRPr="00736DFA" w:rsidRDefault="00B41A62" w:rsidP="00B4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учебниками учебного курса являются:</w:t>
      </w:r>
    </w:p>
    <w:p w:rsidR="00B41A62" w:rsidRPr="00C84D0B" w:rsidRDefault="00B41A62" w:rsidP="00B41A62">
      <w:pPr>
        <w:widowControl/>
        <w:numPr>
          <w:ilvl w:val="0"/>
          <w:numId w:val="11"/>
        </w:numPr>
        <w:jc w:val="both"/>
        <w:rPr>
          <w:sz w:val="28"/>
          <w:szCs w:val="28"/>
          <w:lang w:val="ru-RU" w:eastAsia="en-US"/>
        </w:rPr>
      </w:pPr>
      <w:r w:rsidRPr="00C84D0B">
        <w:rPr>
          <w:sz w:val="28"/>
          <w:szCs w:val="28"/>
          <w:lang w:val="ru-RU" w:eastAsia="en-US"/>
        </w:rPr>
        <w:t>Высоковский</w:t>
      </w:r>
      <w:r w:rsidRPr="00C84D0B">
        <w:rPr>
          <w:sz w:val="28"/>
          <w:szCs w:val="28"/>
          <w:lang w:eastAsia="en-US"/>
        </w:rPr>
        <w:t xml:space="preserve"> </w:t>
      </w:r>
      <w:r w:rsidRPr="00C84D0B">
        <w:rPr>
          <w:sz w:val="28"/>
          <w:szCs w:val="28"/>
          <w:lang w:val="ru-RU" w:eastAsia="en-US"/>
        </w:rPr>
        <w:t>А</w:t>
      </w:r>
      <w:r w:rsidRPr="00C84D0B">
        <w:rPr>
          <w:sz w:val="28"/>
          <w:szCs w:val="28"/>
          <w:lang w:eastAsia="en-US"/>
        </w:rPr>
        <w:t>.</w:t>
      </w:r>
      <w:r w:rsidRPr="00C84D0B">
        <w:rPr>
          <w:sz w:val="28"/>
          <w:szCs w:val="28"/>
          <w:lang w:val="ru-RU" w:eastAsia="en-US"/>
        </w:rPr>
        <w:t>А</w:t>
      </w:r>
      <w:r w:rsidRPr="00C84D0B">
        <w:rPr>
          <w:sz w:val="28"/>
          <w:szCs w:val="28"/>
          <w:lang w:eastAsia="en-US"/>
        </w:rPr>
        <w:t xml:space="preserve">. Theory, Practice </w:t>
      </w:r>
      <w:r w:rsidRPr="00C84D0B">
        <w:rPr>
          <w:sz w:val="28"/>
          <w:szCs w:val="28"/>
          <w:lang w:val="ru-RU" w:eastAsia="en-US"/>
        </w:rPr>
        <w:t>и</w:t>
      </w:r>
      <w:r w:rsidRPr="00C84D0B">
        <w:rPr>
          <w:sz w:val="28"/>
          <w:szCs w:val="28"/>
          <w:lang w:eastAsia="en-US"/>
        </w:rPr>
        <w:t xml:space="preserve"> Public. </w:t>
      </w:r>
      <w:r w:rsidRPr="00C84D0B">
        <w:rPr>
          <w:sz w:val="28"/>
          <w:szCs w:val="28"/>
          <w:lang w:val="ru-RU" w:eastAsia="en-US"/>
        </w:rPr>
        <w:t xml:space="preserve">В 3-х томах. М.: </w:t>
      </w:r>
      <w:hyperlink r:id="rId5" w:history="1">
        <w:proofErr w:type="spellStart"/>
        <w:r w:rsidRPr="00C84D0B">
          <w:rPr>
            <w:rStyle w:val="af9"/>
            <w:sz w:val="28"/>
            <w:szCs w:val="28"/>
            <w:lang w:val="ru-RU" w:eastAsia="en-US"/>
          </w:rPr>
          <w:t>Grey</w:t>
        </w:r>
        <w:proofErr w:type="spellEnd"/>
        <w:r w:rsidRPr="00C84D0B">
          <w:rPr>
            <w:rStyle w:val="af9"/>
            <w:sz w:val="28"/>
            <w:szCs w:val="28"/>
            <w:lang w:val="ru-RU" w:eastAsia="en-US"/>
          </w:rPr>
          <w:t xml:space="preserve"> </w:t>
        </w:r>
        <w:proofErr w:type="spellStart"/>
        <w:r w:rsidRPr="00C84D0B">
          <w:rPr>
            <w:rStyle w:val="af9"/>
            <w:sz w:val="28"/>
            <w:szCs w:val="28"/>
            <w:lang w:val="ru-RU" w:eastAsia="en-US"/>
          </w:rPr>
          <w:t>Matter</w:t>
        </w:r>
        <w:proofErr w:type="spellEnd"/>
      </w:hyperlink>
      <w:r w:rsidRPr="00C84D0B">
        <w:rPr>
          <w:sz w:val="28"/>
          <w:szCs w:val="28"/>
          <w:lang w:val="ru-RU" w:eastAsia="en-US"/>
        </w:rPr>
        <w:t>, 2015.</w:t>
      </w:r>
    </w:p>
    <w:p w:rsidR="00B41A62" w:rsidRPr="00C84D0B" w:rsidRDefault="00236DD8" w:rsidP="00B41A62">
      <w:pPr>
        <w:widowControl/>
        <w:numPr>
          <w:ilvl w:val="0"/>
          <w:numId w:val="11"/>
        </w:numPr>
        <w:jc w:val="both"/>
        <w:rPr>
          <w:sz w:val="28"/>
          <w:szCs w:val="28"/>
          <w:lang w:val="ru-RU" w:eastAsia="en-US"/>
        </w:rPr>
      </w:pPr>
      <w:hyperlink r:id="rId6" w:history="1">
        <w:r w:rsidR="00B41A62" w:rsidRPr="00C84D0B">
          <w:rPr>
            <w:rStyle w:val="af9"/>
            <w:sz w:val="28"/>
            <w:szCs w:val="28"/>
            <w:lang w:val="ru-RU" w:eastAsia="en-US"/>
          </w:rPr>
          <w:t>Глейзер, Э.</w:t>
        </w:r>
      </w:hyperlink>
      <w:r w:rsidR="00B41A62" w:rsidRPr="00C84D0B">
        <w:rPr>
          <w:sz w:val="28"/>
          <w:szCs w:val="28"/>
          <w:lang w:val="ru-RU" w:eastAsia="en-US"/>
        </w:rPr>
        <w:t xml:space="preserve"> Триумф города: как наше величайшее изобретение делает нас богаче, умнее, экологичнее, здоровее и счастливее / Пер. с англ. </w:t>
      </w:r>
      <w:hyperlink r:id="rId7" w:history="1">
        <w:r w:rsidR="00B41A62" w:rsidRPr="00C84D0B">
          <w:rPr>
            <w:rStyle w:val="af9"/>
            <w:sz w:val="28"/>
            <w:szCs w:val="28"/>
            <w:lang w:val="ru-RU" w:eastAsia="en-US"/>
          </w:rPr>
          <w:t xml:space="preserve">И. </w:t>
        </w:r>
        <w:proofErr w:type="spellStart"/>
        <w:r w:rsidR="00B41A62" w:rsidRPr="00C84D0B">
          <w:rPr>
            <w:rStyle w:val="af9"/>
            <w:sz w:val="28"/>
            <w:szCs w:val="28"/>
            <w:lang w:val="ru-RU" w:eastAsia="en-US"/>
          </w:rPr>
          <w:t>Кунаревой</w:t>
        </w:r>
        <w:proofErr w:type="spellEnd"/>
      </w:hyperlink>
      <w:r w:rsidR="00B41A62" w:rsidRPr="00C84D0B">
        <w:rPr>
          <w:sz w:val="28"/>
          <w:szCs w:val="28"/>
          <w:lang w:val="ru-RU" w:eastAsia="en-US"/>
        </w:rPr>
        <w:t>. – М.: Изд-во Института Гайдара, 2014. – 431 с. – (Сер. "Московский урбанистический форум. Б-ка урбаниста"</w:t>
      </w:r>
      <w:proofErr w:type="gramStart"/>
      <w:r w:rsidR="00B41A62" w:rsidRPr="00C84D0B">
        <w:rPr>
          <w:sz w:val="28"/>
          <w:szCs w:val="28"/>
          <w:lang w:val="ru-RU" w:eastAsia="en-US"/>
        </w:rPr>
        <w:t>) .</w:t>
      </w:r>
      <w:proofErr w:type="gramEnd"/>
      <w:r w:rsidR="00B41A62" w:rsidRPr="00C84D0B">
        <w:rPr>
          <w:sz w:val="28"/>
          <w:szCs w:val="28"/>
          <w:lang w:val="ru-RU" w:eastAsia="en-US"/>
        </w:rPr>
        <w:t xml:space="preserve"> - ISBN 978-5-932554-04-3.</w:t>
      </w:r>
    </w:p>
    <w:p w:rsidR="00B41A62" w:rsidRPr="00C84D0B" w:rsidRDefault="00236DD8" w:rsidP="00B41A62">
      <w:pPr>
        <w:widowControl/>
        <w:numPr>
          <w:ilvl w:val="0"/>
          <w:numId w:val="11"/>
        </w:numPr>
        <w:jc w:val="both"/>
        <w:rPr>
          <w:sz w:val="28"/>
          <w:szCs w:val="28"/>
          <w:lang w:val="ru-RU" w:eastAsia="en-US"/>
        </w:rPr>
      </w:pPr>
      <w:hyperlink r:id="rId8" w:history="1">
        <w:proofErr w:type="spellStart"/>
        <w:r w:rsidR="00B41A62" w:rsidRPr="00C84D0B">
          <w:rPr>
            <w:rStyle w:val="af9"/>
            <w:sz w:val="28"/>
            <w:szCs w:val="28"/>
            <w:lang w:val="ru-RU" w:eastAsia="en-US"/>
          </w:rPr>
          <w:t>Джекобс</w:t>
        </w:r>
        <w:proofErr w:type="spellEnd"/>
        <w:r w:rsidR="00B41A62" w:rsidRPr="00C84D0B">
          <w:rPr>
            <w:rStyle w:val="af9"/>
            <w:sz w:val="28"/>
            <w:szCs w:val="28"/>
            <w:lang w:val="ru-RU" w:eastAsia="en-US"/>
          </w:rPr>
          <w:t>, Дж.</w:t>
        </w:r>
      </w:hyperlink>
      <w:r w:rsidR="00B41A62" w:rsidRPr="00C84D0B">
        <w:rPr>
          <w:sz w:val="28"/>
          <w:szCs w:val="28"/>
          <w:lang w:val="ru-RU" w:eastAsia="en-US"/>
        </w:rPr>
        <w:t xml:space="preserve"> Смерть и жизнь больших американских городов / Пер. с англ. </w:t>
      </w:r>
      <w:hyperlink r:id="rId9" w:history="1">
        <w:r w:rsidR="00B41A62" w:rsidRPr="00C84D0B">
          <w:rPr>
            <w:rStyle w:val="af9"/>
            <w:sz w:val="28"/>
            <w:szCs w:val="28"/>
            <w:lang w:val="ru-RU" w:eastAsia="en-US"/>
          </w:rPr>
          <w:t>Л. Мотылева</w:t>
        </w:r>
      </w:hyperlink>
      <w:r w:rsidR="00B41A62" w:rsidRPr="00C84D0B">
        <w:rPr>
          <w:sz w:val="28"/>
          <w:szCs w:val="28"/>
          <w:lang w:val="ru-RU" w:eastAsia="en-US"/>
        </w:rPr>
        <w:t xml:space="preserve">. – 2-е изд., </w:t>
      </w:r>
      <w:proofErr w:type="spellStart"/>
      <w:r w:rsidR="00B41A62" w:rsidRPr="00C84D0B">
        <w:rPr>
          <w:sz w:val="28"/>
          <w:szCs w:val="28"/>
          <w:lang w:val="ru-RU" w:eastAsia="en-US"/>
        </w:rPr>
        <w:t>испр</w:t>
      </w:r>
      <w:proofErr w:type="spellEnd"/>
      <w:r w:rsidR="00B41A62" w:rsidRPr="00C84D0B">
        <w:rPr>
          <w:sz w:val="28"/>
          <w:szCs w:val="28"/>
          <w:lang w:val="ru-RU" w:eastAsia="en-US"/>
        </w:rPr>
        <w:t>. – М.: Новое изд-во, 2015. – 511 с. – (Б-ка свободы</w:t>
      </w:r>
      <w:proofErr w:type="gramStart"/>
      <w:r w:rsidR="00B41A62" w:rsidRPr="00C84D0B">
        <w:rPr>
          <w:sz w:val="28"/>
          <w:szCs w:val="28"/>
          <w:lang w:val="ru-RU" w:eastAsia="en-US"/>
        </w:rPr>
        <w:t>) .</w:t>
      </w:r>
      <w:proofErr w:type="gramEnd"/>
      <w:r w:rsidR="00B41A62" w:rsidRPr="00C84D0B">
        <w:rPr>
          <w:sz w:val="28"/>
          <w:szCs w:val="28"/>
          <w:lang w:val="ru-RU" w:eastAsia="en-US"/>
        </w:rPr>
        <w:t xml:space="preserve"> - ISBN 978-5-9837918-5-5.</w:t>
      </w:r>
    </w:p>
    <w:p w:rsidR="00B41A62" w:rsidRPr="00C84D0B" w:rsidRDefault="00B41A62" w:rsidP="00B41A62">
      <w:pPr>
        <w:widowControl/>
        <w:numPr>
          <w:ilvl w:val="0"/>
          <w:numId w:val="11"/>
        </w:numPr>
        <w:jc w:val="both"/>
        <w:rPr>
          <w:sz w:val="28"/>
          <w:szCs w:val="28"/>
          <w:lang w:val="ru-RU" w:eastAsia="en-US"/>
        </w:rPr>
      </w:pPr>
      <w:r w:rsidRPr="00C84D0B">
        <w:rPr>
          <w:sz w:val="28"/>
          <w:szCs w:val="28"/>
          <w:lang w:val="ru-RU" w:eastAsia="en-US"/>
        </w:rPr>
        <w:t>Скотт, Дж. Благими намерениями государства. Почему и как проваливались проекты улучшения условий человеческой жизни: Пер. с англ. Э.Н. Гусинского, Ю.И. Турчаниновой. — М.: Университетская книга, 2005. — 576 с. ISBN 5-98699-016-1</w:t>
      </w:r>
    </w:p>
    <w:p w:rsidR="00B41A62" w:rsidRPr="00C84D0B" w:rsidRDefault="00B41A62" w:rsidP="00B41A62">
      <w:pPr>
        <w:widowControl/>
        <w:numPr>
          <w:ilvl w:val="0"/>
          <w:numId w:val="11"/>
        </w:numPr>
        <w:jc w:val="both"/>
        <w:rPr>
          <w:sz w:val="28"/>
          <w:szCs w:val="28"/>
          <w:lang w:val="ru-RU" w:eastAsia="en-US"/>
        </w:rPr>
      </w:pPr>
      <w:r w:rsidRPr="00C84D0B">
        <w:rPr>
          <w:sz w:val="28"/>
          <w:szCs w:val="28"/>
          <w:lang w:val="ru-RU" w:eastAsia="en-US"/>
        </w:rPr>
        <w:t xml:space="preserve">Линч, К. Образ города / Пер. с англ. Глазычева В.Л., под. ред. Иконникова А.В. М.: </w:t>
      </w:r>
      <w:proofErr w:type="spellStart"/>
      <w:r w:rsidRPr="00C84D0B">
        <w:rPr>
          <w:sz w:val="28"/>
          <w:szCs w:val="28"/>
          <w:lang w:val="ru-RU" w:eastAsia="en-US"/>
        </w:rPr>
        <w:t>Стройиздат</w:t>
      </w:r>
      <w:proofErr w:type="spellEnd"/>
      <w:r w:rsidRPr="00C84D0B">
        <w:rPr>
          <w:sz w:val="28"/>
          <w:szCs w:val="28"/>
          <w:lang w:val="ru-RU" w:eastAsia="en-US"/>
        </w:rPr>
        <w:t>, 1982. – 328 с.</w:t>
      </w:r>
    </w:p>
    <w:p w:rsidR="008D62D3" w:rsidRPr="00736DFA" w:rsidRDefault="008D62D3" w:rsidP="00B41A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D62D3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89759F"/>
    <w:multiLevelType w:val="multilevel"/>
    <w:tmpl w:val="3094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94332"/>
    <w:rsid w:val="000A3FA1"/>
    <w:rsid w:val="000B68D0"/>
    <w:rsid w:val="000C07EC"/>
    <w:rsid w:val="000C19E8"/>
    <w:rsid w:val="000D235B"/>
    <w:rsid w:val="000F1316"/>
    <w:rsid w:val="0011269E"/>
    <w:rsid w:val="00117F9C"/>
    <w:rsid w:val="00122984"/>
    <w:rsid w:val="00197BBF"/>
    <w:rsid w:val="001F4F7F"/>
    <w:rsid w:val="00207607"/>
    <w:rsid w:val="002243E7"/>
    <w:rsid w:val="0023435A"/>
    <w:rsid w:val="00236DD8"/>
    <w:rsid w:val="00240F6B"/>
    <w:rsid w:val="00271F5C"/>
    <w:rsid w:val="002850E3"/>
    <w:rsid w:val="00290548"/>
    <w:rsid w:val="002A1995"/>
    <w:rsid w:val="002F4E90"/>
    <w:rsid w:val="002F5F17"/>
    <w:rsid w:val="00300630"/>
    <w:rsid w:val="00306EC2"/>
    <w:rsid w:val="00310DF9"/>
    <w:rsid w:val="00310E05"/>
    <w:rsid w:val="00330027"/>
    <w:rsid w:val="00335C03"/>
    <w:rsid w:val="00397E10"/>
    <w:rsid w:val="003A3B78"/>
    <w:rsid w:val="003A72B2"/>
    <w:rsid w:val="003B63D5"/>
    <w:rsid w:val="003D5C07"/>
    <w:rsid w:val="00400CF5"/>
    <w:rsid w:val="0042380C"/>
    <w:rsid w:val="00435692"/>
    <w:rsid w:val="00442E10"/>
    <w:rsid w:val="004903BE"/>
    <w:rsid w:val="0049591A"/>
    <w:rsid w:val="004B3B14"/>
    <w:rsid w:val="004B6D1F"/>
    <w:rsid w:val="004C32F2"/>
    <w:rsid w:val="004E5291"/>
    <w:rsid w:val="004F3ACC"/>
    <w:rsid w:val="00501D7A"/>
    <w:rsid w:val="00525BC0"/>
    <w:rsid w:val="00534D30"/>
    <w:rsid w:val="0053585A"/>
    <w:rsid w:val="00566186"/>
    <w:rsid w:val="0058204A"/>
    <w:rsid w:val="00582EDC"/>
    <w:rsid w:val="005B41EC"/>
    <w:rsid w:val="005B622C"/>
    <w:rsid w:val="006409C2"/>
    <w:rsid w:val="006506A4"/>
    <w:rsid w:val="006511B6"/>
    <w:rsid w:val="00666621"/>
    <w:rsid w:val="00667AFB"/>
    <w:rsid w:val="00673A2E"/>
    <w:rsid w:val="00676250"/>
    <w:rsid w:val="00690BC2"/>
    <w:rsid w:val="006931C9"/>
    <w:rsid w:val="006A79C5"/>
    <w:rsid w:val="006D0964"/>
    <w:rsid w:val="00736DFA"/>
    <w:rsid w:val="0074494D"/>
    <w:rsid w:val="00746421"/>
    <w:rsid w:val="00746D7D"/>
    <w:rsid w:val="007477B2"/>
    <w:rsid w:val="00755EA0"/>
    <w:rsid w:val="00787CC9"/>
    <w:rsid w:val="007A33B1"/>
    <w:rsid w:val="0080024B"/>
    <w:rsid w:val="008129F9"/>
    <w:rsid w:val="00817952"/>
    <w:rsid w:val="0082144C"/>
    <w:rsid w:val="00827369"/>
    <w:rsid w:val="0085554B"/>
    <w:rsid w:val="00881824"/>
    <w:rsid w:val="008C2AE0"/>
    <w:rsid w:val="008D62D3"/>
    <w:rsid w:val="00916559"/>
    <w:rsid w:val="00953288"/>
    <w:rsid w:val="00960DC0"/>
    <w:rsid w:val="0096443F"/>
    <w:rsid w:val="00966C6A"/>
    <w:rsid w:val="00976E1C"/>
    <w:rsid w:val="00981BB1"/>
    <w:rsid w:val="009A37EF"/>
    <w:rsid w:val="009B4F4A"/>
    <w:rsid w:val="009C5BDF"/>
    <w:rsid w:val="009D219A"/>
    <w:rsid w:val="00A33E83"/>
    <w:rsid w:val="00A76BF9"/>
    <w:rsid w:val="00A86A2B"/>
    <w:rsid w:val="00A90157"/>
    <w:rsid w:val="00AB0EB9"/>
    <w:rsid w:val="00AB58C9"/>
    <w:rsid w:val="00AB7503"/>
    <w:rsid w:val="00AE1E45"/>
    <w:rsid w:val="00AF1470"/>
    <w:rsid w:val="00AF2917"/>
    <w:rsid w:val="00AF2A90"/>
    <w:rsid w:val="00B22B6F"/>
    <w:rsid w:val="00B41A62"/>
    <w:rsid w:val="00B50C09"/>
    <w:rsid w:val="00B5157E"/>
    <w:rsid w:val="00B526E7"/>
    <w:rsid w:val="00B577AD"/>
    <w:rsid w:val="00B94EC1"/>
    <w:rsid w:val="00BA7882"/>
    <w:rsid w:val="00BC3560"/>
    <w:rsid w:val="00BF4208"/>
    <w:rsid w:val="00C33D3A"/>
    <w:rsid w:val="00CB3F3C"/>
    <w:rsid w:val="00D07053"/>
    <w:rsid w:val="00D1051B"/>
    <w:rsid w:val="00D1356D"/>
    <w:rsid w:val="00D16629"/>
    <w:rsid w:val="00D620F2"/>
    <w:rsid w:val="00D75BEA"/>
    <w:rsid w:val="00D828C4"/>
    <w:rsid w:val="00D94F69"/>
    <w:rsid w:val="00DB6BAD"/>
    <w:rsid w:val="00E023A1"/>
    <w:rsid w:val="00E1431E"/>
    <w:rsid w:val="00E15021"/>
    <w:rsid w:val="00E314C9"/>
    <w:rsid w:val="00E515EA"/>
    <w:rsid w:val="00E554D1"/>
    <w:rsid w:val="00E969B2"/>
    <w:rsid w:val="00EC7E1A"/>
    <w:rsid w:val="00F1490F"/>
    <w:rsid w:val="00F15766"/>
    <w:rsid w:val="00F33F25"/>
    <w:rsid w:val="00F35A5F"/>
    <w:rsid w:val="00F77364"/>
    <w:rsid w:val="00F82956"/>
    <w:rsid w:val="00F84B68"/>
    <w:rsid w:val="00FA5269"/>
    <w:rsid w:val="00FA7785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7535E"/>
  <w15:docId w15:val="{C480388D-D7F1-4AEC-AAC0-D641CEB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hse.ru/absopac/index.php?url=/auteurs/view/84639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hse.ru/absopac/index.php?url=/auteurs/view/171373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hse.ru/absopac/index.php?url=/auteurs/view/171372/source:defau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matt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ac.hse.ru/absopac/index.php?url=/auteurs/view/176947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3</cp:revision>
  <dcterms:created xsi:type="dcterms:W3CDTF">2023-11-23T13:09:00Z</dcterms:created>
  <dcterms:modified xsi:type="dcterms:W3CDTF">2023-11-27T09:17:00Z</dcterms:modified>
</cp:coreProperties>
</file>