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4DFF" w14:textId="02566E92" w:rsidR="00DC3908" w:rsidRPr="00664FD1" w:rsidRDefault="00664FD1" w:rsidP="00664FD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FD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C470B15" w14:textId="12322CB4" w:rsidR="00664FD1" w:rsidRPr="00664FD1" w:rsidRDefault="00664FD1" w:rsidP="00664FD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FD1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64FD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C80F88D" w14:textId="41A9047D" w:rsidR="00664FD1" w:rsidRPr="00664FD1" w:rsidRDefault="00664FD1" w:rsidP="00664FD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FD1">
        <w:rPr>
          <w:rFonts w:ascii="Times New Roman" w:hAnsi="Times New Roman" w:cs="Times New Roman"/>
          <w:b/>
          <w:bCs/>
          <w:sz w:val="26"/>
          <w:szCs w:val="26"/>
        </w:rPr>
        <w:t>«Исследования современной культуры.</w:t>
      </w:r>
    </w:p>
    <w:p w14:paraId="4ACBFD7B" w14:textId="0C1E15D7" w:rsidR="00664FD1" w:rsidRPr="00664FD1" w:rsidRDefault="00664FD1" w:rsidP="00664FD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FD1">
        <w:rPr>
          <w:rFonts w:ascii="Times New Roman" w:hAnsi="Times New Roman" w:cs="Times New Roman"/>
          <w:b/>
          <w:bCs/>
          <w:sz w:val="26"/>
          <w:szCs w:val="26"/>
        </w:rPr>
        <w:t>Направление «Гуманитарные науки»</w:t>
      </w:r>
    </w:p>
    <w:p w14:paraId="48DC8066" w14:textId="33DB33ED" w:rsidR="00664FD1" w:rsidRPr="00664FD1" w:rsidRDefault="00664FD1" w:rsidP="00664FD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FD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7B63E083" w14:textId="77777777" w:rsidR="00664FD1" w:rsidRPr="00DC3908" w:rsidRDefault="00664FD1" w:rsidP="00664FD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1DCDC3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1C6B6612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7704E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«Исследования современной культуры» предполагает достижение личностных, метапредметных и предметных результатов.</w:t>
      </w:r>
    </w:p>
    <w:p w14:paraId="6CDC4586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9641E76" w14:textId="77777777" w:rsidR="00DC3908" w:rsidRPr="00DC3908" w:rsidRDefault="00DC3908" w:rsidP="00DC39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учебного предмета включают в себя:</w:t>
      </w:r>
    </w:p>
    <w:p w14:paraId="7DD13224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7D8517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</w:t>
      </w:r>
    </w:p>
    <w:p w14:paraId="3367A07E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готовность к гуманитарной и волонтерской деятельности</w:t>
      </w:r>
    </w:p>
    <w:p w14:paraId="2984D326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7A51652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562680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осознание духовных ценностей российского народа;</w:t>
      </w:r>
    </w:p>
    <w:p w14:paraId="5B0FC6C1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сформированность нравственного сознания, этического поведения;</w:t>
      </w:r>
    </w:p>
    <w:p w14:paraId="0748B42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B3508E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CA4392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3304FFA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Метапредметные результаты освоения учебного предмета включают в себя:</w:t>
      </w:r>
    </w:p>
    <w:p w14:paraId="3F78EB02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1CDC869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53251B8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устанавливать существенные признак или основания для классификации и типологизации социальных явлений прошлого и современности; </w:t>
      </w:r>
      <w:r w:rsidRPr="00DC3908">
        <w:rPr>
          <w:rFonts w:ascii="Times New Roman" w:hAnsi="Times New Roman" w:cs="Times New Roman"/>
          <w:sz w:val="26"/>
          <w:szCs w:val="26"/>
        </w:rPr>
        <w:lastRenderedPageBreak/>
        <w:t>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14:paraId="519E433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 </w:t>
      </w:r>
    </w:p>
    <w:p w14:paraId="3F848245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5986783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16BFC0F0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559659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619A563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сегодня;</w:t>
      </w:r>
    </w:p>
    <w:p w14:paraId="78EAADC8" w14:textId="77777777" w:rsidR="00DC3908" w:rsidRPr="00DC3908" w:rsidRDefault="00DC3908" w:rsidP="00DC3908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9D321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учебного предмета включают в себя:</w:t>
      </w:r>
    </w:p>
    <w:p w14:paraId="1FC59466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5907885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распознавать формы культуры по их признакам, иллюстрировать их примерами; </w:t>
      </w:r>
    </w:p>
    <w:p w14:paraId="110674A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различать виды искусства; </w:t>
      </w:r>
    </w:p>
    <w:p w14:paraId="3FB61EF5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связь науки и образования, анализировать факты социальной действительности в контексте возрастания роли образования и науки в современном обществе; </w:t>
      </w:r>
    </w:p>
    <w:p w14:paraId="48CE733F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выражать и аргументировать собственное отношение к роли образования и самообразования в жизни человека. </w:t>
      </w:r>
    </w:p>
    <w:p w14:paraId="3328145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иллюстрировать конкретными примерами роль мировоззрения в жизни человека. </w:t>
      </w:r>
    </w:p>
    <w:p w14:paraId="23A179B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применять знания о методах познания социальных явлений и процессов в </w:t>
      </w:r>
      <w:r w:rsidRPr="00DC3908">
        <w:rPr>
          <w:rFonts w:ascii="Times New Roman" w:hAnsi="Times New Roman" w:cs="Times New Roman"/>
          <w:sz w:val="26"/>
          <w:szCs w:val="26"/>
        </w:rPr>
        <w:lastRenderedPageBreak/>
        <w:t xml:space="preserve">учебной деятельности и повседневной жизни; </w:t>
      </w:r>
    </w:p>
    <w:p w14:paraId="04C74417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оценивать разнообразные явления и процессы общественного развития;</w:t>
      </w:r>
    </w:p>
    <w:p w14:paraId="6B8BDB54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14:paraId="6F6A0F76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понимать логику, лежащую в основе такого сложного и неоднородного феномена, как культура современности, и шире, культура Модерна; </w:t>
      </w:r>
    </w:p>
    <w:p w14:paraId="52E01C13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ориентироваться в процессах актуальной социокультурной реальности. </w:t>
      </w:r>
      <w:bookmarkStart w:id="0" w:name="_GoBack"/>
      <w:bookmarkEnd w:id="0"/>
    </w:p>
    <w:sectPr w:rsidR="00DC3908" w:rsidRPr="00DC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E8E4" w14:textId="77777777" w:rsidR="00264F27" w:rsidRDefault="00264F27" w:rsidP="00DC3908">
      <w:pPr>
        <w:spacing w:after="0" w:line="240" w:lineRule="auto"/>
      </w:pPr>
      <w:r>
        <w:separator/>
      </w:r>
    </w:p>
  </w:endnote>
  <w:endnote w:type="continuationSeparator" w:id="0">
    <w:p w14:paraId="100765DA" w14:textId="77777777" w:rsidR="00264F27" w:rsidRDefault="00264F27" w:rsidP="00DC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82B8" w14:textId="77777777" w:rsidR="00264F27" w:rsidRDefault="00264F27" w:rsidP="00DC3908">
      <w:pPr>
        <w:spacing w:after="0" w:line="240" w:lineRule="auto"/>
      </w:pPr>
      <w:r>
        <w:separator/>
      </w:r>
    </w:p>
  </w:footnote>
  <w:footnote w:type="continuationSeparator" w:id="0">
    <w:p w14:paraId="17E20C93" w14:textId="77777777" w:rsidR="00264F27" w:rsidRDefault="00264F27" w:rsidP="00DC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F5"/>
    <w:multiLevelType w:val="hybridMultilevel"/>
    <w:tmpl w:val="85F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E20E4"/>
    <w:multiLevelType w:val="hybridMultilevel"/>
    <w:tmpl w:val="2732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C50E5"/>
    <w:multiLevelType w:val="hybridMultilevel"/>
    <w:tmpl w:val="4836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8"/>
  </w:num>
  <w:num w:numId="4">
    <w:abstractNumId w:val="15"/>
  </w:num>
  <w:num w:numId="5">
    <w:abstractNumId w:val="0"/>
  </w:num>
  <w:num w:numId="6">
    <w:abstractNumId w:val="22"/>
  </w:num>
  <w:num w:numId="7">
    <w:abstractNumId w:val="36"/>
  </w:num>
  <w:num w:numId="8">
    <w:abstractNumId w:val="7"/>
  </w:num>
  <w:num w:numId="9">
    <w:abstractNumId w:val="26"/>
  </w:num>
  <w:num w:numId="10">
    <w:abstractNumId w:val="20"/>
  </w:num>
  <w:num w:numId="11">
    <w:abstractNumId w:val="11"/>
  </w:num>
  <w:num w:numId="12">
    <w:abstractNumId w:val="45"/>
  </w:num>
  <w:num w:numId="13">
    <w:abstractNumId w:val="17"/>
  </w:num>
  <w:num w:numId="14">
    <w:abstractNumId w:val="29"/>
  </w:num>
  <w:num w:numId="15">
    <w:abstractNumId w:val="46"/>
  </w:num>
  <w:num w:numId="16">
    <w:abstractNumId w:val="14"/>
  </w:num>
  <w:num w:numId="17">
    <w:abstractNumId w:val="6"/>
  </w:num>
  <w:num w:numId="18">
    <w:abstractNumId w:val="3"/>
  </w:num>
  <w:num w:numId="19">
    <w:abstractNumId w:val="12"/>
  </w:num>
  <w:num w:numId="20">
    <w:abstractNumId w:val="4"/>
  </w:num>
  <w:num w:numId="21">
    <w:abstractNumId w:val="21"/>
  </w:num>
  <w:num w:numId="22">
    <w:abstractNumId w:val="16"/>
  </w:num>
  <w:num w:numId="23">
    <w:abstractNumId w:val="27"/>
  </w:num>
  <w:num w:numId="24">
    <w:abstractNumId w:val="32"/>
  </w:num>
  <w:num w:numId="25">
    <w:abstractNumId w:val="13"/>
  </w:num>
  <w:num w:numId="26">
    <w:abstractNumId w:val="38"/>
  </w:num>
  <w:num w:numId="27">
    <w:abstractNumId w:val="48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9"/>
  </w:num>
  <w:num w:numId="32">
    <w:abstractNumId w:val="30"/>
  </w:num>
  <w:num w:numId="33">
    <w:abstractNumId w:val="40"/>
  </w:num>
  <w:num w:numId="34">
    <w:abstractNumId w:val="44"/>
  </w:num>
  <w:num w:numId="35">
    <w:abstractNumId w:val="43"/>
  </w:num>
  <w:num w:numId="36">
    <w:abstractNumId w:val="41"/>
  </w:num>
  <w:num w:numId="37">
    <w:abstractNumId w:val="5"/>
  </w:num>
  <w:num w:numId="38">
    <w:abstractNumId w:val="37"/>
  </w:num>
  <w:num w:numId="39">
    <w:abstractNumId w:val="34"/>
  </w:num>
  <w:num w:numId="40">
    <w:abstractNumId w:val="31"/>
  </w:num>
  <w:num w:numId="41">
    <w:abstractNumId w:val="9"/>
  </w:num>
  <w:num w:numId="42">
    <w:abstractNumId w:val="24"/>
  </w:num>
  <w:num w:numId="43">
    <w:abstractNumId w:val="33"/>
  </w:num>
  <w:num w:numId="44">
    <w:abstractNumId w:val="47"/>
  </w:num>
  <w:num w:numId="45">
    <w:abstractNumId w:val="18"/>
  </w:num>
  <w:num w:numId="46">
    <w:abstractNumId w:val="8"/>
  </w:num>
  <w:num w:numId="47">
    <w:abstractNumId w:val="2"/>
  </w:num>
  <w:num w:numId="48">
    <w:abstractNumId w:val="35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264F27"/>
    <w:rsid w:val="003520F5"/>
    <w:rsid w:val="00352D8A"/>
    <w:rsid w:val="003A1261"/>
    <w:rsid w:val="003A4CB8"/>
    <w:rsid w:val="00503A7D"/>
    <w:rsid w:val="0051691F"/>
    <w:rsid w:val="00536FC0"/>
    <w:rsid w:val="00615858"/>
    <w:rsid w:val="00664FD1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AB6B02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DC3908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2023-08-09T12:38:00Z</dcterms:created>
  <dcterms:modified xsi:type="dcterms:W3CDTF">2023-08-09T12:38:00Z</dcterms:modified>
</cp:coreProperties>
</file>