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D41F" w14:textId="791DF263" w:rsidR="00733265" w:rsidRPr="00A671F4" w:rsidRDefault="00A671F4" w:rsidP="00A671F4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u w:color="000000"/>
        </w:rPr>
      </w:pPr>
      <w:r w:rsidRPr="00A671F4">
        <w:rPr>
          <w:rFonts w:ascii="Times New Roman" w:hAnsi="Times New Roman" w:cs="Times New Roman"/>
          <w:b/>
          <w:sz w:val="26"/>
          <w:szCs w:val="26"/>
          <w:u w:color="000000"/>
        </w:rPr>
        <w:t>Аннотация</w:t>
      </w:r>
    </w:p>
    <w:p w14:paraId="0A3C3275" w14:textId="061FF727" w:rsidR="00A671F4" w:rsidRPr="00A671F4" w:rsidRDefault="00A671F4" w:rsidP="00A671F4">
      <w:pPr>
        <w:pStyle w:val="aa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71F4">
        <w:rPr>
          <w:rFonts w:ascii="Times New Roman" w:hAnsi="Times New Roman" w:cs="Times New Roman"/>
          <w:b/>
          <w:sz w:val="26"/>
          <w:szCs w:val="26"/>
          <w:u w:color="000000"/>
        </w:rPr>
        <w:t xml:space="preserve">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рабочей программе</w:t>
      </w:r>
      <w:r w:rsidRPr="00A671F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учебному предмету (курсу)</w:t>
      </w:r>
    </w:p>
    <w:p w14:paraId="426866F4" w14:textId="23EF4E87" w:rsidR="00A671F4" w:rsidRPr="00A671F4" w:rsidRDefault="00A671F4" w:rsidP="00A671F4">
      <w:pPr>
        <w:pStyle w:val="aa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71F4">
        <w:rPr>
          <w:rFonts w:ascii="Times New Roman" w:eastAsia="Times New Roman" w:hAnsi="Times New Roman" w:cs="Times New Roman"/>
          <w:b/>
          <w:sz w:val="26"/>
          <w:szCs w:val="26"/>
        </w:rPr>
        <w:t>«Второй иностранный язык (китайский)»</w:t>
      </w:r>
    </w:p>
    <w:p w14:paraId="17F5CD29" w14:textId="3A427E2D" w:rsidR="00A671F4" w:rsidRPr="00A671F4" w:rsidRDefault="00A671F4" w:rsidP="00A671F4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u w:color="000000"/>
        </w:rPr>
      </w:pPr>
      <w:r w:rsidRPr="00A671F4">
        <w:rPr>
          <w:rFonts w:ascii="Times New Roman" w:eastAsia="Times New Roman" w:hAnsi="Times New Roman" w:cs="Times New Roman"/>
          <w:b/>
          <w:sz w:val="26"/>
          <w:szCs w:val="26"/>
        </w:rPr>
        <w:t>10-11 класс</w:t>
      </w:r>
    </w:p>
    <w:p w14:paraId="072F9375" w14:textId="2E37AF0A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Личностные, </w:t>
      </w:r>
      <w:proofErr w:type="spellStart"/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метапредметные</w:t>
      </w:r>
      <w:proofErr w:type="spellEnd"/>
      <w:r w:rsidRPr="00733265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 и предметные результаты освоения учебного предмета</w:t>
      </w:r>
    </w:p>
    <w:p w14:paraId="4738AD3F" w14:textId="77777777" w:rsidR="00733265" w:rsidRPr="00733265" w:rsidRDefault="00733265" w:rsidP="00733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</w:pPr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Представленная программа обеспечивает достижение личностных, </w:t>
      </w:r>
      <w:proofErr w:type="spellStart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>метапредметных</w:t>
      </w:r>
      <w:proofErr w:type="spellEnd"/>
      <w:r w:rsidRPr="00733265">
        <w:rPr>
          <w:rFonts w:ascii="Times New Roman" w:hAnsi="Times New Roman" w:cs="Times New Roman"/>
          <w:color w:val="000000"/>
          <w:position w:val="12"/>
          <w:sz w:val="24"/>
          <w:szCs w:val="24"/>
          <w:u w:color="000000"/>
        </w:rPr>
        <w:t xml:space="preserve"> и предметных результатов:</w:t>
      </w:r>
    </w:p>
    <w:p w14:paraId="645B172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15937D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6546E4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рабочей программы среднего общего образования по второму иностранному (китайскому)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0179C2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1. Гражданского воспитания:</w:t>
      </w:r>
    </w:p>
    <w:p w14:paraId="24CEF98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348B7E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07C4991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14:paraId="1C322F0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43A67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5A560B8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3205344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14:paraId="0CB25EE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2. Патриотического воспитания:</w:t>
      </w:r>
    </w:p>
    <w:p w14:paraId="31EFB41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3DC869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страны/стран, говорящих на китайском языке;</w:t>
      </w:r>
    </w:p>
    <w:p w14:paraId="4E24E79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достижениям России и страны/стран изучаемого языка в науке, искусстве, спорте, технологиях, труде;</w:t>
      </w:r>
    </w:p>
    <w:p w14:paraId="78D63CC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судьбу.</w:t>
      </w:r>
    </w:p>
    <w:p w14:paraId="4DE7DC0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Духовно-нравственного воспитания:</w:t>
      </w:r>
    </w:p>
    <w:p w14:paraId="52F15BC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105B9E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25CCB1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8BA7B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651C697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0E06042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4. Эстетического воспитания:</w:t>
      </w:r>
    </w:p>
    <w:p w14:paraId="17D9CF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EA826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(китайском) языке, ощущать эмоциональное воздействие искусства;</w:t>
      </w:r>
    </w:p>
    <w:p w14:paraId="549A0D4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4FC1E6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472840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14:paraId="6E37716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5. Физического воспитания:</w:t>
      </w:r>
    </w:p>
    <w:p w14:paraId="6005AB4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4885AD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0E11F61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14:paraId="6219F61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6. Трудового воспитания:</w:t>
      </w:r>
    </w:p>
    <w:p w14:paraId="1901C8B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747EB6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C3E772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второго иностранного (китайского) языка;</w:t>
      </w:r>
    </w:p>
    <w:p w14:paraId="436CEC7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второго иностранного (китайского) языка.</w:t>
      </w:r>
    </w:p>
    <w:p w14:paraId="44B7F23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7. Экологического воспитания:</w:t>
      </w:r>
    </w:p>
    <w:p w14:paraId="5FD3D3D0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C71B65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6E0BE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5CAF8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14:paraId="16A0BC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8. Ценности научного познания:</w:t>
      </w:r>
    </w:p>
    <w:p w14:paraId="2F6F63D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F56F6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64B62D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китайского языка.</w:t>
      </w:r>
    </w:p>
    <w:p w14:paraId="351BF1A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 процессе достижения личностных результатов освоения обучающимися Примерной рабочей программы среднего общего образования по второму иностранному (китайскому) языку у обучающихся совершенствуется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эмоциональный интеллект</w:t>
      </w:r>
      <w:r w:rsidRPr="00733265">
        <w:rPr>
          <w:rFonts w:ascii="Times New Roman" w:hAnsi="Times New Roman" w:cs="Times New Roman"/>
          <w:sz w:val="24"/>
          <w:szCs w:val="24"/>
        </w:rPr>
        <w:t xml:space="preserve">, предполагающий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0C117C5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самосознания</w:t>
      </w:r>
      <w:r w:rsidRPr="00733265">
        <w:rPr>
          <w:rFonts w:ascii="Times New Roman" w:hAnsi="Times New Roman" w:cs="Times New Roman"/>
          <w:sz w:val="24"/>
          <w:szCs w:val="24"/>
        </w:rPr>
        <w:t>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15DAE63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саморегулирования</w:t>
      </w:r>
      <w:r w:rsidRPr="00733265">
        <w:rPr>
          <w:rFonts w:ascii="Times New Roman" w:hAnsi="Times New Roman" w:cs="Times New Roman"/>
          <w:sz w:val="24"/>
          <w:szCs w:val="24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9BE03E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внутренней мотивации</w:t>
      </w:r>
      <w:r w:rsidRPr="00733265">
        <w:rPr>
          <w:rFonts w:ascii="Times New Roman" w:hAnsi="Times New Roman" w:cs="Times New Roman"/>
          <w:sz w:val="24"/>
          <w:szCs w:val="24"/>
        </w:rPr>
        <w:t>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9A8726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proofErr w:type="spellStart"/>
      <w:r w:rsidRPr="00733265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E3AEB0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— социальных навыков</w:t>
      </w:r>
      <w:r w:rsidRPr="00733265">
        <w:rPr>
          <w:rFonts w:ascii="Times New Roman" w:hAnsi="Times New Roman" w:cs="Times New Roman"/>
          <w:sz w:val="24"/>
          <w:szCs w:val="24"/>
        </w:rPr>
        <w:t>, включающих способность выстраивать отношения с другими людьми, в том числе с представителями страны/стран второго иностранного (китайского) языка, заботиться, проявлять интерес и разрешать конфликты.</w:t>
      </w:r>
    </w:p>
    <w:p w14:paraId="2557828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728B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4422E79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результаты освоения Примерной рабочей программы по второму иностранному (китайскому) языку для среднего общего образования должны отражать:</w:t>
      </w:r>
    </w:p>
    <w:p w14:paraId="0A1BCBF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учебными познавательными действиями:</w:t>
      </w:r>
    </w:p>
    <w:p w14:paraId="676CDEC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6AC6C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14:paraId="2FC6ECD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китайского языка;</w:t>
      </w:r>
    </w:p>
    <w:p w14:paraId="7D794DB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14:paraId="31A6921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выявлять закономерности в языковых явлениях китайского языка;</w:t>
      </w:r>
    </w:p>
    <w:p w14:paraId="5E3F298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38295AE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5919D4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E4C41B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проблем.</w:t>
      </w:r>
    </w:p>
    <w:p w14:paraId="2E82639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B33B50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 с использованием китайского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9B5B71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B3D175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владеть научной лингвистической терминологией и ключевыми понятиями; </w:t>
      </w:r>
    </w:p>
    <w:p w14:paraId="71B52A5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E270FD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B96C3A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14:paraId="71DBD73E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19DD6AF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14:paraId="5E5D994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47CD922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346BE05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3)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2989659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в том числе на иностранном (китайском)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70ADD0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создавать тексты на иностранном (китайском)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т. д.);</w:t>
      </w:r>
    </w:p>
    <w:p w14:paraId="16CDE52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достоверность информации, её соответствие морально-этическим нормам;</w:t>
      </w:r>
    </w:p>
    <w:p w14:paraId="73DBF46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83D312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3E943FB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коммуникативными действиями:</w:t>
      </w:r>
    </w:p>
    <w:p w14:paraId="585D74C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14559E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14:paraId="33A4102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80C966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владеть различными способами общения и взаимодействия, в том числе на втором иностранном (китайском) языке; аргументированно вести диалог и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, уметь смягчать конфликтные ситуации;</w:t>
      </w:r>
    </w:p>
    <w:p w14:paraId="55F23539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адекватных языковых средств.</w:t>
      </w:r>
    </w:p>
    <w:p w14:paraId="47F09CB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B88CC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66FE14B2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выбирать тематику и </w:t>
      </w:r>
      <w:proofErr w:type="gramStart"/>
      <w:r w:rsidRPr="00733265">
        <w:rPr>
          <w:rFonts w:ascii="Times New Roman" w:hAnsi="Times New Roman" w:cs="Times New Roman"/>
          <w:sz w:val="24"/>
          <w:szCs w:val="24"/>
        </w:rPr>
        <w:t>методы совместных действий с учётом общих интересов</w:t>
      </w:r>
      <w:proofErr w:type="gramEnd"/>
      <w:r w:rsidRPr="00733265">
        <w:rPr>
          <w:rFonts w:ascii="Times New Roman" w:hAnsi="Times New Roman" w:cs="Times New Roman"/>
          <w:sz w:val="24"/>
          <w:szCs w:val="24"/>
        </w:rPr>
        <w:t xml:space="preserve"> и возможностей каждого члена коллектива;</w:t>
      </w:r>
    </w:p>
    <w:p w14:paraId="3C6CDF7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7C66453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1039A8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lastRenderedPageBreak/>
        <w:t>предлагать новые проекты, оценивать идеи с позиции новизны, оригинальности, практической значимости.</w:t>
      </w:r>
    </w:p>
    <w:p w14:paraId="124CB0E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265">
        <w:rPr>
          <w:rFonts w:ascii="Times New Roman" w:hAnsi="Times New Roman" w:cs="Times New Roman"/>
          <w:i/>
          <w:iCs/>
          <w:sz w:val="24"/>
          <w:szCs w:val="24"/>
        </w:rPr>
        <w:t>Овладение универсальными регулятивными действиями:</w:t>
      </w:r>
    </w:p>
    <w:p w14:paraId="232B185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1)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самоорганизация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475158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6B2CA1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3FFBB7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14:paraId="64C74EF1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14:paraId="4D2C72C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14:paraId="3D3C26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79C8B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2)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BAD33BB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EA68678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оценивать соответствие создаваемого устного/письменного текста на китайском языке выполняемой коммуникативной задаче; вносить коррективы в созданный речевой продукт в случае необходимости;</w:t>
      </w:r>
    </w:p>
    <w:p w14:paraId="758174E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026E6417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деятельности.</w:t>
      </w:r>
    </w:p>
    <w:p w14:paraId="6002733C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3) </w:t>
      </w:r>
      <w:r w:rsidRPr="00733265">
        <w:rPr>
          <w:rFonts w:ascii="Times New Roman" w:hAnsi="Times New Roman" w:cs="Times New Roman"/>
          <w:i/>
          <w:iCs/>
          <w:sz w:val="24"/>
          <w:szCs w:val="24"/>
        </w:rPr>
        <w:t>принятие себя и других</w:t>
      </w:r>
      <w:r w:rsidRPr="00733265">
        <w:rPr>
          <w:rFonts w:ascii="Times New Roman" w:hAnsi="Times New Roman" w:cs="Times New Roman"/>
          <w:sz w:val="24"/>
          <w:szCs w:val="24"/>
        </w:rPr>
        <w:t>:</w:t>
      </w:r>
    </w:p>
    <w:p w14:paraId="590BBD6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14:paraId="326F26BD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6D2DEB36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</w:t>
      </w:r>
    </w:p>
    <w:p w14:paraId="15A56C8F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14:paraId="064259D5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CF67A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670885B4" w14:textId="77777777" w:rsidR="00733265" w:rsidRPr="00733265" w:rsidRDefault="00733265" w:rsidP="0073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65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«Китайский язык. Второй иностранный язык. Базовый уровень»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уровне, приближающемся к </w:t>
      </w:r>
      <w:r w:rsidRPr="00733265">
        <w:rPr>
          <w:rFonts w:ascii="Times New Roman" w:hAnsi="Times New Roman" w:cs="Times New Roman"/>
          <w:b/>
          <w:bCs/>
          <w:sz w:val="24"/>
          <w:szCs w:val="24"/>
        </w:rPr>
        <w:t xml:space="preserve">пороговому, </w:t>
      </w:r>
      <w:r w:rsidRPr="00733265">
        <w:rPr>
          <w:rFonts w:ascii="Times New Roman" w:hAnsi="Times New Roman" w:cs="Times New Roman"/>
          <w:sz w:val="24"/>
          <w:szCs w:val="24"/>
        </w:rPr>
        <w:t xml:space="preserve">в совокупности её составляющих — речевой, языковой, социокультурной, компенсаторной, </w:t>
      </w:r>
      <w:proofErr w:type="spellStart"/>
      <w:r w:rsidRPr="0073326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332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3265" w:rsidRPr="00733265" w:rsidSect="007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A07C2D"/>
    <w:multiLevelType w:val="hybridMultilevel"/>
    <w:tmpl w:val="2E94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AD71E8"/>
    <w:multiLevelType w:val="hybridMultilevel"/>
    <w:tmpl w:val="5756E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E3367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B028BA"/>
    <w:multiLevelType w:val="hybridMultilevel"/>
    <w:tmpl w:val="A7F04CBC"/>
    <w:lvl w:ilvl="0" w:tplc="9CA02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774558"/>
    <w:multiLevelType w:val="hybridMultilevel"/>
    <w:tmpl w:val="85E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320E3"/>
    <w:multiLevelType w:val="hybridMultilevel"/>
    <w:tmpl w:val="C8E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14"/>
  </w:num>
  <w:num w:numId="5">
    <w:abstractNumId w:val="42"/>
  </w:num>
  <w:num w:numId="6">
    <w:abstractNumId w:val="11"/>
  </w:num>
  <w:num w:numId="7">
    <w:abstractNumId w:val="31"/>
  </w:num>
  <w:num w:numId="8">
    <w:abstractNumId w:val="22"/>
  </w:num>
  <w:num w:numId="9">
    <w:abstractNumId w:val="9"/>
  </w:num>
  <w:num w:numId="10">
    <w:abstractNumId w:val="36"/>
  </w:num>
  <w:num w:numId="11">
    <w:abstractNumId w:val="38"/>
  </w:num>
  <w:num w:numId="12">
    <w:abstractNumId w:val="10"/>
  </w:num>
  <w:num w:numId="13">
    <w:abstractNumId w:val="21"/>
  </w:num>
  <w:num w:numId="14">
    <w:abstractNumId w:val="19"/>
  </w:num>
  <w:num w:numId="15">
    <w:abstractNumId w:val="25"/>
  </w:num>
  <w:num w:numId="16">
    <w:abstractNumId w:val="33"/>
  </w:num>
  <w:num w:numId="17">
    <w:abstractNumId w:val="39"/>
  </w:num>
  <w:num w:numId="18">
    <w:abstractNumId w:val="16"/>
  </w:num>
  <w:num w:numId="19">
    <w:abstractNumId w:val="7"/>
  </w:num>
  <w:num w:numId="20">
    <w:abstractNumId w:val="43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7"/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5"/>
  </w:num>
  <w:num w:numId="31">
    <w:abstractNumId w:val="12"/>
  </w:num>
  <w:num w:numId="32">
    <w:abstractNumId w:val="13"/>
  </w:num>
  <w:num w:numId="33">
    <w:abstractNumId w:val="24"/>
  </w:num>
  <w:num w:numId="34">
    <w:abstractNumId w:val="17"/>
  </w:num>
  <w:num w:numId="35">
    <w:abstractNumId w:val="29"/>
  </w:num>
  <w:num w:numId="36">
    <w:abstractNumId w:val="41"/>
  </w:num>
  <w:num w:numId="37">
    <w:abstractNumId w:val="6"/>
  </w:num>
  <w:num w:numId="38">
    <w:abstractNumId w:val="28"/>
  </w:num>
  <w:num w:numId="39">
    <w:abstractNumId w:val="32"/>
  </w:num>
  <w:num w:numId="40">
    <w:abstractNumId w:val="8"/>
  </w:num>
  <w:num w:numId="41">
    <w:abstractNumId w:val="44"/>
  </w:num>
  <w:num w:numId="42">
    <w:abstractNumId w:val="46"/>
  </w:num>
  <w:num w:numId="43">
    <w:abstractNumId w:val="26"/>
  </w:num>
  <w:num w:numId="44">
    <w:abstractNumId w:val="23"/>
  </w:num>
  <w:num w:numId="45">
    <w:abstractNumId w:val="45"/>
  </w:num>
  <w:num w:numId="46">
    <w:abstractNumId w:val="40"/>
  </w:num>
  <w:num w:numId="47">
    <w:abstractNumId w:val="2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3"/>
    <w:rsid w:val="00153935"/>
    <w:rsid w:val="00155586"/>
    <w:rsid w:val="001D0635"/>
    <w:rsid w:val="00241D1C"/>
    <w:rsid w:val="00330974"/>
    <w:rsid w:val="004F02A9"/>
    <w:rsid w:val="00506250"/>
    <w:rsid w:val="0051397C"/>
    <w:rsid w:val="00566824"/>
    <w:rsid w:val="006155B3"/>
    <w:rsid w:val="00733265"/>
    <w:rsid w:val="007434BD"/>
    <w:rsid w:val="00765703"/>
    <w:rsid w:val="007F5FED"/>
    <w:rsid w:val="00A671F4"/>
    <w:rsid w:val="00CA7333"/>
    <w:rsid w:val="00E00B5C"/>
    <w:rsid w:val="00EA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220"/>
  <w15:docId w15:val="{E7EF433D-3B5A-408B-B534-8CE08D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50"/>
  </w:style>
  <w:style w:type="paragraph" w:styleId="1">
    <w:name w:val="heading 1"/>
    <w:basedOn w:val="a"/>
    <w:next w:val="a"/>
    <w:link w:val="10"/>
    <w:uiPriority w:val="9"/>
    <w:qFormat/>
    <w:rsid w:val="007332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733265"/>
    <w:pPr>
      <w:keepNext/>
      <w:widowControl w:val="0"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7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2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33265"/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paragraph" w:styleId="a4">
    <w:name w:val="Title"/>
    <w:basedOn w:val="a"/>
    <w:link w:val="a5"/>
    <w:uiPriority w:val="99"/>
    <w:qFormat/>
    <w:rsid w:val="007332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73326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Default">
    <w:name w:val="Default"/>
    <w:rsid w:val="007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6">
    <w:name w:val="Table Grid"/>
    <w:basedOn w:val="a1"/>
    <w:uiPriority w:val="39"/>
    <w:rsid w:val="0073326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3265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733265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9">
    <w:name w:val="Содержимое таблицы"/>
    <w:basedOn w:val="a"/>
    <w:rsid w:val="0073326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WW8Num8z1">
    <w:name w:val="WW8Num8z1"/>
    <w:rsid w:val="00733265"/>
    <w:rPr>
      <w:rFonts w:ascii="Courier New" w:hAnsi="Courier New" w:cs="Courier New"/>
    </w:rPr>
  </w:style>
  <w:style w:type="paragraph" w:styleId="aa">
    <w:name w:val="No Spacing"/>
    <w:uiPriority w:val="1"/>
    <w:qFormat/>
    <w:rsid w:val="00A6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Смагин Алексей Александрович</cp:lastModifiedBy>
  <cp:revision>2</cp:revision>
  <dcterms:created xsi:type="dcterms:W3CDTF">2023-08-10T08:22:00Z</dcterms:created>
  <dcterms:modified xsi:type="dcterms:W3CDTF">2023-08-10T08:22:00Z</dcterms:modified>
</cp:coreProperties>
</file>