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BA151" w14:textId="09F60F63" w:rsidR="00AC7B1F" w:rsidRPr="000D1D28" w:rsidRDefault="000D1D28" w:rsidP="000D1D28">
      <w:pPr>
        <w:pStyle w:val="ConsPlusNormal"/>
        <w:jc w:val="center"/>
        <w:rPr>
          <w:rFonts w:ascii="Times New Roman" w:hAnsi="Times New Roman" w:cs="Times New Roman"/>
          <w:b/>
          <w:bCs/>
          <w:sz w:val="26"/>
          <w:szCs w:val="26"/>
        </w:rPr>
      </w:pPr>
      <w:bookmarkStart w:id="0" w:name="_GoBack"/>
      <w:bookmarkEnd w:id="0"/>
      <w:r w:rsidRPr="000D1D28">
        <w:rPr>
          <w:rFonts w:ascii="Times New Roman" w:hAnsi="Times New Roman" w:cs="Times New Roman"/>
          <w:b/>
          <w:bCs/>
          <w:sz w:val="26"/>
          <w:szCs w:val="26"/>
        </w:rPr>
        <w:t>Аннотация</w:t>
      </w:r>
    </w:p>
    <w:p w14:paraId="7CF79339" w14:textId="62DDC457" w:rsidR="000D1D28" w:rsidRPr="000D1D28" w:rsidRDefault="000D1D28" w:rsidP="000D1D2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0D1D28">
        <w:rPr>
          <w:rFonts w:ascii="Times New Roman" w:hAnsi="Times New Roman" w:cs="Times New Roman"/>
          <w:b/>
          <w:bCs/>
          <w:sz w:val="26"/>
          <w:szCs w:val="26"/>
        </w:rPr>
        <w:t xml:space="preserve">к </w:t>
      </w:r>
      <w:r>
        <w:rPr>
          <w:rFonts w:ascii="Times New Roman" w:eastAsia="Times New Roman" w:hAnsi="Times New Roman" w:cs="Times New Roman"/>
          <w:b/>
          <w:bCs/>
          <w:sz w:val="26"/>
          <w:szCs w:val="26"/>
          <w:lang w:eastAsia="ru-RU"/>
        </w:rPr>
        <w:t>рабочей программе</w:t>
      </w:r>
      <w:r w:rsidRPr="000D1D28">
        <w:rPr>
          <w:rFonts w:ascii="Times New Roman" w:eastAsia="Times New Roman" w:hAnsi="Times New Roman" w:cs="Times New Roman"/>
          <w:b/>
          <w:bCs/>
          <w:sz w:val="26"/>
          <w:szCs w:val="26"/>
          <w:lang w:eastAsia="ru-RU"/>
        </w:rPr>
        <w:t xml:space="preserve"> по учебному предмету (курсу)</w:t>
      </w:r>
    </w:p>
    <w:p w14:paraId="40D7DB22" w14:textId="4336A2ED" w:rsidR="000D1D28" w:rsidRPr="000D1D28" w:rsidRDefault="000D1D28" w:rsidP="000D1D2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0D1D28">
        <w:rPr>
          <w:rFonts w:ascii="Times New Roman" w:eastAsia="Times New Roman" w:hAnsi="Times New Roman" w:cs="Times New Roman"/>
          <w:b/>
          <w:bCs/>
          <w:sz w:val="26"/>
          <w:szCs w:val="26"/>
          <w:lang w:eastAsia="ru-RU"/>
        </w:rPr>
        <w:t>«География (углубленный уровень)»</w:t>
      </w:r>
    </w:p>
    <w:p w14:paraId="3FB8FF83" w14:textId="33FE70B5" w:rsidR="000D1D28" w:rsidRPr="000D1D28" w:rsidRDefault="000D1D28" w:rsidP="000D1D28">
      <w:pPr>
        <w:pStyle w:val="ConsPlusNormal"/>
        <w:jc w:val="center"/>
        <w:rPr>
          <w:rFonts w:ascii="Times New Roman" w:hAnsi="Times New Roman" w:cs="Times New Roman"/>
          <w:b/>
          <w:bCs/>
          <w:sz w:val="26"/>
          <w:szCs w:val="26"/>
        </w:rPr>
      </w:pPr>
      <w:r w:rsidRPr="000D1D28">
        <w:rPr>
          <w:rFonts w:ascii="Times New Roman" w:hAnsi="Times New Roman" w:cs="Times New Roman"/>
          <w:b/>
          <w:bCs/>
          <w:sz w:val="26"/>
          <w:szCs w:val="26"/>
        </w:rPr>
        <w:t>10-11 класс</w:t>
      </w:r>
    </w:p>
    <w:p w14:paraId="6DE86A87" w14:textId="77777777" w:rsidR="00AC7B1F" w:rsidRPr="001404F3" w:rsidRDefault="00AC7B1F" w:rsidP="00AC7B1F">
      <w:pPr>
        <w:pStyle w:val="ConsPlusNormal"/>
        <w:ind w:firstLine="426"/>
        <w:jc w:val="both"/>
        <w:rPr>
          <w:rFonts w:ascii="Times New Roman" w:hAnsi="Times New Roman" w:cs="Times New Roman"/>
          <w:b/>
          <w:bCs/>
          <w:sz w:val="26"/>
          <w:szCs w:val="26"/>
        </w:rPr>
      </w:pPr>
      <w:r w:rsidRPr="001404F3">
        <w:rPr>
          <w:rFonts w:ascii="Times New Roman" w:hAnsi="Times New Roman" w:cs="Times New Roman"/>
          <w:b/>
          <w:bCs/>
          <w:sz w:val="26"/>
          <w:szCs w:val="26"/>
        </w:rPr>
        <w:t xml:space="preserve">Личностные, </w:t>
      </w:r>
      <w:proofErr w:type="spellStart"/>
      <w:r w:rsidRPr="001404F3">
        <w:rPr>
          <w:rFonts w:ascii="Times New Roman" w:hAnsi="Times New Roman" w:cs="Times New Roman"/>
          <w:b/>
          <w:bCs/>
          <w:sz w:val="26"/>
          <w:szCs w:val="26"/>
        </w:rPr>
        <w:t>метапредметные</w:t>
      </w:r>
      <w:proofErr w:type="spellEnd"/>
      <w:r w:rsidRPr="001404F3">
        <w:rPr>
          <w:rFonts w:ascii="Times New Roman" w:hAnsi="Times New Roman" w:cs="Times New Roman"/>
          <w:b/>
          <w:bCs/>
          <w:sz w:val="26"/>
          <w:szCs w:val="26"/>
        </w:rPr>
        <w:t xml:space="preserve"> и предметные результаты освоения учебного предмета</w:t>
      </w:r>
    </w:p>
    <w:p w14:paraId="084BAF8A" w14:textId="77777777" w:rsidR="00AC7B1F" w:rsidRPr="001404F3" w:rsidRDefault="00AC7B1F" w:rsidP="00AC7B1F">
      <w:pPr>
        <w:pStyle w:val="ConsPlusNormal"/>
        <w:ind w:firstLine="426"/>
        <w:jc w:val="both"/>
        <w:rPr>
          <w:rFonts w:ascii="Times New Roman" w:hAnsi="Times New Roman" w:cs="Times New Roman"/>
          <w:b/>
          <w:bCs/>
          <w:sz w:val="26"/>
          <w:szCs w:val="26"/>
        </w:rPr>
      </w:pPr>
    </w:p>
    <w:p w14:paraId="5A99E339" w14:textId="77777777" w:rsidR="00AC7B1F" w:rsidRPr="001404F3" w:rsidRDefault="00AC7B1F" w:rsidP="00AC7B1F">
      <w:pPr>
        <w:ind w:firstLine="284"/>
        <w:jc w:val="both"/>
        <w:rPr>
          <w:rFonts w:ascii="Times New Roman" w:hAnsi="Times New Roman" w:cs="Times New Roman"/>
          <w:b/>
          <w:bCs/>
          <w:sz w:val="26"/>
          <w:szCs w:val="26"/>
        </w:rPr>
      </w:pPr>
      <w:r w:rsidRPr="001404F3">
        <w:rPr>
          <w:rFonts w:ascii="Times New Roman" w:hAnsi="Times New Roman" w:cs="Times New Roman"/>
          <w:b/>
          <w:bCs/>
          <w:sz w:val="26"/>
          <w:szCs w:val="26"/>
        </w:rPr>
        <w:t>Личностные результаты</w:t>
      </w:r>
    </w:p>
    <w:p w14:paraId="5CAEF459"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EE0D0BA" w14:textId="77777777" w:rsidR="00AC7B1F" w:rsidRPr="001404F3" w:rsidRDefault="00AC7B1F" w:rsidP="00AC7B1F">
      <w:pPr>
        <w:ind w:firstLine="284"/>
        <w:jc w:val="both"/>
        <w:rPr>
          <w:rFonts w:ascii="Times New Roman" w:hAnsi="Times New Roman" w:cs="Times New Roman"/>
          <w:i/>
          <w:iCs/>
          <w:sz w:val="26"/>
          <w:szCs w:val="26"/>
          <w:u w:val="single"/>
        </w:rPr>
      </w:pPr>
      <w:r w:rsidRPr="001404F3">
        <w:rPr>
          <w:rFonts w:ascii="Times New Roman" w:hAnsi="Times New Roman" w:cs="Times New Roman"/>
          <w:i/>
          <w:iCs/>
          <w:sz w:val="26"/>
          <w:szCs w:val="26"/>
          <w:u w:val="single"/>
        </w:rPr>
        <w:t>гражданского воспитания:</w:t>
      </w:r>
    </w:p>
    <w:p w14:paraId="51B4339B" w14:textId="77777777" w:rsidR="00AC7B1F" w:rsidRPr="001404F3" w:rsidRDefault="00AC7B1F" w:rsidP="00AC7B1F">
      <w:pPr>
        <w:ind w:firstLine="284"/>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гражданской позиции обучающегося как активного и ответственного члена российского общества;</w:t>
      </w:r>
    </w:p>
    <w:p w14:paraId="092C9874"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осознание своих конституционных прав и обязанностей, уважение закона и правопорядка;</w:t>
      </w:r>
    </w:p>
    <w:p w14:paraId="0EE15723"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принятие традиционных национальных, общечеловеческих гуманистических и демократических ценностей;</w:t>
      </w:r>
    </w:p>
    <w:p w14:paraId="75D887A5"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ED8AC0C"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294CF970"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умение взаимодействовать с социальными институтами в соответствии с их функциями и назначением;</w:t>
      </w:r>
    </w:p>
    <w:p w14:paraId="090A168E"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готовность к гуманитарной и волонтёрской деятельности;</w:t>
      </w:r>
    </w:p>
    <w:p w14:paraId="63100965" w14:textId="77777777" w:rsidR="00AC7B1F" w:rsidRPr="001404F3" w:rsidRDefault="00AC7B1F" w:rsidP="00AC7B1F">
      <w:pPr>
        <w:ind w:firstLine="284"/>
        <w:jc w:val="both"/>
        <w:rPr>
          <w:rFonts w:ascii="Times New Roman" w:hAnsi="Times New Roman" w:cs="Times New Roman"/>
          <w:i/>
          <w:iCs/>
          <w:sz w:val="26"/>
          <w:szCs w:val="26"/>
          <w:u w:val="single"/>
        </w:rPr>
      </w:pPr>
      <w:r w:rsidRPr="001404F3">
        <w:rPr>
          <w:rFonts w:ascii="Times New Roman" w:hAnsi="Times New Roman" w:cs="Times New Roman"/>
          <w:i/>
          <w:iCs/>
          <w:sz w:val="26"/>
          <w:szCs w:val="26"/>
          <w:u w:val="single"/>
        </w:rPr>
        <w:t>патриотического воспитания:</w:t>
      </w:r>
    </w:p>
    <w:p w14:paraId="7945504A" w14:textId="77777777" w:rsidR="00AC7B1F" w:rsidRPr="001404F3" w:rsidRDefault="00AC7B1F" w:rsidP="00AC7B1F">
      <w:pPr>
        <w:ind w:firstLine="284"/>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3261699"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173DE532"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идейная убеждённость, готовность к служению и защите Отечества, ответственность за его судьбу;</w:t>
      </w:r>
    </w:p>
    <w:p w14:paraId="3C8E5B26" w14:textId="77777777" w:rsidR="00AC7B1F" w:rsidRPr="001404F3" w:rsidRDefault="00AC7B1F" w:rsidP="00AC7B1F">
      <w:pPr>
        <w:ind w:firstLine="284"/>
        <w:jc w:val="both"/>
        <w:rPr>
          <w:rFonts w:ascii="Times New Roman" w:hAnsi="Times New Roman" w:cs="Times New Roman"/>
          <w:i/>
          <w:iCs/>
          <w:sz w:val="26"/>
          <w:szCs w:val="26"/>
          <w:u w:val="single"/>
        </w:rPr>
      </w:pPr>
      <w:r w:rsidRPr="001404F3">
        <w:rPr>
          <w:rFonts w:ascii="Times New Roman" w:hAnsi="Times New Roman" w:cs="Times New Roman"/>
          <w:i/>
          <w:iCs/>
          <w:sz w:val="26"/>
          <w:szCs w:val="26"/>
          <w:u w:val="single"/>
        </w:rPr>
        <w:t>духовно-нравственного воспитания:</w:t>
      </w:r>
    </w:p>
    <w:p w14:paraId="3C4B8C2F"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осознание духовных ценностей российского народа;</w:t>
      </w:r>
    </w:p>
    <w:p w14:paraId="394DB693" w14:textId="77777777" w:rsidR="00AC7B1F" w:rsidRPr="001404F3" w:rsidRDefault="00AC7B1F" w:rsidP="00AC7B1F">
      <w:pPr>
        <w:ind w:firstLine="284"/>
        <w:jc w:val="both"/>
        <w:rPr>
          <w:rFonts w:ascii="Times New Roman" w:hAnsi="Times New Roman" w:cs="Times New Roman"/>
          <w:sz w:val="26"/>
          <w:szCs w:val="26"/>
        </w:rPr>
      </w:pPr>
      <w:proofErr w:type="spellStart"/>
      <w:r w:rsidRPr="001404F3">
        <w:rPr>
          <w:rFonts w:ascii="Times New Roman" w:hAnsi="Times New Roman" w:cs="Times New Roman"/>
          <w:sz w:val="26"/>
          <w:szCs w:val="26"/>
        </w:rPr>
        <w:lastRenderedPageBreak/>
        <w:t>сформированность</w:t>
      </w:r>
      <w:proofErr w:type="spellEnd"/>
      <w:r w:rsidRPr="001404F3">
        <w:rPr>
          <w:rFonts w:ascii="Times New Roman" w:hAnsi="Times New Roman" w:cs="Times New Roman"/>
          <w:sz w:val="26"/>
          <w:szCs w:val="26"/>
        </w:rPr>
        <w:t xml:space="preserve"> нравственного сознания, этического поведения;</w:t>
      </w:r>
    </w:p>
    <w:p w14:paraId="7561F486"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способность оценивать ситуацию и принимать осознанные решения, ориентируясь на морально-нравственные нормы и ценности;</w:t>
      </w:r>
    </w:p>
    <w:p w14:paraId="49EEB1B0"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осознание личного вклада в построение устойчивого будущего на основе формирования элементов географической и экологической культуры;</w:t>
      </w:r>
    </w:p>
    <w:p w14:paraId="65239443"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0FBBAB0" w14:textId="77777777" w:rsidR="00AC7B1F" w:rsidRPr="001404F3" w:rsidRDefault="00AC7B1F" w:rsidP="00AC7B1F">
      <w:pPr>
        <w:ind w:firstLine="284"/>
        <w:jc w:val="both"/>
        <w:rPr>
          <w:rFonts w:ascii="Times New Roman" w:hAnsi="Times New Roman" w:cs="Times New Roman"/>
          <w:i/>
          <w:iCs/>
          <w:sz w:val="26"/>
          <w:szCs w:val="26"/>
          <w:u w:val="single"/>
        </w:rPr>
      </w:pPr>
      <w:r w:rsidRPr="001404F3">
        <w:rPr>
          <w:rFonts w:ascii="Times New Roman" w:hAnsi="Times New Roman" w:cs="Times New Roman"/>
          <w:i/>
          <w:iCs/>
          <w:sz w:val="26"/>
          <w:szCs w:val="26"/>
          <w:u w:val="single"/>
        </w:rPr>
        <w:t>эстетического воспитания:</w:t>
      </w:r>
    </w:p>
    <w:p w14:paraId="7435BE70"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4CD7B9FC"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B06D696"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2062EA66"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готовность к самовыражению в разных видах искусства, стремление проявлять качества творческой личности;</w:t>
      </w:r>
    </w:p>
    <w:p w14:paraId="0DC6FD7C" w14:textId="77777777" w:rsidR="00AC7B1F" w:rsidRPr="001404F3" w:rsidRDefault="00AC7B1F" w:rsidP="00AC7B1F">
      <w:pPr>
        <w:ind w:firstLine="284"/>
        <w:jc w:val="both"/>
        <w:rPr>
          <w:rFonts w:ascii="Times New Roman" w:hAnsi="Times New Roman" w:cs="Times New Roman"/>
          <w:i/>
          <w:iCs/>
          <w:sz w:val="26"/>
          <w:szCs w:val="26"/>
          <w:u w:val="single"/>
        </w:rPr>
      </w:pPr>
      <w:r w:rsidRPr="001404F3">
        <w:rPr>
          <w:rFonts w:ascii="Times New Roman" w:hAnsi="Times New Roman" w:cs="Times New Roman"/>
          <w:i/>
          <w:iCs/>
          <w:sz w:val="26"/>
          <w:szCs w:val="26"/>
          <w:u w:val="single"/>
        </w:rPr>
        <w:t>ценности научного познания:</w:t>
      </w:r>
    </w:p>
    <w:p w14:paraId="25F73AE4" w14:textId="77777777" w:rsidR="00AC7B1F" w:rsidRPr="001404F3" w:rsidRDefault="00AC7B1F" w:rsidP="00AC7B1F">
      <w:pPr>
        <w:ind w:firstLine="284"/>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189B0330"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0DD6116C"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68670C90" w14:textId="77777777" w:rsidR="00AC7B1F" w:rsidRPr="001404F3" w:rsidRDefault="00AC7B1F" w:rsidP="00AC7B1F">
      <w:pPr>
        <w:ind w:firstLine="284"/>
        <w:jc w:val="both"/>
        <w:rPr>
          <w:rFonts w:ascii="Times New Roman" w:hAnsi="Times New Roman" w:cs="Times New Roman"/>
          <w:i/>
          <w:iCs/>
          <w:sz w:val="26"/>
          <w:szCs w:val="26"/>
          <w:u w:val="single"/>
        </w:rPr>
      </w:pPr>
      <w:r w:rsidRPr="001404F3">
        <w:rPr>
          <w:rFonts w:ascii="Times New Roman" w:hAnsi="Times New Roman" w:cs="Times New Roman"/>
          <w:i/>
          <w:iCs/>
          <w:sz w:val="26"/>
          <w:szCs w:val="26"/>
          <w:u w:val="single"/>
        </w:rPr>
        <w:t>физического воспитания, формирования культуры здоровья и эмоционального благополучия:</w:t>
      </w:r>
    </w:p>
    <w:p w14:paraId="5459D038" w14:textId="77777777" w:rsidR="00AC7B1F" w:rsidRPr="001404F3" w:rsidRDefault="00AC7B1F" w:rsidP="00AC7B1F">
      <w:pPr>
        <w:ind w:firstLine="284"/>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14:paraId="1495E15E"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потребность в физическом совершенствовании, занятиях спортивно-оздоровительной деятельностью;</w:t>
      </w:r>
    </w:p>
    <w:p w14:paraId="54F391A3"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активное неприятие вредных привычек и иных форм причинения вреда физическому и психическому здоровью;</w:t>
      </w:r>
    </w:p>
    <w:p w14:paraId="1F2706CA" w14:textId="77777777" w:rsidR="00AC7B1F" w:rsidRPr="001404F3" w:rsidRDefault="00AC7B1F" w:rsidP="00AC7B1F">
      <w:pPr>
        <w:ind w:firstLine="284"/>
        <w:jc w:val="both"/>
        <w:rPr>
          <w:rFonts w:ascii="Times New Roman" w:hAnsi="Times New Roman" w:cs="Times New Roman"/>
          <w:i/>
          <w:iCs/>
          <w:sz w:val="26"/>
          <w:szCs w:val="26"/>
          <w:u w:val="single"/>
        </w:rPr>
      </w:pPr>
      <w:r w:rsidRPr="001404F3">
        <w:rPr>
          <w:rFonts w:ascii="Times New Roman" w:hAnsi="Times New Roman" w:cs="Times New Roman"/>
          <w:i/>
          <w:iCs/>
          <w:sz w:val="26"/>
          <w:szCs w:val="26"/>
          <w:u w:val="single"/>
        </w:rPr>
        <w:lastRenderedPageBreak/>
        <w:t>трудового воспитания:</w:t>
      </w:r>
    </w:p>
    <w:p w14:paraId="373C2E6D" w14:textId="77777777" w:rsidR="00AC7B1F" w:rsidRPr="001404F3" w:rsidRDefault="00AC7B1F" w:rsidP="00AC7B1F">
      <w:pPr>
        <w:ind w:firstLine="284"/>
        <w:jc w:val="both"/>
        <w:rPr>
          <w:rFonts w:ascii="Times New Roman" w:hAnsi="Times New Roman" w:cs="Times New Roman"/>
          <w:i/>
          <w:iCs/>
          <w:sz w:val="26"/>
          <w:szCs w:val="26"/>
          <w:u w:val="single"/>
        </w:rPr>
      </w:pPr>
      <w:r w:rsidRPr="001404F3">
        <w:rPr>
          <w:rFonts w:ascii="Times New Roman" w:hAnsi="Times New Roman" w:cs="Times New Roman"/>
          <w:sz w:val="26"/>
          <w:szCs w:val="26"/>
        </w:rPr>
        <w:t>готовность к труду, осознание ценности мастерства, трудолюбие;</w:t>
      </w:r>
    </w:p>
    <w:p w14:paraId="1ACDEA89"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8AB4290"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0D258261"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готовность и способность к образованию и самообразованию на протяжении всей жизни;</w:t>
      </w:r>
    </w:p>
    <w:p w14:paraId="73078493" w14:textId="77777777" w:rsidR="00AC7B1F" w:rsidRPr="001404F3" w:rsidRDefault="00AC7B1F" w:rsidP="00AC7B1F">
      <w:pPr>
        <w:ind w:firstLine="284"/>
        <w:jc w:val="both"/>
        <w:rPr>
          <w:rFonts w:ascii="Times New Roman" w:hAnsi="Times New Roman" w:cs="Times New Roman"/>
          <w:i/>
          <w:iCs/>
          <w:sz w:val="26"/>
          <w:szCs w:val="26"/>
          <w:u w:val="single"/>
        </w:rPr>
      </w:pPr>
      <w:r w:rsidRPr="001404F3">
        <w:rPr>
          <w:rFonts w:ascii="Times New Roman" w:hAnsi="Times New Roman" w:cs="Times New Roman"/>
          <w:i/>
          <w:iCs/>
          <w:sz w:val="26"/>
          <w:szCs w:val="26"/>
          <w:u w:val="single"/>
        </w:rPr>
        <w:t>экологического воспитания:</w:t>
      </w:r>
    </w:p>
    <w:p w14:paraId="0275E43B" w14:textId="77777777" w:rsidR="00AC7B1F" w:rsidRPr="001404F3" w:rsidRDefault="00AC7B1F" w:rsidP="00AC7B1F">
      <w:pPr>
        <w:ind w:firstLine="284"/>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7FC16367"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планирование и осуществление действий в окружающей среде на основе знания целей устойчивого развития человечества;</w:t>
      </w:r>
    </w:p>
    <w:p w14:paraId="390F5A8F"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активное неприятие действий, приносящих вред окружающей среде;</w:t>
      </w:r>
    </w:p>
    <w:p w14:paraId="1D11FF56"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567D427C"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расширение опыта деятельности экологической направленности.</w:t>
      </w:r>
    </w:p>
    <w:p w14:paraId="1E6C6A63" w14:textId="77777777" w:rsidR="00AC7B1F" w:rsidRPr="001404F3" w:rsidRDefault="00AC7B1F" w:rsidP="00AC7B1F">
      <w:pPr>
        <w:jc w:val="both"/>
        <w:rPr>
          <w:rFonts w:ascii="Times New Roman" w:hAnsi="Times New Roman" w:cs="Times New Roman"/>
          <w:b/>
          <w:bCs/>
          <w:sz w:val="26"/>
          <w:szCs w:val="26"/>
        </w:rPr>
      </w:pPr>
      <w:proofErr w:type="spellStart"/>
      <w:r w:rsidRPr="001404F3">
        <w:rPr>
          <w:rFonts w:ascii="Times New Roman" w:hAnsi="Times New Roman" w:cs="Times New Roman"/>
          <w:b/>
          <w:bCs/>
          <w:sz w:val="26"/>
          <w:szCs w:val="26"/>
        </w:rPr>
        <w:t>Метапредметные</w:t>
      </w:r>
      <w:proofErr w:type="spellEnd"/>
      <w:r w:rsidRPr="001404F3">
        <w:rPr>
          <w:rFonts w:ascii="Times New Roman" w:hAnsi="Times New Roman" w:cs="Times New Roman"/>
          <w:b/>
          <w:bCs/>
          <w:sz w:val="26"/>
          <w:szCs w:val="26"/>
        </w:rPr>
        <w:t xml:space="preserve"> результаты</w:t>
      </w:r>
    </w:p>
    <w:p w14:paraId="403A1B8D"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03FC3EC"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У обучающегося будут сформированы следующие базовые логические действия как часть познавательных универсальных учебных действий:</w:t>
      </w:r>
    </w:p>
    <w:p w14:paraId="794BE416"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6F7A1866"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1404F3">
        <w:rPr>
          <w:rFonts w:ascii="Times New Roman" w:hAnsi="Times New Roman" w:cs="Times New Roman"/>
          <w:sz w:val="26"/>
          <w:szCs w:val="26"/>
        </w:rPr>
        <w:t>явлений</w:t>
      </w:r>
      <w:proofErr w:type="gramEnd"/>
      <w:r w:rsidRPr="001404F3">
        <w:rPr>
          <w:rFonts w:ascii="Times New Roman" w:hAnsi="Times New Roman" w:cs="Times New Roman"/>
          <w:sz w:val="26"/>
          <w:szCs w:val="26"/>
        </w:rPr>
        <w:t xml:space="preserve"> и обобщения;</w:t>
      </w:r>
    </w:p>
    <w:p w14:paraId="3A06FD5D"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определять цели деятельности, задавать параметры и критерии их достижения;</w:t>
      </w:r>
    </w:p>
    <w:p w14:paraId="39329973"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разрабатывать план решения географической задачи с учётом анализа имеющихся материальных и нематериальных ресурсов;</w:t>
      </w:r>
    </w:p>
    <w:p w14:paraId="6535A140"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lastRenderedPageBreak/>
        <w:t>выявлять закономерности и противоречия в рассматриваемых явлениях с учётом предложенной географической задачи;</w:t>
      </w:r>
    </w:p>
    <w:p w14:paraId="5577F13C"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вносить коррективы в деятельность, оценивать соответствие результатов целям;</w:t>
      </w:r>
    </w:p>
    <w:p w14:paraId="756E7498"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297BD758"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креативно мыслить при поиске путей решения жизненных проблем, имеющих географические аспекты.</w:t>
      </w:r>
    </w:p>
    <w:p w14:paraId="0F0102A5"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34CF25D8"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1404F3">
        <w:rPr>
          <w:rFonts w:ascii="Times New Roman" w:hAnsi="Times New Roman" w:cs="Times New Roman"/>
          <w:sz w:val="26"/>
          <w:szCs w:val="26"/>
        </w:rPr>
        <w:t>геоэкологических</w:t>
      </w:r>
      <w:proofErr w:type="spellEnd"/>
      <w:r w:rsidRPr="001404F3">
        <w:rPr>
          <w:rFonts w:ascii="Times New Roman" w:hAnsi="Times New Roman" w:cs="Times New Roman"/>
          <w:sz w:val="26"/>
          <w:szCs w:val="26"/>
        </w:rPr>
        <w:t xml:space="preserve"> объектов, процессов и явлений;</w:t>
      </w:r>
    </w:p>
    <w:p w14:paraId="09EBA843"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0A2CF2F"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владеть научной терминологией, ключевыми понятиями и методами;</w:t>
      </w:r>
    </w:p>
    <w:p w14:paraId="70F3046E"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формулировать собственные задачи в образовательной деятельности и жизненных ситуациях;</w:t>
      </w:r>
    </w:p>
    <w:p w14:paraId="35FDDF4E"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76C8A2D"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9FDCE31"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давать оценку новым ситуациям, оценивать приобретённый опыт;</w:t>
      </w:r>
    </w:p>
    <w:p w14:paraId="28DC1295"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уметь переносить знания в познавательную и практическую области жизнедеятельности;</w:t>
      </w:r>
    </w:p>
    <w:p w14:paraId="1DC19D5F"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уметь интегрировать знания из разных предметных областей;</w:t>
      </w:r>
    </w:p>
    <w:p w14:paraId="27BF04AE"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выдвигать новые идеи, предлагать оригинальные подходы и решения, ставить проблемы и задачи, допускающие альтернативные решения.</w:t>
      </w:r>
    </w:p>
    <w:p w14:paraId="66233F68"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У обучающегося будут сформированы следующие умения работать с информацией как часть познавательных универсальных учебных действий:</w:t>
      </w:r>
    </w:p>
    <w:p w14:paraId="71445B76"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6675A02C"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lastRenderedPageBreak/>
        <w:t>выбирать оптимальную форму представления и визуализации информации с учётом её назначения (тексты, картосхемы, диаграммы и другие);</w:t>
      </w:r>
    </w:p>
    <w:p w14:paraId="498E9DD0"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оценивать достоверность информации;</w:t>
      </w:r>
    </w:p>
    <w:p w14:paraId="7F4908A1"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FDD010D"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владеть навыками распознавания и защиты информации, информационной безопасности личности.</w:t>
      </w:r>
    </w:p>
    <w:p w14:paraId="4C7E0D3D"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У обучающегося будут сформированы следующие умения общения как часть коммуникативных универсальных учебных действий:</w:t>
      </w:r>
    </w:p>
    <w:p w14:paraId="1ACEBBDF"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владеть различными способами общения и взаимодействия;</w:t>
      </w:r>
    </w:p>
    <w:p w14:paraId="080A2445"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аргументированно вести диалог, уметь смягчать конфликтные ситуации;</w:t>
      </w:r>
    </w:p>
    <w:p w14:paraId="081E1EC5"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068F2BC9"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развёрнуто и логично излагать свою точку зрения по географическим аспектам различных вопросов с использованием языковых средств.</w:t>
      </w:r>
    </w:p>
    <w:p w14:paraId="3D8F64AF"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У обучающегося будут сформированы следующие умения самоорганизации как части регулятивных универсальных учебных действий:</w:t>
      </w:r>
    </w:p>
    <w:p w14:paraId="41165CEC"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1F7B14A"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самостоятельно составлять план решения проблемы с учётом имеющихся ресурсов, собственных возможностей и предпочтений;</w:t>
      </w:r>
    </w:p>
    <w:p w14:paraId="66591868"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давать оценку новым ситуациям;</w:t>
      </w:r>
    </w:p>
    <w:p w14:paraId="030A344A"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 xml:space="preserve">расширять рамки учебного предмета на основе личных предпочтений; </w:t>
      </w:r>
    </w:p>
    <w:p w14:paraId="39849A94"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делать осознанный выбор, аргументировать его, брать ответственность за решение;</w:t>
      </w:r>
    </w:p>
    <w:p w14:paraId="2F2AF33D"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оценивать приобретённый опыт;</w:t>
      </w:r>
    </w:p>
    <w:p w14:paraId="1DC242FB"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090462A"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14:paraId="79E08ED3"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давать оценку новым ситуациям, оценивать соответствие результатов целям;</w:t>
      </w:r>
    </w:p>
    <w:p w14:paraId="36D41F20"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lastRenderedPageBreak/>
        <w:t>владеть навыками познавательной рефлексии как осознания совершаемых действий и мыслительных процессов, их результатов и оснований;</w:t>
      </w:r>
    </w:p>
    <w:p w14:paraId="02BAECD0"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оценивать риски и своевременно принимать решения по их снижению;</w:t>
      </w:r>
    </w:p>
    <w:p w14:paraId="581BA766"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использовать приёмы рефлексии для оценки ситуации, выбора верного решения;</w:t>
      </w:r>
    </w:p>
    <w:p w14:paraId="37F1EAF8"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принимать мотивы и аргументы других при анализе результатов деятельности;</w:t>
      </w:r>
    </w:p>
    <w:p w14:paraId="56D000B0"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способность понимать своё эмоциональное состояние, видеть направления развития собственной эмоциональной сферы, быть уверенным в себе;</w:t>
      </w:r>
    </w:p>
    <w:p w14:paraId="04B73C8E"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принимать ответственность;</w:t>
      </w:r>
    </w:p>
    <w:p w14:paraId="049AB42F"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принимать себя, понимая свои недостатки и своё поведение, способность адаптироваться к эмоциональным изменениям и проявлять гибкость, быть открытым новому;</w:t>
      </w:r>
    </w:p>
    <w:p w14:paraId="3DFF2313"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стремиться к достижению цели и успеху;</w:t>
      </w:r>
    </w:p>
    <w:p w14:paraId="7FF16BFC"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уметь действовать, исходя из своих возможностей;</w:t>
      </w:r>
    </w:p>
    <w:p w14:paraId="6BC8ABD0"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понимать эмоциональное состояние других, учитывать его при осуществлении коммуникации, способность к сочувствию и сопереживанию;</w:t>
      </w:r>
    </w:p>
    <w:p w14:paraId="0C7441C7"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выстраивать отношения с другими людьми, заботиться, проявлять интерес и разрешать конфликты;</w:t>
      </w:r>
    </w:p>
    <w:p w14:paraId="630C2278"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принимать мотивы и аргументы других при анализе результатов деятельности;</w:t>
      </w:r>
    </w:p>
    <w:p w14:paraId="639331C1"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признавать своё право и право других на ошибки;</w:t>
      </w:r>
    </w:p>
    <w:p w14:paraId="20E8A2FD"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развивать способность понимать мир с позиции другого человека.</w:t>
      </w:r>
    </w:p>
    <w:p w14:paraId="17C190A4"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У обучающегося будут сформированы следующие умения совместной деятельности:</w:t>
      </w:r>
    </w:p>
    <w:p w14:paraId="77D6970D"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использовать преимущества командной и индивидуальной работы;</w:t>
      </w:r>
    </w:p>
    <w:p w14:paraId="7E6DC5C1"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 xml:space="preserve">выбирать тематику и </w:t>
      </w:r>
      <w:proofErr w:type="gramStart"/>
      <w:r w:rsidRPr="001404F3">
        <w:rPr>
          <w:rFonts w:ascii="Times New Roman" w:hAnsi="Times New Roman" w:cs="Times New Roman"/>
          <w:sz w:val="26"/>
          <w:szCs w:val="26"/>
        </w:rPr>
        <w:t>методы совместных действий с учётом общих интересов</w:t>
      </w:r>
      <w:proofErr w:type="gramEnd"/>
      <w:r w:rsidRPr="001404F3">
        <w:rPr>
          <w:rFonts w:ascii="Times New Roman" w:hAnsi="Times New Roman" w:cs="Times New Roman"/>
          <w:sz w:val="26"/>
          <w:szCs w:val="26"/>
        </w:rPr>
        <w:t xml:space="preserve"> и возможностей каждого члена коллектива;</w:t>
      </w:r>
    </w:p>
    <w:p w14:paraId="54487D04"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7BF0DEB0"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оценивать качество своего вклада и каждого участника команды в общий результат по разработанным критериям;</w:t>
      </w:r>
    </w:p>
    <w:p w14:paraId="629BF6C7" w14:textId="77777777" w:rsidR="00AC7B1F" w:rsidRPr="001404F3" w:rsidRDefault="00AC7B1F" w:rsidP="00AC7B1F">
      <w:pPr>
        <w:ind w:firstLine="284"/>
        <w:jc w:val="both"/>
        <w:rPr>
          <w:rFonts w:ascii="Times New Roman" w:hAnsi="Times New Roman" w:cs="Times New Roman"/>
          <w:sz w:val="26"/>
          <w:szCs w:val="26"/>
        </w:rPr>
      </w:pPr>
      <w:r w:rsidRPr="001404F3">
        <w:rPr>
          <w:rFonts w:ascii="Times New Roman" w:hAnsi="Times New Roman" w:cs="Times New Roman"/>
          <w:sz w:val="26"/>
          <w:szCs w:val="26"/>
        </w:rPr>
        <w:t>предлагать новые проекты, оценивать идеи с позиции новизны, оригинальности, практической значимости.</w:t>
      </w:r>
    </w:p>
    <w:p w14:paraId="14571F6A" w14:textId="77777777" w:rsidR="00AC7B1F" w:rsidRPr="001404F3" w:rsidRDefault="00AC7B1F" w:rsidP="00AC7B1F">
      <w:pPr>
        <w:ind w:firstLine="284"/>
        <w:jc w:val="both"/>
        <w:rPr>
          <w:rFonts w:ascii="Times New Roman" w:hAnsi="Times New Roman" w:cs="Times New Roman"/>
          <w:b/>
          <w:bCs/>
          <w:sz w:val="26"/>
          <w:szCs w:val="26"/>
        </w:rPr>
      </w:pPr>
      <w:r w:rsidRPr="001404F3">
        <w:rPr>
          <w:rFonts w:ascii="Times New Roman" w:hAnsi="Times New Roman" w:cs="Times New Roman"/>
          <w:b/>
          <w:bCs/>
          <w:sz w:val="26"/>
          <w:szCs w:val="26"/>
        </w:rPr>
        <w:t xml:space="preserve">Предметные результаты </w:t>
      </w:r>
    </w:p>
    <w:p w14:paraId="6D5CE74B"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 xml:space="preserve">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w:t>
      </w:r>
      <w:r w:rsidRPr="001404F3">
        <w:rPr>
          <w:rFonts w:ascii="Times New Roman" w:hAnsi="Times New Roman" w:cs="Times New Roman"/>
          <w:sz w:val="26"/>
          <w:szCs w:val="26"/>
        </w:rPr>
        <w:lastRenderedPageBreak/>
        <w:t>современная географическая наука, на региональном уровне, в разных странах, в том числе в России;</w:t>
      </w:r>
    </w:p>
    <w:p w14:paraId="20221485"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5679F7EC"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20290F20"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6235F1CD" w14:textId="77777777" w:rsidR="00AC7B1F" w:rsidRPr="001404F3" w:rsidRDefault="00AC7B1F" w:rsidP="00AC7B1F">
      <w:pPr>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1404F3">
        <w:rPr>
          <w:rFonts w:ascii="Times New Roman" w:hAnsi="Times New Roman" w:cs="Times New Roman"/>
          <w:sz w:val="26"/>
          <w:szCs w:val="26"/>
        </w:rPr>
        <w:t>субурбанизацию</w:t>
      </w:r>
      <w:proofErr w:type="spellEnd"/>
      <w:r w:rsidRPr="001404F3">
        <w:rPr>
          <w:rFonts w:ascii="Times New Roman" w:hAnsi="Times New Roman" w:cs="Times New Roman"/>
          <w:sz w:val="26"/>
          <w:szCs w:val="26"/>
        </w:rPr>
        <w:t>, ложную урбанизацию, эмиграцию, иммиграцию, демографический взрыв и демографический кризис и распознавать их проявления в повседневной жизни;</w:t>
      </w:r>
    </w:p>
    <w:p w14:paraId="4A8A21A2"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14:paraId="30392DBA"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 xml:space="preserve">устанавливать взаимосвязи между социально-экономическими и </w:t>
      </w:r>
      <w:proofErr w:type="spellStart"/>
      <w:r w:rsidRPr="001404F3">
        <w:rPr>
          <w:rFonts w:ascii="Times New Roman" w:hAnsi="Times New Roman" w:cs="Times New Roman"/>
          <w:sz w:val="26"/>
          <w:szCs w:val="26"/>
        </w:rPr>
        <w:t>геоэкологическими</w:t>
      </w:r>
      <w:proofErr w:type="spellEnd"/>
      <w:r w:rsidRPr="001404F3">
        <w:rPr>
          <w:rFonts w:ascii="Times New Roman" w:hAnsi="Times New Roman" w:cs="Times New Roman"/>
          <w:sz w:val="26"/>
          <w:szCs w:val="26"/>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14:paraId="1C9C054D"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lastRenderedPageBreak/>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28840E73"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формулировать и (или) обосновывать выводы на основе использования географических знаний;</w:t>
      </w:r>
    </w:p>
    <w:p w14:paraId="6D2B2372"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1404F3">
        <w:rPr>
          <w:rFonts w:ascii="Times New Roman" w:hAnsi="Times New Roman" w:cs="Times New Roman"/>
          <w:sz w:val="26"/>
          <w:szCs w:val="26"/>
        </w:rPr>
        <w:t>субурбанизация</w:t>
      </w:r>
      <w:proofErr w:type="spellEnd"/>
      <w:r w:rsidRPr="001404F3">
        <w:rPr>
          <w:rFonts w:ascii="Times New Roman" w:hAnsi="Times New Roman" w:cs="Times New Roman"/>
          <w:sz w:val="26"/>
          <w:szCs w:val="26"/>
        </w:rPr>
        <w:t xml:space="preserve">, ложная урбанизация, мегалополисы, развитые и развивающиеся, новые индустриальные, нефтедобывающие страны, </w:t>
      </w:r>
      <w:proofErr w:type="spellStart"/>
      <w:r w:rsidRPr="001404F3">
        <w:rPr>
          <w:rFonts w:ascii="Times New Roman" w:hAnsi="Times New Roman" w:cs="Times New Roman"/>
          <w:sz w:val="26"/>
          <w:szCs w:val="26"/>
        </w:rPr>
        <w:t>ресурсообеспеченность</w:t>
      </w:r>
      <w:proofErr w:type="spellEnd"/>
      <w:r w:rsidRPr="001404F3">
        <w:rPr>
          <w:rFonts w:ascii="Times New Roman" w:hAnsi="Times New Roman" w:cs="Times New Roman"/>
          <w:sz w:val="26"/>
          <w:szCs w:val="26"/>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404F3">
        <w:rPr>
          <w:rFonts w:ascii="Times New Roman" w:hAnsi="Times New Roman" w:cs="Times New Roman"/>
          <w:sz w:val="26"/>
          <w:szCs w:val="26"/>
        </w:rPr>
        <w:t>деглобализация</w:t>
      </w:r>
      <w:proofErr w:type="spellEnd"/>
      <w:r w:rsidRPr="001404F3">
        <w:rPr>
          <w:rFonts w:ascii="Times New Roman" w:hAnsi="Times New Roman" w:cs="Times New Roman"/>
          <w:sz w:val="26"/>
          <w:szCs w:val="26"/>
        </w:rPr>
        <w:t>, "</w:t>
      </w:r>
      <w:proofErr w:type="spellStart"/>
      <w:r w:rsidRPr="001404F3">
        <w:rPr>
          <w:rFonts w:ascii="Times New Roman" w:hAnsi="Times New Roman" w:cs="Times New Roman"/>
          <w:sz w:val="26"/>
          <w:szCs w:val="26"/>
        </w:rPr>
        <w:t>энергопереход</w:t>
      </w:r>
      <w:proofErr w:type="spellEnd"/>
      <w:r w:rsidRPr="001404F3">
        <w:rPr>
          <w:rFonts w:ascii="Times New Roman" w:hAnsi="Times New Roman" w:cs="Times New Roman"/>
          <w:sz w:val="26"/>
          <w:szCs w:val="26"/>
        </w:rPr>
        <w:t>", международные экономические отношения, устойчивое развитие для решения учебных и (или) практико-ориентированных задач;</w:t>
      </w:r>
    </w:p>
    <w:p w14:paraId="2AFBCC2B" w14:textId="77777777" w:rsidR="00AC7B1F" w:rsidRPr="001404F3" w:rsidRDefault="00AC7B1F" w:rsidP="00AC7B1F">
      <w:pPr>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14:paraId="18D45BED" w14:textId="77777777" w:rsidR="00AC7B1F" w:rsidRPr="001404F3" w:rsidRDefault="00AC7B1F" w:rsidP="00AC7B1F">
      <w:pPr>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25D73F75"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4DAA335C"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158131AF"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lastRenderedPageBreak/>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185BB136"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10AA25A8"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самостоятельно находить, отбирать и применять различные методы познания для решения практико-ориентированных задач;</w:t>
      </w:r>
    </w:p>
    <w:p w14:paraId="6A736AFB"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68DC0DED"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5D0F28C5"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формулировать выводы и заключения на основе анализа и интерпретации информации из различных источников;</w:t>
      </w:r>
    </w:p>
    <w:p w14:paraId="299BE815"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критически оценивать и интерпретировать информацию, получаемую из различных источников;</w:t>
      </w:r>
    </w:p>
    <w:p w14:paraId="5D23314A"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использовать различные источники географической информации для решения учебных и (или) практико-ориентированных задач;</w:t>
      </w:r>
    </w:p>
    <w:p w14:paraId="2A26BE8C" w14:textId="77777777" w:rsidR="00AC7B1F" w:rsidRPr="001404F3" w:rsidRDefault="00AC7B1F" w:rsidP="00AC7B1F">
      <w:pPr>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умений применять географические знания для объяснения изученных социально-экономических и </w:t>
      </w:r>
      <w:proofErr w:type="spellStart"/>
      <w:r w:rsidRPr="001404F3">
        <w:rPr>
          <w:rFonts w:ascii="Times New Roman" w:hAnsi="Times New Roman" w:cs="Times New Roman"/>
          <w:sz w:val="26"/>
          <w:szCs w:val="26"/>
        </w:rPr>
        <w:t>геоэкологических</w:t>
      </w:r>
      <w:proofErr w:type="spellEnd"/>
      <w:r w:rsidRPr="001404F3">
        <w:rPr>
          <w:rFonts w:ascii="Times New Roman" w:hAnsi="Times New Roman" w:cs="Times New Roman"/>
          <w:sz w:val="26"/>
          <w:szCs w:val="26"/>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2B68D275"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6F5EA4EC" w14:textId="77777777" w:rsidR="00AC7B1F" w:rsidRPr="001404F3" w:rsidRDefault="00AC7B1F" w:rsidP="00AC7B1F">
      <w:pPr>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умений применять географические знания для оценки разнообразных явлений и процессов:</w:t>
      </w:r>
    </w:p>
    <w:p w14:paraId="1CE9EA72"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 xml:space="preserve">оценивать географические факторы, определяющие сущность и динамику важнейших социально-экономических и </w:t>
      </w:r>
      <w:proofErr w:type="spellStart"/>
      <w:r w:rsidRPr="001404F3">
        <w:rPr>
          <w:rFonts w:ascii="Times New Roman" w:hAnsi="Times New Roman" w:cs="Times New Roman"/>
          <w:sz w:val="26"/>
          <w:szCs w:val="26"/>
        </w:rPr>
        <w:t>геоэкологических</w:t>
      </w:r>
      <w:proofErr w:type="spellEnd"/>
      <w:r w:rsidRPr="001404F3">
        <w:rPr>
          <w:rFonts w:ascii="Times New Roman" w:hAnsi="Times New Roman" w:cs="Times New Roman"/>
          <w:sz w:val="26"/>
          <w:szCs w:val="26"/>
        </w:rPr>
        <w:t xml:space="preserve"> процессов;</w:t>
      </w:r>
    </w:p>
    <w:p w14:paraId="54D3E2DE"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 xml:space="preserve">оценивать изученные социально-экономические и </w:t>
      </w:r>
      <w:proofErr w:type="spellStart"/>
      <w:r w:rsidRPr="001404F3">
        <w:rPr>
          <w:rFonts w:ascii="Times New Roman" w:hAnsi="Times New Roman" w:cs="Times New Roman"/>
          <w:sz w:val="26"/>
          <w:szCs w:val="26"/>
        </w:rPr>
        <w:t>геоэкологические</w:t>
      </w:r>
      <w:proofErr w:type="spellEnd"/>
      <w:r w:rsidRPr="001404F3">
        <w:rPr>
          <w:rFonts w:ascii="Times New Roman" w:hAnsi="Times New Roman" w:cs="Times New Roman"/>
          <w:sz w:val="26"/>
          <w:szCs w:val="26"/>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w:t>
      </w:r>
      <w:r w:rsidRPr="001404F3">
        <w:rPr>
          <w:rFonts w:ascii="Times New Roman" w:hAnsi="Times New Roman" w:cs="Times New Roman"/>
          <w:sz w:val="26"/>
          <w:szCs w:val="26"/>
        </w:rPr>
        <w:lastRenderedPageBreak/>
        <w:t>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5FB3351D" w14:textId="77777777" w:rsidR="00AC7B1F" w:rsidRPr="001404F3" w:rsidRDefault="00AC7B1F" w:rsidP="00AC7B1F">
      <w:pPr>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1404F3">
        <w:rPr>
          <w:rFonts w:ascii="Times New Roman" w:hAnsi="Times New Roman" w:cs="Times New Roman"/>
          <w:sz w:val="26"/>
          <w:szCs w:val="26"/>
        </w:rPr>
        <w:t>геосистем</w:t>
      </w:r>
      <w:proofErr w:type="spellEnd"/>
      <w:r w:rsidRPr="001404F3">
        <w:rPr>
          <w:rFonts w:ascii="Times New Roman" w:hAnsi="Times New Roman" w:cs="Times New Roman"/>
          <w:sz w:val="26"/>
          <w:szCs w:val="26"/>
        </w:rPr>
        <w:t xml:space="preserve"> в результате природных и антропогенных воздействий на примере регионов и стран мира, на планетарном уровне.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79098AE6"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7E2292EF"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0F6BE4EC" w14:textId="77777777" w:rsidR="00AC7B1F" w:rsidRPr="001404F3" w:rsidRDefault="00AC7B1F" w:rsidP="00AC7B1F">
      <w:pPr>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14:paraId="3939DC38"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14:paraId="7BC229CE"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 xml:space="preserve">устанавливать взаимосвязи между социально-экономическими и </w:t>
      </w:r>
      <w:proofErr w:type="spellStart"/>
      <w:r w:rsidRPr="001404F3">
        <w:rPr>
          <w:rFonts w:ascii="Times New Roman" w:hAnsi="Times New Roman" w:cs="Times New Roman"/>
          <w:sz w:val="26"/>
          <w:szCs w:val="26"/>
        </w:rPr>
        <w:t>геоэкологическими</w:t>
      </w:r>
      <w:proofErr w:type="spellEnd"/>
      <w:r w:rsidRPr="001404F3">
        <w:rPr>
          <w:rFonts w:ascii="Times New Roman" w:hAnsi="Times New Roman" w:cs="Times New Roman"/>
          <w:sz w:val="26"/>
          <w:szCs w:val="26"/>
        </w:rPr>
        <w:t xml:space="preserve"> процессами и явлениями в изученных странах; природными условиями и размещением населения, природными условиями и </w:t>
      </w:r>
      <w:proofErr w:type="gramStart"/>
      <w:r w:rsidRPr="001404F3">
        <w:rPr>
          <w:rFonts w:ascii="Times New Roman" w:hAnsi="Times New Roman" w:cs="Times New Roman"/>
          <w:sz w:val="26"/>
          <w:szCs w:val="26"/>
        </w:rPr>
        <w:t>природно-ресурсным капиталом</w:t>
      </w:r>
      <w:proofErr w:type="gramEnd"/>
      <w:r w:rsidRPr="001404F3">
        <w:rPr>
          <w:rFonts w:ascii="Times New Roman" w:hAnsi="Times New Roman" w:cs="Times New Roman"/>
          <w:sz w:val="26"/>
          <w:szCs w:val="26"/>
        </w:rPr>
        <w:t xml:space="preserve"> и отраслевой структурой хозяйства изученных стран;</w:t>
      </w:r>
    </w:p>
    <w:p w14:paraId="62CABF64"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171D4D67"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формулировать и (или) обосновывать выводы на основе использования географических знаний;</w:t>
      </w:r>
    </w:p>
    <w:p w14:paraId="5A2F1560"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lastRenderedPageBreak/>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1404F3">
        <w:rPr>
          <w:rFonts w:ascii="Times New Roman" w:hAnsi="Times New Roman" w:cs="Times New Roman"/>
          <w:sz w:val="26"/>
          <w:szCs w:val="26"/>
        </w:rPr>
        <w:t>субурбанизация</w:t>
      </w:r>
      <w:proofErr w:type="spellEnd"/>
      <w:r w:rsidRPr="001404F3">
        <w:rPr>
          <w:rFonts w:ascii="Times New Roman" w:hAnsi="Times New Roman" w:cs="Times New Roman"/>
          <w:sz w:val="26"/>
          <w:szCs w:val="26"/>
        </w:rPr>
        <w:t xml:space="preserve">, ложная урбанизация; мегалополисы, развитые и развивающиеся, новые индустриальные, нефтедобывающие страны; </w:t>
      </w:r>
      <w:proofErr w:type="spellStart"/>
      <w:r w:rsidRPr="001404F3">
        <w:rPr>
          <w:rFonts w:ascii="Times New Roman" w:hAnsi="Times New Roman" w:cs="Times New Roman"/>
          <w:sz w:val="26"/>
          <w:szCs w:val="26"/>
        </w:rPr>
        <w:t>ресурсообеспеченность</w:t>
      </w:r>
      <w:proofErr w:type="spellEnd"/>
      <w:r w:rsidRPr="001404F3">
        <w:rPr>
          <w:rFonts w:ascii="Times New Roman" w:hAnsi="Times New Roman" w:cs="Times New Roman"/>
          <w:sz w:val="26"/>
          <w:szCs w:val="26"/>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404F3">
        <w:rPr>
          <w:rFonts w:ascii="Times New Roman" w:hAnsi="Times New Roman" w:cs="Times New Roman"/>
          <w:sz w:val="26"/>
          <w:szCs w:val="26"/>
        </w:rPr>
        <w:t>деглобализация</w:t>
      </w:r>
      <w:proofErr w:type="spellEnd"/>
      <w:r w:rsidRPr="001404F3">
        <w:rPr>
          <w:rFonts w:ascii="Times New Roman" w:hAnsi="Times New Roman" w:cs="Times New Roman"/>
          <w:sz w:val="26"/>
          <w:szCs w:val="26"/>
        </w:rPr>
        <w:t>, "</w:t>
      </w:r>
      <w:proofErr w:type="spellStart"/>
      <w:r w:rsidRPr="001404F3">
        <w:rPr>
          <w:rFonts w:ascii="Times New Roman" w:hAnsi="Times New Roman" w:cs="Times New Roman"/>
          <w:sz w:val="26"/>
          <w:szCs w:val="26"/>
        </w:rPr>
        <w:t>энергопереход</w:t>
      </w:r>
      <w:proofErr w:type="spellEnd"/>
      <w:r w:rsidRPr="001404F3">
        <w:rPr>
          <w:rFonts w:ascii="Times New Roman" w:hAnsi="Times New Roman" w:cs="Times New Roman"/>
          <w:sz w:val="26"/>
          <w:szCs w:val="26"/>
        </w:rPr>
        <w:t>", международные экономические отношения, устойчивое развитие для решения учебных и (или) практико-ориентированных задач;</w:t>
      </w:r>
    </w:p>
    <w:p w14:paraId="5B53DD1D" w14:textId="77777777" w:rsidR="00AC7B1F" w:rsidRPr="001404F3" w:rsidRDefault="00AC7B1F" w:rsidP="00AC7B1F">
      <w:pPr>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14:paraId="3B568830" w14:textId="77777777" w:rsidR="00AC7B1F" w:rsidRPr="001404F3" w:rsidRDefault="00AC7B1F" w:rsidP="00AC7B1F">
      <w:pPr>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01B36D70"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5B7A068D"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735A3726"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 xml:space="preserve">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w:t>
      </w:r>
      <w:r w:rsidRPr="001404F3">
        <w:rPr>
          <w:rFonts w:ascii="Times New Roman" w:hAnsi="Times New Roman" w:cs="Times New Roman"/>
          <w:sz w:val="26"/>
          <w:szCs w:val="26"/>
        </w:rPr>
        <w:lastRenderedPageBreak/>
        <w:t>применять различные методы познания для решения практико-ориентированных задач;</w:t>
      </w:r>
    </w:p>
    <w:p w14:paraId="67029B2C"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14:paraId="6A07D640"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49B34B56"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формулировать выводы и заключения на основе анализа и интерпретации информации из различных источников;</w:t>
      </w:r>
    </w:p>
    <w:p w14:paraId="7E5E0645"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критически оценивать и интерпретировать информацию, получаемую из различных источников;</w:t>
      </w:r>
    </w:p>
    <w:p w14:paraId="782371B6"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использовать различные источники географической информации для решения учебных и (или) практико-ориентированных задач;</w:t>
      </w:r>
    </w:p>
    <w:p w14:paraId="02CE3BA5" w14:textId="77777777" w:rsidR="00AC7B1F" w:rsidRPr="001404F3" w:rsidRDefault="00AC7B1F" w:rsidP="00AC7B1F">
      <w:pPr>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умений применять географические знания для объяснения изученных социально-экономических и </w:t>
      </w:r>
      <w:proofErr w:type="spellStart"/>
      <w:r w:rsidRPr="001404F3">
        <w:rPr>
          <w:rFonts w:ascii="Times New Roman" w:hAnsi="Times New Roman" w:cs="Times New Roman"/>
          <w:sz w:val="26"/>
          <w:szCs w:val="26"/>
        </w:rPr>
        <w:t>геоэкологических</w:t>
      </w:r>
      <w:proofErr w:type="spellEnd"/>
      <w:r w:rsidRPr="001404F3">
        <w:rPr>
          <w:rFonts w:ascii="Times New Roman" w:hAnsi="Times New Roman" w:cs="Times New Roman"/>
          <w:sz w:val="26"/>
          <w:szCs w:val="26"/>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3CD2EB67" w14:textId="77777777" w:rsidR="00AC7B1F" w:rsidRPr="001404F3" w:rsidRDefault="00AC7B1F" w:rsidP="00AC7B1F">
      <w:pPr>
        <w:jc w:val="both"/>
        <w:rPr>
          <w:rFonts w:ascii="Times New Roman" w:hAnsi="Times New Roman" w:cs="Times New Roman"/>
          <w:sz w:val="26"/>
          <w:szCs w:val="26"/>
        </w:rPr>
      </w:pPr>
      <w:r w:rsidRPr="001404F3">
        <w:rPr>
          <w:rFonts w:ascii="Times New Roman" w:hAnsi="Times New Roman" w:cs="Times New Roman"/>
          <w:sz w:val="26"/>
          <w:szCs w:val="26"/>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029DACAF" w14:textId="77777777" w:rsidR="00AC7B1F" w:rsidRPr="001404F3" w:rsidRDefault="00AC7B1F" w:rsidP="00AC7B1F">
      <w:pPr>
        <w:jc w:val="both"/>
        <w:rPr>
          <w:rFonts w:ascii="Times New Roman" w:hAnsi="Times New Roman" w:cs="Times New Roman"/>
          <w:sz w:val="26"/>
          <w:szCs w:val="26"/>
        </w:rPr>
      </w:pPr>
      <w:proofErr w:type="spellStart"/>
      <w:r w:rsidRPr="001404F3">
        <w:rPr>
          <w:rFonts w:ascii="Times New Roman" w:hAnsi="Times New Roman" w:cs="Times New Roman"/>
          <w:sz w:val="26"/>
          <w:szCs w:val="26"/>
        </w:rPr>
        <w:t>сформированность</w:t>
      </w:r>
      <w:proofErr w:type="spellEnd"/>
      <w:r w:rsidRPr="001404F3">
        <w:rPr>
          <w:rFonts w:ascii="Times New Roman" w:hAnsi="Times New Roman" w:cs="Times New Roman"/>
          <w:sz w:val="26"/>
          <w:szCs w:val="26"/>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1404F3">
        <w:rPr>
          <w:rFonts w:ascii="Times New Roman" w:hAnsi="Times New Roman" w:cs="Times New Roman"/>
          <w:sz w:val="26"/>
          <w:szCs w:val="26"/>
        </w:rPr>
        <w:t>геоэкологических</w:t>
      </w:r>
      <w:proofErr w:type="spellEnd"/>
      <w:r w:rsidRPr="001404F3">
        <w:rPr>
          <w:rFonts w:ascii="Times New Roman" w:hAnsi="Times New Roman" w:cs="Times New Roman"/>
          <w:sz w:val="26"/>
          <w:szCs w:val="26"/>
        </w:rPr>
        <w:t xml:space="preserve"> процессов; изученные социально-экономические и </w:t>
      </w:r>
      <w:proofErr w:type="spellStart"/>
      <w:r w:rsidRPr="001404F3">
        <w:rPr>
          <w:rFonts w:ascii="Times New Roman" w:hAnsi="Times New Roman" w:cs="Times New Roman"/>
          <w:sz w:val="26"/>
          <w:szCs w:val="26"/>
        </w:rPr>
        <w:t>геоэкологические</w:t>
      </w:r>
      <w:proofErr w:type="spellEnd"/>
      <w:r w:rsidRPr="001404F3">
        <w:rPr>
          <w:rFonts w:ascii="Times New Roman" w:hAnsi="Times New Roman" w:cs="Times New Roman"/>
          <w:sz w:val="26"/>
          <w:szCs w:val="26"/>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75F66D05" w14:textId="77777777" w:rsidR="00AC7B1F" w:rsidRPr="001404F3" w:rsidRDefault="00AC7B1F" w:rsidP="00AC7B1F">
      <w:pPr>
        <w:jc w:val="both"/>
        <w:rPr>
          <w:rFonts w:ascii="Times New Roman" w:hAnsi="Times New Roman" w:cs="Times New Roman"/>
          <w:sz w:val="26"/>
          <w:szCs w:val="26"/>
        </w:rPr>
      </w:pPr>
      <w:proofErr w:type="spellStart"/>
      <w:r w:rsidRPr="001404F3">
        <w:rPr>
          <w:rFonts w:ascii="Times New Roman" w:hAnsi="Times New Roman" w:cs="Times New Roman"/>
          <w:sz w:val="26"/>
          <w:szCs w:val="26"/>
        </w:rPr>
        <w:lastRenderedPageBreak/>
        <w:t>сформированность</w:t>
      </w:r>
      <w:proofErr w:type="spellEnd"/>
      <w:r w:rsidRPr="001404F3">
        <w:rPr>
          <w:rFonts w:ascii="Times New Roman" w:hAnsi="Times New Roman" w:cs="Times New Roman"/>
          <w:sz w:val="26"/>
          <w:szCs w:val="26"/>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788AA20B" w14:textId="09C1428C" w:rsidR="00AC7B1F" w:rsidRPr="001404F3" w:rsidRDefault="00AC7B1F" w:rsidP="00AC7B1F">
      <w:pPr>
        <w:ind w:firstLine="284"/>
        <w:jc w:val="both"/>
        <w:rPr>
          <w:rFonts w:ascii="Times New Roman" w:hAnsi="Times New Roman" w:cs="Times New Roman"/>
          <w:b/>
          <w:bCs/>
          <w:sz w:val="26"/>
          <w:szCs w:val="26"/>
        </w:rPr>
      </w:pPr>
      <w:r w:rsidRPr="001404F3">
        <w:rPr>
          <w:rFonts w:ascii="Times New Roman" w:hAnsi="Times New Roman" w:cs="Times New Roman"/>
          <w:sz w:val="26"/>
          <w:szCs w:val="26"/>
        </w:rPr>
        <w:t>приводить примеры взаимосвязи глобальных проблем; возможных путей решения глобальных проблем.</w:t>
      </w:r>
    </w:p>
    <w:sectPr w:rsidR="00AC7B1F" w:rsidRPr="001404F3" w:rsidSect="000D1D2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C294E"/>
    <w:multiLevelType w:val="hybridMultilevel"/>
    <w:tmpl w:val="FFCA6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8A"/>
    <w:rsid w:val="00021599"/>
    <w:rsid w:val="000D1D28"/>
    <w:rsid w:val="000E2197"/>
    <w:rsid w:val="000E3BF9"/>
    <w:rsid w:val="001404F3"/>
    <w:rsid w:val="00140A07"/>
    <w:rsid w:val="00495F90"/>
    <w:rsid w:val="005E2A03"/>
    <w:rsid w:val="008803B9"/>
    <w:rsid w:val="0093640B"/>
    <w:rsid w:val="00A55067"/>
    <w:rsid w:val="00AC7B1F"/>
    <w:rsid w:val="00B949A6"/>
    <w:rsid w:val="00C60A1C"/>
    <w:rsid w:val="00C902A5"/>
    <w:rsid w:val="00CB32DD"/>
    <w:rsid w:val="00D30A25"/>
    <w:rsid w:val="00DD517C"/>
    <w:rsid w:val="00F0148A"/>
    <w:rsid w:val="00F57F9C"/>
    <w:rsid w:val="00F65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AC2"/>
  <w15:chartTrackingRefBased/>
  <w15:docId w15:val="{877FB761-E000-44E7-8DCA-E52D1FCB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4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C7B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rsid w:val="00AC7B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AC7B1F"/>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rsid w:val="00AC7B1F"/>
    <w:rPr>
      <w:rFonts w:ascii="Times New Roman" w:eastAsia="Times New Roman" w:hAnsi="Times New Roman" w:cs="Times New Roman"/>
      <w:b/>
      <w:bCs/>
      <w:color w:val="000000"/>
      <w:spacing w:val="-2"/>
      <w:sz w:val="28"/>
      <w:szCs w:val="28"/>
      <w:shd w:val="clear" w:color="auto" w:fill="FFFFFF"/>
      <w:lang w:eastAsia="ru-RU"/>
    </w:rPr>
  </w:style>
  <w:style w:type="character" w:styleId="a7">
    <w:name w:val="Hyperlink"/>
    <w:basedOn w:val="a0"/>
    <w:uiPriority w:val="99"/>
    <w:unhideWhenUsed/>
    <w:rsid w:val="00AC7B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8337">
      <w:bodyDiv w:val="1"/>
      <w:marLeft w:val="0"/>
      <w:marRight w:val="0"/>
      <w:marTop w:val="0"/>
      <w:marBottom w:val="0"/>
      <w:divBdr>
        <w:top w:val="none" w:sz="0" w:space="0" w:color="auto"/>
        <w:left w:val="none" w:sz="0" w:space="0" w:color="auto"/>
        <w:bottom w:val="none" w:sz="0" w:space="0" w:color="auto"/>
        <w:right w:val="none" w:sz="0" w:space="0" w:color="auto"/>
      </w:divBdr>
    </w:div>
    <w:div w:id="12904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4446</Words>
  <Characters>25347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Смагин Алексей Александрович</cp:lastModifiedBy>
  <cp:revision>2</cp:revision>
  <dcterms:created xsi:type="dcterms:W3CDTF">2023-08-09T07:46:00Z</dcterms:created>
  <dcterms:modified xsi:type="dcterms:W3CDTF">2023-08-09T07:46:00Z</dcterms:modified>
</cp:coreProperties>
</file>