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9D1B5" w14:textId="7DD6FAA6" w:rsidR="00C9647A" w:rsidRPr="000226E9" w:rsidRDefault="000226E9" w:rsidP="00022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6E9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1E79010A" w14:textId="52BBBCE8" w:rsidR="000226E9" w:rsidRPr="000226E9" w:rsidRDefault="000226E9" w:rsidP="000226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26E9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bCs/>
          <w:sz w:val="26"/>
          <w:szCs w:val="26"/>
        </w:rPr>
        <w:t>абочей программе</w:t>
      </w:r>
      <w:r w:rsidRPr="000226E9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23298F10" w14:textId="29E59464" w:rsidR="000226E9" w:rsidRPr="000226E9" w:rsidRDefault="000226E9" w:rsidP="000226E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26E9">
        <w:rPr>
          <w:rFonts w:ascii="Times New Roman" w:hAnsi="Times New Roman" w:cs="Times New Roman"/>
          <w:b/>
          <w:bCs/>
          <w:sz w:val="26"/>
          <w:szCs w:val="26"/>
        </w:rPr>
        <w:t>«Обществознание»</w:t>
      </w:r>
    </w:p>
    <w:p w14:paraId="3B5ABDD2" w14:textId="0C6215A8" w:rsidR="000226E9" w:rsidRPr="000226E9" w:rsidRDefault="000226E9" w:rsidP="00022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6E9">
        <w:rPr>
          <w:rFonts w:ascii="Times New Roman" w:hAnsi="Times New Roman" w:cs="Times New Roman"/>
          <w:b/>
          <w:bCs/>
          <w:sz w:val="26"/>
          <w:szCs w:val="26"/>
        </w:rPr>
        <w:t>8-9 класс</w:t>
      </w:r>
    </w:p>
    <w:p w14:paraId="7D3EF19B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  <w:r w:rsidRPr="00C9647A">
        <w:rPr>
          <w:rFonts w:ascii="Times New Roman" w:hAnsi="Times New Roman" w:cs="Times New Roman"/>
          <w:sz w:val="26"/>
          <w:szCs w:val="26"/>
        </w:rPr>
        <w:t xml:space="preserve"> изучения Обществознания: </w:t>
      </w:r>
    </w:p>
    <w:p w14:paraId="72C7B407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9647A">
        <w:rPr>
          <w:sz w:val="26"/>
          <w:szCs w:val="26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72525FF5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9647A">
        <w:rPr>
          <w:sz w:val="26"/>
          <w:szCs w:val="26"/>
        </w:rPr>
        <w:t>2) понимание основных принципов жизни общества, основ современных научных теорий общественного развития;</w:t>
      </w:r>
    </w:p>
    <w:p w14:paraId="5D383E1A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9647A">
        <w:rPr>
          <w:sz w:val="26"/>
          <w:szCs w:val="26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51B34E46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9647A">
        <w:rPr>
          <w:sz w:val="26"/>
          <w:szCs w:val="26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66CEC3AC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9647A">
        <w:rPr>
          <w:sz w:val="26"/>
          <w:szCs w:val="26"/>
        </w:rPr>
        <w:t xml:space="preserve">5) освоение приемов работы с социально значимой информацией, ее осмысление; развитие </w:t>
      </w:r>
      <w:proofErr w:type="gramStart"/>
      <w:r w:rsidRPr="00C9647A">
        <w:rPr>
          <w:sz w:val="26"/>
          <w:szCs w:val="26"/>
        </w:rPr>
        <w:t>способностей</w:t>
      </w:r>
      <w:proofErr w:type="gramEnd"/>
      <w:r w:rsidRPr="00C9647A">
        <w:rPr>
          <w:sz w:val="26"/>
          <w:szCs w:val="26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14:paraId="25357B12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9647A">
        <w:rPr>
          <w:sz w:val="26"/>
          <w:szCs w:val="26"/>
        </w:rPr>
        <w:t>6) развитие социального кругозора и формирование познавательного интереса к изучению общественных дисциплин.</w:t>
      </w:r>
    </w:p>
    <w:p w14:paraId="0FBF365C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b/>
          <w:bCs/>
          <w:sz w:val="26"/>
          <w:szCs w:val="26"/>
        </w:rPr>
        <w:t>Личностные результаты</w:t>
      </w:r>
      <w:r w:rsidRPr="00C9647A">
        <w:rPr>
          <w:rFonts w:eastAsiaTheme="minorEastAsia"/>
          <w:sz w:val="26"/>
          <w:szCs w:val="26"/>
        </w:rPr>
        <w:t xml:space="preserve"> освоения основной образовательной программы основного общего образования должны отражать:</w:t>
      </w:r>
    </w:p>
    <w:p w14:paraId="35953293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37C2125C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 xml:space="preserve">2) формирование ответственного отношения к учению, </w:t>
      </w:r>
      <w:proofErr w:type="gramStart"/>
      <w:r w:rsidRPr="00C9647A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C9647A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2B472EE9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4DF722A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lastRenderedPageBreak/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6B2BA712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4B55A60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C58B9AA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2D78FB7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12B13AF9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34300D9E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28731DA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07904EAB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46269AC3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C9647A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C9647A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</w:t>
      </w:r>
      <w:r w:rsidRPr="00C9647A">
        <w:rPr>
          <w:rFonts w:ascii="Times New Roman" w:hAnsi="Times New Roman" w:cs="Times New Roman"/>
          <w:sz w:val="26"/>
          <w:szCs w:val="26"/>
        </w:rPr>
        <w:t xml:space="preserve"> изучения Обществознания включают: </w:t>
      </w:r>
    </w:p>
    <w:p w14:paraId="520BFDDC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1) Формирование универсальных учебных познавательных действий в части базовых логических действий.</w:t>
      </w:r>
    </w:p>
    <w:p w14:paraId="3116C4A7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Систематизировать, классифицировать и обобщать социальные, в том числе исторические факты.</w:t>
      </w:r>
    </w:p>
    <w:p w14:paraId="51830B71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Составлять синхронистические и систематические таблицы.</w:t>
      </w:r>
    </w:p>
    <w:p w14:paraId="2B5AC08C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социальных явлений, процессов.</w:t>
      </w:r>
    </w:p>
    <w:p w14:paraId="5399942C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другие) по горизонтали (существовавшие синхронно в разных сообществах) и в динамике (“было - стало”) по заданным или самостоятельно определенным основаниям.</w:t>
      </w:r>
    </w:p>
    <w:p w14:paraId="45D6499B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Использовать понятия и категории современного обществознания.</w:t>
      </w:r>
    </w:p>
    <w:p w14:paraId="48D28F2F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Выявлять причины и следствия исторических событий и процессов.</w:t>
      </w:r>
    </w:p>
    <w:p w14:paraId="50CBC9AD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lastRenderedPageBreak/>
        <w:t>Осуществлять по самостоятельно составленному плану учебный исследовательский проект по обществознанию и истории, привлекая материалы музеев, библиотек, средств массовой информации.</w:t>
      </w:r>
    </w:p>
    <w:p w14:paraId="3504D641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Соотносить результаты своего исследования с уже имеющимися данными, оценивать их значимость.</w:t>
      </w:r>
    </w:p>
    <w:p w14:paraId="159C3E61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организаций.</w:t>
      </w:r>
    </w:p>
    <w:p w14:paraId="2611BCA6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</w:t>
      </w:r>
    </w:p>
    <w:p w14:paraId="117EE2A2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Определять конструктивные модели поведения в конфликтной ситуации, находить конструктивное разрешение конфликта.</w:t>
      </w:r>
    </w:p>
    <w:p w14:paraId="4BC9086A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Преобразовывать статистическую и визуальную информацию о достижениях России в текст.</w:t>
      </w:r>
    </w:p>
    <w:p w14:paraId="7A54A0BF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Вносить коррективы в моделируемую экономическую деятельность на основе изменившихся ситуаций.</w:t>
      </w:r>
    </w:p>
    <w:p w14:paraId="1BA7C237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Использовать полученные знания для публичного представления результатов своей деятельности в сфере духовной культуры.</w:t>
      </w:r>
    </w:p>
    <w:p w14:paraId="0DD27127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Выступать с сообщениями в соответствии с особенностями аудитории и регламентом.</w:t>
      </w:r>
    </w:p>
    <w:p w14:paraId="5D4BAF58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Устанавливать и объяснять взаимосвязи между правами человека и гражданина и обязанностями граждан.</w:t>
      </w:r>
    </w:p>
    <w:p w14:paraId="3B92BC6E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Разделять сферу ответственности.</w:t>
      </w:r>
    </w:p>
    <w:p w14:paraId="07538C4D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2) Формирование универсальных учебных регулятивных действий.</w:t>
      </w:r>
    </w:p>
    <w:p w14:paraId="2B3A0C43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Раскрывать смысл и значение целенаправленной деятельности людей в обществе - на уровне отдельно взятых личностей (правителей, общественных деятелей, ученых, деятелей культуры и другие) и общества в целом (при характеристике целей и задач социальных движений, реформ и революций и другого).</w:t>
      </w:r>
    </w:p>
    <w:p w14:paraId="6CF53935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Определять способ решения поисковых, исследовательских, творческих задач по истории и обществознанию (включая использование на разных этапах обучения сначала предложенных, а затем самостоятельно определяемых плана и источников информации).</w:t>
      </w:r>
    </w:p>
    <w:p w14:paraId="16A0A26A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Осуществлять самоконтроль и рефлексию применительно к результатам своей учебной деятельности, соотнося их с социальной информацией, содержащейся в учебной и исторической литературе.</w:t>
      </w:r>
      <w:bookmarkStart w:id="0" w:name="_GoBack"/>
      <w:bookmarkEnd w:id="0"/>
    </w:p>
    <w:sectPr w:rsidR="00C9647A" w:rsidRPr="00C9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226E9"/>
    <w:rsid w:val="00072FCA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82607"/>
    <w:rsid w:val="008D6ECE"/>
    <w:rsid w:val="00987FD3"/>
    <w:rsid w:val="00A03F7D"/>
    <w:rsid w:val="00A31743"/>
    <w:rsid w:val="00B17CD8"/>
    <w:rsid w:val="00B26A95"/>
    <w:rsid w:val="00B77C72"/>
    <w:rsid w:val="00C9647A"/>
    <w:rsid w:val="00DA367A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C9647A"/>
    <w:pPr>
      <w:keepNext/>
      <w:keepLines/>
      <w:spacing w:after="3" w:line="270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9647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s1">
    <w:name w:val="s_1"/>
    <w:basedOn w:val="a"/>
    <w:rsid w:val="00C9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964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locked/>
    <w:rsid w:val="00C9647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2023-08-08T11:44:00Z</dcterms:created>
  <dcterms:modified xsi:type="dcterms:W3CDTF">2023-08-08T11:44:00Z</dcterms:modified>
</cp:coreProperties>
</file>