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DCD8" w14:textId="1CDF06EA" w:rsidR="00825171" w:rsidRPr="00825171" w:rsidRDefault="00825171" w:rsidP="00825171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825171">
        <w:rPr>
          <w:rFonts w:ascii="Times New Roman" w:hAnsi="Times New Roman"/>
          <w:b/>
          <w:sz w:val="26"/>
          <w:szCs w:val="26"/>
        </w:rPr>
        <w:t>Аннотация</w:t>
      </w:r>
    </w:p>
    <w:p w14:paraId="38CA4755" w14:textId="1D293619" w:rsidR="00825171" w:rsidRPr="00825171" w:rsidRDefault="00825171" w:rsidP="00825171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171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bCs/>
          <w:sz w:val="26"/>
          <w:szCs w:val="26"/>
        </w:rPr>
        <w:t>рабочей программе</w:t>
      </w:r>
      <w:r w:rsidRPr="00825171">
        <w:rPr>
          <w:rFonts w:ascii="Times New Roman" w:hAnsi="Times New Roman"/>
          <w:b/>
          <w:bCs/>
          <w:sz w:val="26"/>
          <w:szCs w:val="26"/>
        </w:rPr>
        <w:t xml:space="preserve"> по учебному предмету (курсу)</w:t>
      </w:r>
    </w:p>
    <w:p w14:paraId="431F617E" w14:textId="77777777" w:rsidR="00825171" w:rsidRPr="00825171" w:rsidRDefault="00825171" w:rsidP="00825171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171">
        <w:rPr>
          <w:rFonts w:ascii="Times New Roman" w:hAnsi="Times New Roman"/>
          <w:b/>
          <w:bCs/>
          <w:sz w:val="26"/>
          <w:szCs w:val="26"/>
        </w:rPr>
        <w:t>«Информатика» (углубленный уровень)</w:t>
      </w:r>
    </w:p>
    <w:p w14:paraId="25EC01E8" w14:textId="77777777" w:rsidR="00825171" w:rsidRPr="00825171" w:rsidRDefault="00825171" w:rsidP="00825171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171">
        <w:rPr>
          <w:rFonts w:ascii="Times New Roman" w:hAnsi="Times New Roman"/>
          <w:b/>
          <w:bCs/>
          <w:sz w:val="26"/>
          <w:szCs w:val="26"/>
        </w:rPr>
        <w:t>8-9 класс</w:t>
      </w:r>
    </w:p>
    <w:p w14:paraId="53468699" w14:textId="66143645" w:rsidR="003F284C" w:rsidRPr="003F284C" w:rsidRDefault="003F284C" w:rsidP="003F284C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3F284C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3F284C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53A66D2E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32B75022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3D89FAB3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71637067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0EDC1549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2C293A5B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44B08EAC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445E3F9D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6EBB4FC9" w14:textId="77777777" w:rsidR="003F284C" w:rsidRPr="003F284C" w:rsidRDefault="003F284C" w:rsidP="003F284C">
      <w:pPr>
        <w:pStyle w:val="af0"/>
        <w:rPr>
          <w:rFonts w:ascii="Times New Roman" w:hAnsi="Times New Roman"/>
          <w:sz w:val="26"/>
          <w:szCs w:val="26"/>
        </w:rPr>
      </w:pPr>
    </w:p>
    <w:p w14:paraId="22F0C57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284C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3F284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результаты</w:t>
      </w:r>
      <w:r w:rsidRPr="003F284C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09D4FC7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E53F16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57B20622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3A229B4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3F284C">
        <w:rPr>
          <w:rFonts w:ascii="Times New Roman" w:hAnsi="Times New Roman"/>
          <w:sz w:val="26"/>
          <w:szCs w:val="26"/>
        </w:rPr>
        <w:t>причинно</w:t>
      </w:r>
      <w:proofErr w:type="spellEnd"/>
      <w:r w:rsidRPr="003F284C">
        <w:rPr>
          <w:rFonts w:ascii="Times New Roman" w:hAnsi="Times New Roman"/>
          <w:sz w:val="26"/>
          <w:szCs w:val="26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5F26D90C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0618875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8BCEE4E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F25A4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723CF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63D6BA8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3FBF09D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EEA32F0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9B0D7E3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3056E9D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156D1A7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AB5ABA4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68680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0F6EB5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BB0337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1B4210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66648CB8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3A7753F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EDE3FB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7F3F46C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98AADA3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834175D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3F284C">
        <w:rPr>
          <w:rFonts w:ascii="Times New Roman" w:hAnsi="Times New Roman"/>
          <w:sz w:val="26"/>
          <w:szCs w:val="26"/>
        </w:rPr>
        <w:t>(</w:t>
      </w: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3F284C">
        <w:rPr>
          <w:rFonts w:ascii="Times New Roman" w:hAnsi="Times New Roman"/>
          <w:sz w:val="26"/>
          <w:szCs w:val="26"/>
        </w:rPr>
        <w:t>):</w:t>
      </w:r>
    </w:p>
    <w:p w14:paraId="217119C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AF6128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D3274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3A6855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165598D2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CD477B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2E00C57A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Самоорганизация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EA49CAE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3C1BA45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B7D6605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4BF864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2908341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1D082670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CB757A6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3F284C">
        <w:rPr>
          <w:rFonts w:ascii="Times New Roman" w:hAnsi="Times New Roman"/>
          <w:sz w:val="26"/>
          <w:szCs w:val="26"/>
        </w:rPr>
        <w:t>(</w:t>
      </w: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3F284C">
        <w:rPr>
          <w:rFonts w:ascii="Times New Roman" w:hAnsi="Times New Roman"/>
          <w:sz w:val="26"/>
          <w:szCs w:val="26"/>
        </w:rPr>
        <w:t>):</w:t>
      </w:r>
    </w:p>
    <w:p w14:paraId="00AA67A8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владеть способами самоконтроля, </w:t>
      </w:r>
      <w:proofErr w:type="spellStart"/>
      <w:r w:rsidRPr="003F284C">
        <w:rPr>
          <w:rFonts w:ascii="Times New Roman" w:hAnsi="Times New Roman"/>
          <w:sz w:val="26"/>
          <w:szCs w:val="26"/>
        </w:rPr>
        <w:t>самомотивации</w:t>
      </w:r>
      <w:proofErr w:type="spellEnd"/>
      <w:r w:rsidRPr="003F284C">
        <w:rPr>
          <w:rFonts w:ascii="Times New Roman" w:hAnsi="Times New Roman"/>
          <w:sz w:val="26"/>
          <w:szCs w:val="26"/>
        </w:rPr>
        <w:t xml:space="preserve"> и рефлексии;</w:t>
      </w:r>
    </w:p>
    <w:p w14:paraId="24573E2C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41F8E2E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4263AE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объяснять причины достижения (</w:t>
      </w:r>
      <w:proofErr w:type="spellStart"/>
      <w:r w:rsidRPr="003F284C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3F284C">
        <w:rPr>
          <w:rFonts w:ascii="Times New Roman" w:hAnsi="Times New Roman"/>
          <w:sz w:val="26"/>
          <w:szCs w:val="26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9AEBD3C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F9E704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0C471B15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EE6B7B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1421CA95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6F658254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445C64E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23D5667E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CC9C68A" w14:textId="77777777" w:rsidR="003F284C" w:rsidRPr="003F284C" w:rsidRDefault="003F284C" w:rsidP="003F284C">
      <w:pPr>
        <w:pStyle w:val="af0"/>
        <w:rPr>
          <w:rFonts w:ascii="Times New Roman" w:hAnsi="Times New Roman"/>
          <w:sz w:val="26"/>
          <w:szCs w:val="26"/>
        </w:rPr>
      </w:pPr>
    </w:p>
    <w:p w14:paraId="73D28302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3F284C">
        <w:rPr>
          <w:rFonts w:ascii="Times New Roman" w:hAnsi="Times New Roman"/>
          <w:sz w:val="26"/>
          <w:szCs w:val="26"/>
        </w:rPr>
        <w:t xml:space="preserve"> отражают:</w:t>
      </w:r>
    </w:p>
    <w:p w14:paraId="6DF8CCA0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CCEFB5A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2B8D94D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7193102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1DECC0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B4532AE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38B621C4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Предметные результаты сформулированы к каждой содержательной линии учебного предмета:</w:t>
      </w:r>
    </w:p>
    <w:p w14:paraId="3E3A2CE7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1)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 xml:space="preserve"> линия «Математические основы информатики. Моделирование и формализация»;</w:t>
      </w:r>
    </w:p>
    <w:p w14:paraId="58D96572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2)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 xml:space="preserve"> линия «Алгоритмы и элементы программирования».</w:t>
      </w:r>
    </w:p>
    <w:p w14:paraId="2715A3DA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3)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>линия «Использование программных систем и сервисов»</w:t>
      </w:r>
    </w:p>
    <w:p w14:paraId="7FD237A8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3EAE2E9A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3F284C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B3EAC7A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3F284C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0CD8602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3F284C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579ACE1F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68E25B7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в двоичной системе целые числа от 0 до 1024;</w:t>
      </w:r>
    </w:p>
    <w:p w14:paraId="4EDBED2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переводить заданное натуральное число из двоичной системы счисления в десятичную;</w:t>
      </w:r>
    </w:p>
    <w:p w14:paraId="6624B8FE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сравнивать числа в двоичной записи;</w:t>
      </w:r>
    </w:p>
    <w:p w14:paraId="29D9D65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складывать и умножать числа, записанные в двоичной системе счисления;</w:t>
      </w:r>
    </w:p>
    <w:p w14:paraId="2500C14A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29040D2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14:paraId="1B7844EB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14:paraId="6FF8990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использовать при решении задач формулы перемножения и сложения количества вариантов.</w:t>
      </w:r>
    </w:p>
    <w:p w14:paraId="2F12869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74C236C7" w14:textId="77777777" w:rsidR="003F284C" w:rsidRPr="003F284C" w:rsidRDefault="003F284C" w:rsidP="003F284C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59BC6E05" w14:textId="77777777" w:rsidR="003F284C" w:rsidRPr="003F284C" w:rsidRDefault="003F284C" w:rsidP="003F284C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2CD5AE3A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1C89BCF1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6B22232B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17AC1C9D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работать с готовыми компьютерными моделями из различных предметных областей;</w:t>
      </w:r>
    </w:p>
    <w:p w14:paraId="40D26D68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63BBF55D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поиск записей в готовой базе данных;</w:t>
      </w:r>
    </w:p>
    <w:p w14:paraId="3CC0CEAC" w14:textId="77777777" w:rsidR="003F284C" w:rsidRPr="003F284C" w:rsidRDefault="003F284C" w:rsidP="003F2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сортировку записей в готовой базе</w:t>
      </w:r>
    </w:p>
    <w:p w14:paraId="3F8B4ECD" w14:textId="77777777" w:rsid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</w:p>
    <w:p w14:paraId="58371BAC" w14:textId="1C4288EB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552D8966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записывать в развернутой форме восьмеричные и шестнадцатеричные числа;</w:t>
      </w:r>
    </w:p>
    <w:p w14:paraId="4EFCE7D1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14:paraId="57562DFE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14:paraId="202F46C9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выполнять «быстрый» перевод натуральных чисел из двоичной системы счисления в восьмеричную и шестнадцатеричную и обратно.</w:t>
      </w:r>
    </w:p>
    <w:p w14:paraId="50BB5ADF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вычитать числа, записанные в двоичной системе счисления;</w:t>
      </w:r>
    </w:p>
    <w:p w14:paraId="3E99EC49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14:paraId="320A8D1A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строить таблицу истинности для логического выражения;</w:t>
      </w:r>
    </w:p>
    <w:p w14:paraId="59D3FD74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решать логические задачи с использованием таблиц истинности;</w:t>
      </w:r>
    </w:p>
    <w:p w14:paraId="34AF314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законами алгебры логики;</w:t>
      </w:r>
    </w:p>
    <w:p w14:paraId="4001EDA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2506BB0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логическими элементами;</w:t>
      </w:r>
    </w:p>
    <w:p w14:paraId="0E416DC2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количество элементов в множествах, полученных из трех базовых множеств с помощью операций объединения, пересечения и дополнения;</w:t>
      </w:r>
    </w:p>
    <w:p w14:paraId="7F1C7521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сформировать представление о области применения комбинаторных задач;</w:t>
      </w:r>
    </w:p>
    <w:p w14:paraId="01C66209" w14:textId="77777777" w:rsidR="003F284C" w:rsidRPr="003F284C" w:rsidRDefault="003F284C" w:rsidP="003F284C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32ABAE3D" w14:textId="77777777" w:rsidR="003F284C" w:rsidRPr="003F284C" w:rsidRDefault="003F284C" w:rsidP="003F284C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7F483220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0FB7EFE9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1E7B81E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033366F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6601E8B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7249D6A0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15BBABAB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B84230B" w14:textId="2F6176E4" w:rsidR="003F284C" w:rsidRPr="003F284C" w:rsidRDefault="003F284C" w:rsidP="003F284C">
      <w:pPr>
        <w:pStyle w:val="af0"/>
        <w:tabs>
          <w:tab w:val="left" w:pos="2160"/>
        </w:tabs>
        <w:ind w:left="709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14:paraId="774156C0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3F284C">
        <w:rPr>
          <w:rFonts w:ascii="Times New Roman" w:hAnsi="Times New Roman"/>
          <w:b/>
          <w:sz w:val="26"/>
          <w:szCs w:val="26"/>
        </w:rPr>
        <w:t>«Алгоритмы и элементы программирования»</w:t>
      </w:r>
    </w:p>
    <w:p w14:paraId="20AA0A53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365ACE5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понятий «исполнитель», «алгоритм», «программа»;</w:t>
      </w:r>
    </w:p>
    <w:p w14:paraId="54A9F428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14:paraId="1708909B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базовые алгоритмические конструкции;</w:t>
      </w:r>
    </w:p>
    <w:p w14:paraId="3EA03744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метода последовательного уточнения алгоритма;</w:t>
      </w:r>
    </w:p>
    <w:p w14:paraId="237504F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понимать разницу между употреблением терминов «исполнитель», «алгоритм», «программа» в обыденной речи и в информатике;</w:t>
      </w:r>
    </w:p>
    <w:p w14:paraId="5B4B7834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794F36E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6EF96DB1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результат выполнения заданного алгоритма или его фрагмента;</w:t>
      </w:r>
    </w:p>
    <w:p w14:paraId="71F2073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14:paraId="6D0C138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обработки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355618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14:paraId="7D8B694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6851F46D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использовать при разработке алгоритмов логические значения, операции и выражения с ними;</w:t>
      </w:r>
    </w:p>
    <w:p w14:paraId="2B1AD64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на выбранном языке программирования арифметические и логические выражения и вычислять их значения;</w:t>
      </w:r>
    </w:p>
    <w:p w14:paraId="3F9B7C72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B01F7A8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2586C47F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3E2CF528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5DC5E223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0B81340E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76B6C0AB" w14:textId="251AE6F4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программ на выбранном языке программирования; выполнять эти программы на компьютере;</w:t>
      </w:r>
    </w:p>
    <w:p w14:paraId="5C0A5A2E" w14:textId="77777777" w:rsidR="003F284C" w:rsidRPr="003F284C" w:rsidRDefault="003F284C" w:rsidP="003F284C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14326C82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6D7969E0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65DFAE7C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5135AB7B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13005EC2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1040007C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сравнивать различные алгоритмы одной задачи.</w:t>
      </w:r>
    </w:p>
    <w:p w14:paraId="025F5DE2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</w:p>
    <w:p w14:paraId="098D4EEE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0D19B703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14:paraId="2E8EAA8F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составлять алгоритмы и программы для решения задач, возникающих в процессе учебы и вне ее;</w:t>
      </w:r>
    </w:p>
    <w:p w14:paraId="3231F9D4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понятием «управление», с примерами того, как компьютер управляет различными системами;</w:t>
      </w:r>
    </w:p>
    <w:p w14:paraId="424A179A" w14:textId="77777777" w:rsidR="003F284C" w:rsidRPr="003F284C" w:rsidRDefault="003F284C" w:rsidP="003F284C">
      <w:pPr>
        <w:pStyle w:val="a4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среде;</w:t>
      </w:r>
    </w:p>
    <w:p w14:paraId="2F7843C4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33CC815B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478B6104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разрабатывать программы для обработки одномерного массива: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60583C12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405705B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3F284C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4FB42986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A9EB0C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F284C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0AAAFE6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CEDB2F7" w14:textId="77777777" w:rsidR="003F284C" w:rsidRPr="003F284C" w:rsidRDefault="003F284C" w:rsidP="003F284C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25F7A4DE" w14:textId="77777777" w:rsidR="003F284C" w:rsidRPr="003F284C" w:rsidRDefault="003F284C" w:rsidP="003F284C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287CAB25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51BE83C1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14D170BD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41DEAC2C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167FDF97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42B161E5" w14:textId="77777777" w:rsidR="003F284C" w:rsidRPr="003F284C" w:rsidRDefault="003F284C" w:rsidP="003F284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057751" w14:textId="77777777" w:rsidR="003F284C" w:rsidRPr="003F284C" w:rsidRDefault="003F284C" w:rsidP="003F284C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F284C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2EBF323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77F584D9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20F66D1F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28C5148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2BB07554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доменные имена компьютеров и адреса документов в Интернете;</w:t>
      </w:r>
    </w:p>
    <w:p w14:paraId="2B91D08A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13F9FA61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78071036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4205D191" w14:textId="77777777" w:rsidR="003F284C" w:rsidRPr="003F284C" w:rsidRDefault="003F284C" w:rsidP="003F284C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457B85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28A080F9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0809A6A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50B092B3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20F8ADBA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7F2D8418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10319085" w14:textId="77777777" w:rsidR="003F284C" w:rsidRPr="003F284C" w:rsidRDefault="003F284C" w:rsidP="003F284C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58820546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0F1128CC" w14:textId="77777777" w:rsidR="003F284C" w:rsidRPr="003F284C" w:rsidRDefault="003F284C" w:rsidP="003F284C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056CFD6" w14:textId="77777777" w:rsidR="003F284C" w:rsidRPr="003F284C" w:rsidRDefault="003F284C" w:rsidP="003F284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Выпускник получит возможность (в данном курсе и иной учебной деятельности):</w:t>
      </w:r>
    </w:p>
    <w:p w14:paraId="3D700149" w14:textId="77777777" w:rsidR="003F284C" w:rsidRPr="003F284C" w:rsidRDefault="003F284C" w:rsidP="003F284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CEE1E5F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260FD59D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14:paraId="4882BD3A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5AA24810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1EB38088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67569867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00218DB3" w14:textId="77777777" w:rsidR="003F284C" w:rsidRPr="003F284C" w:rsidRDefault="003F284C" w:rsidP="003F284C">
      <w:pPr>
        <w:numPr>
          <w:ilvl w:val="0"/>
          <w:numId w:val="13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3F284C">
        <w:rPr>
          <w:rFonts w:ascii="Times New Roman" w:eastAsia="Times New Roman" w:hAnsi="Times New Roman"/>
          <w:i/>
          <w:w w:val="99"/>
          <w:sz w:val="26"/>
          <w:szCs w:val="26"/>
          <w:lang w:eastAsia="ru-RU"/>
        </w:rPr>
        <w:t>ИКТ;</w:t>
      </w:r>
    </w:p>
    <w:p w14:paraId="2245BD2F" w14:textId="7134FAE6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примерами испол</w:t>
      </w:r>
      <w:r w:rsidR="00825171">
        <w:rPr>
          <w:rFonts w:ascii="Times New Roman" w:eastAsia="Times New Roman" w:hAnsi="Times New Roman"/>
          <w:i/>
          <w:sz w:val="26"/>
          <w:szCs w:val="26"/>
          <w:lang w:eastAsia="ru-RU"/>
        </w:rPr>
        <w:t>ьзования ИКТ в современном мире.</w:t>
      </w:r>
    </w:p>
    <w:sectPr w:rsidR="003F284C" w:rsidRPr="003F284C" w:rsidSect="0082517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60A"/>
    <w:multiLevelType w:val="hybridMultilevel"/>
    <w:tmpl w:val="63C8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4DAE"/>
    <w:multiLevelType w:val="hybridMultilevel"/>
    <w:tmpl w:val="918E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15E"/>
    <w:multiLevelType w:val="hybridMultilevel"/>
    <w:tmpl w:val="CB249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871"/>
    <w:multiLevelType w:val="hybridMultilevel"/>
    <w:tmpl w:val="1E2CF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F284C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25171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28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  <w:style w:type="character" w:customStyle="1" w:styleId="50">
    <w:name w:val="Заголовок 5 Знак"/>
    <w:basedOn w:val="a0"/>
    <w:link w:val="5"/>
    <w:uiPriority w:val="99"/>
    <w:rsid w:val="003F2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Ростелеком"/>
    <w:basedOn w:val="1"/>
    <w:link w:val="12"/>
    <w:qFormat/>
    <w:rsid w:val="003F284C"/>
    <w:pPr>
      <w:keepLines/>
      <w:shd w:val="clear" w:color="auto" w:fill="auto"/>
      <w:autoSpaceDE/>
      <w:autoSpaceDN/>
      <w:adjustRightInd/>
      <w:spacing w:before="240" w:line="276" w:lineRule="auto"/>
      <w:jc w:val="left"/>
    </w:pPr>
    <w:rPr>
      <w:rFonts w:ascii="Rostelecom Basis" w:eastAsiaTheme="majorEastAsia" w:hAnsi="Rostelecom Basis" w:cstheme="majorBidi"/>
      <w:bCs w:val="0"/>
      <w:color w:val="7030A0"/>
      <w:sz w:val="32"/>
      <w:szCs w:val="32"/>
    </w:rPr>
  </w:style>
  <w:style w:type="character" w:customStyle="1" w:styleId="12">
    <w:name w:val="Заголовок 1 Ростелеком Знак"/>
    <w:basedOn w:val="10"/>
    <w:link w:val="11"/>
    <w:rsid w:val="003F284C"/>
    <w:rPr>
      <w:rFonts w:ascii="Rostelecom Basis" w:eastAsiaTheme="majorEastAsia" w:hAnsi="Rostelecom Basis" w:cstheme="majorBidi"/>
      <w:b/>
      <w:bCs w:val="0"/>
      <w:color w:val="7030A0"/>
      <w:sz w:val="32"/>
      <w:szCs w:val="32"/>
      <w:shd w:val="clear" w:color="auto" w:fill="FFFFFF"/>
      <w:lang w:eastAsia="ru-RU"/>
    </w:rPr>
  </w:style>
  <w:style w:type="table" w:customStyle="1" w:styleId="TableGrid">
    <w:name w:val="TableGrid"/>
    <w:rsid w:val="003F2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sid w:val="003F28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F284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nhideWhenUsed/>
    <w:rsid w:val="003F28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3F284C"/>
    <w:rPr>
      <w:sz w:val="20"/>
      <w:szCs w:val="20"/>
    </w:rPr>
  </w:style>
  <w:style w:type="character" w:styleId="af7">
    <w:name w:val="footnote reference"/>
    <w:basedOn w:val="a0"/>
    <w:unhideWhenUsed/>
    <w:rsid w:val="003F284C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Верхний колонтитул Знак"/>
    <w:basedOn w:val="a0"/>
    <w:link w:val="af8"/>
    <w:uiPriority w:val="99"/>
    <w:rsid w:val="003F284C"/>
  </w:style>
  <w:style w:type="paragraph" w:styleId="afa">
    <w:name w:val="footer"/>
    <w:basedOn w:val="a"/>
    <w:link w:val="afb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b">
    <w:name w:val="Нижний колонтитул Знак"/>
    <w:basedOn w:val="a0"/>
    <w:link w:val="afa"/>
    <w:uiPriority w:val="99"/>
    <w:rsid w:val="003F284C"/>
  </w:style>
  <w:style w:type="paragraph" w:styleId="afc">
    <w:name w:val="No Spacing"/>
    <w:uiPriority w:val="1"/>
    <w:qFormat/>
    <w:rsid w:val="008251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363D9FA4-AF81-4CAD-9167-3E529713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2023-08-07T12:34:00Z</dcterms:created>
  <dcterms:modified xsi:type="dcterms:W3CDTF">2023-08-07T12:34:00Z</dcterms:modified>
</cp:coreProperties>
</file>