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3B7EDC" w:rsidRPr="004B0ADB" w14:paraId="0E0A19B0" w14:textId="77777777" w:rsidTr="000C6D81">
        <w:tc>
          <w:tcPr>
            <w:tcW w:w="5778" w:type="dxa"/>
          </w:tcPr>
          <w:p w14:paraId="2775B4E7"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 xml:space="preserve">Национальный </w:t>
            </w:r>
          </w:p>
          <w:p w14:paraId="69A9B970"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 xml:space="preserve">исследовательский университет </w:t>
            </w:r>
          </w:p>
          <w:p w14:paraId="2F3BEE62"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«Высшая школа экономики»</w:t>
            </w:r>
          </w:p>
          <w:p w14:paraId="2934E046"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26"/>
                <w:szCs w:val="26"/>
                <w:lang w:eastAsia="ru-RU"/>
              </w:rPr>
            </w:pPr>
          </w:p>
          <w:p w14:paraId="6C8C9985" w14:textId="77777777" w:rsidR="003B7EDC" w:rsidRPr="004B0ADB" w:rsidRDefault="003B7EDC" w:rsidP="000C6D81">
            <w:pPr>
              <w:widowControl w:val="0"/>
              <w:spacing w:after="0" w:line="240" w:lineRule="auto"/>
              <w:contextualSpacing/>
              <w:outlineLvl w:val="0"/>
              <w:rPr>
                <w:rFonts w:ascii="Times New Roman" w:eastAsia="Times New Roman" w:hAnsi="Times New Roman" w:cs="Times New Roman"/>
                <w:b/>
                <w:bCs/>
                <w:sz w:val="26"/>
                <w:szCs w:val="26"/>
                <w:lang w:val="en-US" w:eastAsia="ru-RU"/>
              </w:rPr>
            </w:pPr>
            <w:r w:rsidRPr="004B0ADB">
              <w:rPr>
                <w:rFonts w:ascii="Times New Roman" w:eastAsia="Times New Roman" w:hAnsi="Times New Roman" w:cs="Times New Roman"/>
                <w:b/>
                <w:bCs/>
                <w:sz w:val="26"/>
                <w:szCs w:val="26"/>
                <w:lang w:val="en-US" w:eastAsia="ru-RU"/>
              </w:rPr>
              <w:t>Лицей</w:t>
            </w:r>
          </w:p>
          <w:p w14:paraId="68EA7714" w14:textId="77777777" w:rsidR="003B7EDC" w:rsidRPr="004B0ADB" w:rsidRDefault="003B7EDC" w:rsidP="000C6D81">
            <w:pPr>
              <w:widowControl w:val="0"/>
              <w:spacing w:after="0" w:line="240" w:lineRule="auto"/>
              <w:contextualSpacing/>
              <w:outlineLvl w:val="0"/>
              <w:rPr>
                <w:rFonts w:ascii="Times New Roman" w:eastAsia="Times New Roman" w:hAnsi="Times New Roman" w:cs="Times New Roman"/>
                <w:b/>
                <w:bCs/>
                <w:sz w:val="26"/>
                <w:szCs w:val="26"/>
                <w:lang w:val="en-US" w:eastAsia="ru-RU"/>
              </w:rPr>
            </w:pPr>
          </w:p>
          <w:p w14:paraId="05E72C89" w14:textId="77777777" w:rsidR="003B7EDC" w:rsidRPr="004B0ADB" w:rsidRDefault="003B7EDC" w:rsidP="000C6D81">
            <w:pPr>
              <w:widowControl w:val="0"/>
              <w:spacing w:after="0" w:line="240" w:lineRule="auto"/>
              <w:contextualSpacing/>
              <w:rPr>
                <w:rFonts w:ascii="Times New Roman" w:eastAsia="Times New Roman" w:hAnsi="Times New Roman" w:cs="Times New Roman"/>
                <w:sz w:val="26"/>
                <w:szCs w:val="26"/>
                <w:lang w:val="en-US" w:eastAsia="ru-RU"/>
              </w:rPr>
            </w:pPr>
          </w:p>
          <w:p w14:paraId="10A43753" w14:textId="77777777" w:rsidR="003B7EDC" w:rsidRPr="004B0ADB" w:rsidRDefault="003B7EDC" w:rsidP="000C6D81">
            <w:pPr>
              <w:widowControl w:val="0"/>
              <w:spacing w:after="0" w:line="240" w:lineRule="auto"/>
              <w:contextualSpacing/>
              <w:rPr>
                <w:rFonts w:ascii="Times New Roman" w:eastAsia="Times New Roman" w:hAnsi="Times New Roman" w:cs="Times New Roman"/>
                <w:sz w:val="26"/>
                <w:szCs w:val="26"/>
                <w:lang w:val="en-US" w:eastAsia="ru-RU"/>
              </w:rPr>
            </w:pPr>
          </w:p>
        </w:tc>
        <w:tc>
          <w:tcPr>
            <w:tcW w:w="3960" w:type="dxa"/>
          </w:tcPr>
          <w:p w14:paraId="06EB1D6F" w14:textId="3C99B220" w:rsidR="003B7EDC" w:rsidRPr="004B0ADB" w:rsidRDefault="003B7EDC" w:rsidP="000C6D81">
            <w:pPr>
              <w:widowControl w:val="0"/>
              <w:spacing w:after="0" w:line="240" w:lineRule="auto"/>
              <w:rPr>
                <w:rFonts w:ascii="Times New Roman" w:eastAsia="Times New Roman" w:hAnsi="Times New Roman" w:cs="Times New Roman"/>
                <w:sz w:val="26"/>
                <w:szCs w:val="26"/>
                <w:lang w:eastAsia="ru-RU"/>
              </w:rPr>
            </w:pPr>
            <w:r w:rsidRPr="004B0ADB">
              <w:rPr>
                <w:rFonts w:ascii="Times New Roman" w:eastAsia="Times New Roman" w:hAnsi="Times New Roman" w:cs="Times New Roman"/>
                <w:b/>
                <w:sz w:val="26"/>
                <w:szCs w:val="26"/>
                <w:lang w:eastAsia="ru-RU"/>
              </w:rPr>
              <w:t>Приложение 5</w:t>
            </w:r>
            <w:r>
              <w:rPr>
                <w:rFonts w:ascii="Times New Roman" w:eastAsia="Times New Roman" w:hAnsi="Times New Roman" w:cs="Times New Roman"/>
                <w:b/>
                <w:sz w:val="26"/>
                <w:szCs w:val="26"/>
                <w:lang w:eastAsia="ru-RU"/>
              </w:rPr>
              <w:t>76</w:t>
            </w:r>
          </w:p>
          <w:p w14:paraId="04D4DA3C"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УТВЕРЖДЕНО</w:t>
            </w:r>
          </w:p>
          <w:p w14:paraId="74C4D808"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 xml:space="preserve">педагогическим советом </w:t>
            </w:r>
          </w:p>
          <w:p w14:paraId="3EA09980"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Лицея НИУ ВШЭ</w:t>
            </w:r>
          </w:p>
          <w:p w14:paraId="322DA13D"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val="en-US" w:eastAsia="ru-RU"/>
              </w:rPr>
            </w:pPr>
            <w:proofErr w:type="spellStart"/>
            <w:r w:rsidRPr="004B0ADB">
              <w:rPr>
                <w:rFonts w:ascii="Times New Roman" w:eastAsia="Times New Roman" w:hAnsi="Times New Roman" w:cs="Times New Roman"/>
                <w:bCs/>
                <w:color w:val="000000"/>
                <w:spacing w:val="-2"/>
                <w:sz w:val="26"/>
                <w:szCs w:val="26"/>
                <w:lang w:val="en-US" w:eastAsia="ru-RU"/>
              </w:rPr>
              <w:t>протокол</w:t>
            </w:r>
            <w:proofErr w:type="spellEnd"/>
            <w:r w:rsidRPr="004B0ADB">
              <w:rPr>
                <w:rFonts w:ascii="Times New Roman" w:eastAsia="Times New Roman" w:hAnsi="Times New Roman" w:cs="Times New Roman"/>
                <w:bCs/>
                <w:color w:val="000000"/>
                <w:spacing w:val="-2"/>
                <w:sz w:val="26"/>
                <w:szCs w:val="26"/>
                <w:lang w:val="en-US" w:eastAsia="ru-RU"/>
              </w:rPr>
              <w:t xml:space="preserve"> № 10 </w:t>
            </w:r>
            <w:proofErr w:type="spellStart"/>
            <w:r w:rsidRPr="004B0ADB">
              <w:rPr>
                <w:rFonts w:ascii="Times New Roman" w:eastAsia="Times New Roman" w:hAnsi="Times New Roman" w:cs="Times New Roman"/>
                <w:bCs/>
                <w:color w:val="000000"/>
                <w:spacing w:val="-2"/>
                <w:sz w:val="26"/>
                <w:szCs w:val="26"/>
                <w:lang w:val="en-US" w:eastAsia="ru-RU"/>
              </w:rPr>
              <w:t>от</w:t>
            </w:r>
            <w:proofErr w:type="spellEnd"/>
            <w:r w:rsidRPr="004B0ADB">
              <w:rPr>
                <w:rFonts w:ascii="Times New Roman" w:eastAsia="Times New Roman" w:hAnsi="Times New Roman" w:cs="Times New Roman"/>
                <w:bCs/>
                <w:color w:val="000000"/>
                <w:spacing w:val="-2"/>
                <w:sz w:val="26"/>
                <w:szCs w:val="26"/>
                <w:lang w:val="en-US" w:eastAsia="ru-RU"/>
              </w:rPr>
              <w:t xml:space="preserve"> 26.04.2023</w:t>
            </w:r>
          </w:p>
          <w:p w14:paraId="1B8F5D8E"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6604D37F"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623290D7"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48EB82EA" w14:textId="77777777" w:rsidR="003B7EDC" w:rsidRPr="004B0ADB" w:rsidRDefault="003B7EDC" w:rsidP="000C6D81">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tc>
      </w:tr>
    </w:tbl>
    <w:p w14:paraId="34881DC6" w14:textId="77777777" w:rsidR="003B7EDC" w:rsidRPr="004B0ADB" w:rsidRDefault="003B7EDC" w:rsidP="003B7EDC">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64EB0E8B" w14:textId="77777777" w:rsidR="003B7EDC" w:rsidRPr="004B0ADB" w:rsidRDefault="003B7EDC" w:rsidP="003B7EDC">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2899CDA1"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2F7258E1"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50C87CD7"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366A1A6C"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1F8484AB"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39E24905"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B0ADB">
        <w:rPr>
          <w:rFonts w:ascii="Times New Roman" w:eastAsia="Times New Roman" w:hAnsi="Times New Roman" w:cs="Times New Roman"/>
          <w:bCs/>
          <w:sz w:val="26"/>
          <w:szCs w:val="26"/>
          <w:lang w:eastAsia="ru-RU"/>
        </w:rPr>
        <w:t>Рабочая программа по учебному предмету (курсу)</w:t>
      </w:r>
    </w:p>
    <w:p w14:paraId="391827CC" w14:textId="468321F0" w:rsidR="003B7EDC"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B0ADB">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География</w:t>
      </w:r>
      <w:r w:rsidRPr="004B0ADB">
        <w:rPr>
          <w:rFonts w:ascii="Times New Roman" w:eastAsia="Times New Roman" w:hAnsi="Times New Roman" w:cs="Times New Roman"/>
          <w:bCs/>
          <w:sz w:val="26"/>
          <w:szCs w:val="26"/>
          <w:lang w:eastAsia="ru-RU"/>
        </w:rPr>
        <w:t xml:space="preserve">»  </w:t>
      </w:r>
    </w:p>
    <w:p w14:paraId="2FB9C9AF" w14:textId="2B3251BD" w:rsidR="00B80C24" w:rsidRPr="004B0ADB" w:rsidRDefault="00B80C24" w:rsidP="003B7EDC">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80C24">
        <w:rPr>
          <w:rFonts w:ascii="Times New Roman" w:eastAsia="Times New Roman" w:hAnsi="Times New Roman" w:cs="Times New Roman"/>
          <w:bCs/>
          <w:sz w:val="26"/>
          <w:szCs w:val="26"/>
          <w:lang w:eastAsia="ru-RU"/>
        </w:rPr>
        <w:t>(с применением технологии смешанного обучения)</w:t>
      </w:r>
    </w:p>
    <w:p w14:paraId="6EBB94EC"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0ADB">
        <w:rPr>
          <w:rFonts w:ascii="Times New Roman" w:eastAsia="Times New Roman" w:hAnsi="Times New Roman" w:cs="Times New Roman"/>
          <w:bCs/>
          <w:sz w:val="26"/>
          <w:szCs w:val="26"/>
          <w:lang w:eastAsia="ru-RU"/>
        </w:rPr>
        <w:t>11 класс</w:t>
      </w:r>
    </w:p>
    <w:p w14:paraId="2D4D1D71"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26F4DB3"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30470BF"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C660303"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08E80B2"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5EC1378"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CB39E29"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1C7743F"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BC35732"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FF50FDB" w14:textId="77777777" w:rsidR="003B7EDC" w:rsidRPr="004B0ADB" w:rsidRDefault="003B7EDC" w:rsidP="003B7ED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76DED3F" w14:textId="77777777" w:rsidR="003B7EDC" w:rsidRPr="004B0ADB" w:rsidRDefault="003B7EDC" w:rsidP="003B7EDC">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0ADB">
        <w:rPr>
          <w:rFonts w:ascii="Times New Roman" w:eastAsia="Times New Roman" w:hAnsi="Times New Roman" w:cs="Times New Roman"/>
          <w:bCs/>
          <w:sz w:val="26"/>
          <w:szCs w:val="26"/>
          <w:lang w:eastAsia="ru-RU"/>
        </w:rPr>
        <w:t>Автор</w:t>
      </w:r>
      <w:r>
        <w:rPr>
          <w:rFonts w:ascii="Times New Roman" w:eastAsia="Times New Roman" w:hAnsi="Times New Roman" w:cs="Times New Roman"/>
          <w:bCs/>
          <w:sz w:val="26"/>
          <w:szCs w:val="26"/>
          <w:lang w:eastAsia="ru-RU"/>
        </w:rPr>
        <w:t>ы</w:t>
      </w:r>
      <w:r w:rsidRPr="004B0ADB">
        <w:rPr>
          <w:rFonts w:ascii="Times New Roman" w:eastAsia="Times New Roman" w:hAnsi="Times New Roman" w:cs="Times New Roman"/>
          <w:bCs/>
          <w:sz w:val="26"/>
          <w:szCs w:val="26"/>
          <w:lang w:eastAsia="ru-RU"/>
        </w:rPr>
        <w:t>:</w:t>
      </w:r>
      <w:r w:rsidRPr="004B0ADB">
        <w:rPr>
          <w:rFonts w:ascii="Times New Roman" w:eastAsia="Times New Roman" w:hAnsi="Times New Roman" w:cs="Times New Roman"/>
          <w:sz w:val="26"/>
          <w:szCs w:val="26"/>
          <w:lang w:eastAsia="ru-RU"/>
        </w:rPr>
        <w:t xml:space="preserve"> </w:t>
      </w:r>
    </w:p>
    <w:p w14:paraId="5F335590" w14:textId="77777777" w:rsidR="003B7EDC" w:rsidRDefault="003B7EDC" w:rsidP="003B7EDC">
      <w:pPr>
        <w:pStyle w:val="ConsPlusNormal"/>
        <w:jc w:val="right"/>
        <w:rPr>
          <w:rFonts w:ascii="Times New Roman" w:hAnsi="Times New Roman" w:cs="Times New Roman"/>
          <w:sz w:val="26"/>
          <w:szCs w:val="26"/>
        </w:rPr>
      </w:pPr>
      <w:r>
        <w:rPr>
          <w:rFonts w:ascii="Times New Roman" w:hAnsi="Times New Roman" w:cs="Times New Roman"/>
          <w:sz w:val="26"/>
          <w:szCs w:val="26"/>
        </w:rPr>
        <w:t>Макалова П.Г.</w:t>
      </w:r>
    </w:p>
    <w:p w14:paraId="77D4ADC5" w14:textId="2597FE94" w:rsidR="001D2AB9" w:rsidRDefault="003B7EDC" w:rsidP="003B7EDC">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Моручков</w:t>
      </w:r>
      <w:proofErr w:type="spellEnd"/>
      <w:r>
        <w:rPr>
          <w:rFonts w:ascii="Times New Roman" w:hAnsi="Times New Roman" w:cs="Times New Roman"/>
          <w:sz w:val="26"/>
          <w:szCs w:val="26"/>
        </w:rPr>
        <w:t xml:space="preserve"> А.А.</w:t>
      </w:r>
    </w:p>
    <w:p w14:paraId="530E47E9" w14:textId="65E98ECF" w:rsidR="003B7EDC" w:rsidRDefault="003B7EDC" w:rsidP="003B7EDC">
      <w:pPr>
        <w:pStyle w:val="ConsPlusNormal"/>
        <w:jc w:val="right"/>
        <w:rPr>
          <w:rFonts w:ascii="Times New Roman" w:hAnsi="Times New Roman" w:cs="Times New Roman"/>
          <w:sz w:val="26"/>
          <w:szCs w:val="26"/>
        </w:rPr>
      </w:pPr>
    </w:p>
    <w:p w14:paraId="4C187AE2" w14:textId="622F0837" w:rsidR="003B7EDC" w:rsidRDefault="003B7EDC" w:rsidP="003B7EDC">
      <w:pPr>
        <w:pStyle w:val="ConsPlusNormal"/>
        <w:jc w:val="right"/>
        <w:rPr>
          <w:rFonts w:ascii="Times New Roman" w:hAnsi="Times New Roman" w:cs="Times New Roman"/>
          <w:sz w:val="26"/>
          <w:szCs w:val="26"/>
        </w:rPr>
      </w:pPr>
    </w:p>
    <w:p w14:paraId="415B1733" w14:textId="5E95C49C" w:rsidR="003B7EDC" w:rsidRDefault="003B7EDC" w:rsidP="003B7EDC">
      <w:pPr>
        <w:pStyle w:val="ConsPlusNormal"/>
        <w:jc w:val="right"/>
        <w:rPr>
          <w:rFonts w:ascii="Times New Roman" w:hAnsi="Times New Roman" w:cs="Times New Roman"/>
          <w:sz w:val="26"/>
          <w:szCs w:val="26"/>
        </w:rPr>
      </w:pPr>
    </w:p>
    <w:p w14:paraId="32A480A5" w14:textId="6BE809F6" w:rsidR="003B7EDC" w:rsidRDefault="003B7EDC" w:rsidP="003B7EDC">
      <w:pPr>
        <w:pStyle w:val="ConsPlusNormal"/>
        <w:jc w:val="right"/>
        <w:rPr>
          <w:rFonts w:ascii="Times New Roman" w:hAnsi="Times New Roman" w:cs="Times New Roman"/>
          <w:sz w:val="26"/>
          <w:szCs w:val="26"/>
        </w:rPr>
      </w:pPr>
    </w:p>
    <w:p w14:paraId="3FD32245" w14:textId="21D68D4E" w:rsidR="003B7EDC" w:rsidRDefault="003B7EDC" w:rsidP="003B7EDC">
      <w:pPr>
        <w:pStyle w:val="ConsPlusNormal"/>
        <w:jc w:val="right"/>
        <w:rPr>
          <w:rFonts w:ascii="Times New Roman" w:hAnsi="Times New Roman" w:cs="Times New Roman"/>
          <w:sz w:val="26"/>
          <w:szCs w:val="26"/>
        </w:rPr>
      </w:pPr>
    </w:p>
    <w:p w14:paraId="3EF7B3D1" w14:textId="3FBA2188" w:rsidR="003B7EDC" w:rsidRDefault="003B7EDC" w:rsidP="003B7EDC">
      <w:pPr>
        <w:pStyle w:val="ConsPlusNormal"/>
        <w:jc w:val="right"/>
        <w:rPr>
          <w:rFonts w:ascii="Times New Roman" w:hAnsi="Times New Roman" w:cs="Times New Roman"/>
          <w:sz w:val="26"/>
          <w:szCs w:val="26"/>
        </w:rPr>
      </w:pPr>
    </w:p>
    <w:p w14:paraId="1D754ACB" w14:textId="37C31DFF" w:rsidR="003B7EDC" w:rsidRDefault="003B7EDC" w:rsidP="003B7EDC">
      <w:pPr>
        <w:pStyle w:val="ConsPlusNormal"/>
        <w:jc w:val="right"/>
        <w:rPr>
          <w:rFonts w:ascii="Times New Roman" w:hAnsi="Times New Roman" w:cs="Times New Roman"/>
          <w:sz w:val="26"/>
          <w:szCs w:val="26"/>
        </w:rPr>
      </w:pPr>
      <w:bookmarkStart w:id="0" w:name="_GoBack"/>
      <w:bookmarkEnd w:id="0"/>
    </w:p>
    <w:p w14:paraId="536287B8" w14:textId="05FD6DA5" w:rsidR="003B7EDC" w:rsidRDefault="003B7EDC" w:rsidP="003B7EDC">
      <w:pPr>
        <w:pStyle w:val="ConsPlusNormal"/>
        <w:jc w:val="right"/>
        <w:rPr>
          <w:rFonts w:ascii="Times New Roman" w:hAnsi="Times New Roman" w:cs="Times New Roman"/>
          <w:sz w:val="26"/>
          <w:szCs w:val="26"/>
        </w:rPr>
      </w:pPr>
    </w:p>
    <w:p w14:paraId="66641793" w14:textId="77777777" w:rsidR="003B7EDC" w:rsidRPr="00C93A31" w:rsidRDefault="003B7EDC" w:rsidP="003B7EDC">
      <w:pPr>
        <w:pStyle w:val="ConsPlusNormal"/>
        <w:jc w:val="right"/>
        <w:rPr>
          <w:rFonts w:ascii="Times New Roman" w:hAnsi="Times New Roman" w:cs="Times New Roman"/>
          <w:sz w:val="26"/>
          <w:szCs w:val="26"/>
        </w:rPr>
      </w:pPr>
    </w:p>
    <w:p w14:paraId="351B5627" w14:textId="77777777" w:rsidR="001D2AB9" w:rsidRDefault="001D2AB9" w:rsidP="001D2AB9">
      <w:pPr>
        <w:pStyle w:val="ConsPlusNormal"/>
        <w:jc w:val="right"/>
        <w:rPr>
          <w:rFonts w:ascii="Times New Roman" w:hAnsi="Times New Roman" w:cs="Times New Roman"/>
          <w:sz w:val="26"/>
          <w:szCs w:val="26"/>
        </w:rPr>
      </w:pPr>
    </w:p>
    <w:p w14:paraId="74C4EC1C" w14:textId="448AD3EB" w:rsidR="001D2AB9" w:rsidRDefault="001D2AB9" w:rsidP="001D2AB9">
      <w:pPr>
        <w:pStyle w:val="ConsPlusNormal"/>
        <w:jc w:val="right"/>
        <w:rPr>
          <w:rFonts w:ascii="Times New Roman" w:hAnsi="Times New Roman" w:cs="Times New Roman"/>
          <w:sz w:val="26"/>
          <w:szCs w:val="26"/>
        </w:rPr>
      </w:pPr>
    </w:p>
    <w:p w14:paraId="1CF0A794" w14:textId="77777777" w:rsidR="003B7EDC" w:rsidRPr="00C93A31" w:rsidRDefault="003B7EDC" w:rsidP="001D2AB9">
      <w:pPr>
        <w:pStyle w:val="ConsPlusNormal"/>
        <w:jc w:val="right"/>
        <w:rPr>
          <w:rFonts w:ascii="Times New Roman" w:hAnsi="Times New Roman" w:cs="Times New Roman"/>
          <w:sz w:val="26"/>
          <w:szCs w:val="26"/>
        </w:rPr>
      </w:pPr>
    </w:p>
    <w:p w14:paraId="41A2D520" w14:textId="77777777" w:rsidR="001D2AB9" w:rsidRPr="00C93A31" w:rsidRDefault="001D2AB9" w:rsidP="001D2AB9">
      <w:pPr>
        <w:pStyle w:val="ConsPlusNormal"/>
        <w:jc w:val="right"/>
        <w:rPr>
          <w:rFonts w:ascii="Times New Roman" w:hAnsi="Times New Roman" w:cs="Times New Roman"/>
          <w:sz w:val="26"/>
          <w:szCs w:val="26"/>
        </w:rPr>
      </w:pPr>
    </w:p>
    <w:p w14:paraId="1ED6F648" w14:textId="77777777" w:rsidR="001D2AB9" w:rsidRPr="00C93A31" w:rsidRDefault="001D2AB9" w:rsidP="001D2AB9">
      <w:pPr>
        <w:pStyle w:val="ConsPlusNormal"/>
        <w:jc w:val="right"/>
        <w:rPr>
          <w:rFonts w:ascii="Times New Roman" w:hAnsi="Times New Roman" w:cs="Times New Roman"/>
          <w:sz w:val="26"/>
          <w:szCs w:val="26"/>
        </w:rPr>
      </w:pPr>
    </w:p>
    <w:p w14:paraId="37B2F0D6" w14:textId="77777777" w:rsidR="001D2AB9" w:rsidRDefault="001D2AB9" w:rsidP="001D2AB9">
      <w:pPr>
        <w:ind w:firstLine="284"/>
        <w:jc w:val="both"/>
        <w:rPr>
          <w:rFonts w:ascii="Times New Roman" w:hAnsi="Times New Roman" w:cs="Times New Roman"/>
          <w:sz w:val="28"/>
          <w:szCs w:val="28"/>
        </w:rPr>
      </w:pPr>
    </w:p>
    <w:p w14:paraId="66CE22EC" w14:textId="77777777" w:rsidR="001D2AB9" w:rsidRPr="003B7EDC" w:rsidRDefault="001D2AB9" w:rsidP="001D2AB9">
      <w:pPr>
        <w:pStyle w:val="ConsPlusNormal"/>
        <w:numPr>
          <w:ilvl w:val="0"/>
          <w:numId w:val="1"/>
        </w:numPr>
        <w:ind w:hanging="294"/>
        <w:jc w:val="both"/>
        <w:rPr>
          <w:rFonts w:ascii="Times New Roman" w:hAnsi="Times New Roman" w:cs="Times New Roman"/>
          <w:b/>
          <w:bCs/>
          <w:sz w:val="26"/>
          <w:szCs w:val="26"/>
        </w:rPr>
      </w:pPr>
      <w:r w:rsidRPr="003B7EDC">
        <w:rPr>
          <w:rFonts w:ascii="Times New Roman" w:hAnsi="Times New Roman" w:cs="Times New Roman"/>
          <w:b/>
          <w:bCs/>
          <w:sz w:val="26"/>
          <w:szCs w:val="26"/>
        </w:rPr>
        <w:lastRenderedPageBreak/>
        <w:t>Планируемые результаты освоения учебного предмета (курса)</w:t>
      </w:r>
    </w:p>
    <w:p w14:paraId="0D1EA821" w14:textId="77777777" w:rsidR="001D2AB9" w:rsidRPr="003B7EDC" w:rsidRDefault="001D2AB9" w:rsidP="001D2AB9">
      <w:pPr>
        <w:pStyle w:val="ConsPlusNormal"/>
        <w:jc w:val="both"/>
        <w:rPr>
          <w:rFonts w:ascii="Times New Roman" w:hAnsi="Times New Roman" w:cs="Times New Roman"/>
          <w:b/>
          <w:bCs/>
          <w:sz w:val="26"/>
          <w:szCs w:val="26"/>
        </w:rPr>
      </w:pPr>
    </w:p>
    <w:p w14:paraId="6C24BF25" w14:textId="77777777" w:rsidR="001D2AB9" w:rsidRPr="003B7EDC" w:rsidRDefault="001D2AB9" w:rsidP="001D2AB9">
      <w:pPr>
        <w:pStyle w:val="ConsPlusNormal"/>
        <w:ind w:firstLine="426"/>
        <w:jc w:val="both"/>
        <w:rPr>
          <w:rFonts w:ascii="Times New Roman" w:hAnsi="Times New Roman" w:cs="Times New Roman"/>
          <w:b/>
          <w:bCs/>
          <w:sz w:val="26"/>
          <w:szCs w:val="26"/>
        </w:rPr>
      </w:pPr>
      <w:r w:rsidRPr="003B7EDC">
        <w:rPr>
          <w:rFonts w:ascii="Times New Roman" w:hAnsi="Times New Roman" w:cs="Times New Roman"/>
          <w:b/>
          <w:bCs/>
          <w:sz w:val="26"/>
          <w:szCs w:val="26"/>
        </w:rPr>
        <w:t xml:space="preserve">Личностные, </w:t>
      </w:r>
      <w:proofErr w:type="spellStart"/>
      <w:r w:rsidRPr="003B7EDC">
        <w:rPr>
          <w:rFonts w:ascii="Times New Roman" w:hAnsi="Times New Roman" w:cs="Times New Roman"/>
          <w:b/>
          <w:bCs/>
          <w:sz w:val="26"/>
          <w:szCs w:val="26"/>
        </w:rPr>
        <w:t>метапредметные</w:t>
      </w:r>
      <w:proofErr w:type="spellEnd"/>
      <w:r w:rsidRPr="003B7EDC">
        <w:rPr>
          <w:rFonts w:ascii="Times New Roman" w:hAnsi="Times New Roman" w:cs="Times New Roman"/>
          <w:b/>
          <w:bCs/>
          <w:sz w:val="26"/>
          <w:szCs w:val="26"/>
        </w:rPr>
        <w:t xml:space="preserve"> и предметные результаты освоения учебного предмета</w:t>
      </w:r>
    </w:p>
    <w:p w14:paraId="58C5E161" w14:textId="77777777" w:rsidR="001D2AB9" w:rsidRPr="003B7EDC" w:rsidRDefault="001D2AB9" w:rsidP="001D2AB9">
      <w:pPr>
        <w:pStyle w:val="ConsPlusNormal"/>
        <w:ind w:firstLine="426"/>
        <w:jc w:val="both"/>
        <w:rPr>
          <w:rFonts w:ascii="Times New Roman" w:hAnsi="Times New Roman" w:cs="Times New Roman"/>
          <w:b/>
          <w:bCs/>
          <w:sz w:val="26"/>
          <w:szCs w:val="26"/>
        </w:rPr>
      </w:pPr>
    </w:p>
    <w:p w14:paraId="3A6438A8" w14:textId="77777777" w:rsidR="001D2AB9" w:rsidRPr="003B7EDC" w:rsidRDefault="001D2AB9" w:rsidP="001D2AB9">
      <w:pPr>
        <w:ind w:firstLine="284"/>
        <w:jc w:val="both"/>
        <w:rPr>
          <w:rFonts w:ascii="Times New Roman" w:hAnsi="Times New Roman" w:cs="Times New Roman"/>
          <w:b/>
          <w:bCs/>
          <w:sz w:val="26"/>
          <w:szCs w:val="26"/>
        </w:rPr>
      </w:pPr>
      <w:r w:rsidRPr="003B7EDC">
        <w:rPr>
          <w:rFonts w:ascii="Times New Roman" w:hAnsi="Times New Roman" w:cs="Times New Roman"/>
          <w:b/>
          <w:bCs/>
          <w:sz w:val="26"/>
          <w:szCs w:val="26"/>
        </w:rPr>
        <w:t>Личностные результаты</w:t>
      </w:r>
    </w:p>
    <w:p w14:paraId="31DE468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7442CB7"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гражданского воспитания:</w:t>
      </w:r>
    </w:p>
    <w:p w14:paraId="4D743E7F"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7F8E7C0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183A10D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06A49D0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28499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89B127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00207ADC"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к гуманитарной и волонтёрской деятельности;</w:t>
      </w:r>
    </w:p>
    <w:p w14:paraId="791607A9"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патриотического воспитания:</w:t>
      </w:r>
    </w:p>
    <w:p w14:paraId="5D30D202"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4F5897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AA6916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идейная убеждённость, готовность к служению и защите Отечества, ответственность за его судьбу;</w:t>
      </w:r>
    </w:p>
    <w:p w14:paraId="73254F6B"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духовно-нравственного воспитания:</w:t>
      </w:r>
    </w:p>
    <w:p w14:paraId="7964B9B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духовных ценностей российского народа;</w:t>
      </w:r>
    </w:p>
    <w:p w14:paraId="2836DA96"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lastRenderedPageBreak/>
        <w:t>сформированность</w:t>
      </w:r>
      <w:proofErr w:type="spellEnd"/>
      <w:r w:rsidRPr="003B7EDC">
        <w:rPr>
          <w:rFonts w:ascii="Times New Roman" w:hAnsi="Times New Roman" w:cs="Times New Roman"/>
          <w:sz w:val="26"/>
          <w:szCs w:val="26"/>
        </w:rPr>
        <w:t xml:space="preserve"> нравственного сознания, этического поведения;</w:t>
      </w:r>
    </w:p>
    <w:p w14:paraId="5B6C6C4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6981E98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личного вклада в построение устойчивого будущего на основе формирования элементов географической и экологической культуры;</w:t>
      </w:r>
    </w:p>
    <w:p w14:paraId="37E9D4A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903CB3"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эстетического воспитания:</w:t>
      </w:r>
    </w:p>
    <w:p w14:paraId="587568A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B3DCA4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C8500C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7C5C2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w:t>
      </w:r>
    </w:p>
    <w:p w14:paraId="5EE7963C"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ценности научного познания:</w:t>
      </w:r>
    </w:p>
    <w:p w14:paraId="757B6EBC"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B54149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3A5B24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6B61396"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физического воспитания, формирования культуры здоровья и эмоционального благополучия:</w:t>
      </w:r>
    </w:p>
    <w:p w14:paraId="121A0C48"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0C55CEC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52EA204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активное неприятие вредных привычек и иных форм причинения вреда физическому и психическому здоровью;</w:t>
      </w:r>
    </w:p>
    <w:p w14:paraId="7AE50CEB"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трудового воспитания:</w:t>
      </w:r>
    </w:p>
    <w:p w14:paraId="402D9E5D"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sz w:val="26"/>
          <w:szCs w:val="26"/>
        </w:rPr>
        <w:t>готовность к труду, осознание ценности мастерства, трудолюбие;</w:t>
      </w:r>
    </w:p>
    <w:p w14:paraId="31212D87"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0DC626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1B87C9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1D8F640D"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экологического воспитания:</w:t>
      </w:r>
    </w:p>
    <w:p w14:paraId="20FE01FF"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B9F51C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w:t>
      </w:r>
    </w:p>
    <w:p w14:paraId="3A1022D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активное неприятие действий, приносящих вред окружающей среде;</w:t>
      </w:r>
    </w:p>
    <w:p w14:paraId="1815881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D13C3F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расширение опыта деятельности экологической направленности.</w:t>
      </w:r>
    </w:p>
    <w:p w14:paraId="4A517EC5" w14:textId="77777777" w:rsidR="001D2AB9" w:rsidRPr="003B7EDC" w:rsidRDefault="001D2AB9" w:rsidP="001D2AB9">
      <w:pPr>
        <w:jc w:val="both"/>
        <w:rPr>
          <w:rFonts w:ascii="Times New Roman" w:hAnsi="Times New Roman" w:cs="Times New Roman"/>
          <w:b/>
          <w:bCs/>
          <w:sz w:val="26"/>
          <w:szCs w:val="26"/>
        </w:rPr>
      </w:pPr>
      <w:proofErr w:type="spellStart"/>
      <w:r w:rsidRPr="003B7EDC">
        <w:rPr>
          <w:rFonts w:ascii="Times New Roman" w:hAnsi="Times New Roman" w:cs="Times New Roman"/>
          <w:b/>
          <w:bCs/>
          <w:sz w:val="26"/>
          <w:szCs w:val="26"/>
        </w:rPr>
        <w:t>Метапредметные</w:t>
      </w:r>
      <w:proofErr w:type="spellEnd"/>
      <w:r w:rsidRPr="003B7EDC">
        <w:rPr>
          <w:rFonts w:ascii="Times New Roman" w:hAnsi="Times New Roman" w:cs="Times New Roman"/>
          <w:b/>
          <w:bCs/>
          <w:sz w:val="26"/>
          <w:szCs w:val="26"/>
        </w:rPr>
        <w:t xml:space="preserve"> результаты</w:t>
      </w:r>
    </w:p>
    <w:p w14:paraId="33793391"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BBC2003"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0B24E0D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0D36CF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3B7EDC">
        <w:rPr>
          <w:rFonts w:ascii="Times New Roman" w:hAnsi="Times New Roman" w:cs="Times New Roman"/>
          <w:sz w:val="26"/>
          <w:szCs w:val="26"/>
        </w:rPr>
        <w:t>явлений</w:t>
      </w:r>
      <w:proofErr w:type="gramEnd"/>
      <w:r w:rsidRPr="003B7EDC">
        <w:rPr>
          <w:rFonts w:ascii="Times New Roman" w:hAnsi="Times New Roman" w:cs="Times New Roman"/>
          <w:sz w:val="26"/>
          <w:szCs w:val="26"/>
        </w:rPr>
        <w:t xml:space="preserve"> и обобщения;</w:t>
      </w:r>
    </w:p>
    <w:p w14:paraId="6A07B15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определять цели деятельности, задавать параметры и критерии их достижения;</w:t>
      </w:r>
    </w:p>
    <w:p w14:paraId="442B5B9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разрабатывать план решения географической задачи с учётом анализа имеющихся материальных и нематериальных ресурсов;</w:t>
      </w:r>
    </w:p>
    <w:p w14:paraId="4E660C9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выявлять закономерности и противоречия в рассматриваемых явлениях с учётом предложенной географической задачи;</w:t>
      </w:r>
    </w:p>
    <w:p w14:paraId="3BFE0167"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вносить коррективы в деятельность, оценивать соответствие результатов целям;</w:t>
      </w:r>
    </w:p>
    <w:p w14:paraId="1A88B29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9394E5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креативно мыслить при поиске путей решения жизненных проблем, имеющих географические аспекты.</w:t>
      </w:r>
    </w:p>
    <w:p w14:paraId="767E10A7"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1BC5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объектов, процессов и явлений;</w:t>
      </w:r>
    </w:p>
    <w:p w14:paraId="23B3688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4BE578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научной терминологией, ключевыми понятиями и методами;</w:t>
      </w:r>
    </w:p>
    <w:p w14:paraId="0531281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формулировать собственные задачи в образовательной деятельности и жизненных ситуациях;</w:t>
      </w:r>
    </w:p>
    <w:p w14:paraId="49DAF35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FB5F7F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F5C04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давать оценку новым ситуациям, оценивать приобретённый опыт;</w:t>
      </w:r>
    </w:p>
    <w:p w14:paraId="18DD401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уметь переносить знания в познавательную и практическую области жизнедеятельности;</w:t>
      </w:r>
    </w:p>
    <w:p w14:paraId="7AEFF72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уметь интегрировать знания из разных предметных областей;</w:t>
      </w:r>
    </w:p>
    <w:p w14:paraId="62E9CD1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3E6CD1AE"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6FB4C52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4FBFA7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выбирать оптимальную форму представления и визуализации информации с учётом её назначения (тексты, картосхемы, диаграммы и другие);</w:t>
      </w:r>
    </w:p>
    <w:p w14:paraId="51C4F2A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оценивать достоверность информации;</w:t>
      </w:r>
    </w:p>
    <w:p w14:paraId="0B9E1D2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D1404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359AC45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0D6B4FC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различными способами общения и взаимодействия;</w:t>
      </w:r>
    </w:p>
    <w:p w14:paraId="68E0E0D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аргументированно вести диалог, уметь смягчать конфликтные ситуации;</w:t>
      </w:r>
    </w:p>
    <w:p w14:paraId="161E2D2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EB7594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развёрнуто и логично излагать свою точку зрения по географическим аспектам различных вопросов с использованием языковых средств.</w:t>
      </w:r>
    </w:p>
    <w:p w14:paraId="7AE9F640"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7C98EB2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8366A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7906FDB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давать оценку новым ситуациям;</w:t>
      </w:r>
    </w:p>
    <w:p w14:paraId="1C416EB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расширять рамки учебного предмета на основе личных предпочтений; </w:t>
      </w:r>
    </w:p>
    <w:p w14:paraId="1542274C"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делать осознанный выбор, аргументировать его, брать ответственность за решение;</w:t>
      </w:r>
    </w:p>
    <w:p w14:paraId="25EA51E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оценивать приобретённый опыт;</w:t>
      </w:r>
    </w:p>
    <w:p w14:paraId="29549C6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DFFF514"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F69D0D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давать оценку новым ситуациям, оценивать соответствие результатов целям;</w:t>
      </w:r>
    </w:p>
    <w:p w14:paraId="297C9F8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w:t>
      </w:r>
    </w:p>
    <w:p w14:paraId="2D0070A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оценивать риски и своевременно принимать решения по их снижению;</w:t>
      </w:r>
    </w:p>
    <w:p w14:paraId="04EDBCFD"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использовать приёмы рефлексии для оценки ситуации, выбора верного решения;</w:t>
      </w:r>
    </w:p>
    <w:p w14:paraId="2F77E9FD"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мотивы и аргументы других при анализе результатов деятельности;</w:t>
      </w:r>
    </w:p>
    <w:p w14:paraId="26584B9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способность понимать своё эмоциональное состояние, видеть направления развития собственной эмоциональной сферы, быть уверенным в себе;</w:t>
      </w:r>
    </w:p>
    <w:p w14:paraId="245931B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ответственность;</w:t>
      </w:r>
    </w:p>
    <w:p w14:paraId="0CD5A42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7B07687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стремиться к достижению цели и успеху;</w:t>
      </w:r>
    </w:p>
    <w:p w14:paraId="663FD0E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уметь действовать, исходя из своих возможностей;</w:t>
      </w:r>
    </w:p>
    <w:p w14:paraId="393E444D"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понимать эмоциональное состояние других, учитывать его при осуществлении коммуникации, способность к сочувствию и сопереживанию;</w:t>
      </w:r>
    </w:p>
    <w:p w14:paraId="24CF06A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выстраивать отношения с другими людьми, заботиться, проявлять интерес и разрешать конфликты;</w:t>
      </w:r>
    </w:p>
    <w:p w14:paraId="353F15D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мотивы и аргументы других при анализе результатов деятельности;</w:t>
      </w:r>
    </w:p>
    <w:p w14:paraId="5036163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признавать своё право и право других на ошибки;</w:t>
      </w:r>
    </w:p>
    <w:p w14:paraId="45FF743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развивать способность понимать мир с позиции другого человека.</w:t>
      </w:r>
    </w:p>
    <w:p w14:paraId="741AC802"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совместной деятельности:</w:t>
      </w:r>
    </w:p>
    <w:p w14:paraId="4277E6F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использовать преимущества командной и индивидуальной работы;</w:t>
      </w:r>
    </w:p>
    <w:p w14:paraId="0CE5784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выбирать тематику и </w:t>
      </w:r>
      <w:proofErr w:type="gramStart"/>
      <w:r w:rsidRPr="003B7EDC">
        <w:rPr>
          <w:rFonts w:ascii="Times New Roman" w:hAnsi="Times New Roman" w:cs="Times New Roman"/>
          <w:sz w:val="26"/>
          <w:szCs w:val="26"/>
        </w:rPr>
        <w:t>методы совместных действий с учётом общих интересов</w:t>
      </w:r>
      <w:proofErr w:type="gramEnd"/>
      <w:r w:rsidRPr="003B7EDC">
        <w:rPr>
          <w:rFonts w:ascii="Times New Roman" w:hAnsi="Times New Roman" w:cs="Times New Roman"/>
          <w:sz w:val="26"/>
          <w:szCs w:val="26"/>
        </w:rPr>
        <w:t xml:space="preserve"> и возможностей каждого члена коллектива;</w:t>
      </w:r>
    </w:p>
    <w:p w14:paraId="5A4381F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DD186C"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оценивать качество своего вклада и каждого участника команды в общий результат по разработанным критериям;</w:t>
      </w:r>
    </w:p>
    <w:p w14:paraId="3EFEDC93"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w:t>
      </w:r>
    </w:p>
    <w:p w14:paraId="5260B843" w14:textId="77777777" w:rsidR="001D2AB9" w:rsidRPr="003B7EDC" w:rsidRDefault="001D2AB9" w:rsidP="001D2AB9">
      <w:pPr>
        <w:ind w:firstLine="284"/>
        <w:jc w:val="both"/>
        <w:rPr>
          <w:rFonts w:ascii="Times New Roman" w:hAnsi="Times New Roman" w:cs="Times New Roman"/>
          <w:b/>
          <w:bCs/>
          <w:sz w:val="26"/>
          <w:szCs w:val="26"/>
        </w:rPr>
      </w:pPr>
      <w:r w:rsidRPr="003B7EDC">
        <w:rPr>
          <w:rFonts w:ascii="Times New Roman" w:hAnsi="Times New Roman" w:cs="Times New Roman"/>
          <w:b/>
          <w:bCs/>
          <w:sz w:val="26"/>
          <w:szCs w:val="26"/>
        </w:rPr>
        <w:t xml:space="preserve">Предметные результаты </w:t>
      </w:r>
    </w:p>
    <w:p w14:paraId="6389B968"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59AA72B"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90BF50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AC440F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5FE519A"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B7EDC">
        <w:rPr>
          <w:rFonts w:ascii="Times New Roman" w:hAnsi="Times New Roman" w:cs="Times New Roman"/>
          <w:sz w:val="26"/>
          <w:szCs w:val="26"/>
        </w:rPr>
        <w:t>субурбанизацию</w:t>
      </w:r>
      <w:proofErr w:type="spellEnd"/>
      <w:r w:rsidRPr="003B7EDC">
        <w:rPr>
          <w:rFonts w:ascii="Times New Roman" w:hAnsi="Times New Roman" w:cs="Times New Roman"/>
          <w:sz w:val="26"/>
          <w:szCs w:val="26"/>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88D480D"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w:t>
      </w:r>
      <w:r w:rsidRPr="003B7EDC">
        <w:rPr>
          <w:rFonts w:ascii="Times New Roman" w:hAnsi="Times New Roman" w:cs="Times New Roman"/>
          <w:sz w:val="26"/>
          <w:szCs w:val="26"/>
        </w:rPr>
        <w:lastRenderedPageBreak/>
        <w:t>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6F120305"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3B7EDC">
        <w:rPr>
          <w:rFonts w:ascii="Times New Roman" w:hAnsi="Times New Roman" w:cs="Times New Roman"/>
          <w:sz w:val="26"/>
          <w:szCs w:val="26"/>
        </w:rPr>
        <w:t>геоэкологическими</w:t>
      </w:r>
      <w:proofErr w:type="spellEnd"/>
      <w:r w:rsidRPr="003B7EDC">
        <w:rPr>
          <w:rFonts w:ascii="Times New Roman" w:hAnsi="Times New Roman" w:cs="Times New Roman"/>
          <w:sz w:val="26"/>
          <w:szCs w:val="26"/>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210AD10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701B6E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57D2D96B"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B7EDC">
        <w:rPr>
          <w:rFonts w:ascii="Times New Roman" w:hAnsi="Times New Roman" w:cs="Times New Roman"/>
          <w:sz w:val="26"/>
          <w:szCs w:val="26"/>
        </w:rPr>
        <w:t>субурбанизация</w:t>
      </w:r>
      <w:proofErr w:type="spellEnd"/>
      <w:r w:rsidRPr="003B7EDC">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3B7EDC">
        <w:rPr>
          <w:rFonts w:ascii="Times New Roman" w:hAnsi="Times New Roman" w:cs="Times New Roman"/>
          <w:sz w:val="26"/>
          <w:szCs w:val="26"/>
        </w:rPr>
        <w:t>ресурсообеспеченность</w:t>
      </w:r>
      <w:proofErr w:type="spellEnd"/>
      <w:r w:rsidRPr="003B7EDC">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B7EDC">
        <w:rPr>
          <w:rFonts w:ascii="Times New Roman" w:hAnsi="Times New Roman" w:cs="Times New Roman"/>
          <w:sz w:val="26"/>
          <w:szCs w:val="26"/>
        </w:rPr>
        <w:t>деглобализация</w:t>
      </w:r>
      <w:proofErr w:type="spellEnd"/>
      <w:r w:rsidRPr="003B7EDC">
        <w:rPr>
          <w:rFonts w:ascii="Times New Roman" w:hAnsi="Times New Roman" w:cs="Times New Roman"/>
          <w:sz w:val="26"/>
          <w:szCs w:val="26"/>
        </w:rPr>
        <w:t>, "</w:t>
      </w:r>
      <w:proofErr w:type="spellStart"/>
      <w:r w:rsidRPr="003B7EDC">
        <w:rPr>
          <w:rFonts w:ascii="Times New Roman" w:hAnsi="Times New Roman" w:cs="Times New Roman"/>
          <w:sz w:val="26"/>
          <w:szCs w:val="26"/>
        </w:rPr>
        <w:t>энергопереход</w:t>
      </w:r>
      <w:proofErr w:type="spellEnd"/>
      <w:r w:rsidRPr="003B7EDC">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4EEBB05E"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42D9DF77"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w:t>
      </w:r>
      <w:r w:rsidRPr="003B7EDC">
        <w:rPr>
          <w:rFonts w:ascii="Times New Roman" w:hAnsi="Times New Roman" w:cs="Times New Roman"/>
          <w:sz w:val="26"/>
          <w:szCs w:val="26"/>
        </w:rPr>
        <w:lastRenderedPageBreak/>
        <w:t>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B5E9F7D"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8194E4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DDD121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50D13A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41B849E2"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находить, отбирать и применять различные методы познания для решения практико-ориентированных задач;</w:t>
      </w:r>
    </w:p>
    <w:p w14:paraId="55F736D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800E5B4"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578D1F4"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271B53E3"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5E6DE190"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387330B2"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w:t>
      </w:r>
      <w:r w:rsidRPr="003B7EDC">
        <w:rPr>
          <w:rFonts w:ascii="Times New Roman" w:hAnsi="Times New Roman" w:cs="Times New Roman"/>
          <w:sz w:val="26"/>
          <w:szCs w:val="26"/>
        </w:rPr>
        <w:lastRenderedPageBreak/>
        <w:t>влияние природно-ресурсного капитала на формирование отраслевой структуры хозяйства отдельных стран;</w:t>
      </w:r>
    </w:p>
    <w:p w14:paraId="361FFF45"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490D568"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w:t>
      </w:r>
    </w:p>
    <w:p w14:paraId="4357BA5E"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оценивать географические факторы, определяющие сущность и динамику важнейших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процессов;</w:t>
      </w:r>
    </w:p>
    <w:p w14:paraId="17957BD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оценивать изученные социально-экономические и </w:t>
      </w:r>
      <w:proofErr w:type="spellStart"/>
      <w:r w:rsidRPr="003B7EDC">
        <w:rPr>
          <w:rFonts w:ascii="Times New Roman" w:hAnsi="Times New Roman" w:cs="Times New Roman"/>
          <w:sz w:val="26"/>
          <w:szCs w:val="26"/>
        </w:rPr>
        <w:t>геоэкологические</w:t>
      </w:r>
      <w:proofErr w:type="spellEnd"/>
      <w:r w:rsidRPr="003B7EDC">
        <w:rPr>
          <w:rFonts w:ascii="Times New Roman" w:hAnsi="Times New Roman" w:cs="Times New Roman"/>
          <w:sz w:val="26"/>
          <w:szCs w:val="26"/>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CBCE32F"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B7EDC">
        <w:rPr>
          <w:rFonts w:ascii="Times New Roman" w:hAnsi="Times New Roman" w:cs="Times New Roman"/>
          <w:sz w:val="26"/>
          <w:szCs w:val="26"/>
        </w:rPr>
        <w:t>геосистем</w:t>
      </w:r>
      <w:proofErr w:type="spellEnd"/>
      <w:r w:rsidRPr="003B7EDC">
        <w:rPr>
          <w:rFonts w:ascii="Times New Roman" w:hAnsi="Times New Roman" w:cs="Times New Roman"/>
          <w:sz w:val="26"/>
          <w:szCs w:val="26"/>
        </w:rPr>
        <w:t xml:space="preserve"> в результате природных и антропогенных воздействий на примере регионов и стран мира, на планетарном уровне.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5647A7C"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ABBBCEB"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5F4B3CFD"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46FA9E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lastRenderedPageBreak/>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AD5BD4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3B7EDC">
        <w:rPr>
          <w:rFonts w:ascii="Times New Roman" w:hAnsi="Times New Roman" w:cs="Times New Roman"/>
          <w:sz w:val="26"/>
          <w:szCs w:val="26"/>
        </w:rPr>
        <w:t>геоэкологическими</w:t>
      </w:r>
      <w:proofErr w:type="spellEnd"/>
      <w:r w:rsidRPr="003B7EDC">
        <w:rPr>
          <w:rFonts w:ascii="Times New Roman" w:hAnsi="Times New Roman" w:cs="Times New Roman"/>
          <w:sz w:val="26"/>
          <w:szCs w:val="26"/>
        </w:rPr>
        <w:t xml:space="preserve"> процессами и явлениями в изученных странах; природными условиями и размещением населения, природными условиями и </w:t>
      </w:r>
      <w:proofErr w:type="gramStart"/>
      <w:r w:rsidRPr="003B7EDC">
        <w:rPr>
          <w:rFonts w:ascii="Times New Roman" w:hAnsi="Times New Roman" w:cs="Times New Roman"/>
          <w:sz w:val="26"/>
          <w:szCs w:val="26"/>
        </w:rPr>
        <w:t>природно-ресурсным капиталом</w:t>
      </w:r>
      <w:proofErr w:type="gramEnd"/>
      <w:r w:rsidRPr="003B7EDC">
        <w:rPr>
          <w:rFonts w:ascii="Times New Roman" w:hAnsi="Times New Roman" w:cs="Times New Roman"/>
          <w:sz w:val="26"/>
          <w:szCs w:val="26"/>
        </w:rPr>
        <w:t xml:space="preserve"> и отраслевой структурой хозяйства изученных стран;</w:t>
      </w:r>
    </w:p>
    <w:p w14:paraId="64CB867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EF2611D"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6384863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B7EDC">
        <w:rPr>
          <w:rFonts w:ascii="Times New Roman" w:hAnsi="Times New Roman" w:cs="Times New Roman"/>
          <w:sz w:val="26"/>
          <w:szCs w:val="26"/>
        </w:rPr>
        <w:t>субурбанизация</w:t>
      </w:r>
      <w:proofErr w:type="spellEnd"/>
      <w:r w:rsidRPr="003B7EDC">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3B7EDC">
        <w:rPr>
          <w:rFonts w:ascii="Times New Roman" w:hAnsi="Times New Roman" w:cs="Times New Roman"/>
          <w:sz w:val="26"/>
          <w:szCs w:val="26"/>
        </w:rPr>
        <w:t>ресурсообеспеченность</w:t>
      </w:r>
      <w:proofErr w:type="spellEnd"/>
      <w:r w:rsidRPr="003B7EDC">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B7EDC">
        <w:rPr>
          <w:rFonts w:ascii="Times New Roman" w:hAnsi="Times New Roman" w:cs="Times New Roman"/>
          <w:sz w:val="26"/>
          <w:szCs w:val="26"/>
        </w:rPr>
        <w:t>деглобализация</w:t>
      </w:r>
      <w:proofErr w:type="spellEnd"/>
      <w:r w:rsidRPr="003B7EDC">
        <w:rPr>
          <w:rFonts w:ascii="Times New Roman" w:hAnsi="Times New Roman" w:cs="Times New Roman"/>
          <w:sz w:val="26"/>
          <w:szCs w:val="26"/>
        </w:rPr>
        <w:t>, "</w:t>
      </w:r>
      <w:proofErr w:type="spellStart"/>
      <w:r w:rsidRPr="003B7EDC">
        <w:rPr>
          <w:rFonts w:ascii="Times New Roman" w:hAnsi="Times New Roman" w:cs="Times New Roman"/>
          <w:sz w:val="26"/>
          <w:szCs w:val="26"/>
        </w:rPr>
        <w:t>энергопереход</w:t>
      </w:r>
      <w:proofErr w:type="spellEnd"/>
      <w:r w:rsidRPr="003B7EDC">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6E1E401A"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198E07E7"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w:t>
      </w:r>
      <w:r w:rsidRPr="003B7EDC">
        <w:rPr>
          <w:rFonts w:ascii="Times New Roman" w:hAnsi="Times New Roman" w:cs="Times New Roman"/>
          <w:sz w:val="26"/>
          <w:szCs w:val="26"/>
        </w:rPr>
        <w:lastRenderedPageBreak/>
        <w:t>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8D1F67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9E9335C"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2641B4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57737E1"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9A7787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8C67E1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31E05661"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065EA42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77CC28A2"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E3FBF1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lastRenderedPageBreak/>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E92D975"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процессов; изученные социально-экономические и </w:t>
      </w:r>
      <w:proofErr w:type="spellStart"/>
      <w:r w:rsidRPr="003B7EDC">
        <w:rPr>
          <w:rFonts w:ascii="Times New Roman" w:hAnsi="Times New Roman" w:cs="Times New Roman"/>
          <w:sz w:val="26"/>
          <w:szCs w:val="26"/>
        </w:rPr>
        <w:t>геоэкологические</w:t>
      </w:r>
      <w:proofErr w:type="spellEnd"/>
      <w:r w:rsidRPr="003B7EDC">
        <w:rPr>
          <w:rFonts w:ascii="Times New Roman" w:hAnsi="Times New Roman" w:cs="Times New Roman"/>
          <w:sz w:val="26"/>
          <w:szCs w:val="26"/>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02AD19FA"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5CA2F5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приводить примеры взаимосвязи глобальных проблем; возможных путей решения глобальных проблем.</w:t>
      </w:r>
    </w:p>
    <w:p w14:paraId="11DB9D9C" w14:textId="118421D8" w:rsidR="00F0148A" w:rsidRPr="003B7EDC" w:rsidRDefault="00F0148A" w:rsidP="003B7EDC">
      <w:pPr>
        <w:pStyle w:val="a8"/>
        <w:numPr>
          <w:ilvl w:val="0"/>
          <w:numId w:val="1"/>
        </w:numPr>
        <w:jc w:val="both"/>
        <w:rPr>
          <w:rFonts w:ascii="Times New Roman" w:hAnsi="Times New Roman" w:cs="Times New Roman"/>
          <w:b/>
          <w:bCs/>
          <w:sz w:val="26"/>
          <w:szCs w:val="26"/>
        </w:rPr>
      </w:pPr>
      <w:r w:rsidRPr="003B7EDC">
        <w:rPr>
          <w:rFonts w:ascii="Times New Roman" w:hAnsi="Times New Roman" w:cs="Times New Roman"/>
          <w:b/>
          <w:bCs/>
          <w:sz w:val="26"/>
          <w:szCs w:val="26"/>
        </w:rPr>
        <w:t>Содержание учебного предмета</w:t>
      </w:r>
    </w:p>
    <w:p w14:paraId="5DE5EE55" w14:textId="77777777" w:rsidR="003B7EDC" w:rsidRPr="003B7EDC" w:rsidRDefault="003B7EDC" w:rsidP="003B7EDC">
      <w:pPr>
        <w:ind w:left="360"/>
        <w:jc w:val="both"/>
        <w:rPr>
          <w:rFonts w:ascii="Times New Roman" w:hAnsi="Times New Roman" w:cs="Times New Roman"/>
          <w:b/>
          <w:bCs/>
          <w:sz w:val="26"/>
          <w:szCs w:val="26"/>
        </w:rPr>
      </w:pPr>
      <w:r w:rsidRPr="003B7EDC">
        <w:rPr>
          <w:rFonts w:ascii="Times New Roman" w:hAnsi="Times New Roman" w:cs="Times New Roman"/>
          <w:b/>
          <w:bCs/>
          <w:sz w:val="26"/>
          <w:szCs w:val="26"/>
        </w:rPr>
        <w:t>11 класс, 68 часов</w:t>
      </w:r>
    </w:p>
    <w:p w14:paraId="54EBF76B" w14:textId="3312B8D2" w:rsidR="00F0148A" w:rsidRPr="003B7EDC" w:rsidRDefault="00F0148A"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Тема 1. География как наука.</w:t>
      </w:r>
    </w:p>
    <w:p w14:paraId="685C7199" w14:textId="58342047" w:rsidR="00F0148A" w:rsidRPr="003B7EDC" w:rsidRDefault="0093640B" w:rsidP="00F0148A">
      <w:pPr>
        <w:ind w:firstLine="284"/>
        <w:jc w:val="both"/>
        <w:rPr>
          <w:rFonts w:ascii="Times New Roman" w:hAnsi="Times New Roman" w:cs="Times New Roman"/>
          <w:sz w:val="26"/>
          <w:szCs w:val="26"/>
        </w:rPr>
      </w:pPr>
      <w:bookmarkStart w:id="1" w:name="sub_123311"/>
      <w:r w:rsidRPr="003B7EDC">
        <w:rPr>
          <w:rFonts w:ascii="Times New Roman" w:hAnsi="Times New Roman" w:cs="Times New Roman"/>
          <w:b/>
          <w:bCs/>
          <w:sz w:val="26"/>
          <w:szCs w:val="26"/>
        </w:rPr>
        <w:t>1.1</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bookmarkStart w:id="2" w:name="sub_123312"/>
      <w:bookmarkEnd w:id="1"/>
      <w:r w:rsidR="00F0148A" w:rsidRPr="003B7EDC">
        <w:rPr>
          <w:rFonts w:ascii="Times New Roman" w:hAnsi="Times New Roman" w:cs="Times New Roman"/>
          <w:sz w:val="26"/>
          <w:szCs w:val="26"/>
        </w:rPr>
        <w:t xml:space="preserve">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62C726C5" w14:textId="5DC34125" w:rsidR="00175267" w:rsidRPr="003B7EDC" w:rsidRDefault="00175267" w:rsidP="00F0148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rsidRPr="003B7EDC" w14:paraId="5B10A6E2" w14:textId="77777777" w:rsidTr="00175267">
        <w:tc>
          <w:tcPr>
            <w:tcW w:w="3256" w:type="dxa"/>
          </w:tcPr>
          <w:p w14:paraId="11B101BC" w14:textId="1E77CCFA" w:rsidR="00175267" w:rsidRPr="003B7EDC" w:rsidRDefault="00175267" w:rsidP="00F0148A">
            <w:pPr>
              <w:jc w:val="both"/>
              <w:rPr>
                <w:rFonts w:ascii="Times New Roman" w:hAnsi="Times New Roman" w:cs="Times New Roman"/>
                <w:sz w:val="26"/>
                <w:szCs w:val="26"/>
              </w:rPr>
            </w:pPr>
            <w:r w:rsidRPr="003B7EDC">
              <w:rPr>
                <w:rFonts w:ascii="Times New Roman" w:hAnsi="Times New Roman" w:cs="Times New Roman"/>
                <w:sz w:val="26"/>
                <w:szCs w:val="26"/>
              </w:rPr>
              <w:t>Ролик 1</w:t>
            </w:r>
          </w:p>
        </w:tc>
        <w:tc>
          <w:tcPr>
            <w:tcW w:w="6089" w:type="dxa"/>
          </w:tcPr>
          <w:p w14:paraId="4E9C3E58" w14:textId="6C844229" w:rsidR="00175267" w:rsidRPr="003B7EDC" w:rsidRDefault="00175267" w:rsidP="00F0148A">
            <w:pPr>
              <w:jc w:val="both"/>
              <w:rPr>
                <w:rFonts w:ascii="Times New Roman" w:hAnsi="Times New Roman" w:cs="Times New Roman"/>
                <w:sz w:val="26"/>
                <w:szCs w:val="26"/>
              </w:rPr>
            </w:pPr>
            <w:r w:rsidRPr="003B7EDC">
              <w:rPr>
                <w:rFonts w:ascii="Times New Roman" w:hAnsi="Times New Roman" w:cs="Times New Roman"/>
                <w:sz w:val="26"/>
                <w:szCs w:val="26"/>
              </w:rPr>
              <w:t>Вводный урок. Знакомство. Цели, задачи, структура курса. Основной терминологический аппарат</w:t>
            </w:r>
          </w:p>
        </w:tc>
      </w:tr>
      <w:tr w:rsidR="00175267" w:rsidRPr="003B7EDC" w14:paraId="41474118" w14:textId="77777777" w:rsidTr="00175267">
        <w:tc>
          <w:tcPr>
            <w:tcW w:w="3256" w:type="dxa"/>
          </w:tcPr>
          <w:p w14:paraId="28DF220A" w14:textId="031FA512" w:rsidR="00175267" w:rsidRPr="003B7EDC" w:rsidRDefault="00175267" w:rsidP="00F0148A">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329AFBA" w14:textId="2EC7D34A" w:rsidR="00175267" w:rsidRPr="003B7EDC" w:rsidRDefault="00175267" w:rsidP="00F0148A">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44CB7309" w14:textId="77777777" w:rsidTr="00175267">
        <w:tc>
          <w:tcPr>
            <w:tcW w:w="3256" w:type="dxa"/>
          </w:tcPr>
          <w:p w14:paraId="65991D58" w14:textId="0B794603" w:rsidR="00175267" w:rsidRPr="003B7EDC" w:rsidRDefault="00175267" w:rsidP="00F0148A">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3E079AD3" w14:textId="26EF164C" w:rsidR="00175267" w:rsidRPr="003B7EDC" w:rsidRDefault="00175267" w:rsidP="00F0148A">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26A722F3" w14:textId="3218B555" w:rsidR="00175267" w:rsidRPr="003B7EDC" w:rsidRDefault="00175267"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175267" w:rsidRPr="003B7EDC" w14:paraId="2BE63516" w14:textId="77777777" w:rsidTr="00EA2549">
        <w:tc>
          <w:tcPr>
            <w:tcW w:w="3256" w:type="dxa"/>
          </w:tcPr>
          <w:p w14:paraId="4373E8D2" w14:textId="22D01744"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lastRenderedPageBreak/>
              <w:t>Ролик 2</w:t>
            </w:r>
          </w:p>
        </w:tc>
        <w:tc>
          <w:tcPr>
            <w:tcW w:w="6089" w:type="dxa"/>
          </w:tcPr>
          <w:p w14:paraId="50B787EB" w14:textId="2782E899"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 xml:space="preserve">Методы исследования в географической науке. Подходы к изучению стран и регионов. Универсализм и </w:t>
            </w:r>
            <w:proofErr w:type="spellStart"/>
            <w:r w:rsidRPr="003B7EDC">
              <w:rPr>
                <w:rFonts w:ascii="Times New Roman" w:hAnsi="Times New Roman" w:cs="Times New Roman"/>
                <w:sz w:val="26"/>
                <w:szCs w:val="26"/>
              </w:rPr>
              <w:t>уникализм</w:t>
            </w:r>
            <w:proofErr w:type="spellEnd"/>
          </w:p>
        </w:tc>
      </w:tr>
      <w:tr w:rsidR="00175267" w:rsidRPr="003B7EDC" w14:paraId="072FFBFA" w14:textId="77777777" w:rsidTr="00EA2549">
        <w:tc>
          <w:tcPr>
            <w:tcW w:w="3256" w:type="dxa"/>
          </w:tcPr>
          <w:p w14:paraId="398F6A5B"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4DEFE4F9"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3B2EDCCD" w14:textId="77777777" w:rsidTr="00EA2549">
        <w:tc>
          <w:tcPr>
            <w:tcW w:w="3256" w:type="dxa"/>
          </w:tcPr>
          <w:p w14:paraId="56E25F4A"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456E7FEF"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78F147FB" w14:textId="77777777" w:rsidR="00175267" w:rsidRPr="003B7EDC" w:rsidRDefault="00175267" w:rsidP="00F0148A">
      <w:pPr>
        <w:ind w:firstLine="284"/>
        <w:jc w:val="both"/>
        <w:rPr>
          <w:rFonts w:ascii="Times New Roman" w:hAnsi="Times New Roman" w:cs="Times New Roman"/>
          <w:sz w:val="26"/>
          <w:szCs w:val="26"/>
        </w:rPr>
      </w:pPr>
    </w:p>
    <w:p w14:paraId="4B22C5CB" w14:textId="252E93D4" w:rsidR="00F0148A" w:rsidRPr="003B7EDC" w:rsidRDefault="0093640B" w:rsidP="00F0148A">
      <w:pPr>
        <w:ind w:firstLine="284"/>
        <w:jc w:val="both"/>
        <w:rPr>
          <w:rFonts w:ascii="Times New Roman" w:hAnsi="Times New Roman" w:cs="Times New Roman"/>
          <w:sz w:val="26"/>
          <w:szCs w:val="26"/>
        </w:rPr>
      </w:pPr>
      <w:bookmarkStart w:id="3" w:name="sub_12332"/>
      <w:bookmarkEnd w:id="2"/>
      <w:r w:rsidRPr="003B7EDC">
        <w:rPr>
          <w:rFonts w:ascii="Times New Roman" w:hAnsi="Times New Roman" w:cs="Times New Roman"/>
          <w:b/>
          <w:bCs/>
          <w:sz w:val="26"/>
          <w:szCs w:val="26"/>
        </w:rPr>
        <w:t>1.2</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Природопользование и геоэкология.</w:t>
      </w:r>
      <w:bookmarkStart w:id="4" w:name="sub_123321"/>
      <w:bookmarkEnd w:id="3"/>
      <w:r w:rsidR="00F0148A" w:rsidRPr="003B7EDC">
        <w:rPr>
          <w:rFonts w:ascii="Times New Roman" w:hAnsi="Times New Roman" w:cs="Times New Roman"/>
          <w:sz w:val="26"/>
          <w:szCs w:val="26"/>
        </w:rPr>
        <w:t xml:space="preserve"> Географическая среда. Географическая среда как </w:t>
      </w:r>
      <w:proofErr w:type="spellStart"/>
      <w:r w:rsidR="00F0148A" w:rsidRPr="003B7EDC">
        <w:rPr>
          <w:rFonts w:ascii="Times New Roman" w:hAnsi="Times New Roman" w:cs="Times New Roman"/>
          <w:sz w:val="26"/>
          <w:szCs w:val="26"/>
        </w:rPr>
        <w:t>геосистема</w:t>
      </w:r>
      <w:proofErr w:type="spellEnd"/>
      <w:r w:rsidR="00F0148A" w:rsidRPr="003B7EDC">
        <w:rPr>
          <w:rFonts w:ascii="Times New Roman" w:hAnsi="Times New Roman" w:cs="Times New Roman"/>
          <w:sz w:val="26"/>
          <w:szCs w:val="26"/>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271BAF0" w14:textId="17B7CC67" w:rsidR="00F0148A" w:rsidRPr="003B7EDC" w:rsidRDefault="0093640B" w:rsidP="00F0148A">
      <w:pPr>
        <w:ind w:firstLine="284"/>
        <w:jc w:val="both"/>
        <w:rPr>
          <w:rFonts w:ascii="Times New Roman" w:hAnsi="Times New Roman" w:cs="Times New Roman"/>
          <w:sz w:val="26"/>
          <w:szCs w:val="26"/>
        </w:rPr>
      </w:pPr>
      <w:bookmarkStart w:id="5" w:name="sub_123322"/>
      <w:bookmarkEnd w:id="4"/>
      <w:r w:rsidRPr="003B7EDC">
        <w:rPr>
          <w:rFonts w:ascii="Times New Roman" w:hAnsi="Times New Roman" w:cs="Times New Roman"/>
          <w:b/>
          <w:bCs/>
          <w:sz w:val="26"/>
          <w:szCs w:val="26"/>
        </w:rPr>
        <w:t>1.3</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 xml:space="preserve">Естественный и антропогенный ландшафты. Проблема сохранения ландшафтного и культурного разнообразия на Земле. </w:t>
      </w:r>
      <w:bookmarkStart w:id="6" w:name="sub_123323"/>
      <w:bookmarkEnd w:id="5"/>
      <w:r w:rsidR="00F0148A" w:rsidRPr="003B7EDC">
        <w:rPr>
          <w:rFonts w:ascii="Times New Roman" w:hAnsi="Times New Roman" w:cs="Times New Roman"/>
          <w:sz w:val="26"/>
          <w:szCs w:val="26"/>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577D22B" w14:textId="25FD7672" w:rsidR="00F0148A" w:rsidRPr="003B7EDC" w:rsidRDefault="0093640B" w:rsidP="00F0148A">
      <w:pPr>
        <w:ind w:firstLine="284"/>
        <w:jc w:val="both"/>
        <w:rPr>
          <w:rFonts w:ascii="Times New Roman" w:hAnsi="Times New Roman" w:cs="Times New Roman"/>
          <w:sz w:val="26"/>
          <w:szCs w:val="26"/>
        </w:rPr>
      </w:pPr>
      <w:bookmarkStart w:id="7" w:name="sub_123324"/>
      <w:bookmarkEnd w:id="6"/>
      <w:r w:rsidRPr="003B7EDC">
        <w:rPr>
          <w:rFonts w:ascii="Times New Roman" w:hAnsi="Times New Roman" w:cs="Times New Roman"/>
          <w:b/>
          <w:bCs/>
          <w:sz w:val="26"/>
          <w:szCs w:val="26"/>
        </w:rPr>
        <w:t>1.4</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00F0148A" w:rsidRPr="003B7EDC">
        <w:rPr>
          <w:rFonts w:ascii="Times New Roman" w:hAnsi="Times New Roman" w:cs="Times New Roman"/>
          <w:sz w:val="26"/>
          <w:szCs w:val="26"/>
        </w:rPr>
        <w:t>Ресурсообеспеченность</w:t>
      </w:r>
      <w:proofErr w:type="spellEnd"/>
      <w:r w:rsidR="00F0148A" w:rsidRPr="003B7EDC">
        <w:rPr>
          <w:rFonts w:ascii="Times New Roman" w:hAnsi="Times New Roman" w:cs="Times New Roman"/>
          <w:sz w:val="26"/>
          <w:szCs w:val="26"/>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00F0148A" w:rsidRPr="003B7EDC">
        <w:rPr>
          <w:rFonts w:ascii="Times New Roman" w:hAnsi="Times New Roman" w:cs="Times New Roman"/>
          <w:sz w:val="26"/>
          <w:szCs w:val="26"/>
        </w:rPr>
        <w:t>Гидроэнергоресурсы</w:t>
      </w:r>
      <w:proofErr w:type="spellEnd"/>
      <w:r w:rsidR="00F0148A" w:rsidRPr="003B7EDC">
        <w:rPr>
          <w:rFonts w:ascii="Times New Roman" w:hAnsi="Times New Roman" w:cs="Times New Roman"/>
          <w:sz w:val="26"/>
          <w:szCs w:val="26"/>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EB961AE"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64633A" w:rsidRPr="003B7EDC" w14:paraId="47BED8AB" w14:textId="77777777" w:rsidTr="00EA2549">
        <w:tc>
          <w:tcPr>
            <w:tcW w:w="3256" w:type="dxa"/>
          </w:tcPr>
          <w:p w14:paraId="68E51D4F" w14:textId="13144E74"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20</w:t>
            </w:r>
          </w:p>
        </w:tc>
        <w:tc>
          <w:tcPr>
            <w:tcW w:w="6089" w:type="dxa"/>
          </w:tcPr>
          <w:p w14:paraId="38A25C61" w14:textId="50C763F3" w:rsidR="0064633A" w:rsidRPr="003B7EDC" w:rsidRDefault="0064633A" w:rsidP="00EA254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Ресурсоведение</w:t>
            </w:r>
            <w:proofErr w:type="spellEnd"/>
            <w:r w:rsidRPr="003B7EDC">
              <w:rPr>
                <w:rFonts w:ascii="Times New Roman" w:hAnsi="Times New Roman" w:cs="Times New Roman"/>
                <w:sz w:val="26"/>
                <w:szCs w:val="26"/>
              </w:rPr>
              <w:t xml:space="preserve">. </w:t>
            </w:r>
            <w:proofErr w:type="spellStart"/>
            <w:r w:rsidRPr="003B7EDC">
              <w:rPr>
                <w:rFonts w:ascii="Times New Roman" w:hAnsi="Times New Roman" w:cs="Times New Roman"/>
                <w:sz w:val="26"/>
                <w:szCs w:val="26"/>
              </w:rPr>
              <w:t>Ресурсообеспеченность</w:t>
            </w:r>
            <w:proofErr w:type="spellEnd"/>
            <w:r w:rsidRPr="003B7EDC">
              <w:rPr>
                <w:rFonts w:ascii="Times New Roman" w:hAnsi="Times New Roman" w:cs="Times New Roman"/>
                <w:sz w:val="26"/>
                <w:szCs w:val="26"/>
              </w:rPr>
              <w:t>. Геоэкология. Взаимодействие общества и природы. Охрана окружающей среды</w:t>
            </w:r>
          </w:p>
        </w:tc>
      </w:tr>
      <w:tr w:rsidR="0064633A" w:rsidRPr="003B7EDC" w14:paraId="12530106" w14:textId="77777777" w:rsidTr="00EA2549">
        <w:tc>
          <w:tcPr>
            <w:tcW w:w="3256" w:type="dxa"/>
          </w:tcPr>
          <w:p w14:paraId="7F8AF361"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0A7D996"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48C5E52C" w14:textId="77777777" w:rsidTr="00EA2549">
        <w:tc>
          <w:tcPr>
            <w:tcW w:w="3256" w:type="dxa"/>
          </w:tcPr>
          <w:p w14:paraId="155AF922"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5E14386F"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07B5C8FC" w14:textId="77777777" w:rsidR="0064633A" w:rsidRPr="003B7EDC" w:rsidRDefault="0064633A" w:rsidP="00F0148A">
      <w:pPr>
        <w:ind w:firstLine="284"/>
        <w:jc w:val="both"/>
        <w:rPr>
          <w:rFonts w:ascii="Times New Roman" w:hAnsi="Times New Roman" w:cs="Times New Roman"/>
          <w:sz w:val="26"/>
          <w:szCs w:val="26"/>
        </w:rPr>
      </w:pPr>
    </w:p>
    <w:p w14:paraId="7CAB89AF" w14:textId="2F0AF66D" w:rsidR="00F0148A" w:rsidRPr="003B7EDC" w:rsidRDefault="00F0148A" w:rsidP="00F0148A">
      <w:pPr>
        <w:ind w:firstLine="284"/>
        <w:jc w:val="both"/>
        <w:rPr>
          <w:rFonts w:ascii="Times New Roman" w:hAnsi="Times New Roman" w:cs="Times New Roman"/>
          <w:b/>
          <w:bCs/>
          <w:sz w:val="26"/>
          <w:szCs w:val="26"/>
        </w:rPr>
      </w:pPr>
      <w:bookmarkStart w:id="8" w:name="sub_12333"/>
      <w:bookmarkEnd w:id="7"/>
      <w:r w:rsidRPr="003B7EDC">
        <w:rPr>
          <w:rFonts w:ascii="Times New Roman" w:hAnsi="Times New Roman" w:cs="Times New Roman"/>
          <w:b/>
          <w:bCs/>
          <w:sz w:val="26"/>
          <w:szCs w:val="26"/>
        </w:rPr>
        <w:t>Тема 2. Современная политическая карта.</w:t>
      </w:r>
    </w:p>
    <w:p w14:paraId="074C9A49" w14:textId="4B87362A" w:rsidR="00F0148A" w:rsidRPr="003B7EDC" w:rsidRDefault="00F0148A" w:rsidP="00F0148A">
      <w:pPr>
        <w:ind w:firstLine="284"/>
        <w:jc w:val="both"/>
        <w:rPr>
          <w:rFonts w:ascii="Times New Roman" w:hAnsi="Times New Roman" w:cs="Times New Roman"/>
          <w:sz w:val="26"/>
          <w:szCs w:val="26"/>
        </w:rPr>
      </w:pPr>
      <w:bookmarkStart w:id="9" w:name="sub_123331"/>
      <w:bookmarkEnd w:id="8"/>
      <w:r w:rsidRPr="003B7EDC">
        <w:rPr>
          <w:rFonts w:ascii="Times New Roman" w:hAnsi="Times New Roman" w:cs="Times New Roman"/>
          <w:sz w:val="26"/>
          <w:szCs w:val="26"/>
        </w:rP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B7EDC">
        <w:rPr>
          <w:rFonts w:ascii="Times New Roman" w:hAnsi="Times New Roman" w:cs="Times New Roman"/>
          <w:sz w:val="26"/>
          <w:szCs w:val="26"/>
        </w:rPr>
        <w:t>приарктического</w:t>
      </w:r>
      <w:proofErr w:type="spellEnd"/>
      <w:r w:rsidRPr="003B7EDC">
        <w:rPr>
          <w:rFonts w:ascii="Times New Roman" w:hAnsi="Times New Roman" w:cs="Times New Roman"/>
          <w:sz w:val="26"/>
          <w:szCs w:val="26"/>
        </w:rPr>
        <w:t xml:space="preserve"> государства.</w:t>
      </w:r>
      <w:bookmarkStart w:id="10" w:name="sub_123332"/>
      <w:bookmarkEnd w:id="9"/>
      <w:r w:rsidRPr="003B7EDC">
        <w:rPr>
          <w:rFonts w:ascii="Times New Roman" w:hAnsi="Times New Roman" w:cs="Times New Roman"/>
          <w:sz w:val="26"/>
          <w:szCs w:val="26"/>
        </w:rPr>
        <w:t xml:space="preserve"> Классификации и типология стран мира. Основные типы стран: критерии их выделения. Формы правления государства и государственного устройства.</w:t>
      </w:r>
    </w:p>
    <w:p w14:paraId="211EE943" w14:textId="77777777" w:rsidR="00175267" w:rsidRPr="003B7EDC" w:rsidRDefault="00175267" w:rsidP="00175267">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rsidRPr="003B7EDC" w14:paraId="0ABF9783" w14:textId="77777777" w:rsidTr="00EA2549">
        <w:tc>
          <w:tcPr>
            <w:tcW w:w="3256" w:type="dxa"/>
          </w:tcPr>
          <w:p w14:paraId="39E76B5C" w14:textId="0E12627A"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7</w:t>
            </w:r>
          </w:p>
        </w:tc>
        <w:tc>
          <w:tcPr>
            <w:tcW w:w="6089" w:type="dxa"/>
          </w:tcPr>
          <w:p w14:paraId="7E0E6EDA" w14:textId="15A6AF4C"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Политическая география. Вводный урок. Основные понятия</w:t>
            </w:r>
          </w:p>
        </w:tc>
      </w:tr>
      <w:tr w:rsidR="00175267" w:rsidRPr="003B7EDC" w14:paraId="4C0221DE" w14:textId="77777777" w:rsidTr="00EA2549">
        <w:tc>
          <w:tcPr>
            <w:tcW w:w="3256" w:type="dxa"/>
          </w:tcPr>
          <w:p w14:paraId="732428DF"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4D40DA43"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65F67A21" w14:textId="77777777" w:rsidTr="00EA2549">
        <w:tc>
          <w:tcPr>
            <w:tcW w:w="3256" w:type="dxa"/>
          </w:tcPr>
          <w:p w14:paraId="08DA2036"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331273F0"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BB829D1" w14:textId="77777777" w:rsidR="00175267" w:rsidRPr="003B7EDC" w:rsidRDefault="00175267" w:rsidP="00175267">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175267" w:rsidRPr="003B7EDC" w14:paraId="6D81912E" w14:textId="77777777" w:rsidTr="00EA2549">
        <w:tc>
          <w:tcPr>
            <w:tcW w:w="3256" w:type="dxa"/>
          </w:tcPr>
          <w:p w14:paraId="23290AFF" w14:textId="0C5BC899"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8</w:t>
            </w:r>
          </w:p>
        </w:tc>
        <w:tc>
          <w:tcPr>
            <w:tcW w:w="6089" w:type="dxa"/>
          </w:tcPr>
          <w:p w14:paraId="7897AAD4" w14:textId="767D11BD"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Основные геополитические школы и концепции</w:t>
            </w:r>
          </w:p>
        </w:tc>
      </w:tr>
      <w:tr w:rsidR="00175267" w:rsidRPr="003B7EDC" w14:paraId="75292A88" w14:textId="77777777" w:rsidTr="00EA2549">
        <w:tc>
          <w:tcPr>
            <w:tcW w:w="3256" w:type="dxa"/>
          </w:tcPr>
          <w:p w14:paraId="1EAB8FD1"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6B91360"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73DA487E" w14:textId="77777777" w:rsidTr="00EA2549">
        <w:tc>
          <w:tcPr>
            <w:tcW w:w="3256" w:type="dxa"/>
          </w:tcPr>
          <w:p w14:paraId="47518962"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1E1056AF"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81C1092" w14:textId="77777777" w:rsidR="00175267" w:rsidRPr="003B7EDC" w:rsidRDefault="00175267" w:rsidP="00175267">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175267" w:rsidRPr="003B7EDC" w14:paraId="51C95DDA" w14:textId="77777777" w:rsidTr="00EA2549">
        <w:tc>
          <w:tcPr>
            <w:tcW w:w="3256" w:type="dxa"/>
          </w:tcPr>
          <w:p w14:paraId="45962849" w14:textId="4AC852B8"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9</w:t>
            </w:r>
          </w:p>
        </w:tc>
        <w:tc>
          <w:tcPr>
            <w:tcW w:w="6089" w:type="dxa"/>
          </w:tcPr>
          <w:p w14:paraId="2C94568E" w14:textId="54AEA44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Государственный строй и формы правления стран мира. Монархии, республики. Соотношение светской и духовной власти</w:t>
            </w:r>
          </w:p>
        </w:tc>
      </w:tr>
      <w:tr w:rsidR="00175267" w:rsidRPr="003B7EDC" w14:paraId="3F3DAC79" w14:textId="77777777" w:rsidTr="00EA2549">
        <w:tc>
          <w:tcPr>
            <w:tcW w:w="3256" w:type="dxa"/>
          </w:tcPr>
          <w:p w14:paraId="35224CFC"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7FF042C0"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0B39908A" w14:textId="77777777" w:rsidTr="00EA2549">
        <w:tc>
          <w:tcPr>
            <w:tcW w:w="3256" w:type="dxa"/>
          </w:tcPr>
          <w:p w14:paraId="3C0E6703"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F92BBC1"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D35C845" w14:textId="3A6AC52A" w:rsidR="00175267" w:rsidRPr="003B7EDC" w:rsidRDefault="00175267"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175267" w:rsidRPr="003B7EDC" w14:paraId="110772B0" w14:textId="77777777" w:rsidTr="00EA2549">
        <w:tc>
          <w:tcPr>
            <w:tcW w:w="3256" w:type="dxa"/>
          </w:tcPr>
          <w:p w14:paraId="2260A671" w14:textId="3A729CE9"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10</w:t>
            </w:r>
          </w:p>
        </w:tc>
        <w:tc>
          <w:tcPr>
            <w:tcW w:w="6089" w:type="dxa"/>
          </w:tcPr>
          <w:p w14:paraId="70DE08E0" w14:textId="3D3930EF"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Административно-территориальное устройство стран мира. Понятия федерации, конференции, автономии, непризнанных государств. Федерализм и регионализм. Борьба за независимость. Непризнанные государства</w:t>
            </w:r>
          </w:p>
        </w:tc>
      </w:tr>
      <w:tr w:rsidR="00175267" w:rsidRPr="003B7EDC" w14:paraId="6623D2BA" w14:textId="77777777" w:rsidTr="00EA2549">
        <w:tc>
          <w:tcPr>
            <w:tcW w:w="3256" w:type="dxa"/>
          </w:tcPr>
          <w:p w14:paraId="65C78069"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1961802"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0F2B5C66" w14:textId="77777777" w:rsidTr="00EA2549">
        <w:tc>
          <w:tcPr>
            <w:tcW w:w="3256" w:type="dxa"/>
          </w:tcPr>
          <w:p w14:paraId="075806C9"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5708FEFF"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2D1ABD97" w14:textId="0D846DC7" w:rsidR="00175267" w:rsidRPr="003B7EDC" w:rsidRDefault="00175267" w:rsidP="00F0148A">
      <w:pPr>
        <w:ind w:firstLine="284"/>
        <w:jc w:val="both"/>
        <w:rPr>
          <w:rFonts w:ascii="Times New Roman" w:hAnsi="Times New Roman" w:cs="Times New Roman"/>
          <w:sz w:val="26"/>
          <w:szCs w:val="26"/>
        </w:rPr>
      </w:pPr>
    </w:p>
    <w:p w14:paraId="20C78D88" w14:textId="0D601AD3" w:rsidR="00F0148A" w:rsidRPr="003B7EDC" w:rsidRDefault="00F0148A" w:rsidP="00F0148A">
      <w:pPr>
        <w:ind w:firstLine="284"/>
        <w:jc w:val="both"/>
        <w:rPr>
          <w:rFonts w:ascii="Times New Roman" w:hAnsi="Times New Roman" w:cs="Times New Roman"/>
          <w:b/>
          <w:bCs/>
          <w:sz w:val="26"/>
          <w:szCs w:val="26"/>
        </w:rPr>
      </w:pPr>
      <w:bookmarkStart w:id="11" w:name="sub_12334"/>
      <w:bookmarkEnd w:id="10"/>
      <w:r w:rsidRPr="003B7EDC">
        <w:rPr>
          <w:rFonts w:ascii="Times New Roman" w:hAnsi="Times New Roman" w:cs="Times New Roman"/>
          <w:b/>
          <w:bCs/>
          <w:sz w:val="26"/>
          <w:szCs w:val="26"/>
        </w:rPr>
        <w:t>Тема 3. Население мира.</w:t>
      </w:r>
    </w:p>
    <w:p w14:paraId="228D57ED" w14:textId="4EE86C80" w:rsidR="00F0148A" w:rsidRPr="003B7EDC" w:rsidRDefault="0093640B" w:rsidP="00F0148A">
      <w:pPr>
        <w:ind w:firstLine="284"/>
        <w:jc w:val="both"/>
        <w:rPr>
          <w:rFonts w:ascii="Times New Roman" w:hAnsi="Times New Roman" w:cs="Times New Roman"/>
          <w:sz w:val="26"/>
          <w:szCs w:val="26"/>
        </w:rPr>
      </w:pPr>
      <w:bookmarkStart w:id="12" w:name="sub_123341"/>
      <w:bookmarkEnd w:id="11"/>
      <w:r w:rsidRPr="003B7EDC">
        <w:rPr>
          <w:rFonts w:ascii="Times New Roman" w:hAnsi="Times New Roman" w:cs="Times New Roman"/>
          <w:b/>
          <w:bCs/>
          <w:sz w:val="26"/>
          <w:szCs w:val="26"/>
        </w:rPr>
        <w:t>3.1</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F5ED8A4" w14:textId="77777777" w:rsidR="00175267" w:rsidRPr="003B7EDC" w:rsidRDefault="00175267" w:rsidP="00175267">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rsidRPr="003B7EDC" w14:paraId="00788201" w14:textId="77777777" w:rsidTr="00EA2549">
        <w:tc>
          <w:tcPr>
            <w:tcW w:w="3256" w:type="dxa"/>
          </w:tcPr>
          <w:p w14:paraId="44A9B1F1" w14:textId="406548A6"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13</w:t>
            </w:r>
          </w:p>
        </w:tc>
        <w:tc>
          <w:tcPr>
            <w:tcW w:w="6089" w:type="dxa"/>
          </w:tcPr>
          <w:p w14:paraId="3D1C4464" w14:textId="26E76378"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Изменение численности населения мира. Численность и воспроизводство населения. Демографический переход</w:t>
            </w:r>
          </w:p>
        </w:tc>
      </w:tr>
      <w:tr w:rsidR="00175267" w:rsidRPr="003B7EDC" w14:paraId="026C6BD8" w14:textId="77777777" w:rsidTr="00EA2549">
        <w:tc>
          <w:tcPr>
            <w:tcW w:w="3256" w:type="dxa"/>
          </w:tcPr>
          <w:p w14:paraId="2A201364"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B94B18E"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069ED3BE" w14:textId="77777777" w:rsidTr="00EA2549">
        <w:tc>
          <w:tcPr>
            <w:tcW w:w="3256" w:type="dxa"/>
          </w:tcPr>
          <w:p w14:paraId="1471F1BC"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7253743A"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45974FA7" w14:textId="77777777" w:rsidR="00175267" w:rsidRPr="003B7EDC" w:rsidRDefault="00175267" w:rsidP="00F0148A">
      <w:pPr>
        <w:ind w:firstLine="284"/>
        <w:jc w:val="both"/>
        <w:rPr>
          <w:rFonts w:ascii="Times New Roman" w:hAnsi="Times New Roman" w:cs="Times New Roman"/>
          <w:sz w:val="26"/>
          <w:szCs w:val="26"/>
        </w:rPr>
      </w:pPr>
    </w:p>
    <w:p w14:paraId="07BFFAAC" w14:textId="669055A9" w:rsidR="00F0148A" w:rsidRPr="003B7EDC" w:rsidRDefault="0093640B" w:rsidP="00F0148A">
      <w:pPr>
        <w:ind w:firstLine="284"/>
        <w:jc w:val="both"/>
        <w:rPr>
          <w:rFonts w:ascii="Times New Roman" w:hAnsi="Times New Roman" w:cs="Times New Roman"/>
          <w:sz w:val="26"/>
          <w:szCs w:val="26"/>
        </w:rPr>
      </w:pPr>
      <w:bookmarkStart w:id="13" w:name="sub_123342"/>
      <w:bookmarkEnd w:id="12"/>
      <w:r w:rsidRPr="003B7EDC">
        <w:rPr>
          <w:rFonts w:ascii="Times New Roman" w:hAnsi="Times New Roman" w:cs="Times New Roman"/>
          <w:b/>
          <w:bCs/>
          <w:sz w:val="26"/>
          <w:szCs w:val="26"/>
        </w:rPr>
        <w:t xml:space="preserve">3.2 </w:t>
      </w:r>
      <w:r w:rsidR="00F0148A" w:rsidRPr="003B7EDC">
        <w:rPr>
          <w:rFonts w:ascii="Times New Roman" w:hAnsi="Times New Roman" w:cs="Times New Roman"/>
          <w:sz w:val="26"/>
          <w:szCs w:val="26"/>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w:t>
      </w:r>
      <w:r w:rsidR="00F0148A" w:rsidRPr="003B7EDC">
        <w:rPr>
          <w:rFonts w:ascii="Times New Roman" w:hAnsi="Times New Roman" w:cs="Times New Roman"/>
          <w:sz w:val="26"/>
          <w:szCs w:val="26"/>
        </w:rPr>
        <w:lastRenderedPageBreak/>
        <w:t>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62BD3C2B" w14:textId="77777777" w:rsidR="00175267" w:rsidRPr="003B7EDC" w:rsidRDefault="00175267" w:rsidP="00175267">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rsidRPr="003B7EDC" w14:paraId="39C2713F" w14:textId="77777777" w:rsidTr="00EA2549">
        <w:tc>
          <w:tcPr>
            <w:tcW w:w="3256" w:type="dxa"/>
          </w:tcPr>
          <w:p w14:paraId="10BA234D" w14:textId="00ED4C99"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14</w:t>
            </w:r>
          </w:p>
        </w:tc>
        <w:tc>
          <w:tcPr>
            <w:tcW w:w="6089" w:type="dxa"/>
          </w:tcPr>
          <w:p w14:paraId="4FE9071B" w14:textId="1B9B9BE9"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Возрастно-половой состав населения мира. Понятие трудоспособности, трудовых ресурсов. Демографическая политика</w:t>
            </w:r>
          </w:p>
        </w:tc>
      </w:tr>
      <w:tr w:rsidR="00175267" w:rsidRPr="003B7EDC" w14:paraId="1A2FA08B" w14:textId="77777777" w:rsidTr="00EA2549">
        <w:tc>
          <w:tcPr>
            <w:tcW w:w="3256" w:type="dxa"/>
          </w:tcPr>
          <w:p w14:paraId="737F60F0"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78B6DC55"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63CDA3C9" w14:textId="77777777" w:rsidTr="00EA2549">
        <w:tc>
          <w:tcPr>
            <w:tcW w:w="3256" w:type="dxa"/>
          </w:tcPr>
          <w:p w14:paraId="302EAB1F"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96787B3"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31133FA" w14:textId="6AA4154F" w:rsidR="00175267" w:rsidRPr="003B7EDC" w:rsidRDefault="00175267" w:rsidP="00175267">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175267" w:rsidRPr="003B7EDC" w14:paraId="7C5D35DF" w14:textId="77777777" w:rsidTr="00EA2549">
        <w:tc>
          <w:tcPr>
            <w:tcW w:w="3256" w:type="dxa"/>
          </w:tcPr>
          <w:p w14:paraId="1438D8D0" w14:textId="33CD4968"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17</w:t>
            </w:r>
          </w:p>
        </w:tc>
        <w:tc>
          <w:tcPr>
            <w:tcW w:w="6089" w:type="dxa"/>
          </w:tcPr>
          <w:p w14:paraId="63E2517E" w14:textId="52E16A58"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Этнолингвистический состав населения. Языковые семьи и языковые группы. Этнические конфликты Религиозный состав населения. Конфессиональная география</w:t>
            </w:r>
          </w:p>
        </w:tc>
      </w:tr>
      <w:tr w:rsidR="00175267" w:rsidRPr="003B7EDC" w14:paraId="28E7026E" w14:textId="77777777" w:rsidTr="00EA2549">
        <w:tc>
          <w:tcPr>
            <w:tcW w:w="3256" w:type="dxa"/>
          </w:tcPr>
          <w:p w14:paraId="1EE8A9D2"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5EC78FDD"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57764249" w14:textId="77777777" w:rsidTr="00EA2549">
        <w:tc>
          <w:tcPr>
            <w:tcW w:w="3256" w:type="dxa"/>
          </w:tcPr>
          <w:p w14:paraId="4154F414"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73246CFE"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3D2737B" w14:textId="77777777" w:rsidR="00175267" w:rsidRPr="003B7EDC" w:rsidRDefault="00175267" w:rsidP="00175267">
      <w:pPr>
        <w:ind w:firstLine="284"/>
        <w:jc w:val="both"/>
        <w:rPr>
          <w:rFonts w:ascii="Times New Roman" w:hAnsi="Times New Roman" w:cs="Times New Roman"/>
          <w:sz w:val="26"/>
          <w:szCs w:val="26"/>
        </w:rPr>
      </w:pPr>
    </w:p>
    <w:p w14:paraId="05778DA8" w14:textId="623017C8" w:rsidR="00F0148A" w:rsidRPr="003B7EDC" w:rsidRDefault="0093640B" w:rsidP="00F0148A">
      <w:pPr>
        <w:ind w:firstLine="284"/>
        <w:jc w:val="both"/>
        <w:rPr>
          <w:rFonts w:ascii="Times New Roman" w:hAnsi="Times New Roman" w:cs="Times New Roman"/>
          <w:sz w:val="26"/>
          <w:szCs w:val="26"/>
        </w:rPr>
      </w:pPr>
      <w:bookmarkStart w:id="14" w:name="sub_123343"/>
      <w:bookmarkEnd w:id="13"/>
      <w:r w:rsidRPr="003B7EDC">
        <w:rPr>
          <w:rFonts w:ascii="Times New Roman" w:hAnsi="Times New Roman" w:cs="Times New Roman"/>
          <w:b/>
          <w:bCs/>
          <w:sz w:val="26"/>
          <w:szCs w:val="26"/>
        </w:rPr>
        <w:t>3.3</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6CE970B4" w14:textId="77777777" w:rsidR="00175267" w:rsidRPr="003B7EDC" w:rsidRDefault="00175267" w:rsidP="00175267">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rsidRPr="003B7EDC" w14:paraId="2C953E7F" w14:textId="77777777" w:rsidTr="00EA2549">
        <w:tc>
          <w:tcPr>
            <w:tcW w:w="3256" w:type="dxa"/>
          </w:tcPr>
          <w:p w14:paraId="5295913E" w14:textId="29C8BC23"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15</w:t>
            </w:r>
          </w:p>
        </w:tc>
        <w:tc>
          <w:tcPr>
            <w:tcW w:w="6089" w:type="dxa"/>
          </w:tcPr>
          <w:p w14:paraId="4EF1C812" w14:textId="40878BB9"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Размещение и плотность населения мира. Территориальные структуры населения. Миграции населения. Центры притяжения трудовых ресурсов</w:t>
            </w:r>
          </w:p>
        </w:tc>
      </w:tr>
      <w:tr w:rsidR="00175267" w:rsidRPr="003B7EDC" w14:paraId="3B3454DE" w14:textId="77777777" w:rsidTr="00EA2549">
        <w:tc>
          <w:tcPr>
            <w:tcW w:w="3256" w:type="dxa"/>
          </w:tcPr>
          <w:p w14:paraId="748B4D73"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F272147"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2B4A4A92" w14:textId="77777777" w:rsidTr="00EA2549">
        <w:tc>
          <w:tcPr>
            <w:tcW w:w="3256" w:type="dxa"/>
          </w:tcPr>
          <w:p w14:paraId="61A8ABB4"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1ECFF72D"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A0D3C2E" w14:textId="5A986FC3" w:rsidR="00175267" w:rsidRPr="003B7EDC" w:rsidRDefault="00175267"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175267" w:rsidRPr="003B7EDC" w14:paraId="19AD4190" w14:textId="77777777" w:rsidTr="00EA2549">
        <w:tc>
          <w:tcPr>
            <w:tcW w:w="3256" w:type="dxa"/>
          </w:tcPr>
          <w:p w14:paraId="189929A9" w14:textId="280BAA7D"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16</w:t>
            </w:r>
          </w:p>
        </w:tc>
        <w:tc>
          <w:tcPr>
            <w:tcW w:w="6089" w:type="dxa"/>
          </w:tcPr>
          <w:p w14:paraId="46DFFB01" w14:textId="061040D4"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Городское и сельское население. Феномен урбанизации. Городской образ жизни. Модели городов</w:t>
            </w:r>
          </w:p>
        </w:tc>
      </w:tr>
      <w:tr w:rsidR="00175267" w:rsidRPr="003B7EDC" w14:paraId="2354894C" w14:textId="77777777" w:rsidTr="00EA2549">
        <w:tc>
          <w:tcPr>
            <w:tcW w:w="3256" w:type="dxa"/>
          </w:tcPr>
          <w:p w14:paraId="26B8EFE1"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FD757EB"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24F6CA3E" w14:textId="77777777" w:rsidTr="00EA2549">
        <w:tc>
          <w:tcPr>
            <w:tcW w:w="3256" w:type="dxa"/>
          </w:tcPr>
          <w:p w14:paraId="7D23E18D"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490E039"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4D78EB7F" w14:textId="77777777" w:rsidR="00175267" w:rsidRPr="003B7EDC" w:rsidRDefault="00175267" w:rsidP="00F0148A">
      <w:pPr>
        <w:ind w:firstLine="284"/>
        <w:jc w:val="both"/>
        <w:rPr>
          <w:rFonts w:ascii="Times New Roman" w:hAnsi="Times New Roman" w:cs="Times New Roman"/>
          <w:sz w:val="26"/>
          <w:szCs w:val="26"/>
        </w:rPr>
      </w:pPr>
    </w:p>
    <w:p w14:paraId="5630B7E2" w14:textId="0B263885" w:rsidR="00F0148A" w:rsidRPr="003B7EDC" w:rsidRDefault="0093640B" w:rsidP="00F0148A">
      <w:pPr>
        <w:ind w:firstLine="284"/>
        <w:jc w:val="both"/>
        <w:rPr>
          <w:rFonts w:ascii="Times New Roman" w:hAnsi="Times New Roman" w:cs="Times New Roman"/>
          <w:sz w:val="26"/>
          <w:szCs w:val="26"/>
        </w:rPr>
      </w:pPr>
      <w:bookmarkStart w:id="15" w:name="sub_123344"/>
      <w:bookmarkEnd w:id="14"/>
      <w:r w:rsidRPr="003B7EDC">
        <w:rPr>
          <w:rFonts w:ascii="Times New Roman" w:hAnsi="Times New Roman" w:cs="Times New Roman"/>
          <w:b/>
          <w:bCs/>
          <w:sz w:val="26"/>
          <w:szCs w:val="26"/>
        </w:rPr>
        <w:t>3.4</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w:t>
      </w:r>
      <w:r w:rsidR="00F0148A" w:rsidRPr="003B7EDC">
        <w:rPr>
          <w:rFonts w:ascii="Times New Roman" w:hAnsi="Times New Roman" w:cs="Times New Roman"/>
          <w:sz w:val="26"/>
          <w:szCs w:val="26"/>
        </w:rPr>
        <w:lastRenderedPageBreak/>
        <w:t>развития как интегральный показатель сравнения качества жизни населения различных стран и регионов мира.</w:t>
      </w:r>
    </w:p>
    <w:p w14:paraId="0E502A0B"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175267" w:rsidRPr="003B7EDC" w14:paraId="6058A468" w14:textId="77777777" w:rsidTr="00EA2549">
        <w:tc>
          <w:tcPr>
            <w:tcW w:w="3256" w:type="dxa"/>
          </w:tcPr>
          <w:p w14:paraId="4BC449FC" w14:textId="40A06A75"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18</w:t>
            </w:r>
          </w:p>
        </w:tc>
        <w:tc>
          <w:tcPr>
            <w:tcW w:w="6089" w:type="dxa"/>
          </w:tcPr>
          <w:p w14:paraId="44573352" w14:textId="5ACBB311"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Уровень и качество жизни населения. Комплексные индикаторы человеческого развития. ИЧР</w:t>
            </w:r>
          </w:p>
        </w:tc>
      </w:tr>
      <w:tr w:rsidR="00175267" w:rsidRPr="003B7EDC" w14:paraId="1A2B57EB" w14:textId="77777777" w:rsidTr="00EA2549">
        <w:tc>
          <w:tcPr>
            <w:tcW w:w="3256" w:type="dxa"/>
          </w:tcPr>
          <w:p w14:paraId="43A81EE5"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3B60D5C"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175267" w:rsidRPr="003B7EDC" w14:paraId="29093526" w14:textId="77777777" w:rsidTr="00EA2549">
        <w:tc>
          <w:tcPr>
            <w:tcW w:w="3256" w:type="dxa"/>
          </w:tcPr>
          <w:p w14:paraId="0BD88F84"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E0676D3" w14:textId="77777777" w:rsidR="00175267" w:rsidRPr="003B7EDC" w:rsidRDefault="00175267"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7E0A13F8" w14:textId="77777777" w:rsidR="00175267" w:rsidRPr="003B7EDC" w:rsidRDefault="00175267" w:rsidP="00F0148A">
      <w:pPr>
        <w:ind w:firstLine="284"/>
        <w:jc w:val="both"/>
        <w:rPr>
          <w:rFonts w:ascii="Times New Roman" w:hAnsi="Times New Roman" w:cs="Times New Roman"/>
          <w:sz w:val="26"/>
          <w:szCs w:val="26"/>
        </w:rPr>
      </w:pPr>
    </w:p>
    <w:p w14:paraId="181E08AC" w14:textId="78274E7E" w:rsidR="00F0148A" w:rsidRPr="003B7EDC" w:rsidRDefault="00F0148A" w:rsidP="00F0148A">
      <w:pPr>
        <w:ind w:firstLine="284"/>
        <w:jc w:val="both"/>
        <w:rPr>
          <w:rFonts w:ascii="Times New Roman" w:hAnsi="Times New Roman" w:cs="Times New Roman"/>
          <w:b/>
          <w:bCs/>
          <w:sz w:val="26"/>
          <w:szCs w:val="26"/>
        </w:rPr>
      </w:pPr>
      <w:bookmarkStart w:id="16" w:name="sub_12335"/>
      <w:bookmarkEnd w:id="15"/>
      <w:r w:rsidRPr="003B7EDC">
        <w:rPr>
          <w:rFonts w:ascii="Times New Roman" w:hAnsi="Times New Roman" w:cs="Times New Roman"/>
          <w:b/>
          <w:bCs/>
          <w:sz w:val="26"/>
          <w:szCs w:val="26"/>
        </w:rPr>
        <w:t>Тема 4. Мировое хозяйство.</w:t>
      </w:r>
    </w:p>
    <w:p w14:paraId="533F6B1A" w14:textId="7344C4F1" w:rsidR="00F0148A" w:rsidRPr="003B7EDC" w:rsidRDefault="0093640B" w:rsidP="00F0148A">
      <w:pPr>
        <w:ind w:firstLine="284"/>
        <w:jc w:val="both"/>
        <w:rPr>
          <w:rFonts w:ascii="Times New Roman" w:hAnsi="Times New Roman" w:cs="Times New Roman"/>
          <w:sz w:val="26"/>
          <w:szCs w:val="26"/>
        </w:rPr>
      </w:pPr>
      <w:bookmarkStart w:id="17" w:name="sub_123351"/>
      <w:bookmarkEnd w:id="16"/>
      <w:r w:rsidRPr="003B7EDC">
        <w:rPr>
          <w:rFonts w:ascii="Times New Roman" w:hAnsi="Times New Roman" w:cs="Times New Roman"/>
          <w:b/>
          <w:bCs/>
          <w:sz w:val="26"/>
          <w:szCs w:val="26"/>
        </w:rPr>
        <w:t>4.1</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1078D1D0"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64633A" w:rsidRPr="003B7EDC" w14:paraId="7E59BC4A" w14:textId="77777777" w:rsidTr="00EA2549">
        <w:tc>
          <w:tcPr>
            <w:tcW w:w="3256" w:type="dxa"/>
          </w:tcPr>
          <w:p w14:paraId="0615D5EF" w14:textId="3C4361D1"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21</w:t>
            </w:r>
          </w:p>
        </w:tc>
        <w:tc>
          <w:tcPr>
            <w:tcW w:w="6089" w:type="dxa"/>
          </w:tcPr>
          <w:p w14:paraId="0EBCDC3D" w14:textId="587F52D2"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Современное мировое хозяйство. Международное географическое разделение труда. Глобализация. Научно-технический прогресс и научно-техническая революция (НТР)</w:t>
            </w:r>
          </w:p>
        </w:tc>
      </w:tr>
      <w:tr w:rsidR="0064633A" w:rsidRPr="003B7EDC" w14:paraId="0EE7B1EA" w14:textId="77777777" w:rsidTr="00EA2549">
        <w:tc>
          <w:tcPr>
            <w:tcW w:w="3256" w:type="dxa"/>
          </w:tcPr>
          <w:p w14:paraId="5399628F"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E66F592"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5B490407" w14:textId="77777777" w:rsidTr="00EA2549">
        <w:tc>
          <w:tcPr>
            <w:tcW w:w="3256" w:type="dxa"/>
          </w:tcPr>
          <w:p w14:paraId="69A1299C"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6C62A13"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B2C5451" w14:textId="77777777" w:rsidR="0064633A" w:rsidRPr="003B7EDC" w:rsidRDefault="0064633A" w:rsidP="0064633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64633A" w:rsidRPr="003B7EDC" w14:paraId="4FEB886B" w14:textId="77777777" w:rsidTr="00EA2549">
        <w:tc>
          <w:tcPr>
            <w:tcW w:w="3256" w:type="dxa"/>
          </w:tcPr>
          <w:p w14:paraId="324F6F01" w14:textId="615D81C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22</w:t>
            </w:r>
          </w:p>
        </w:tc>
        <w:tc>
          <w:tcPr>
            <w:tcW w:w="6089" w:type="dxa"/>
          </w:tcPr>
          <w:p w14:paraId="2C623DD9" w14:textId="560C9314"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Отраслевая и территориальная структура мирового хозяйства. Факторы размещения производительных сил</w:t>
            </w:r>
          </w:p>
        </w:tc>
      </w:tr>
      <w:tr w:rsidR="0064633A" w:rsidRPr="003B7EDC" w14:paraId="6B8463FC" w14:textId="77777777" w:rsidTr="00EA2549">
        <w:tc>
          <w:tcPr>
            <w:tcW w:w="3256" w:type="dxa"/>
          </w:tcPr>
          <w:p w14:paraId="19DD61DE"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5D0031D3"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333D6975" w14:textId="77777777" w:rsidTr="00EA2549">
        <w:tc>
          <w:tcPr>
            <w:tcW w:w="3256" w:type="dxa"/>
          </w:tcPr>
          <w:p w14:paraId="50FCAFCF"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8F17C62"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0444491" w14:textId="6681ABC5" w:rsidR="0064633A" w:rsidRPr="003B7EDC" w:rsidRDefault="0064633A"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64633A" w:rsidRPr="003B7EDC" w14:paraId="22C37CA5" w14:textId="77777777" w:rsidTr="00EA2549">
        <w:tc>
          <w:tcPr>
            <w:tcW w:w="3256" w:type="dxa"/>
          </w:tcPr>
          <w:p w14:paraId="079702D9" w14:textId="365ABD32"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23</w:t>
            </w:r>
          </w:p>
        </w:tc>
        <w:tc>
          <w:tcPr>
            <w:tcW w:w="6089" w:type="dxa"/>
          </w:tcPr>
          <w:p w14:paraId="4754FEE5" w14:textId="1A783A23"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Понятие отраслей, видов экономической деятельности, секторов экономики. Структура ВВП разных стран мира</w:t>
            </w:r>
          </w:p>
        </w:tc>
      </w:tr>
      <w:tr w:rsidR="0064633A" w:rsidRPr="003B7EDC" w14:paraId="3D194030" w14:textId="77777777" w:rsidTr="00EA2549">
        <w:tc>
          <w:tcPr>
            <w:tcW w:w="3256" w:type="dxa"/>
          </w:tcPr>
          <w:p w14:paraId="40919D88"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D555136"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7B77E9F7" w14:textId="77777777" w:rsidTr="00EA2549">
        <w:tc>
          <w:tcPr>
            <w:tcW w:w="3256" w:type="dxa"/>
          </w:tcPr>
          <w:p w14:paraId="0CC0346D"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44A7FBE9"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7A78A79" w14:textId="77777777" w:rsidR="0064633A" w:rsidRPr="003B7EDC" w:rsidRDefault="0064633A" w:rsidP="00F0148A">
      <w:pPr>
        <w:ind w:firstLine="284"/>
        <w:jc w:val="both"/>
        <w:rPr>
          <w:rFonts w:ascii="Times New Roman" w:hAnsi="Times New Roman" w:cs="Times New Roman"/>
          <w:sz w:val="26"/>
          <w:szCs w:val="26"/>
        </w:rPr>
      </w:pPr>
    </w:p>
    <w:p w14:paraId="70038BAE" w14:textId="1B65E6B4" w:rsidR="00F0148A" w:rsidRPr="003B7EDC" w:rsidRDefault="0093640B" w:rsidP="00F0148A">
      <w:pPr>
        <w:ind w:firstLine="284"/>
        <w:jc w:val="both"/>
        <w:rPr>
          <w:rFonts w:ascii="Times New Roman" w:hAnsi="Times New Roman" w:cs="Times New Roman"/>
          <w:sz w:val="26"/>
          <w:szCs w:val="26"/>
        </w:rPr>
      </w:pPr>
      <w:bookmarkStart w:id="18" w:name="sub_123352"/>
      <w:bookmarkEnd w:id="17"/>
      <w:r w:rsidRPr="003B7EDC">
        <w:rPr>
          <w:rFonts w:ascii="Times New Roman" w:hAnsi="Times New Roman" w:cs="Times New Roman"/>
          <w:b/>
          <w:bCs/>
          <w:sz w:val="26"/>
          <w:szCs w:val="26"/>
        </w:rPr>
        <w:t>4.2</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w:t>
      </w:r>
      <w:r w:rsidR="00F0148A" w:rsidRPr="003B7EDC">
        <w:rPr>
          <w:rFonts w:ascii="Times New Roman" w:hAnsi="Times New Roman" w:cs="Times New Roman"/>
          <w:sz w:val="26"/>
          <w:szCs w:val="26"/>
        </w:rPr>
        <w:lastRenderedPageBreak/>
        <w:t>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06EFF014" w14:textId="4D4841F7" w:rsidR="00F0148A" w:rsidRPr="003B7EDC" w:rsidRDefault="0093640B" w:rsidP="00F0148A">
      <w:pPr>
        <w:ind w:firstLine="284"/>
        <w:jc w:val="both"/>
        <w:rPr>
          <w:rFonts w:ascii="Times New Roman" w:hAnsi="Times New Roman" w:cs="Times New Roman"/>
          <w:sz w:val="26"/>
          <w:szCs w:val="26"/>
        </w:rPr>
      </w:pPr>
      <w:bookmarkStart w:id="19" w:name="sub_123353"/>
      <w:bookmarkEnd w:id="18"/>
      <w:r w:rsidRPr="003B7EDC">
        <w:rPr>
          <w:rFonts w:ascii="Times New Roman" w:hAnsi="Times New Roman" w:cs="Times New Roman"/>
          <w:b/>
          <w:bCs/>
          <w:sz w:val="26"/>
          <w:szCs w:val="26"/>
        </w:rPr>
        <w:t>4.3</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География главных отраслей мирового хозяйства.</w:t>
      </w:r>
      <w:r w:rsidRPr="003B7EDC">
        <w:rPr>
          <w:rFonts w:ascii="Times New Roman" w:hAnsi="Times New Roman" w:cs="Times New Roman"/>
          <w:sz w:val="26"/>
          <w:szCs w:val="26"/>
        </w:rPr>
        <w:t xml:space="preserve"> </w:t>
      </w:r>
      <w:bookmarkEnd w:id="19"/>
      <w:r w:rsidR="00F0148A" w:rsidRPr="003B7EDC">
        <w:rPr>
          <w:rFonts w:ascii="Times New Roman" w:hAnsi="Times New Roman" w:cs="Times New Roman"/>
          <w:sz w:val="26"/>
          <w:szCs w:val="26"/>
        </w:rPr>
        <w:t>Топливно-энергетический комплекс мира: основные этапы развития, "</w:t>
      </w:r>
      <w:proofErr w:type="spellStart"/>
      <w:r w:rsidR="00F0148A" w:rsidRPr="003B7EDC">
        <w:rPr>
          <w:rFonts w:ascii="Times New Roman" w:hAnsi="Times New Roman" w:cs="Times New Roman"/>
          <w:sz w:val="26"/>
          <w:szCs w:val="26"/>
        </w:rPr>
        <w:t>энергопереход</w:t>
      </w:r>
      <w:proofErr w:type="spellEnd"/>
      <w:r w:rsidR="00F0148A" w:rsidRPr="003B7EDC">
        <w:rPr>
          <w:rFonts w:ascii="Times New Roman" w:hAnsi="Times New Roman" w:cs="Times New Roman"/>
          <w:sz w:val="26"/>
          <w:szCs w:val="26"/>
        </w:rPr>
        <w:t xml:space="preserve">". География отраслей топливной промышленности. </w:t>
      </w:r>
      <w:r w:rsidRPr="003B7EDC">
        <w:rPr>
          <w:rFonts w:ascii="Times New Roman" w:hAnsi="Times New Roman" w:cs="Times New Roman"/>
          <w:sz w:val="26"/>
          <w:szCs w:val="26"/>
        </w:rPr>
        <w:t xml:space="preserve">Страны-лидеры по запасам и добыче нефти, природного газа и угля. </w:t>
      </w:r>
      <w:r w:rsidR="00F0148A" w:rsidRPr="003B7EDC">
        <w:rPr>
          <w:rFonts w:ascii="Times New Roman" w:hAnsi="Times New Roman" w:cs="Times New Roman"/>
          <w:sz w:val="26"/>
          <w:szCs w:val="26"/>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5D663A28"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64633A" w:rsidRPr="003B7EDC" w14:paraId="76C28F36" w14:textId="77777777" w:rsidTr="00EA2549">
        <w:tc>
          <w:tcPr>
            <w:tcW w:w="3256" w:type="dxa"/>
          </w:tcPr>
          <w:p w14:paraId="35D1EDF8" w14:textId="762FCF0C"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25</w:t>
            </w:r>
          </w:p>
        </w:tc>
        <w:tc>
          <w:tcPr>
            <w:tcW w:w="6089" w:type="dxa"/>
          </w:tcPr>
          <w:p w14:paraId="51A309FA" w14:textId="36C393D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Топливно-энергетический комплекс (ТЭК)</w:t>
            </w:r>
          </w:p>
        </w:tc>
      </w:tr>
      <w:tr w:rsidR="0064633A" w:rsidRPr="003B7EDC" w14:paraId="578E3E76" w14:textId="77777777" w:rsidTr="00EA2549">
        <w:tc>
          <w:tcPr>
            <w:tcW w:w="3256" w:type="dxa"/>
          </w:tcPr>
          <w:p w14:paraId="20FD1131"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78940F8"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72416877" w14:textId="77777777" w:rsidTr="00EA2549">
        <w:tc>
          <w:tcPr>
            <w:tcW w:w="3256" w:type="dxa"/>
          </w:tcPr>
          <w:p w14:paraId="06FF22F1"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4EC2483"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525183E2" w14:textId="77777777" w:rsidR="0064633A" w:rsidRPr="003B7EDC" w:rsidRDefault="0064633A" w:rsidP="0064633A">
      <w:pPr>
        <w:ind w:firstLine="284"/>
        <w:jc w:val="both"/>
        <w:rPr>
          <w:rFonts w:ascii="Times New Roman" w:hAnsi="Times New Roman" w:cs="Times New Roman"/>
          <w:sz w:val="26"/>
          <w:szCs w:val="26"/>
        </w:rPr>
      </w:pPr>
    </w:p>
    <w:p w14:paraId="3DD9DFE5" w14:textId="496AA056" w:rsidR="00F0148A" w:rsidRPr="003B7EDC" w:rsidRDefault="0093640B"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4.4</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6A6F299B" w14:textId="13F57851" w:rsidR="00F0148A" w:rsidRPr="003B7EDC" w:rsidRDefault="0093640B"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4.5</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59C2235" w14:textId="66F1C562" w:rsidR="00F0148A" w:rsidRPr="003B7EDC" w:rsidRDefault="0093640B"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4.6</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6DE07574"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64633A" w:rsidRPr="003B7EDC" w14:paraId="525EE1DE" w14:textId="77777777" w:rsidTr="00EA2549">
        <w:tc>
          <w:tcPr>
            <w:tcW w:w="3256" w:type="dxa"/>
          </w:tcPr>
          <w:p w14:paraId="5706CDFD" w14:textId="1A1BA71A"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26</w:t>
            </w:r>
          </w:p>
        </w:tc>
        <w:tc>
          <w:tcPr>
            <w:tcW w:w="6089" w:type="dxa"/>
          </w:tcPr>
          <w:p w14:paraId="3B193DA6" w14:textId="013B03CF"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Горнодобывающая промышленность. Металлургия. Машиностроение. Химико-лесной комплекс</w:t>
            </w:r>
          </w:p>
        </w:tc>
      </w:tr>
      <w:tr w:rsidR="0064633A" w:rsidRPr="003B7EDC" w14:paraId="4EEA3FE0" w14:textId="77777777" w:rsidTr="00EA2549">
        <w:tc>
          <w:tcPr>
            <w:tcW w:w="3256" w:type="dxa"/>
          </w:tcPr>
          <w:p w14:paraId="1D0BF650"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6EF52DC8"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0FC3EE21" w14:textId="77777777" w:rsidTr="00EA2549">
        <w:tc>
          <w:tcPr>
            <w:tcW w:w="3256" w:type="dxa"/>
          </w:tcPr>
          <w:p w14:paraId="0BA155B6"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4761D8B8"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A930EF3" w14:textId="77777777" w:rsidR="0064633A" w:rsidRPr="003B7EDC" w:rsidRDefault="0064633A" w:rsidP="0064633A">
      <w:pPr>
        <w:ind w:firstLine="284"/>
        <w:jc w:val="both"/>
        <w:rPr>
          <w:rFonts w:ascii="Times New Roman" w:hAnsi="Times New Roman" w:cs="Times New Roman"/>
          <w:sz w:val="26"/>
          <w:szCs w:val="26"/>
        </w:rPr>
      </w:pPr>
    </w:p>
    <w:p w14:paraId="2DF606EF" w14:textId="31E658FA" w:rsidR="00F0148A" w:rsidRPr="003B7EDC" w:rsidRDefault="0093640B"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4.7</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 xml:space="preserve">Сельское хозяйство мира. Географические различия в обеспеченности земельными ресурсами. Земельный фонд мира, его структура. Современные </w:t>
      </w:r>
      <w:r w:rsidR="00F0148A" w:rsidRPr="003B7EDC">
        <w:rPr>
          <w:rFonts w:ascii="Times New Roman" w:hAnsi="Times New Roman" w:cs="Times New Roman"/>
          <w:sz w:val="26"/>
          <w:szCs w:val="26"/>
        </w:rPr>
        <w:lastRenderedPageBreak/>
        <w:t xml:space="preserve">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Животноводство. Ведущие экспортёры и импортёры продукции животноводства. Рыболовство и </w:t>
      </w:r>
      <w:proofErr w:type="spellStart"/>
      <w:r w:rsidR="00F0148A" w:rsidRPr="003B7EDC">
        <w:rPr>
          <w:rFonts w:ascii="Times New Roman" w:hAnsi="Times New Roman" w:cs="Times New Roman"/>
          <w:sz w:val="26"/>
          <w:szCs w:val="26"/>
        </w:rPr>
        <w:t>аквакультура</w:t>
      </w:r>
      <w:proofErr w:type="spellEnd"/>
      <w:r w:rsidR="00F0148A" w:rsidRPr="003B7EDC">
        <w:rPr>
          <w:rFonts w:ascii="Times New Roman" w:hAnsi="Times New Roman" w:cs="Times New Roman"/>
          <w:sz w:val="26"/>
          <w:szCs w:val="26"/>
        </w:rPr>
        <w:t>: географические особенности. Влияние сельского хозяйства и отдельных его отраслей на окружающую среду.</w:t>
      </w:r>
    </w:p>
    <w:p w14:paraId="2C7C1CE6"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64633A" w:rsidRPr="003B7EDC" w14:paraId="7231910E" w14:textId="77777777" w:rsidTr="00EA2549">
        <w:tc>
          <w:tcPr>
            <w:tcW w:w="3256" w:type="dxa"/>
          </w:tcPr>
          <w:p w14:paraId="306D6F15" w14:textId="638EEF05"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24</w:t>
            </w:r>
          </w:p>
        </w:tc>
        <w:tc>
          <w:tcPr>
            <w:tcW w:w="6089" w:type="dxa"/>
          </w:tcPr>
          <w:p w14:paraId="714B5610" w14:textId="771D7B93"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География сельского, лесного хозяйства и рыболовства. Агропромышленный комплекс</w:t>
            </w:r>
          </w:p>
        </w:tc>
      </w:tr>
      <w:tr w:rsidR="0064633A" w:rsidRPr="003B7EDC" w14:paraId="52B9001B" w14:textId="77777777" w:rsidTr="00EA2549">
        <w:tc>
          <w:tcPr>
            <w:tcW w:w="3256" w:type="dxa"/>
          </w:tcPr>
          <w:p w14:paraId="7296BFFE"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C50617F"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053B12F2" w14:textId="77777777" w:rsidTr="00EA2549">
        <w:tc>
          <w:tcPr>
            <w:tcW w:w="3256" w:type="dxa"/>
          </w:tcPr>
          <w:p w14:paraId="1E45E3C7"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7A400635"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465292C6" w14:textId="77777777" w:rsidR="0064633A" w:rsidRPr="003B7EDC" w:rsidRDefault="0064633A" w:rsidP="0064633A">
      <w:pPr>
        <w:ind w:firstLine="284"/>
        <w:jc w:val="both"/>
        <w:rPr>
          <w:rFonts w:ascii="Times New Roman" w:hAnsi="Times New Roman" w:cs="Times New Roman"/>
          <w:sz w:val="26"/>
          <w:szCs w:val="26"/>
        </w:rPr>
      </w:pPr>
    </w:p>
    <w:p w14:paraId="63A69199" w14:textId="5FCDBF6B" w:rsidR="00F0148A" w:rsidRPr="003B7EDC" w:rsidRDefault="0093640B"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4.8</w:t>
      </w:r>
      <w:r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89328BD" w14:textId="77777777" w:rsidR="0064633A" w:rsidRPr="003B7EDC" w:rsidRDefault="0064633A" w:rsidP="0064633A">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64633A" w:rsidRPr="003B7EDC" w14:paraId="7CFAA5F1" w14:textId="77777777" w:rsidTr="00EA2549">
        <w:tc>
          <w:tcPr>
            <w:tcW w:w="3256" w:type="dxa"/>
          </w:tcPr>
          <w:p w14:paraId="708ECE32" w14:textId="01F1F88A"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27</w:t>
            </w:r>
          </w:p>
        </w:tc>
        <w:tc>
          <w:tcPr>
            <w:tcW w:w="6089" w:type="dxa"/>
          </w:tcPr>
          <w:p w14:paraId="318957D0" w14:textId="14CB7B79"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География транспорта мира. Транспортные системы регионов мира. Виды транспорта. Понятие транспортной сети. Виды транспортных сетей</w:t>
            </w:r>
          </w:p>
        </w:tc>
      </w:tr>
      <w:tr w:rsidR="0064633A" w:rsidRPr="003B7EDC" w14:paraId="1157049F" w14:textId="77777777" w:rsidTr="00EA2549">
        <w:tc>
          <w:tcPr>
            <w:tcW w:w="3256" w:type="dxa"/>
          </w:tcPr>
          <w:p w14:paraId="36BD1785"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0F3C24A8"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0022EDBD" w14:textId="77777777" w:rsidTr="00EA2549">
        <w:tc>
          <w:tcPr>
            <w:tcW w:w="3256" w:type="dxa"/>
          </w:tcPr>
          <w:p w14:paraId="5258F518"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39BF6F70"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57071B2A" w14:textId="3211C45A" w:rsidR="0064633A" w:rsidRPr="003B7EDC" w:rsidRDefault="0064633A" w:rsidP="0064633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64633A" w:rsidRPr="003B7EDC" w14:paraId="61EBDE08" w14:textId="77777777" w:rsidTr="00EA2549">
        <w:tc>
          <w:tcPr>
            <w:tcW w:w="3256" w:type="dxa"/>
          </w:tcPr>
          <w:p w14:paraId="323AE871" w14:textId="4A4709EC"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28</w:t>
            </w:r>
          </w:p>
        </w:tc>
        <w:tc>
          <w:tcPr>
            <w:tcW w:w="6089" w:type="dxa"/>
          </w:tcPr>
          <w:p w14:paraId="18F3F432" w14:textId="3DBF7264"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 xml:space="preserve">География сектора услуг. Виды услуг. Потребительский фактор размещения. </w:t>
            </w:r>
            <w:proofErr w:type="spellStart"/>
            <w:r w:rsidRPr="003B7EDC">
              <w:rPr>
                <w:rFonts w:ascii="Times New Roman" w:hAnsi="Times New Roman" w:cs="Times New Roman"/>
                <w:sz w:val="26"/>
                <w:szCs w:val="26"/>
              </w:rPr>
              <w:t>Терциализация</w:t>
            </w:r>
            <w:proofErr w:type="spellEnd"/>
            <w:r w:rsidRPr="003B7EDC">
              <w:rPr>
                <w:rFonts w:ascii="Times New Roman" w:hAnsi="Times New Roman" w:cs="Times New Roman"/>
                <w:sz w:val="26"/>
                <w:szCs w:val="26"/>
              </w:rPr>
              <w:t xml:space="preserve"> экономики. Четвертичный и пятеричный сектора. География инноваций</w:t>
            </w:r>
          </w:p>
        </w:tc>
      </w:tr>
      <w:tr w:rsidR="0064633A" w:rsidRPr="003B7EDC" w14:paraId="363F9E84" w14:textId="77777777" w:rsidTr="00EA2549">
        <w:tc>
          <w:tcPr>
            <w:tcW w:w="3256" w:type="dxa"/>
          </w:tcPr>
          <w:p w14:paraId="30B1B7C4"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CE3B265"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64633A" w:rsidRPr="003B7EDC" w14:paraId="60B8368F" w14:textId="77777777" w:rsidTr="00EA2549">
        <w:tc>
          <w:tcPr>
            <w:tcW w:w="3256" w:type="dxa"/>
          </w:tcPr>
          <w:p w14:paraId="41B0EEEB"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3BCA735B" w14:textId="77777777" w:rsidR="0064633A" w:rsidRPr="003B7EDC" w:rsidRDefault="0064633A"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EA68C2E" w14:textId="77777777" w:rsidR="0064633A" w:rsidRPr="003B7EDC" w:rsidRDefault="0064633A" w:rsidP="0064633A">
      <w:pPr>
        <w:ind w:firstLine="284"/>
        <w:jc w:val="both"/>
        <w:rPr>
          <w:rFonts w:ascii="Times New Roman" w:hAnsi="Times New Roman" w:cs="Times New Roman"/>
          <w:sz w:val="26"/>
          <w:szCs w:val="26"/>
        </w:rPr>
      </w:pPr>
    </w:p>
    <w:p w14:paraId="10D940C2" w14:textId="07E251E1" w:rsidR="00F0148A" w:rsidRPr="003B7EDC" w:rsidRDefault="00F0148A" w:rsidP="00F0148A">
      <w:pPr>
        <w:ind w:firstLine="284"/>
        <w:jc w:val="both"/>
        <w:rPr>
          <w:rFonts w:ascii="Times New Roman" w:hAnsi="Times New Roman" w:cs="Times New Roman"/>
          <w:sz w:val="26"/>
          <w:szCs w:val="26"/>
        </w:rPr>
      </w:pPr>
      <w:bookmarkStart w:id="20" w:name="sub_123411"/>
      <w:r w:rsidRPr="003B7EDC">
        <w:rPr>
          <w:rFonts w:ascii="Times New Roman" w:hAnsi="Times New Roman" w:cs="Times New Roman"/>
          <w:b/>
          <w:bCs/>
          <w:sz w:val="26"/>
          <w:szCs w:val="26"/>
        </w:rPr>
        <w:t xml:space="preserve">Тема </w:t>
      </w:r>
      <w:r w:rsidR="000129A5" w:rsidRPr="003B7EDC">
        <w:rPr>
          <w:rFonts w:ascii="Times New Roman" w:hAnsi="Times New Roman" w:cs="Times New Roman"/>
          <w:b/>
          <w:bCs/>
          <w:sz w:val="26"/>
          <w:szCs w:val="26"/>
        </w:rPr>
        <w:t>5</w:t>
      </w:r>
      <w:r w:rsidRPr="003B7EDC">
        <w:rPr>
          <w:rFonts w:ascii="Times New Roman" w:hAnsi="Times New Roman" w:cs="Times New Roman"/>
          <w:b/>
          <w:bCs/>
          <w:sz w:val="26"/>
          <w:szCs w:val="26"/>
        </w:rPr>
        <w:t xml:space="preserve">. Регионы мира. </w:t>
      </w:r>
    </w:p>
    <w:bookmarkEnd w:id="20"/>
    <w:p w14:paraId="799614C9" w14:textId="13B18EE6"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.1</w:t>
      </w:r>
      <w:r w:rsidR="0093640B"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Многообразие подходов к выделению регионов мира. Регионы мира: зарубежная Европа, зарубежная Азия, Америка, Африка, Австралия и Океания.</w:t>
      </w:r>
    </w:p>
    <w:p w14:paraId="0DA859B6" w14:textId="79D6E151"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 xml:space="preserve">.2 </w:t>
      </w:r>
      <w:r w:rsidR="00F0148A" w:rsidRPr="003B7EDC">
        <w:rPr>
          <w:rFonts w:ascii="Times New Roman" w:hAnsi="Times New Roman" w:cs="Times New Roman"/>
          <w:sz w:val="26"/>
          <w:szCs w:val="26"/>
        </w:rPr>
        <w:t>Зарубежная Европа: состав (</w:t>
      </w:r>
      <w:proofErr w:type="spellStart"/>
      <w:r w:rsidR="00F0148A" w:rsidRPr="003B7EDC">
        <w:rPr>
          <w:rFonts w:ascii="Times New Roman" w:hAnsi="Times New Roman" w:cs="Times New Roman"/>
          <w:sz w:val="26"/>
          <w:szCs w:val="26"/>
        </w:rPr>
        <w:t>субрегионы</w:t>
      </w:r>
      <w:proofErr w:type="spellEnd"/>
      <w:r w:rsidR="00F0148A" w:rsidRPr="003B7EDC">
        <w:rPr>
          <w:rFonts w:ascii="Times New Roman" w:hAnsi="Times New Roman" w:cs="Times New Roman"/>
          <w:sz w:val="26"/>
          <w:szCs w:val="26"/>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00F0148A" w:rsidRPr="003B7EDC">
        <w:rPr>
          <w:rFonts w:ascii="Times New Roman" w:hAnsi="Times New Roman" w:cs="Times New Roman"/>
          <w:sz w:val="26"/>
          <w:szCs w:val="26"/>
        </w:rPr>
        <w:t>субрегионов</w:t>
      </w:r>
      <w:proofErr w:type="spellEnd"/>
      <w:r w:rsidR="00F0148A" w:rsidRPr="003B7EDC">
        <w:rPr>
          <w:rFonts w:ascii="Times New Roman" w:hAnsi="Times New Roman" w:cs="Times New Roman"/>
          <w:sz w:val="26"/>
          <w:szCs w:val="26"/>
        </w:rPr>
        <w:t>. Геополитические проблемы региона.</w:t>
      </w:r>
    </w:p>
    <w:p w14:paraId="58BFF81B" w14:textId="77777777" w:rsidR="00885D3C" w:rsidRPr="003B7EDC" w:rsidRDefault="00885D3C" w:rsidP="00885D3C">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885D3C" w:rsidRPr="003B7EDC" w14:paraId="59C9DBD5" w14:textId="77777777" w:rsidTr="00EA2549">
        <w:tc>
          <w:tcPr>
            <w:tcW w:w="3256" w:type="dxa"/>
          </w:tcPr>
          <w:p w14:paraId="579DF70E" w14:textId="7FBED46B"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30</w:t>
            </w:r>
          </w:p>
        </w:tc>
        <w:tc>
          <w:tcPr>
            <w:tcW w:w="6089" w:type="dxa"/>
          </w:tcPr>
          <w:p w14:paraId="621BA65B" w14:textId="7EEAD0C8"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История развития. Общая характеристика. Природные ресурсы</w:t>
            </w:r>
          </w:p>
        </w:tc>
      </w:tr>
      <w:tr w:rsidR="00885D3C" w:rsidRPr="003B7EDC" w14:paraId="2A92AFEB" w14:textId="77777777" w:rsidTr="00EA2549">
        <w:tc>
          <w:tcPr>
            <w:tcW w:w="3256" w:type="dxa"/>
          </w:tcPr>
          <w:p w14:paraId="30034E00"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lastRenderedPageBreak/>
              <w:t>Примерная длительность</w:t>
            </w:r>
          </w:p>
        </w:tc>
        <w:tc>
          <w:tcPr>
            <w:tcW w:w="6089" w:type="dxa"/>
          </w:tcPr>
          <w:p w14:paraId="09D424C1"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3F325B9D" w14:textId="77777777" w:rsidTr="00EA2549">
        <w:tc>
          <w:tcPr>
            <w:tcW w:w="3256" w:type="dxa"/>
          </w:tcPr>
          <w:p w14:paraId="58739FDD"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6C8C4CA"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F6D8CD0" w14:textId="296A42F9" w:rsidR="00885D3C" w:rsidRPr="003B7EDC" w:rsidRDefault="00885D3C"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250A0408" w14:textId="77777777" w:rsidTr="00EA2549">
        <w:tc>
          <w:tcPr>
            <w:tcW w:w="3256" w:type="dxa"/>
          </w:tcPr>
          <w:p w14:paraId="52209974" w14:textId="3605EF30"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31</w:t>
            </w:r>
          </w:p>
        </w:tc>
        <w:tc>
          <w:tcPr>
            <w:tcW w:w="6089" w:type="dxa"/>
          </w:tcPr>
          <w:p w14:paraId="47ABCDFB" w14:textId="467F9613"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Население Европы</w:t>
            </w:r>
          </w:p>
        </w:tc>
      </w:tr>
      <w:tr w:rsidR="00885D3C" w:rsidRPr="003B7EDC" w14:paraId="606D41DB" w14:textId="77777777" w:rsidTr="00EA2549">
        <w:tc>
          <w:tcPr>
            <w:tcW w:w="3256" w:type="dxa"/>
          </w:tcPr>
          <w:p w14:paraId="0C496553"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76C0E064"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24D92BF7" w14:textId="77777777" w:rsidTr="00EA2549">
        <w:tc>
          <w:tcPr>
            <w:tcW w:w="3256" w:type="dxa"/>
          </w:tcPr>
          <w:p w14:paraId="5A844D31"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20923A74"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C982185" w14:textId="3A786292" w:rsidR="00885D3C" w:rsidRPr="003B7EDC" w:rsidRDefault="00885D3C"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01875CE9" w14:textId="77777777" w:rsidTr="00EA2549">
        <w:tc>
          <w:tcPr>
            <w:tcW w:w="3256" w:type="dxa"/>
          </w:tcPr>
          <w:p w14:paraId="660CD2DA" w14:textId="061E240B"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32</w:t>
            </w:r>
          </w:p>
        </w:tc>
        <w:tc>
          <w:tcPr>
            <w:tcW w:w="6089" w:type="dxa"/>
          </w:tcPr>
          <w:p w14:paraId="1501CFA3" w14:textId="4254C54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Хозяйство Европы</w:t>
            </w:r>
          </w:p>
        </w:tc>
      </w:tr>
      <w:tr w:rsidR="00885D3C" w:rsidRPr="003B7EDC" w14:paraId="73C1BA75" w14:textId="77777777" w:rsidTr="00EA2549">
        <w:tc>
          <w:tcPr>
            <w:tcW w:w="3256" w:type="dxa"/>
          </w:tcPr>
          <w:p w14:paraId="41040F11"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53C2D066"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6896266C" w14:textId="77777777" w:rsidTr="00EA2549">
        <w:tc>
          <w:tcPr>
            <w:tcW w:w="3256" w:type="dxa"/>
          </w:tcPr>
          <w:p w14:paraId="6A1B1FCD"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2D9FDAB5"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76A4B96" w14:textId="634CE0D0" w:rsidR="00885D3C" w:rsidRPr="003B7EDC" w:rsidRDefault="00885D3C"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2E7C0D2F" w14:textId="77777777" w:rsidTr="00EA2549">
        <w:tc>
          <w:tcPr>
            <w:tcW w:w="3256" w:type="dxa"/>
          </w:tcPr>
          <w:p w14:paraId="2E25E82E" w14:textId="615B4438"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33</w:t>
            </w:r>
          </w:p>
        </w:tc>
        <w:tc>
          <w:tcPr>
            <w:tcW w:w="6089" w:type="dxa"/>
          </w:tcPr>
          <w:p w14:paraId="7F48FF6E" w14:textId="0F21E6E6" w:rsidR="00885D3C" w:rsidRPr="003B7EDC" w:rsidRDefault="00885D3C" w:rsidP="00EA254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Субрегионы</w:t>
            </w:r>
            <w:proofErr w:type="spellEnd"/>
            <w:r w:rsidRPr="003B7EDC">
              <w:rPr>
                <w:rFonts w:ascii="Times New Roman" w:hAnsi="Times New Roman" w:cs="Times New Roman"/>
                <w:sz w:val="26"/>
                <w:szCs w:val="26"/>
              </w:rPr>
              <w:t xml:space="preserve"> Зарубежной Европы – страны Западной Европы</w:t>
            </w:r>
          </w:p>
        </w:tc>
      </w:tr>
      <w:tr w:rsidR="00885D3C" w:rsidRPr="003B7EDC" w14:paraId="354BE0A6" w14:textId="77777777" w:rsidTr="00EA2549">
        <w:tc>
          <w:tcPr>
            <w:tcW w:w="3256" w:type="dxa"/>
          </w:tcPr>
          <w:p w14:paraId="68127F0A"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8A0A0F7"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1D085130" w14:textId="77777777" w:rsidTr="00EA2549">
        <w:tc>
          <w:tcPr>
            <w:tcW w:w="3256" w:type="dxa"/>
          </w:tcPr>
          <w:p w14:paraId="3AF60DA2"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C75C4B7"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75974C4" w14:textId="631F5476" w:rsidR="00885D3C" w:rsidRPr="003B7EDC" w:rsidRDefault="00885D3C" w:rsidP="00F0148A">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2BC3AD5A" w14:textId="77777777" w:rsidTr="00EA2549">
        <w:tc>
          <w:tcPr>
            <w:tcW w:w="3256" w:type="dxa"/>
          </w:tcPr>
          <w:p w14:paraId="2A77EF49" w14:textId="1BE29ECF"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34</w:t>
            </w:r>
          </w:p>
        </w:tc>
        <w:tc>
          <w:tcPr>
            <w:tcW w:w="6089" w:type="dxa"/>
          </w:tcPr>
          <w:p w14:paraId="56238575" w14:textId="213BF970" w:rsidR="00885D3C" w:rsidRPr="003B7EDC" w:rsidRDefault="00885D3C" w:rsidP="00EA254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Субрегионы</w:t>
            </w:r>
            <w:proofErr w:type="spellEnd"/>
            <w:r w:rsidRPr="003B7EDC">
              <w:rPr>
                <w:rFonts w:ascii="Times New Roman" w:hAnsi="Times New Roman" w:cs="Times New Roman"/>
                <w:sz w:val="26"/>
                <w:szCs w:val="26"/>
              </w:rPr>
              <w:t xml:space="preserve"> Зарубежной Европы – страны Восточной Европы</w:t>
            </w:r>
          </w:p>
        </w:tc>
      </w:tr>
      <w:tr w:rsidR="00885D3C" w:rsidRPr="003B7EDC" w14:paraId="7ECB6C18" w14:textId="77777777" w:rsidTr="00EA2549">
        <w:tc>
          <w:tcPr>
            <w:tcW w:w="3256" w:type="dxa"/>
          </w:tcPr>
          <w:p w14:paraId="0CDE12FD"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E8B3DB7"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49E5DF5A" w14:textId="77777777" w:rsidTr="00EA2549">
        <w:tc>
          <w:tcPr>
            <w:tcW w:w="3256" w:type="dxa"/>
          </w:tcPr>
          <w:p w14:paraId="5CFED405"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3718B509"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43F80B48" w14:textId="77777777" w:rsidR="00885D3C" w:rsidRPr="003B7EDC" w:rsidRDefault="00885D3C" w:rsidP="00F0148A">
      <w:pPr>
        <w:ind w:firstLine="284"/>
        <w:jc w:val="both"/>
        <w:rPr>
          <w:rFonts w:ascii="Times New Roman" w:hAnsi="Times New Roman" w:cs="Times New Roman"/>
          <w:sz w:val="26"/>
          <w:szCs w:val="26"/>
        </w:rPr>
      </w:pPr>
    </w:p>
    <w:p w14:paraId="4FE40183" w14:textId="59FEE13C" w:rsidR="00F0148A" w:rsidRPr="003B7EDC" w:rsidRDefault="000129A5" w:rsidP="00F0148A">
      <w:pPr>
        <w:ind w:firstLine="284"/>
        <w:jc w:val="both"/>
        <w:rPr>
          <w:rFonts w:ascii="Times New Roman" w:hAnsi="Times New Roman" w:cs="Times New Roman"/>
          <w:sz w:val="26"/>
          <w:szCs w:val="26"/>
        </w:rPr>
      </w:pPr>
      <w:bookmarkStart w:id="21" w:name="sub_123412"/>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 xml:space="preserve">.3 </w:t>
      </w:r>
      <w:r w:rsidR="00F0148A" w:rsidRPr="003B7EDC">
        <w:rPr>
          <w:rFonts w:ascii="Times New Roman" w:hAnsi="Times New Roman" w:cs="Times New Roman"/>
          <w:sz w:val="26"/>
          <w:szCs w:val="26"/>
        </w:rPr>
        <w:t>Зарубежная Азия: состав (</w:t>
      </w:r>
      <w:proofErr w:type="spellStart"/>
      <w:r w:rsidR="00F0148A" w:rsidRPr="003B7EDC">
        <w:rPr>
          <w:rFonts w:ascii="Times New Roman" w:hAnsi="Times New Roman" w:cs="Times New Roman"/>
          <w:sz w:val="26"/>
          <w:szCs w:val="26"/>
        </w:rPr>
        <w:t>субрегионы</w:t>
      </w:r>
      <w:proofErr w:type="spellEnd"/>
      <w:r w:rsidR="00F0148A" w:rsidRPr="003B7EDC">
        <w:rPr>
          <w:rFonts w:ascii="Times New Roman" w:hAnsi="Times New Roman" w:cs="Times New Roman"/>
          <w:sz w:val="26"/>
          <w:szCs w:val="26"/>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00F0148A" w:rsidRPr="003B7EDC">
        <w:rPr>
          <w:rFonts w:ascii="Times New Roman" w:hAnsi="Times New Roman" w:cs="Times New Roman"/>
          <w:sz w:val="26"/>
          <w:szCs w:val="26"/>
        </w:rPr>
        <w:t>субрегионов</w:t>
      </w:r>
      <w:proofErr w:type="spellEnd"/>
      <w:r w:rsidR="00F0148A" w:rsidRPr="003B7EDC">
        <w:rPr>
          <w:rFonts w:ascii="Times New Roman" w:hAnsi="Times New Roman" w:cs="Times New Roman"/>
          <w:sz w:val="26"/>
          <w:szCs w:val="26"/>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46BB3478" w14:textId="77777777" w:rsidR="00FD572F" w:rsidRPr="003B7EDC" w:rsidRDefault="00FD572F" w:rsidP="00FD572F">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FD572F" w:rsidRPr="003B7EDC" w14:paraId="7C7980B0" w14:textId="77777777" w:rsidTr="00EA2549">
        <w:tc>
          <w:tcPr>
            <w:tcW w:w="3256" w:type="dxa"/>
          </w:tcPr>
          <w:p w14:paraId="16D8CC2B" w14:textId="76324B91"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41</w:t>
            </w:r>
          </w:p>
        </w:tc>
        <w:tc>
          <w:tcPr>
            <w:tcW w:w="6089" w:type="dxa"/>
          </w:tcPr>
          <w:p w14:paraId="161D48AB" w14:textId="6C530279"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История развития. Общая характеристика. Природные ресурсы</w:t>
            </w:r>
          </w:p>
        </w:tc>
      </w:tr>
      <w:tr w:rsidR="00FD572F" w:rsidRPr="003B7EDC" w14:paraId="18823B1F" w14:textId="77777777" w:rsidTr="00EA2549">
        <w:tc>
          <w:tcPr>
            <w:tcW w:w="3256" w:type="dxa"/>
          </w:tcPr>
          <w:p w14:paraId="5C4AE575"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4051ADB8"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FD572F" w:rsidRPr="003B7EDC" w14:paraId="695E236D" w14:textId="77777777" w:rsidTr="00EA2549">
        <w:tc>
          <w:tcPr>
            <w:tcW w:w="3256" w:type="dxa"/>
          </w:tcPr>
          <w:p w14:paraId="5722CE7B"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D5823B1"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5B81FC9D" w14:textId="77777777" w:rsidR="00FD572F" w:rsidRPr="003B7EDC" w:rsidRDefault="00FD572F" w:rsidP="00FD572F">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FD572F" w:rsidRPr="003B7EDC" w14:paraId="1A4AF7CF" w14:textId="77777777" w:rsidTr="00EA2549">
        <w:tc>
          <w:tcPr>
            <w:tcW w:w="3256" w:type="dxa"/>
          </w:tcPr>
          <w:p w14:paraId="24C50215" w14:textId="7BD543DA"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42</w:t>
            </w:r>
          </w:p>
        </w:tc>
        <w:tc>
          <w:tcPr>
            <w:tcW w:w="6089" w:type="dxa"/>
          </w:tcPr>
          <w:p w14:paraId="34ED9A73" w14:textId="1282C7E3"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Население Зарубежной Азии</w:t>
            </w:r>
          </w:p>
        </w:tc>
      </w:tr>
      <w:tr w:rsidR="00FD572F" w:rsidRPr="003B7EDC" w14:paraId="6EEBB6E6" w14:textId="77777777" w:rsidTr="00EA2549">
        <w:tc>
          <w:tcPr>
            <w:tcW w:w="3256" w:type="dxa"/>
          </w:tcPr>
          <w:p w14:paraId="4911855C"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4035E700"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FD572F" w:rsidRPr="003B7EDC" w14:paraId="1E52C616" w14:textId="77777777" w:rsidTr="00EA2549">
        <w:tc>
          <w:tcPr>
            <w:tcW w:w="3256" w:type="dxa"/>
          </w:tcPr>
          <w:p w14:paraId="63D495D4"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D84E504"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88608BD" w14:textId="77777777" w:rsidR="00FD572F" w:rsidRPr="003B7EDC" w:rsidRDefault="00FD572F" w:rsidP="00FD572F">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FD572F" w:rsidRPr="003B7EDC" w14:paraId="0CBAA8D4" w14:textId="77777777" w:rsidTr="00EA2549">
        <w:tc>
          <w:tcPr>
            <w:tcW w:w="3256" w:type="dxa"/>
          </w:tcPr>
          <w:p w14:paraId="790A3730" w14:textId="21766E9D"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43</w:t>
            </w:r>
          </w:p>
        </w:tc>
        <w:tc>
          <w:tcPr>
            <w:tcW w:w="6089" w:type="dxa"/>
          </w:tcPr>
          <w:p w14:paraId="17F4284C" w14:textId="6A56617A"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Хозяйство Зарубежной Азии</w:t>
            </w:r>
          </w:p>
        </w:tc>
      </w:tr>
      <w:tr w:rsidR="00FD572F" w:rsidRPr="003B7EDC" w14:paraId="35FE4177" w14:textId="77777777" w:rsidTr="00EA2549">
        <w:tc>
          <w:tcPr>
            <w:tcW w:w="3256" w:type="dxa"/>
          </w:tcPr>
          <w:p w14:paraId="6FEB8FD9"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AFA78EF"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FD572F" w:rsidRPr="003B7EDC" w14:paraId="3D9255C0" w14:textId="77777777" w:rsidTr="00EA2549">
        <w:tc>
          <w:tcPr>
            <w:tcW w:w="3256" w:type="dxa"/>
          </w:tcPr>
          <w:p w14:paraId="7622477F"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1C1DC81A"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1F08B74" w14:textId="77777777" w:rsidR="00FD572F" w:rsidRPr="003B7EDC" w:rsidRDefault="00FD572F" w:rsidP="00FD572F">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FD572F" w:rsidRPr="003B7EDC" w14:paraId="2304241A" w14:textId="77777777" w:rsidTr="00EA2549">
        <w:tc>
          <w:tcPr>
            <w:tcW w:w="3256" w:type="dxa"/>
          </w:tcPr>
          <w:p w14:paraId="7422BFC6" w14:textId="1E7C83BF"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44</w:t>
            </w:r>
          </w:p>
        </w:tc>
        <w:tc>
          <w:tcPr>
            <w:tcW w:w="6089" w:type="dxa"/>
          </w:tcPr>
          <w:p w14:paraId="7423F893" w14:textId="2A536C74" w:rsidR="00FD572F" w:rsidRPr="003B7EDC" w:rsidRDefault="00FD572F" w:rsidP="00EA254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Субрегионы</w:t>
            </w:r>
            <w:proofErr w:type="spellEnd"/>
            <w:r w:rsidRPr="003B7EDC">
              <w:rPr>
                <w:rFonts w:ascii="Times New Roman" w:hAnsi="Times New Roman" w:cs="Times New Roman"/>
                <w:sz w:val="26"/>
                <w:szCs w:val="26"/>
              </w:rPr>
              <w:t xml:space="preserve"> Зарубежной Азии</w:t>
            </w:r>
          </w:p>
        </w:tc>
      </w:tr>
      <w:tr w:rsidR="00FD572F" w:rsidRPr="003B7EDC" w14:paraId="42DD27D6" w14:textId="77777777" w:rsidTr="00EA2549">
        <w:tc>
          <w:tcPr>
            <w:tcW w:w="3256" w:type="dxa"/>
          </w:tcPr>
          <w:p w14:paraId="70E9C74B"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538F7DE2"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FD572F" w:rsidRPr="003B7EDC" w14:paraId="084AFAF7" w14:textId="77777777" w:rsidTr="00EA2549">
        <w:tc>
          <w:tcPr>
            <w:tcW w:w="3256" w:type="dxa"/>
          </w:tcPr>
          <w:p w14:paraId="394E0353"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00E2650B"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F8A9067" w14:textId="77777777" w:rsidR="00FD572F" w:rsidRPr="003B7EDC" w:rsidRDefault="00FD572F" w:rsidP="00FD572F">
      <w:pPr>
        <w:ind w:firstLine="284"/>
        <w:jc w:val="both"/>
        <w:rPr>
          <w:rFonts w:ascii="Times New Roman" w:hAnsi="Times New Roman" w:cs="Times New Roman"/>
          <w:sz w:val="26"/>
          <w:szCs w:val="26"/>
        </w:rPr>
      </w:pPr>
    </w:p>
    <w:p w14:paraId="188E6760" w14:textId="67DA791D" w:rsidR="00F0148A" w:rsidRPr="003B7EDC" w:rsidRDefault="000129A5" w:rsidP="00F0148A">
      <w:pPr>
        <w:ind w:firstLine="284"/>
        <w:jc w:val="both"/>
        <w:rPr>
          <w:rFonts w:ascii="Times New Roman" w:hAnsi="Times New Roman" w:cs="Times New Roman"/>
          <w:sz w:val="26"/>
          <w:szCs w:val="26"/>
        </w:rPr>
      </w:pPr>
      <w:bookmarkStart w:id="22" w:name="sub_123413"/>
      <w:bookmarkEnd w:id="21"/>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 xml:space="preserve">.4 </w:t>
      </w:r>
      <w:r w:rsidR="00F0148A" w:rsidRPr="003B7EDC">
        <w:rPr>
          <w:rFonts w:ascii="Times New Roman" w:hAnsi="Times New Roman" w:cs="Times New Roman"/>
          <w:sz w:val="26"/>
          <w:szCs w:val="26"/>
        </w:rPr>
        <w:t>Америка: состав (</w:t>
      </w:r>
      <w:proofErr w:type="spellStart"/>
      <w:r w:rsidR="00F0148A" w:rsidRPr="003B7EDC">
        <w:rPr>
          <w:rFonts w:ascii="Times New Roman" w:hAnsi="Times New Roman" w:cs="Times New Roman"/>
          <w:sz w:val="26"/>
          <w:szCs w:val="26"/>
        </w:rPr>
        <w:t>субрегионы</w:t>
      </w:r>
      <w:proofErr w:type="spellEnd"/>
      <w:r w:rsidR="00F0148A" w:rsidRPr="003B7EDC">
        <w:rPr>
          <w:rFonts w:ascii="Times New Roman" w:hAnsi="Times New Roman" w:cs="Times New Roman"/>
          <w:sz w:val="26"/>
          <w:szCs w:val="26"/>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00F0148A" w:rsidRPr="003B7EDC">
        <w:rPr>
          <w:rFonts w:ascii="Times New Roman" w:hAnsi="Times New Roman" w:cs="Times New Roman"/>
          <w:sz w:val="26"/>
          <w:szCs w:val="26"/>
        </w:rPr>
        <w:t>субрегионов</w:t>
      </w:r>
      <w:proofErr w:type="spellEnd"/>
      <w:r w:rsidR="00F0148A" w:rsidRPr="003B7EDC">
        <w:rPr>
          <w:rFonts w:ascii="Times New Roman" w:hAnsi="Times New Roman" w:cs="Times New Roman"/>
          <w:sz w:val="26"/>
          <w:szCs w:val="26"/>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4001A317" w14:textId="77777777" w:rsidR="00885D3C" w:rsidRPr="003B7EDC" w:rsidRDefault="00885D3C" w:rsidP="00885D3C">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885D3C" w:rsidRPr="003B7EDC" w14:paraId="3598C010" w14:textId="77777777" w:rsidTr="00EA2549">
        <w:tc>
          <w:tcPr>
            <w:tcW w:w="3256" w:type="dxa"/>
          </w:tcPr>
          <w:p w14:paraId="19DA9302" w14:textId="01DA2EAA"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35</w:t>
            </w:r>
          </w:p>
        </w:tc>
        <w:tc>
          <w:tcPr>
            <w:tcW w:w="6089" w:type="dxa"/>
          </w:tcPr>
          <w:p w14:paraId="71466B8C" w14:textId="2444BDB1"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Северная Америка. Население США</w:t>
            </w:r>
          </w:p>
        </w:tc>
      </w:tr>
      <w:tr w:rsidR="00885D3C" w:rsidRPr="003B7EDC" w14:paraId="4F45478D" w14:textId="77777777" w:rsidTr="00EA2549">
        <w:tc>
          <w:tcPr>
            <w:tcW w:w="3256" w:type="dxa"/>
          </w:tcPr>
          <w:p w14:paraId="400CF65C"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4C540B60"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4E1CDE36" w14:textId="77777777" w:rsidTr="00EA2549">
        <w:tc>
          <w:tcPr>
            <w:tcW w:w="3256" w:type="dxa"/>
          </w:tcPr>
          <w:p w14:paraId="2FD6D8B8"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044E548"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44859C67" w14:textId="77777777" w:rsidR="00885D3C" w:rsidRPr="003B7EDC" w:rsidRDefault="00885D3C" w:rsidP="00885D3C">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36384645" w14:textId="77777777" w:rsidTr="00EA2549">
        <w:tc>
          <w:tcPr>
            <w:tcW w:w="3256" w:type="dxa"/>
          </w:tcPr>
          <w:p w14:paraId="54CDECA4" w14:textId="7E1F985F"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36</w:t>
            </w:r>
          </w:p>
        </w:tc>
        <w:tc>
          <w:tcPr>
            <w:tcW w:w="6089" w:type="dxa"/>
          </w:tcPr>
          <w:p w14:paraId="7AFC2585" w14:textId="4CBB48E1"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Хозяйство США. Экономическое районирование США</w:t>
            </w:r>
          </w:p>
        </w:tc>
      </w:tr>
      <w:tr w:rsidR="00885D3C" w:rsidRPr="003B7EDC" w14:paraId="6B9D40A5" w14:textId="77777777" w:rsidTr="00EA2549">
        <w:tc>
          <w:tcPr>
            <w:tcW w:w="3256" w:type="dxa"/>
          </w:tcPr>
          <w:p w14:paraId="27EC8EB9"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92C17E3"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6B84FDFE" w14:textId="77777777" w:rsidTr="00EA2549">
        <w:tc>
          <w:tcPr>
            <w:tcW w:w="3256" w:type="dxa"/>
          </w:tcPr>
          <w:p w14:paraId="0AC5EA56"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65BBAA66"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6810EB89" w14:textId="77777777" w:rsidR="00885D3C" w:rsidRPr="003B7EDC" w:rsidRDefault="00885D3C" w:rsidP="00885D3C">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01CB8F2A" w14:textId="77777777" w:rsidTr="00EA2549">
        <w:tc>
          <w:tcPr>
            <w:tcW w:w="3256" w:type="dxa"/>
          </w:tcPr>
          <w:p w14:paraId="6C28E71F" w14:textId="40492A3F"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37</w:t>
            </w:r>
          </w:p>
        </w:tc>
        <w:tc>
          <w:tcPr>
            <w:tcW w:w="6089" w:type="dxa"/>
          </w:tcPr>
          <w:p w14:paraId="78376FDE" w14:textId="13A28055"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Латинская Америка. История развития. Общая характеристика. Природные ресурсы. Население</w:t>
            </w:r>
          </w:p>
        </w:tc>
      </w:tr>
      <w:tr w:rsidR="00885D3C" w:rsidRPr="003B7EDC" w14:paraId="3E29AC4E" w14:textId="77777777" w:rsidTr="00EA2549">
        <w:tc>
          <w:tcPr>
            <w:tcW w:w="3256" w:type="dxa"/>
          </w:tcPr>
          <w:p w14:paraId="793FE6F1"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38B9D99"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5B27ABFA" w14:textId="77777777" w:rsidTr="00EA2549">
        <w:tc>
          <w:tcPr>
            <w:tcW w:w="3256" w:type="dxa"/>
          </w:tcPr>
          <w:p w14:paraId="5FC40F3D"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7F898E5E"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BFD6B2B" w14:textId="77777777" w:rsidR="00885D3C" w:rsidRPr="003B7EDC" w:rsidRDefault="00885D3C" w:rsidP="00885D3C">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0FC4A5BD" w14:textId="77777777" w:rsidTr="00EA2549">
        <w:tc>
          <w:tcPr>
            <w:tcW w:w="3256" w:type="dxa"/>
          </w:tcPr>
          <w:p w14:paraId="6404FFD3" w14:textId="13B7787F"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38</w:t>
            </w:r>
          </w:p>
        </w:tc>
        <w:tc>
          <w:tcPr>
            <w:tcW w:w="6089" w:type="dxa"/>
          </w:tcPr>
          <w:p w14:paraId="2ED72C20" w14:textId="0125EDBD"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Хозяйство Латинской Америки</w:t>
            </w:r>
          </w:p>
        </w:tc>
      </w:tr>
      <w:tr w:rsidR="00885D3C" w:rsidRPr="003B7EDC" w14:paraId="283C367C" w14:textId="77777777" w:rsidTr="00EA2549">
        <w:tc>
          <w:tcPr>
            <w:tcW w:w="3256" w:type="dxa"/>
          </w:tcPr>
          <w:p w14:paraId="0616FC89"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3AE2C213"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17A945AC" w14:textId="77777777" w:rsidTr="00EA2549">
        <w:tc>
          <w:tcPr>
            <w:tcW w:w="3256" w:type="dxa"/>
          </w:tcPr>
          <w:p w14:paraId="2902F5E2"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719FB9D6"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17B3350B" w14:textId="77777777" w:rsidR="003B7EDC" w:rsidRDefault="003B7EDC" w:rsidP="00F0148A">
      <w:pPr>
        <w:ind w:firstLine="284"/>
        <w:jc w:val="both"/>
        <w:rPr>
          <w:rFonts w:ascii="Times New Roman" w:hAnsi="Times New Roman" w:cs="Times New Roman"/>
          <w:b/>
          <w:bCs/>
          <w:sz w:val="26"/>
          <w:szCs w:val="26"/>
        </w:rPr>
      </w:pPr>
      <w:bookmarkStart w:id="23" w:name="sub_123414"/>
      <w:bookmarkEnd w:id="22"/>
    </w:p>
    <w:p w14:paraId="3B34B532" w14:textId="51FAA5B0"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 xml:space="preserve">.5 </w:t>
      </w:r>
      <w:r w:rsidR="00F0148A" w:rsidRPr="003B7EDC">
        <w:rPr>
          <w:rFonts w:ascii="Times New Roman" w:hAnsi="Times New Roman" w:cs="Times New Roman"/>
          <w:sz w:val="26"/>
          <w:szCs w:val="26"/>
        </w:rPr>
        <w:t>Африка: состав (</w:t>
      </w:r>
      <w:proofErr w:type="spellStart"/>
      <w:r w:rsidR="00F0148A" w:rsidRPr="003B7EDC">
        <w:rPr>
          <w:rFonts w:ascii="Times New Roman" w:hAnsi="Times New Roman" w:cs="Times New Roman"/>
          <w:sz w:val="26"/>
          <w:szCs w:val="26"/>
        </w:rPr>
        <w:t>субрегионы</w:t>
      </w:r>
      <w:proofErr w:type="spellEnd"/>
      <w:r w:rsidR="00F0148A" w:rsidRPr="003B7EDC">
        <w:rPr>
          <w:rFonts w:ascii="Times New Roman" w:hAnsi="Times New Roman" w:cs="Times New Roman"/>
          <w:sz w:val="26"/>
          <w:szCs w:val="26"/>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00F0148A" w:rsidRPr="003B7EDC">
        <w:rPr>
          <w:rFonts w:ascii="Times New Roman" w:hAnsi="Times New Roman" w:cs="Times New Roman"/>
          <w:sz w:val="26"/>
          <w:szCs w:val="26"/>
        </w:rPr>
        <w:t>субрегионов</w:t>
      </w:r>
      <w:proofErr w:type="spellEnd"/>
      <w:r w:rsidR="00F0148A" w:rsidRPr="003B7EDC">
        <w:rPr>
          <w:rFonts w:ascii="Times New Roman" w:hAnsi="Times New Roman" w:cs="Times New Roman"/>
          <w:sz w:val="26"/>
          <w:szCs w:val="26"/>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29A64C61" w14:textId="77777777" w:rsidR="00885D3C" w:rsidRPr="003B7EDC" w:rsidRDefault="00885D3C" w:rsidP="00885D3C">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885D3C" w:rsidRPr="003B7EDC" w14:paraId="13D3489B" w14:textId="77777777" w:rsidTr="00EA2549">
        <w:tc>
          <w:tcPr>
            <w:tcW w:w="3256" w:type="dxa"/>
          </w:tcPr>
          <w:p w14:paraId="6BCCFE7A" w14:textId="1D6CF75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39</w:t>
            </w:r>
          </w:p>
        </w:tc>
        <w:tc>
          <w:tcPr>
            <w:tcW w:w="6089" w:type="dxa"/>
          </w:tcPr>
          <w:p w14:paraId="324B74F9" w14:textId="38F3F21F"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История развития. Общая характеристика. Природные ресурсы</w:t>
            </w:r>
          </w:p>
        </w:tc>
      </w:tr>
      <w:tr w:rsidR="00885D3C" w:rsidRPr="003B7EDC" w14:paraId="6C7553AC" w14:textId="77777777" w:rsidTr="00EA2549">
        <w:tc>
          <w:tcPr>
            <w:tcW w:w="3256" w:type="dxa"/>
          </w:tcPr>
          <w:p w14:paraId="2B95151D"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157B2DC"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7E6941DF" w14:textId="77777777" w:rsidTr="00EA2549">
        <w:tc>
          <w:tcPr>
            <w:tcW w:w="3256" w:type="dxa"/>
          </w:tcPr>
          <w:p w14:paraId="6C17DEB3"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lastRenderedPageBreak/>
              <w:t>Вопросы к видео</w:t>
            </w:r>
          </w:p>
        </w:tc>
        <w:tc>
          <w:tcPr>
            <w:tcW w:w="6089" w:type="dxa"/>
          </w:tcPr>
          <w:p w14:paraId="6AC7648C"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27110153" w14:textId="77777777" w:rsidR="00885D3C" w:rsidRPr="003B7EDC" w:rsidRDefault="00885D3C" w:rsidP="00885D3C">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885D3C" w:rsidRPr="003B7EDC" w14:paraId="001BF3EA" w14:textId="77777777" w:rsidTr="00EA2549">
        <w:tc>
          <w:tcPr>
            <w:tcW w:w="3256" w:type="dxa"/>
          </w:tcPr>
          <w:p w14:paraId="526C83A0" w14:textId="24D12599"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40</w:t>
            </w:r>
          </w:p>
        </w:tc>
        <w:tc>
          <w:tcPr>
            <w:tcW w:w="6089" w:type="dxa"/>
          </w:tcPr>
          <w:p w14:paraId="28026CFD" w14:textId="7B6B56A3"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Население и хозяйство Африки</w:t>
            </w:r>
          </w:p>
        </w:tc>
      </w:tr>
      <w:tr w:rsidR="00885D3C" w:rsidRPr="003B7EDC" w14:paraId="78ADC8B2" w14:textId="77777777" w:rsidTr="00EA2549">
        <w:tc>
          <w:tcPr>
            <w:tcW w:w="3256" w:type="dxa"/>
          </w:tcPr>
          <w:p w14:paraId="4B690EDB"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186BBFE7"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885D3C" w:rsidRPr="003B7EDC" w14:paraId="4F8B7064" w14:textId="77777777" w:rsidTr="00EA2549">
        <w:tc>
          <w:tcPr>
            <w:tcW w:w="3256" w:type="dxa"/>
          </w:tcPr>
          <w:p w14:paraId="3DF95551"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214AD99F" w14:textId="77777777" w:rsidR="00885D3C" w:rsidRPr="003B7EDC" w:rsidRDefault="00885D3C"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33639F0B" w14:textId="77777777" w:rsidR="00885D3C" w:rsidRPr="003B7EDC" w:rsidRDefault="00885D3C" w:rsidP="00885D3C">
      <w:pPr>
        <w:ind w:firstLine="284"/>
        <w:jc w:val="both"/>
        <w:rPr>
          <w:rFonts w:ascii="Times New Roman" w:hAnsi="Times New Roman" w:cs="Times New Roman"/>
          <w:sz w:val="26"/>
          <w:szCs w:val="26"/>
        </w:rPr>
      </w:pPr>
    </w:p>
    <w:p w14:paraId="686442F2" w14:textId="0D74AEB1" w:rsidR="00F0148A" w:rsidRPr="003B7EDC" w:rsidRDefault="000129A5" w:rsidP="00F0148A">
      <w:pPr>
        <w:ind w:firstLine="284"/>
        <w:jc w:val="both"/>
        <w:rPr>
          <w:rFonts w:ascii="Times New Roman" w:hAnsi="Times New Roman" w:cs="Times New Roman"/>
          <w:sz w:val="26"/>
          <w:szCs w:val="26"/>
        </w:rPr>
      </w:pPr>
      <w:bookmarkStart w:id="24" w:name="sub_123415"/>
      <w:bookmarkEnd w:id="23"/>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 xml:space="preserve">.6 </w:t>
      </w:r>
      <w:r w:rsidR="00F0148A" w:rsidRPr="003B7EDC">
        <w:rPr>
          <w:rFonts w:ascii="Times New Roman" w:hAnsi="Times New Roman" w:cs="Times New Roman"/>
          <w:sz w:val="26"/>
          <w:szCs w:val="26"/>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3ACE6168" w14:textId="77777777" w:rsidR="00FD572F" w:rsidRPr="003B7EDC" w:rsidRDefault="00FD572F" w:rsidP="00FD572F">
      <w:pPr>
        <w:ind w:firstLine="284"/>
        <w:jc w:val="both"/>
        <w:rPr>
          <w:rFonts w:ascii="Times New Roman" w:hAnsi="Times New Roman" w:cs="Times New Roman"/>
          <w:sz w:val="26"/>
          <w:szCs w:val="26"/>
        </w:rPr>
      </w:pPr>
      <w:r w:rsidRPr="003B7EDC">
        <w:rPr>
          <w:rFonts w:ascii="Times New Roman" w:hAnsi="Times New Roman" w:cs="Times New Roman"/>
          <w:sz w:val="26"/>
          <w:szCs w:val="26"/>
        </w:rPr>
        <w:t>Материалы смешанного обучения к теме:</w:t>
      </w:r>
    </w:p>
    <w:tbl>
      <w:tblPr>
        <w:tblStyle w:val="a3"/>
        <w:tblW w:w="0" w:type="auto"/>
        <w:tblLook w:val="04A0" w:firstRow="1" w:lastRow="0" w:firstColumn="1" w:lastColumn="0" w:noHBand="0" w:noVBand="1"/>
      </w:tblPr>
      <w:tblGrid>
        <w:gridCol w:w="3256"/>
        <w:gridCol w:w="6089"/>
      </w:tblGrid>
      <w:tr w:rsidR="00FD572F" w:rsidRPr="003B7EDC" w14:paraId="5358CEDD" w14:textId="77777777" w:rsidTr="00EA2549">
        <w:tc>
          <w:tcPr>
            <w:tcW w:w="3256" w:type="dxa"/>
          </w:tcPr>
          <w:p w14:paraId="1A7BA02F" w14:textId="5C2FDDD0"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45</w:t>
            </w:r>
          </w:p>
        </w:tc>
        <w:tc>
          <w:tcPr>
            <w:tcW w:w="6089" w:type="dxa"/>
          </w:tcPr>
          <w:p w14:paraId="13BCF6E8" w14:textId="24D8CD4A"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Население, образы территорий Австралии, Новой Зеландии и Океании (1)</w:t>
            </w:r>
          </w:p>
        </w:tc>
      </w:tr>
      <w:tr w:rsidR="00FD572F" w:rsidRPr="003B7EDC" w14:paraId="756225BB" w14:textId="77777777" w:rsidTr="00EA2549">
        <w:tc>
          <w:tcPr>
            <w:tcW w:w="3256" w:type="dxa"/>
          </w:tcPr>
          <w:p w14:paraId="1104D10D"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00D48E42"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FD572F" w:rsidRPr="003B7EDC" w14:paraId="694005EF" w14:textId="77777777" w:rsidTr="00EA2549">
        <w:tc>
          <w:tcPr>
            <w:tcW w:w="3256" w:type="dxa"/>
          </w:tcPr>
          <w:p w14:paraId="514E7A22"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4AB051D4"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58308C72" w14:textId="77777777" w:rsidR="00FD572F" w:rsidRPr="003B7EDC" w:rsidRDefault="00FD572F" w:rsidP="00FD572F">
      <w:pPr>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3256"/>
        <w:gridCol w:w="6089"/>
      </w:tblGrid>
      <w:tr w:rsidR="00FD572F" w:rsidRPr="003B7EDC" w14:paraId="37A0A357" w14:textId="77777777" w:rsidTr="00EA2549">
        <w:tc>
          <w:tcPr>
            <w:tcW w:w="3256" w:type="dxa"/>
          </w:tcPr>
          <w:p w14:paraId="5988DD76" w14:textId="21E8454D"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Ролик 46</w:t>
            </w:r>
          </w:p>
        </w:tc>
        <w:tc>
          <w:tcPr>
            <w:tcW w:w="6089" w:type="dxa"/>
          </w:tcPr>
          <w:p w14:paraId="72A4CEDB" w14:textId="18314DCF"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Население, образы территорий Австралии, Новой Зеландии и Океании (2)</w:t>
            </w:r>
          </w:p>
        </w:tc>
      </w:tr>
      <w:tr w:rsidR="00FD572F" w:rsidRPr="003B7EDC" w14:paraId="16835E73" w14:textId="77777777" w:rsidTr="00EA2549">
        <w:tc>
          <w:tcPr>
            <w:tcW w:w="3256" w:type="dxa"/>
          </w:tcPr>
          <w:p w14:paraId="28A71D25"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Примерная длительность</w:t>
            </w:r>
          </w:p>
        </w:tc>
        <w:tc>
          <w:tcPr>
            <w:tcW w:w="6089" w:type="dxa"/>
          </w:tcPr>
          <w:p w14:paraId="2E15D46E"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6 – 10 минут</w:t>
            </w:r>
          </w:p>
        </w:tc>
      </w:tr>
      <w:tr w:rsidR="00FD572F" w:rsidRPr="003B7EDC" w14:paraId="5158912D" w14:textId="77777777" w:rsidTr="00EA2549">
        <w:tc>
          <w:tcPr>
            <w:tcW w:w="3256" w:type="dxa"/>
          </w:tcPr>
          <w:p w14:paraId="48CB1720"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Вопросы к видео</w:t>
            </w:r>
          </w:p>
        </w:tc>
        <w:tc>
          <w:tcPr>
            <w:tcW w:w="6089" w:type="dxa"/>
          </w:tcPr>
          <w:p w14:paraId="32430D0E" w14:textId="77777777" w:rsidR="00FD572F" w:rsidRPr="003B7EDC" w:rsidRDefault="00FD572F" w:rsidP="00EA2549">
            <w:pPr>
              <w:jc w:val="both"/>
              <w:rPr>
                <w:rFonts w:ascii="Times New Roman" w:hAnsi="Times New Roman" w:cs="Times New Roman"/>
                <w:sz w:val="26"/>
                <w:szCs w:val="26"/>
              </w:rPr>
            </w:pPr>
            <w:r w:rsidRPr="003B7EDC">
              <w:rPr>
                <w:rFonts w:ascii="Times New Roman" w:hAnsi="Times New Roman" w:cs="Times New Roman"/>
                <w:sz w:val="26"/>
                <w:szCs w:val="26"/>
              </w:rPr>
              <w:t>Да</w:t>
            </w:r>
          </w:p>
        </w:tc>
      </w:tr>
    </w:tbl>
    <w:p w14:paraId="4DC642F0" w14:textId="77777777" w:rsidR="00FD572F" w:rsidRPr="003B7EDC" w:rsidRDefault="00FD572F" w:rsidP="00FD572F">
      <w:pPr>
        <w:ind w:firstLine="284"/>
        <w:jc w:val="both"/>
        <w:rPr>
          <w:rFonts w:ascii="Times New Roman" w:hAnsi="Times New Roman" w:cs="Times New Roman"/>
          <w:sz w:val="26"/>
          <w:szCs w:val="26"/>
        </w:rPr>
      </w:pPr>
    </w:p>
    <w:p w14:paraId="69692F21" w14:textId="51B0D9F0" w:rsidR="00F0148A" w:rsidRPr="003B7EDC" w:rsidRDefault="000129A5" w:rsidP="00F0148A">
      <w:pPr>
        <w:ind w:firstLine="284"/>
        <w:jc w:val="both"/>
        <w:rPr>
          <w:rFonts w:ascii="Times New Roman" w:hAnsi="Times New Roman" w:cs="Times New Roman"/>
          <w:sz w:val="26"/>
          <w:szCs w:val="26"/>
        </w:rPr>
      </w:pPr>
      <w:bookmarkStart w:id="25" w:name="sub_123416"/>
      <w:bookmarkEnd w:id="24"/>
      <w:r w:rsidRPr="003B7EDC">
        <w:rPr>
          <w:rFonts w:ascii="Times New Roman" w:hAnsi="Times New Roman" w:cs="Times New Roman"/>
          <w:b/>
          <w:bCs/>
          <w:sz w:val="26"/>
          <w:szCs w:val="26"/>
        </w:rPr>
        <w:t>5</w:t>
      </w:r>
      <w:r w:rsidR="0093640B" w:rsidRPr="003B7EDC">
        <w:rPr>
          <w:rFonts w:ascii="Times New Roman" w:hAnsi="Times New Roman" w:cs="Times New Roman"/>
          <w:b/>
          <w:bCs/>
          <w:sz w:val="26"/>
          <w:szCs w:val="26"/>
        </w:rPr>
        <w:t xml:space="preserve">.7 </w:t>
      </w:r>
      <w:r w:rsidR="00F0148A" w:rsidRPr="003B7EDC">
        <w:rPr>
          <w:rFonts w:ascii="Times New Roman" w:hAnsi="Times New Roman" w:cs="Times New Roman"/>
          <w:sz w:val="26"/>
          <w:szCs w:val="26"/>
        </w:rPr>
        <w:t xml:space="preserve">Россия на геополитической, геоэкономической и </w:t>
      </w:r>
      <w:proofErr w:type="spellStart"/>
      <w:r w:rsidR="00F0148A" w:rsidRPr="003B7EDC">
        <w:rPr>
          <w:rFonts w:ascii="Times New Roman" w:hAnsi="Times New Roman" w:cs="Times New Roman"/>
          <w:sz w:val="26"/>
          <w:szCs w:val="26"/>
        </w:rPr>
        <w:t>геодемографической</w:t>
      </w:r>
      <w:proofErr w:type="spellEnd"/>
      <w:r w:rsidR="00F0148A" w:rsidRPr="003B7EDC">
        <w:rPr>
          <w:rFonts w:ascii="Times New Roman" w:hAnsi="Times New Roman" w:cs="Times New Roman"/>
          <w:sz w:val="26"/>
          <w:szCs w:val="26"/>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13B1BE4D" w14:textId="5882ADD2" w:rsidR="00F0148A" w:rsidRPr="003B7EDC" w:rsidRDefault="00F0148A" w:rsidP="00F0148A">
      <w:pPr>
        <w:ind w:firstLine="284"/>
        <w:jc w:val="both"/>
        <w:rPr>
          <w:rFonts w:ascii="Times New Roman" w:hAnsi="Times New Roman" w:cs="Times New Roman"/>
          <w:b/>
          <w:bCs/>
          <w:sz w:val="26"/>
          <w:szCs w:val="26"/>
        </w:rPr>
      </w:pPr>
      <w:bookmarkStart w:id="26" w:name="sub_12342"/>
      <w:bookmarkEnd w:id="25"/>
      <w:r w:rsidRPr="003B7EDC">
        <w:rPr>
          <w:rFonts w:ascii="Times New Roman" w:hAnsi="Times New Roman" w:cs="Times New Roman"/>
          <w:b/>
          <w:bCs/>
          <w:sz w:val="26"/>
          <w:szCs w:val="26"/>
        </w:rPr>
        <w:t xml:space="preserve">Тема </w:t>
      </w:r>
      <w:r w:rsidR="000129A5" w:rsidRPr="003B7EDC">
        <w:rPr>
          <w:rFonts w:ascii="Times New Roman" w:hAnsi="Times New Roman" w:cs="Times New Roman"/>
          <w:b/>
          <w:bCs/>
          <w:sz w:val="26"/>
          <w:szCs w:val="26"/>
        </w:rPr>
        <w:t>6</w:t>
      </w:r>
      <w:r w:rsidRPr="003B7EDC">
        <w:rPr>
          <w:rFonts w:ascii="Times New Roman" w:hAnsi="Times New Roman" w:cs="Times New Roman"/>
          <w:b/>
          <w:bCs/>
          <w:sz w:val="26"/>
          <w:szCs w:val="26"/>
        </w:rPr>
        <w:t>. Глобальные проблемы человечества.</w:t>
      </w:r>
    </w:p>
    <w:bookmarkEnd w:id="26"/>
    <w:p w14:paraId="7C55EC64" w14:textId="1DF19164"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6</w:t>
      </w:r>
      <w:r w:rsidR="0093640B" w:rsidRPr="003B7EDC">
        <w:rPr>
          <w:rFonts w:ascii="Times New Roman" w:hAnsi="Times New Roman" w:cs="Times New Roman"/>
          <w:b/>
          <w:bCs/>
          <w:sz w:val="26"/>
          <w:szCs w:val="26"/>
        </w:rPr>
        <w:t xml:space="preserve">.1 </w:t>
      </w:r>
      <w:r w:rsidR="00F0148A" w:rsidRPr="003B7EDC">
        <w:rPr>
          <w:rFonts w:ascii="Times New Roman" w:hAnsi="Times New Roman" w:cs="Times New Roman"/>
          <w:sz w:val="26"/>
          <w:szCs w:val="26"/>
        </w:rPr>
        <w:t>Группы глобальных проблем: геополитические, экологические, демографические.</w:t>
      </w:r>
      <w:r w:rsidR="0093640B"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075AB1CA" w14:textId="1A453880"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6</w:t>
      </w:r>
      <w:r w:rsidR="0093640B" w:rsidRPr="003B7EDC">
        <w:rPr>
          <w:rFonts w:ascii="Times New Roman" w:hAnsi="Times New Roman" w:cs="Times New Roman"/>
          <w:b/>
          <w:bCs/>
          <w:sz w:val="26"/>
          <w:szCs w:val="26"/>
        </w:rPr>
        <w:t xml:space="preserve">.2 </w:t>
      </w:r>
      <w:r w:rsidR="00F0148A" w:rsidRPr="003B7EDC">
        <w:rPr>
          <w:rFonts w:ascii="Times New Roman" w:hAnsi="Times New Roman" w:cs="Times New Roman"/>
          <w:sz w:val="26"/>
          <w:szCs w:val="26"/>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D6356CB" w14:textId="37A6B1E9"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lastRenderedPageBreak/>
        <w:t>6</w:t>
      </w:r>
      <w:r w:rsidR="0093640B" w:rsidRPr="003B7EDC">
        <w:rPr>
          <w:rFonts w:ascii="Times New Roman" w:hAnsi="Times New Roman" w:cs="Times New Roman"/>
          <w:b/>
          <w:bCs/>
          <w:sz w:val="26"/>
          <w:szCs w:val="26"/>
        </w:rPr>
        <w:t xml:space="preserve">.3 </w:t>
      </w:r>
      <w:r w:rsidR="00F0148A" w:rsidRPr="003B7EDC">
        <w:rPr>
          <w:rFonts w:ascii="Times New Roman" w:hAnsi="Times New Roman" w:cs="Times New Roman"/>
          <w:sz w:val="26"/>
          <w:szCs w:val="26"/>
        </w:rPr>
        <w:t>Глобальные проблемы народонаселения: демографическая, продовольственная, роста городов, здоровья и долголетия человека.</w:t>
      </w:r>
    </w:p>
    <w:p w14:paraId="18A74DE7" w14:textId="62E921AF" w:rsidR="00F0148A" w:rsidRPr="003B7EDC" w:rsidRDefault="000129A5" w:rsidP="00F0148A">
      <w:pPr>
        <w:ind w:firstLine="284"/>
        <w:jc w:val="both"/>
        <w:rPr>
          <w:rFonts w:ascii="Times New Roman" w:hAnsi="Times New Roman" w:cs="Times New Roman"/>
          <w:sz w:val="26"/>
          <w:szCs w:val="26"/>
        </w:rPr>
      </w:pPr>
      <w:r w:rsidRPr="003B7EDC">
        <w:rPr>
          <w:rFonts w:ascii="Times New Roman" w:hAnsi="Times New Roman" w:cs="Times New Roman"/>
          <w:b/>
          <w:bCs/>
          <w:sz w:val="26"/>
          <w:szCs w:val="26"/>
        </w:rPr>
        <w:t>6</w:t>
      </w:r>
      <w:r w:rsidR="0093640B" w:rsidRPr="003B7EDC">
        <w:rPr>
          <w:rFonts w:ascii="Times New Roman" w:hAnsi="Times New Roman" w:cs="Times New Roman"/>
          <w:b/>
          <w:bCs/>
          <w:sz w:val="26"/>
          <w:szCs w:val="26"/>
        </w:rPr>
        <w:t xml:space="preserve">.4 </w:t>
      </w:r>
      <w:r w:rsidR="00F0148A" w:rsidRPr="003B7EDC">
        <w:rPr>
          <w:rFonts w:ascii="Times New Roman" w:hAnsi="Times New Roman" w:cs="Times New Roman"/>
          <w:sz w:val="26"/>
          <w:szCs w:val="26"/>
        </w:rPr>
        <w:t>Взаимосвязь глобальных геополитических, экологических проблем и проблем народонаселения.</w:t>
      </w:r>
      <w:r w:rsidR="0093640B" w:rsidRPr="003B7EDC">
        <w:rPr>
          <w:rFonts w:ascii="Times New Roman" w:hAnsi="Times New Roman" w:cs="Times New Roman"/>
          <w:sz w:val="26"/>
          <w:szCs w:val="26"/>
        </w:rPr>
        <w:t xml:space="preserve"> </w:t>
      </w:r>
      <w:r w:rsidR="00F0148A" w:rsidRPr="003B7EDC">
        <w:rPr>
          <w:rFonts w:ascii="Times New Roman" w:hAnsi="Times New Roman" w:cs="Times New Roman"/>
          <w:sz w:val="26"/>
          <w:szCs w:val="26"/>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E661605" w14:textId="77777777" w:rsidR="00F57F9C" w:rsidRPr="003B7EDC" w:rsidRDefault="00F57F9C" w:rsidP="00F57F9C">
      <w:pPr>
        <w:ind w:firstLine="284"/>
        <w:jc w:val="both"/>
        <w:rPr>
          <w:rFonts w:ascii="Times New Roman" w:hAnsi="Times New Roman" w:cs="Times New Roman"/>
          <w:b/>
          <w:bCs/>
          <w:sz w:val="26"/>
          <w:szCs w:val="26"/>
        </w:rPr>
      </w:pPr>
      <w:r w:rsidRPr="003B7EDC">
        <w:rPr>
          <w:rFonts w:ascii="Times New Roman" w:hAnsi="Times New Roman" w:cs="Times New Roman"/>
          <w:b/>
          <w:bCs/>
          <w:sz w:val="26"/>
          <w:szCs w:val="26"/>
        </w:rPr>
        <w:t>3. Тематическое планирование</w:t>
      </w:r>
    </w:p>
    <w:tbl>
      <w:tblPr>
        <w:tblStyle w:val="a3"/>
        <w:tblW w:w="0" w:type="auto"/>
        <w:tblLook w:val="04A0" w:firstRow="1" w:lastRow="0" w:firstColumn="1" w:lastColumn="0" w:noHBand="0" w:noVBand="1"/>
      </w:tblPr>
      <w:tblGrid>
        <w:gridCol w:w="855"/>
        <w:gridCol w:w="2322"/>
        <w:gridCol w:w="1610"/>
        <w:gridCol w:w="2305"/>
        <w:gridCol w:w="2253"/>
      </w:tblGrid>
      <w:tr w:rsidR="004870FE" w:rsidRPr="003B7EDC" w14:paraId="79407E2E" w14:textId="227C8598" w:rsidTr="004870FE">
        <w:tc>
          <w:tcPr>
            <w:tcW w:w="904" w:type="dxa"/>
          </w:tcPr>
          <w:p w14:paraId="2D67B627" w14:textId="77777777" w:rsidR="004870FE" w:rsidRPr="003B7EDC" w:rsidRDefault="004870FE" w:rsidP="00842BD1">
            <w:pPr>
              <w:jc w:val="center"/>
              <w:rPr>
                <w:rFonts w:ascii="Times New Roman" w:hAnsi="Times New Roman" w:cs="Times New Roman"/>
                <w:sz w:val="26"/>
                <w:szCs w:val="26"/>
              </w:rPr>
            </w:pPr>
            <w:r w:rsidRPr="003B7EDC">
              <w:rPr>
                <w:rFonts w:ascii="Times New Roman" w:hAnsi="Times New Roman" w:cs="Times New Roman"/>
                <w:sz w:val="26"/>
                <w:szCs w:val="26"/>
              </w:rPr>
              <w:t>№ темы</w:t>
            </w:r>
          </w:p>
        </w:tc>
        <w:tc>
          <w:tcPr>
            <w:tcW w:w="2725" w:type="dxa"/>
          </w:tcPr>
          <w:p w14:paraId="7EC3C537" w14:textId="77777777" w:rsidR="004870FE" w:rsidRPr="003B7EDC" w:rsidRDefault="004870FE" w:rsidP="00842BD1">
            <w:pPr>
              <w:jc w:val="center"/>
              <w:rPr>
                <w:rFonts w:ascii="Times New Roman" w:hAnsi="Times New Roman" w:cs="Times New Roman"/>
                <w:sz w:val="26"/>
                <w:szCs w:val="26"/>
              </w:rPr>
            </w:pPr>
            <w:r w:rsidRPr="003B7EDC">
              <w:rPr>
                <w:rFonts w:ascii="Times New Roman" w:hAnsi="Times New Roman" w:cs="Times New Roman"/>
                <w:sz w:val="26"/>
                <w:szCs w:val="26"/>
              </w:rPr>
              <w:t>Тематическое содержание курса</w:t>
            </w:r>
          </w:p>
        </w:tc>
        <w:tc>
          <w:tcPr>
            <w:tcW w:w="1676" w:type="dxa"/>
          </w:tcPr>
          <w:p w14:paraId="3771C106" w14:textId="7B1B08F5" w:rsidR="004870FE" w:rsidRPr="003B7EDC" w:rsidRDefault="004870FE" w:rsidP="00842BD1">
            <w:pPr>
              <w:jc w:val="center"/>
              <w:rPr>
                <w:rFonts w:ascii="Times New Roman" w:hAnsi="Times New Roman" w:cs="Times New Roman"/>
                <w:sz w:val="26"/>
                <w:szCs w:val="26"/>
              </w:rPr>
            </w:pPr>
            <w:r w:rsidRPr="003B7EDC">
              <w:rPr>
                <w:rFonts w:ascii="Times New Roman" w:hAnsi="Times New Roman" w:cs="Times New Roman"/>
                <w:sz w:val="26"/>
                <w:szCs w:val="26"/>
              </w:rPr>
              <w:t>Количество</w:t>
            </w:r>
            <w:r w:rsidR="00783CBB" w:rsidRPr="003B7EDC">
              <w:rPr>
                <w:rFonts w:ascii="Times New Roman" w:hAnsi="Times New Roman" w:cs="Times New Roman"/>
                <w:sz w:val="26"/>
                <w:szCs w:val="26"/>
              </w:rPr>
              <w:t xml:space="preserve"> </w:t>
            </w:r>
            <w:r w:rsidRPr="003B7EDC">
              <w:rPr>
                <w:rFonts w:ascii="Times New Roman" w:hAnsi="Times New Roman" w:cs="Times New Roman"/>
                <w:sz w:val="26"/>
                <w:szCs w:val="26"/>
              </w:rPr>
              <w:t>часов</w:t>
            </w:r>
          </w:p>
        </w:tc>
        <w:tc>
          <w:tcPr>
            <w:tcW w:w="2526" w:type="dxa"/>
          </w:tcPr>
          <w:p w14:paraId="2206C857" w14:textId="19EFCBCB" w:rsidR="004870FE" w:rsidRPr="003B7EDC" w:rsidRDefault="004870FE" w:rsidP="00842BD1">
            <w:pPr>
              <w:jc w:val="center"/>
              <w:rPr>
                <w:rFonts w:ascii="Times New Roman" w:hAnsi="Times New Roman" w:cs="Times New Roman"/>
                <w:sz w:val="26"/>
                <w:szCs w:val="26"/>
              </w:rPr>
            </w:pPr>
            <w:r w:rsidRPr="003B7EDC">
              <w:rPr>
                <w:rFonts w:ascii="Times New Roman" w:hAnsi="Times New Roman" w:cs="Times New Roman"/>
                <w:sz w:val="26"/>
                <w:szCs w:val="26"/>
              </w:rPr>
              <w:t>Основные виды аудиторной деятельности</w:t>
            </w:r>
          </w:p>
        </w:tc>
        <w:tc>
          <w:tcPr>
            <w:tcW w:w="1514" w:type="dxa"/>
          </w:tcPr>
          <w:p w14:paraId="1E1DD776" w14:textId="43354FD9" w:rsidR="004870FE" w:rsidRPr="003B7EDC" w:rsidRDefault="004870FE" w:rsidP="00842BD1">
            <w:pPr>
              <w:jc w:val="center"/>
              <w:rPr>
                <w:rFonts w:ascii="Times New Roman" w:hAnsi="Times New Roman" w:cs="Times New Roman"/>
                <w:sz w:val="26"/>
                <w:szCs w:val="26"/>
              </w:rPr>
            </w:pPr>
            <w:r w:rsidRPr="003B7EDC">
              <w:rPr>
                <w:rFonts w:ascii="Times New Roman" w:hAnsi="Times New Roman" w:cs="Times New Roman"/>
                <w:sz w:val="26"/>
                <w:szCs w:val="26"/>
              </w:rPr>
              <w:t>Основные виды внеаудиторной деятельности</w:t>
            </w:r>
          </w:p>
        </w:tc>
      </w:tr>
      <w:tr w:rsidR="004870FE" w:rsidRPr="003B7EDC" w14:paraId="3298D34F" w14:textId="79DF8907" w:rsidTr="004870FE">
        <w:tc>
          <w:tcPr>
            <w:tcW w:w="904" w:type="dxa"/>
          </w:tcPr>
          <w:p w14:paraId="3A359CFA"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1</w:t>
            </w:r>
          </w:p>
        </w:tc>
        <w:tc>
          <w:tcPr>
            <w:tcW w:w="2725" w:type="dxa"/>
          </w:tcPr>
          <w:p w14:paraId="35D3FCCF" w14:textId="2D6A10C2"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География как наука</w:t>
            </w:r>
          </w:p>
        </w:tc>
        <w:tc>
          <w:tcPr>
            <w:tcW w:w="1676" w:type="dxa"/>
          </w:tcPr>
          <w:p w14:paraId="209670CF" w14:textId="08C62EE6" w:rsidR="004870FE" w:rsidRPr="003B7EDC" w:rsidRDefault="00783CBB" w:rsidP="00842BD1">
            <w:pPr>
              <w:jc w:val="both"/>
              <w:rPr>
                <w:rFonts w:ascii="Times New Roman" w:hAnsi="Times New Roman" w:cs="Times New Roman"/>
                <w:sz w:val="26"/>
                <w:szCs w:val="26"/>
              </w:rPr>
            </w:pPr>
            <w:r w:rsidRPr="003B7EDC">
              <w:rPr>
                <w:rFonts w:ascii="Times New Roman" w:hAnsi="Times New Roman" w:cs="Times New Roman"/>
                <w:sz w:val="26"/>
                <w:szCs w:val="26"/>
              </w:rPr>
              <w:t>6</w:t>
            </w:r>
          </w:p>
        </w:tc>
        <w:tc>
          <w:tcPr>
            <w:tcW w:w="2526" w:type="dxa"/>
          </w:tcPr>
          <w:p w14:paraId="46728659"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 xml:space="preserve">Лекция и дискуссия по заданной преподавателем теме. Практическая работа. </w:t>
            </w:r>
          </w:p>
        </w:tc>
        <w:tc>
          <w:tcPr>
            <w:tcW w:w="1514" w:type="dxa"/>
          </w:tcPr>
          <w:p w14:paraId="27B24356" w14:textId="6FA629A7" w:rsidR="004870FE" w:rsidRPr="003B7EDC" w:rsidRDefault="004870FE" w:rsidP="004870FE">
            <w:pPr>
              <w:jc w:val="both"/>
              <w:rPr>
                <w:rFonts w:ascii="Times New Roman" w:hAnsi="Times New Roman" w:cs="Times New Roman"/>
                <w:sz w:val="26"/>
                <w:szCs w:val="26"/>
              </w:rPr>
            </w:pPr>
            <w:r w:rsidRPr="003B7EDC">
              <w:rPr>
                <w:rFonts w:ascii="Times New Roman" w:hAnsi="Times New Roman" w:cs="Times New Roman"/>
                <w:sz w:val="26"/>
                <w:szCs w:val="26"/>
              </w:rPr>
              <w:t xml:space="preserve">1.Просмотр и конспектирование </w:t>
            </w:r>
            <w:proofErr w:type="spellStart"/>
            <w:r w:rsidRPr="003B7EDC">
              <w:rPr>
                <w:rFonts w:ascii="Times New Roman" w:hAnsi="Times New Roman" w:cs="Times New Roman"/>
                <w:sz w:val="26"/>
                <w:szCs w:val="26"/>
              </w:rPr>
              <w:t>видеолекции</w:t>
            </w:r>
            <w:proofErr w:type="spellEnd"/>
            <w:r w:rsidRPr="003B7EDC">
              <w:rPr>
                <w:rFonts w:ascii="Times New Roman" w:hAnsi="Times New Roman" w:cs="Times New Roman"/>
                <w:sz w:val="26"/>
                <w:szCs w:val="26"/>
              </w:rPr>
              <w:t xml:space="preserve">. </w:t>
            </w:r>
          </w:p>
          <w:p w14:paraId="12CA0932" w14:textId="25303CFA" w:rsidR="004870FE" w:rsidRPr="003B7EDC" w:rsidRDefault="004870FE" w:rsidP="004870FE">
            <w:pPr>
              <w:jc w:val="both"/>
              <w:rPr>
                <w:rFonts w:ascii="Times New Roman" w:hAnsi="Times New Roman" w:cs="Times New Roman"/>
                <w:sz w:val="26"/>
                <w:szCs w:val="26"/>
              </w:rPr>
            </w:pPr>
            <w:r w:rsidRPr="003B7EDC">
              <w:rPr>
                <w:rFonts w:ascii="Times New Roman" w:hAnsi="Times New Roman" w:cs="Times New Roman"/>
                <w:sz w:val="26"/>
                <w:szCs w:val="26"/>
              </w:rPr>
              <w:t xml:space="preserve">2. Решение мини-теста. </w:t>
            </w:r>
          </w:p>
          <w:p w14:paraId="0F98D678" w14:textId="17FADA9E" w:rsidR="004870FE" w:rsidRPr="003B7EDC" w:rsidRDefault="004870FE" w:rsidP="004870FE">
            <w:pPr>
              <w:jc w:val="both"/>
              <w:rPr>
                <w:rFonts w:ascii="Times New Roman" w:hAnsi="Times New Roman" w:cs="Times New Roman"/>
                <w:sz w:val="26"/>
                <w:szCs w:val="26"/>
              </w:rPr>
            </w:pPr>
            <w:r w:rsidRPr="003B7EDC">
              <w:rPr>
                <w:rFonts w:ascii="Times New Roman" w:hAnsi="Times New Roman" w:cs="Times New Roman"/>
                <w:sz w:val="26"/>
                <w:szCs w:val="26"/>
              </w:rPr>
              <w:t>3. Работа с дополнительными дидактическими материалами.</w:t>
            </w:r>
          </w:p>
        </w:tc>
      </w:tr>
      <w:tr w:rsidR="004870FE" w:rsidRPr="003B7EDC" w14:paraId="24060E4F" w14:textId="7568760F" w:rsidTr="004870FE">
        <w:tc>
          <w:tcPr>
            <w:tcW w:w="904" w:type="dxa"/>
          </w:tcPr>
          <w:p w14:paraId="2BEF4269"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2</w:t>
            </w:r>
          </w:p>
        </w:tc>
        <w:tc>
          <w:tcPr>
            <w:tcW w:w="2725" w:type="dxa"/>
          </w:tcPr>
          <w:p w14:paraId="14D37F47" w14:textId="1E11CBB1"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Современная политическая карта</w:t>
            </w:r>
          </w:p>
        </w:tc>
        <w:tc>
          <w:tcPr>
            <w:tcW w:w="1676" w:type="dxa"/>
          </w:tcPr>
          <w:p w14:paraId="10C68510" w14:textId="269DD7FA" w:rsidR="004870FE" w:rsidRPr="003B7EDC" w:rsidRDefault="00783CBB" w:rsidP="00842BD1">
            <w:pPr>
              <w:jc w:val="both"/>
              <w:rPr>
                <w:rFonts w:ascii="Times New Roman" w:hAnsi="Times New Roman" w:cs="Times New Roman"/>
                <w:sz w:val="26"/>
                <w:szCs w:val="26"/>
              </w:rPr>
            </w:pPr>
            <w:r w:rsidRPr="003B7EDC">
              <w:rPr>
                <w:rFonts w:ascii="Times New Roman" w:hAnsi="Times New Roman" w:cs="Times New Roman"/>
                <w:sz w:val="26"/>
                <w:szCs w:val="26"/>
              </w:rPr>
              <w:t>6</w:t>
            </w:r>
          </w:p>
        </w:tc>
        <w:tc>
          <w:tcPr>
            <w:tcW w:w="2526" w:type="dxa"/>
          </w:tcPr>
          <w:p w14:paraId="2AEB681E"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220F697A"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1.Просмотр и конспектирование </w:t>
            </w:r>
            <w:proofErr w:type="spellStart"/>
            <w:r w:rsidRPr="003B7EDC">
              <w:rPr>
                <w:rFonts w:ascii="Times New Roman" w:hAnsi="Times New Roman" w:cs="Times New Roman"/>
                <w:sz w:val="26"/>
                <w:szCs w:val="26"/>
              </w:rPr>
              <w:t>видеолекции</w:t>
            </w:r>
            <w:proofErr w:type="spellEnd"/>
            <w:r w:rsidRPr="003B7EDC">
              <w:rPr>
                <w:rFonts w:ascii="Times New Roman" w:hAnsi="Times New Roman" w:cs="Times New Roman"/>
                <w:sz w:val="26"/>
                <w:szCs w:val="26"/>
              </w:rPr>
              <w:t xml:space="preserve">. </w:t>
            </w:r>
          </w:p>
          <w:p w14:paraId="444E3FBE"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2. Решение мини-теста. </w:t>
            </w:r>
          </w:p>
          <w:p w14:paraId="43860DB1" w14:textId="08F02E60" w:rsidR="000834BB" w:rsidRPr="003B7EDC" w:rsidRDefault="000834BB" w:rsidP="000834BB">
            <w:pPr>
              <w:ind w:firstLine="708"/>
              <w:rPr>
                <w:rFonts w:ascii="Times New Roman" w:hAnsi="Times New Roman" w:cs="Times New Roman"/>
                <w:sz w:val="26"/>
                <w:szCs w:val="26"/>
              </w:rPr>
            </w:pPr>
            <w:r w:rsidRPr="003B7EDC">
              <w:rPr>
                <w:rFonts w:ascii="Times New Roman" w:hAnsi="Times New Roman" w:cs="Times New Roman"/>
                <w:sz w:val="26"/>
                <w:szCs w:val="26"/>
              </w:rPr>
              <w:t>3. Работа с дополнительными дидактическими материалами.</w:t>
            </w:r>
          </w:p>
        </w:tc>
      </w:tr>
      <w:tr w:rsidR="004870FE" w:rsidRPr="003B7EDC" w14:paraId="6244C4FE" w14:textId="08C81D0A" w:rsidTr="004870FE">
        <w:tc>
          <w:tcPr>
            <w:tcW w:w="904" w:type="dxa"/>
          </w:tcPr>
          <w:p w14:paraId="175FA426"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3</w:t>
            </w:r>
          </w:p>
        </w:tc>
        <w:tc>
          <w:tcPr>
            <w:tcW w:w="2725" w:type="dxa"/>
          </w:tcPr>
          <w:p w14:paraId="4B29092A" w14:textId="758EBB09"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Население мира</w:t>
            </w:r>
          </w:p>
        </w:tc>
        <w:tc>
          <w:tcPr>
            <w:tcW w:w="1676" w:type="dxa"/>
          </w:tcPr>
          <w:p w14:paraId="0051756A" w14:textId="60E02303" w:rsidR="004870FE" w:rsidRPr="003B7EDC" w:rsidRDefault="00783CBB" w:rsidP="00842BD1">
            <w:pPr>
              <w:jc w:val="both"/>
              <w:rPr>
                <w:rFonts w:ascii="Times New Roman" w:hAnsi="Times New Roman" w:cs="Times New Roman"/>
                <w:sz w:val="26"/>
                <w:szCs w:val="26"/>
              </w:rPr>
            </w:pPr>
            <w:r w:rsidRPr="003B7EDC">
              <w:rPr>
                <w:rFonts w:ascii="Times New Roman" w:hAnsi="Times New Roman" w:cs="Times New Roman"/>
                <w:sz w:val="26"/>
                <w:szCs w:val="26"/>
              </w:rPr>
              <w:t>8</w:t>
            </w:r>
          </w:p>
        </w:tc>
        <w:tc>
          <w:tcPr>
            <w:tcW w:w="2526" w:type="dxa"/>
          </w:tcPr>
          <w:p w14:paraId="50121F3A"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0D2700F2"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1.Просмотр и конспектирование </w:t>
            </w:r>
            <w:proofErr w:type="spellStart"/>
            <w:r w:rsidRPr="003B7EDC">
              <w:rPr>
                <w:rFonts w:ascii="Times New Roman" w:hAnsi="Times New Roman" w:cs="Times New Roman"/>
                <w:sz w:val="26"/>
                <w:szCs w:val="26"/>
              </w:rPr>
              <w:t>видеолекции</w:t>
            </w:r>
            <w:proofErr w:type="spellEnd"/>
            <w:r w:rsidRPr="003B7EDC">
              <w:rPr>
                <w:rFonts w:ascii="Times New Roman" w:hAnsi="Times New Roman" w:cs="Times New Roman"/>
                <w:sz w:val="26"/>
                <w:szCs w:val="26"/>
              </w:rPr>
              <w:t xml:space="preserve">. </w:t>
            </w:r>
          </w:p>
          <w:p w14:paraId="2C5BF06C"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2. Решение мини-теста. </w:t>
            </w:r>
          </w:p>
          <w:p w14:paraId="000EC507" w14:textId="5E233507" w:rsidR="004870FE"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3. Работа с дополнительными дидактическими материалами.</w:t>
            </w:r>
          </w:p>
        </w:tc>
      </w:tr>
      <w:tr w:rsidR="004870FE" w:rsidRPr="003B7EDC" w14:paraId="502E96FD" w14:textId="51A96074" w:rsidTr="004870FE">
        <w:tc>
          <w:tcPr>
            <w:tcW w:w="904" w:type="dxa"/>
          </w:tcPr>
          <w:p w14:paraId="03463319"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4</w:t>
            </w:r>
          </w:p>
        </w:tc>
        <w:tc>
          <w:tcPr>
            <w:tcW w:w="2725" w:type="dxa"/>
          </w:tcPr>
          <w:p w14:paraId="3722EBFF" w14:textId="434D1569"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Мировое хозяйство</w:t>
            </w:r>
          </w:p>
        </w:tc>
        <w:tc>
          <w:tcPr>
            <w:tcW w:w="1676" w:type="dxa"/>
          </w:tcPr>
          <w:p w14:paraId="51C46C08" w14:textId="0FA130C0" w:rsidR="004870FE" w:rsidRPr="003B7EDC" w:rsidRDefault="00783CBB" w:rsidP="00842BD1">
            <w:pPr>
              <w:jc w:val="both"/>
              <w:rPr>
                <w:rFonts w:ascii="Times New Roman" w:hAnsi="Times New Roman" w:cs="Times New Roman"/>
                <w:sz w:val="26"/>
                <w:szCs w:val="26"/>
              </w:rPr>
            </w:pPr>
            <w:r w:rsidRPr="003B7EDC">
              <w:rPr>
                <w:rFonts w:ascii="Times New Roman" w:hAnsi="Times New Roman" w:cs="Times New Roman"/>
                <w:sz w:val="26"/>
                <w:szCs w:val="26"/>
              </w:rPr>
              <w:t>12</w:t>
            </w:r>
          </w:p>
        </w:tc>
        <w:tc>
          <w:tcPr>
            <w:tcW w:w="2526" w:type="dxa"/>
          </w:tcPr>
          <w:p w14:paraId="777149F1"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6E044605"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1.Просмотр и конспектирование </w:t>
            </w:r>
            <w:proofErr w:type="spellStart"/>
            <w:r w:rsidRPr="003B7EDC">
              <w:rPr>
                <w:rFonts w:ascii="Times New Roman" w:hAnsi="Times New Roman" w:cs="Times New Roman"/>
                <w:sz w:val="26"/>
                <w:szCs w:val="26"/>
              </w:rPr>
              <w:t>видеолекции</w:t>
            </w:r>
            <w:proofErr w:type="spellEnd"/>
            <w:r w:rsidRPr="003B7EDC">
              <w:rPr>
                <w:rFonts w:ascii="Times New Roman" w:hAnsi="Times New Roman" w:cs="Times New Roman"/>
                <w:sz w:val="26"/>
                <w:szCs w:val="26"/>
              </w:rPr>
              <w:t xml:space="preserve">. </w:t>
            </w:r>
          </w:p>
          <w:p w14:paraId="34FF1E6F"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2. Решение мини-теста. </w:t>
            </w:r>
          </w:p>
          <w:p w14:paraId="69E623D9" w14:textId="3A3F6277" w:rsidR="004870FE"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3. Работа с дополнительными </w:t>
            </w:r>
            <w:r w:rsidRPr="003B7EDC">
              <w:rPr>
                <w:rFonts w:ascii="Times New Roman" w:hAnsi="Times New Roman" w:cs="Times New Roman"/>
                <w:sz w:val="26"/>
                <w:szCs w:val="26"/>
              </w:rPr>
              <w:lastRenderedPageBreak/>
              <w:t>дидактическими материалами.</w:t>
            </w:r>
          </w:p>
        </w:tc>
      </w:tr>
      <w:tr w:rsidR="004870FE" w:rsidRPr="003B7EDC" w14:paraId="1EC7041C" w14:textId="3CFA1DEA" w:rsidTr="004870FE">
        <w:tc>
          <w:tcPr>
            <w:tcW w:w="904" w:type="dxa"/>
          </w:tcPr>
          <w:p w14:paraId="26634C3E"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lastRenderedPageBreak/>
              <w:t>5</w:t>
            </w:r>
          </w:p>
        </w:tc>
        <w:tc>
          <w:tcPr>
            <w:tcW w:w="2725" w:type="dxa"/>
          </w:tcPr>
          <w:p w14:paraId="4A70A251" w14:textId="106D7925"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Регионы мира</w:t>
            </w:r>
          </w:p>
        </w:tc>
        <w:tc>
          <w:tcPr>
            <w:tcW w:w="1676" w:type="dxa"/>
          </w:tcPr>
          <w:p w14:paraId="5E0FD551" w14:textId="6D2A1538" w:rsidR="004870FE" w:rsidRPr="003B7EDC" w:rsidRDefault="00783CBB" w:rsidP="00842BD1">
            <w:pPr>
              <w:jc w:val="both"/>
              <w:rPr>
                <w:rFonts w:ascii="Times New Roman" w:hAnsi="Times New Roman" w:cs="Times New Roman"/>
                <w:sz w:val="26"/>
                <w:szCs w:val="26"/>
              </w:rPr>
            </w:pPr>
            <w:r w:rsidRPr="003B7EDC">
              <w:rPr>
                <w:rFonts w:ascii="Times New Roman" w:hAnsi="Times New Roman" w:cs="Times New Roman"/>
                <w:sz w:val="26"/>
                <w:szCs w:val="26"/>
              </w:rPr>
              <w:t>30</w:t>
            </w:r>
          </w:p>
        </w:tc>
        <w:tc>
          <w:tcPr>
            <w:tcW w:w="2526" w:type="dxa"/>
          </w:tcPr>
          <w:p w14:paraId="207760BD"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6BEA373B"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1.Просмотр и конспектирование </w:t>
            </w:r>
            <w:proofErr w:type="spellStart"/>
            <w:r w:rsidRPr="003B7EDC">
              <w:rPr>
                <w:rFonts w:ascii="Times New Roman" w:hAnsi="Times New Roman" w:cs="Times New Roman"/>
                <w:sz w:val="26"/>
                <w:szCs w:val="26"/>
              </w:rPr>
              <w:t>видеолекции</w:t>
            </w:r>
            <w:proofErr w:type="spellEnd"/>
            <w:r w:rsidRPr="003B7EDC">
              <w:rPr>
                <w:rFonts w:ascii="Times New Roman" w:hAnsi="Times New Roman" w:cs="Times New Roman"/>
                <w:sz w:val="26"/>
                <w:szCs w:val="26"/>
              </w:rPr>
              <w:t xml:space="preserve">. </w:t>
            </w:r>
          </w:p>
          <w:p w14:paraId="1355B677" w14:textId="77777777" w:rsidR="000834BB"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 xml:space="preserve">2. Решение мини-теста. </w:t>
            </w:r>
          </w:p>
          <w:p w14:paraId="625A6AEE" w14:textId="5A45B996" w:rsidR="004870FE" w:rsidRPr="003B7EDC" w:rsidRDefault="000834BB" w:rsidP="000834BB">
            <w:pPr>
              <w:jc w:val="both"/>
              <w:rPr>
                <w:rFonts w:ascii="Times New Roman" w:hAnsi="Times New Roman" w:cs="Times New Roman"/>
                <w:sz w:val="26"/>
                <w:szCs w:val="26"/>
              </w:rPr>
            </w:pPr>
            <w:r w:rsidRPr="003B7EDC">
              <w:rPr>
                <w:rFonts w:ascii="Times New Roman" w:hAnsi="Times New Roman" w:cs="Times New Roman"/>
                <w:sz w:val="26"/>
                <w:szCs w:val="26"/>
              </w:rPr>
              <w:t>3. Работа с дополнительными дидактическими материалами.</w:t>
            </w:r>
          </w:p>
        </w:tc>
      </w:tr>
      <w:tr w:rsidR="004870FE" w:rsidRPr="003B7EDC" w14:paraId="5B1341FB" w14:textId="41C50CE5" w:rsidTr="004870FE">
        <w:tc>
          <w:tcPr>
            <w:tcW w:w="904" w:type="dxa"/>
          </w:tcPr>
          <w:p w14:paraId="53F56AA8"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6</w:t>
            </w:r>
          </w:p>
        </w:tc>
        <w:tc>
          <w:tcPr>
            <w:tcW w:w="2725" w:type="dxa"/>
          </w:tcPr>
          <w:p w14:paraId="090989A0" w14:textId="6C6664A9"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Глобальные проблемы человечества</w:t>
            </w:r>
          </w:p>
        </w:tc>
        <w:tc>
          <w:tcPr>
            <w:tcW w:w="1676" w:type="dxa"/>
          </w:tcPr>
          <w:p w14:paraId="4DF16364" w14:textId="377FDA38" w:rsidR="004870FE" w:rsidRPr="003B7EDC" w:rsidRDefault="00783CBB" w:rsidP="00842BD1">
            <w:pPr>
              <w:jc w:val="both"/>
              <w:rPr>
                <w:rFonts w:ascii="Times New Roman" w:hAnsi="Times New Roman" w:cs="Times New Roman"/>
                <w:sz w:val="26"/>
                <w:szCs w:val="26"/>
              </w:rPr>
            </w:pPr>
            <w:r w:rsidRPr="003B7EDC">
              <w:rPr>
                <w:rFonts w:ascii="Times New Roman" w:hAnsi="Times New Roman" w:cs="Times New Roman"/>
                <w:sz w:val="26"/>
                <w:szCs w:val="26"/>
              </w:rPr>
              <w:t>6</w:t>
            </w:r>
          </w:p>
        </w:tc>
        <w:tc>
          <w:tcPr>
            <w:tcW w:w="2526" w:type="dxa"/>
          </w:tcPr>
          <w:p w14:paraId="407EC9DF" w14:textId="77777777" w:rsidR="004870FE" w:rsidRPr="003B7EDC" w:rsidRDefault="004870FE" w:rsidP="00842BD1">
            <w:pPr>
              <w:jc w:val="both"/>
              <w:rPr>
                <w:rFonts w:ascii="Times New Roman" w:hAnsi="Times New Roman" w:cs="Times New Roman"/>
                <w:sz w:val="26"/>
                <w:szCs w:val="26"/>
              </w:rPr>
            </w:pPr>
            <w:r w:rsidRPr="003B7EDC">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3F8C7E44" w14:textId="3DF12472" w:rsidR="004870FE" w:rsidRPr="003B7EDC" w:rsidRDefault="00783CBB" w:rsidP="000834BB">
            <w:pPr>
              <w:jc w:val="both"/>
              <w:rPr>
                <w:rFonts w:ascii="Times New Roman" w:hAnsi="Times New Roman" w:cs="Times New Roman"/>
                <w:sz w:val="26"/>
                <w:szCs w:val="26"/>
              </w:rPr>
            </w:pPr>
            <w:r w:rsidRPr="003B7EDC">
              <w:rPr>
                <w:rFonts w:ascii="Times New Roman" w:hAnsi="Times New Roman" w:cs="Times New Roman"/>
                <w:sz w:val="26"/>
                <w:szCs w:val="26"/>
              </w:rPr>
              <w:t>-</w:t>
            </w:r>
          </w:p>
        </w:tc>
      </w:tr>
      <w:tr w:rsidR="003B7EDC" w:rsidRPr="003B7EDC" w14:paraId="5C9862D7" w14:textId="77777777" w:rsidTr="004870FE">
        <w:tc>
          <w:tcPr>
            <w:tcW w:w="904" w:type="dxa"/>
          </w:tcPr>
          <w:p w14:paraId="4BCF5405" w14:textId="77777777" w:rsidR="003B7EDC" w:rsidRPr="003B7EDC" w:rsidRDefault="003B7EDC" w:rsidP="00842BD1">
            <w:pPr>
              <w:jc w:val="both"/>
              <w:rPr>
                <w:rFonts w:ascii="Times New Roman" w:hAnsi="Times New Roman" w:cs="Times New Roman"/>
                <w:sz w:val="26"/>
                <w:szCs w:val="26"/>
              </w:rPr>
            </w:pPr>
          </w:p>
        </w:tc>
        <w:tc>
          <w:tcPr>
            <w:tcW w:w="2725" w:type="dxa"/>
          </w:tcPr>
          <w:p w14:paraId="6BD72A77" w14:textId="3ADCE8EE" w:rsidR="003B7EDC" w:rsidRPr="003B7EDC" w:rsidRDefault="003B7EDC" w:rsidP="00842BD1">
            <w:pPr>
              <w:jc w:val="both"/>
              <w:rPr>
                <w:rFonts w:ascii="Times New Roman" w:hAnsi="Times New Roman" w:cs="Times New Roman"/>
                <w:sz w:val="26"/>
                <w:szCs w:val="26"/>
              </w:rPr>
            </w:pPr>
            <w:r>
              <w:rPr>
                <w:rFonts w:ascii="Times New Roman" w:hAnsi="Times New Roman" w:cs="Times New Roman"/>
                <w:sz w:val="26"/>
                <w:szCs w:val="26"/>
              </w:rPr>
              <w:t>Итого</w:t>
            </w:r>
          </w:p>
        </w:tc>
        <w:tc>
          <w:tcPr>
            <w:tcW w:w="1676" w:type="dxa"/>
          </w:tcPr>
          <w:p w14:paraId="38851197" w14:textId="06B77D84" w:rsidR="003B7EDC" w:rsidRPr="003B7EDC" w:rsidRDefault="003B7EDC" w:rsidP="003B7EDC">
            <w:pPr>
              <w:jc w:val="center"/>
              <w:rPr>
                <w:rFonts w:ascii="Times New Roman" w:hAnsi="Times New Roman" w:cs="Times New Roman"/>
                <w:sz w:val="26"/>
                <w:szCs w:val="26"/>
              </w:rPr>
            </w:pPr>
            <w:r>
              <w:rPr>
                <w:rFonts w:ascii="Times New Roman" w:hAnsi="Times New Roman" w:cs="Times New Roman"/>
                <w:sz w:val="26"/>
                <w:szCs w:val="26"/>
              </w:rPr>
              <w:t>34+34</w:t>
            </w:r>
          </w:p>
        </w:tc>
        <w:tc>
          <w:tcPr>
            <w:tcW w:w="2526" w:type="dxa"/>
          </w:tcPr>
          <w:p w14:paraId="64009928" w14:textId="77777777" w:rsidR="003B7EDC" w:rsidRPr="003B7EDC" w:rsidRDefault="003B7EDC" w:rsidP="00842BD1">
            <w:pPr>
              <w:jc w:val="both"/>
              <w:rPr>
                <w:rFonts w:ascii="Times New Roman" w:hAnsi="Times New Roman" w:cs="Times New Roman"/>
                <w:sz w:val="26"/>
                <w:szCs w:val="26"/>
              </w:rPr>
            </w:pPr>
          </w:p>
        </w:tc>
        <w:tc>
          <w:tcPr>
            <w:tcW w:w="1514" w:type="dxa"/>
          </w:tcPr>
          <w:p w14:paraId="0600826E" w14:textId="77777777" w:rsidR="003B7EDC" w:rsidRPr="003B7EDC" w:rsidRDefault="003B7EDC" w:rsidP="000834BB">
            <w:pPr>
              <w:jc w:val="both"/>
              <w:rPr>
                <w:rFonts w:ascii="Times New Roman" w:hAnsi="Times New Roman" w:cs="Times New Roman"/>
                <w:sz w:val="26"/>
                <w:szCs w:val="26"/>
              </w:rPr>
            </w:pPr>
          </w:p>
        </w:tc>
      </w:tr>
    </w:tbl>
    <w:p w14:paraId="13A544D7" w14:textId="5F5D89D5" w:rsidR="00021599" w:rsidRPr="003B7EDC" w:rsidRDefault="00021599">
      <w:pPr>
        <w:rPr>
          <w:rFonts w:ascii="Times New Roman" w:hAnsi="Times New Roman" w:cs="Times New Roman"/>
          <w:sz w:val="26"/>
          <w:szCs w:val="26"/>
        </w:rPr>
      </w:pPr>
    </w:p>
    <w:p w14:paraId="0E475685"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61CEEB54"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дел, направленных на заботу о своей семье, родных и близких; </w:t>
      </w:r>
    </w:p>
    <w:p w14:paraId="5A26EC80"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трудовой опыт, опыт участия в производственной практике;</w:t>
      </w:r>
    </w:p>
    <w:p w14:paraId="224BD56D"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524771CA"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природоохранных дел;</w:t>
      </w:r>
    </w:p>
    <w:p w14:paraId="19E53F42"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разрешения возникающих конфликтных ситуаций в школе, дома или на улице;</w:t>
      </w:r>
    </w:p>
    <w:p w14:paraId="0AB87789"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61CE6ADB"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6E63437"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xml:space="preserve">— опыт ведения здорового образа жизни и заботы о здоровье других людей; </w:t>
      </w:r>
    </w:p>
    <w:p w14:paraId="086E07F6"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00342404" w14:textId="77777777"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2EA10FED" w14:textId="4395BF3A" w:rsidR="003244E6" w:rsidRPr="003B7EDC" w:rsidRDefault="003244E6" w:rsidP="003B7EDC">
      <w:pPr>
        <w:spacing w:after="0" w:line="240" w:lineRule="auto"/>
        <w:ind w:firstLine="567"/>
        <w:jc w:val="both"/>
        <w:rPr>
          <w:rFonts w:ascii="Times New Roman" w:hAnsi="Times New Roman" w:cs="Times New Roman"/>
          <w:sz w:val="26"/>
          <w:szCs w:val="26"/>
        </w:rPr>
      </w:pPr>
      <w:r w:rsidRPr="003B7EDC">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4744301E" w14:textId="77777777" w:rsidR="003B7EDC" w:rsidRDefault="003B7EDC" w:rsidP="003B7EDC">
      <w:pPr>
        <w:pStyle w:val="ConsPlusNormal"/>
        <w:rPr>
          <w:rFonts w:ascii="Times New Roman" w:hAnsi="Times New Roman" w:cs="Times New Roman"/>
          <w:b/>
          <w:bCs/>
          <w:sz w:val="26"/>
          <w:szCs w:val="26"/>
        </w:rPr>
      </w:pPr>
    </w:p>
    <w:p w14:paraId="1F9C8B0B" w14:textId="77777777" w:rsidR="003B7EDC" w:rsidRDefault="003B7EDC" w:rsidP="003B7EDC">
      <w:pPr>
        <w:pStyle w:val="ConsPlusNormal"/>
        <w:rPr>
          <w:rFonts w:ascii="Times New Roman" w:hAnsi="Times New Roman" w:cs="Times New Roman"/>
          <w:b/>
          <w:bCs/>
          <w:sz w:val="26"/>
          <w:szCs w:val="26"/>
        </w:rPr>
      </w:pPr>
    </w:p>
    <w:p w14:paraId="2994F152" w14:textId="77777777" w:rsidR="003B7EDC" w:rsidRDefault="003B7EDC" w:rsidP="003B7EDC">
      <w:pPr>
        <w:pStyle w:val="ConsPlusNormal"/>
        <w:rPr>
          <w:rFonts w:ascii="Times New Roman" w:hAnsi="Times New Roman" w:cs="Times New Roman"/>
          <w:b/>
          <w:bCs/>
          <w:sz w:val="26"/>
          <w:szCs w:val="26"/>
        </w:rPr>
      </w:pPr>
    </w:p>
    <w:p w14:paraId="1AA01699" w14:textId="538ED52D" w:rsidR="003B7EDC" w:rsidRDefault="003B7EDC" w:rsidP="00AD3270">
      <w:pPr>
        <w:pStyle w:val="ConsPlusNormal"/>
        <w:ind w:firstLine="284"/>
        <w:rPr>
          <w:rFonts w:ascii="Times New Roman" w:hAnsi="Times New Roman" w:cs="Times New Roman"/>
          <w:b/>
          <w:bCs/>
          <w:sz w:val="26"/>
          <w:szCs w:val="26"/>
        </w:rPr>
      </w:pPr>
      <w:r>
        <w:rPr>
          <w:rFonts w:ascii="Times New Roman" w:hAnsi="Times New Roman" w:cs="Times New Roman"/>
          <w:b/>
          <w:bCs/>
          <w:sz w:val="26"/>
          <w:szCs w:val="26"/>
        </w:rPr>
        <w:lastRenderedPageBreak/>
        <w:t>Дополнительные материалы</w:t>
      </w:r>
    </w:p>
    <w:p w14:paraId="5B1F058D" w14:textId="77777777" w:rsidR="003B7EDC" w:rsidRDefault="003B7EDC" w:rsidP="003B7EDC">
      <w:pPr>
        <w:pStyle w:val="ConsPlusNormal"/>
        <w:rPr>
          <w:rFonts w:ascii="Times New Roman" w:hAnsi="Times New Roman" w:cs="Times New Roman"/>
          <w:b/>
          <w:bCs/>
          <w:sz w:val="26"/>
          <w:szCs w:val="26"/>
        </w:rPr>
      </w:pPr>
    </w:p>
    <w:p w14:paraId="20838010" w14:textId="3F82DE89" w:rsidR="003244E6" w:rsidRPr="003B7EDC" w:rsidRDefault="003244E6" w:rsidP="003B7EDC">
      <w:pPr>
        <w:pStyle w:val="ConsPlusNormal"/>
        <w:rPr>
          <w:rFonts w:ascii="Times New Roman" w:eastAsia="Calibri" w:hAnsi="Times New Roman" w:cs="Times New Roman"/>
          <w:b/>
          <w:sz w:val="26"/>
          <w:szCs w:val="26"/>
          <w:lang w:eastAsia="en-US"/>
        </w:rPr>
      </w:pPr>
      <w:r w:rsidRPr="003B7EDC">
        <w:rPr>
          <w:rFonts w:ascii="Times New Roman" w:eastAsia="Calibri" w:hAnsi="Times New Roman" w:cs="Times New Roman"/>
          <w:b/>
          <w:sz w:val="26"/>
          <w:szCs w:val="26"/>
          <w:lang w:eastAsia="en-US"/>
        </w:rPr>
        <w:t>Учебно-методическое и материально-техническое обеспечение образовательной деятельности</w:t>
      </w:r>
    </w:p>
    <w:p w14:paraId="7557ADDB" w14:textId="77777777" w:rsidR="003B7EDC" w:rsidRDefault="003B7EDC" w:rsidP="003B7EDC">
      <w:pPr>
        <w:widowControl w:val="0"/>
        <w:snapToGrid w:val="0"/>
        <w:spacing w:after="0" w:line="276" w:lineRule="auto"/>
        <w:rPr>
          <w:rFonts w:ascii="Times New Roman" w:hAnsi="Times New Roman" w:cs="Times New Roman"/>
          <w:sz w:val="26"/>
          <w:szCs w:val="26"/>
        </w:rPr>
      </w:pPr>
    </w:p>
    <w:p w14:paraId="4D1A3A40" w14:textId="2F47ECE4" w:rsidR="003244E6" w:rsidRPr="003B7EDC" w:rsidRDefault="003244E6" w:rsidP="003B7EDC">
      <w:pPr>
        <w:widowControl w:val="0"/>
        <w:snapToGrid w:val="0"/>
        <w:spacing w:after="0" w:line="276" w:lineRule="auto"/>
        <w:rPr>
          <w:rFonts w:ascii="Times New Roman" w:hAnsi="Times New Roman" w:cs="Times New Roman"/>
          <w:b/>
          <w:bCs/>
          <w:sz w:val="26"/>
          <w:szCs w:val="26"/>
        </w:rPr>
      </w:pPr>
      <w:r w:rsidRPr="003B7EDC">
        <w:rPr>
          <w:rFonts w:ascii="Times New Roman" w:hAnsi="Times New Roman" w:cs="Times New Roman"/>
          <w:b/>
          <w:bCs/>
          <w:sz w:val="26"/>
          <w:szCs w:val="26"/>
        </w:rPr>
        <w:t>Учебники и учебные пособия:</w:t>
      </w:r>
    </w:p>
    <w:p w14:paraId="02397635" w14:textId="77777777" w:rsidR="003244E6" w:rsidRPr="003B7EDC" w:rsidRDefault="003244E6" w:rsidP="00A64064">
      <w:pPr>
        <w:widowControl w:val="0"/>
        <w:snapToGrid w:val="0"/>
        <w:spacing w:after="0" w:line="276" w:lineRule="auto"/>
        <w:jc w:val="both"/>
        <w:rPr>
          <w:rFonts w:ascii="Times New Roman" w:hAnsi="Times New Roman" w:cs="Times New Roman"/>
          <w:color w:val="000000"/>
          <w:sz w:val="26"/>
          <w:szCs w:val="26"/>
          <w:shd w:val="clear" w:color="auto" w:fill="FFFFFF"/>
        </w:rPr>
      </w:pPr>
      <w:r w:rsidRPr="003B7EDC">
        <w:rPr>
          <w:rFonts w:ascii="Times New Roman" w:hAnsi="Times New Roman" w:cs="Times New Roman"/>
          <w:color w:val="000000"/>
          <w:sz w:val="26"/>
          <w:szCs w:val="26"/>
          <w:shd w:val="clear" w:color="auto" w:fill="FFFFFF"/>
        </w:rPr>
        <w:t>География, базовый уровень, 10 и 11, Гладкий Ю.Н., Николина В.В., М: Просвещение, 2023.</w:t>
      </w:r>
    </w:p>
    <w:p w14:paraId="38843FA8" w14:textId="77777777" w:rsidR="003B7EDC" w:rsidRDefault="003B7EDC" w:rsidP="003B7EDC">
      <w:pPr>
        <w:widowControl w:val="0"/>
        <w:snapToGrid w:val="0"/>
        <w:spacing w:after="0" w:line="276" w:lineRule="auto"/>
        <w:rPr>
          <w:rFonts w:ascii="Times New Roman" w:hAnsi="Times New Roman" w:cs="Times New Roman"/>
          <w:b/>
          <w:bCs/>
          <w:color w:val="000000"/>
          <w:sz w:val="26"/>
          <w:szCs w:val="26"/>
          <w:shd w:val="clear" w:color="auto" w:fill="FFFFFF"/>
        </w:rPr>
      </w:pPr>
    </w:p>
    <w:p w14:paraId="71787145" w14:textId="3FB5B241" w:rsidR="003244E6" w:rsidRPr="003B7EDC" w:rsidRDefault="003244E6" w:rsidP="003B7EDC">
      <w:pPr>
        <w:widowControl w:val="0"/>
        <w:snapToGrid w:val="0"/>
        <w:spacing w:after="0" w:line="276" w:lineRule="auto"/>
        <w:rPr>
          <w:rFonts w:ascii="Times New Roman" w:hAnsi="Times New Roman" w:cs="Times New Roman"/>
          <w:b/>
          <w:bCs/>
          <w:color w:val="000000"/>
          <w:sz w:val="26"/>
          <w:szCs w:val="26"/>
          <w:shd w:val="clear" w:color="auto" w:fill="FFFFFF"/>
        </w:rPr>
      </w:pPr>
      <w:r w:rsidRPr="003B7EDC">
        <w:rPr>
          <w:rFonts w:ascii="Times New Roman" w:hAnsi="Times New Roman" w:cs="Times New Roman"/>
          <w:b/>
          <w:bCs/>
          <w:color w:val="000000"/>
          <w:sz w:val="26"/>
          <w:szCs w:val="26"/>
          <w:shd w:val="clear" w:color="auto" w:fill="FFFFFF"/>
        </w:rPr>
        <w:t>Дополнительная литература</w:t>
      </w:r>
    </w:p>
    <w:p w14:paraId="349E4FBE" w14:textId="2CDBA0D3" w:rsidR="003244E6" w:rsidRPr="003B7EDC" w:rsidRDefault="00E84274" w:rsidP="00A64064">
      <w:pPr>
        <w:widowControl w:val="0"/>
        <w:snapToGrid w:val="0"/>
        <w:spacing w:after="0" w:line="276" w:lineRule="auto"/>
        <w:jc w:val="both"/>
        <w:rPr>
          <w:rFonts w:ascii="Times New Roman" w:hAnsi="Times New Roman" w:cs="Times New Roman"/>
          <w:color w:val="000000"/>
          <w:sz w:val="26"/>
          <w:szCs w:val="26"/>
          <w:shd w:val="clear" w:color="auto" w:fill="FFFFFF"/>
        </w:rPr>
      </w:pPr>
      <w:r w:rsidRPr="003B7EDC">
        <w:rPr>
          <w:rFonts w:ascii="Times New Roman" w:hAnsi="Times New Roman" w:cs="Times New Roman"/>
          <w:color w:val="000000"/>
          <w:sz w:val="26"/>
          <w:szCs w:val="26"/>
          <w:shd w:val="clear" w:color="auto" w:fill="FFFFFF"/>
        </w:rPr>
        <w:t>География. 10-11 классы. Атлас, Приваловский А.Н., М: Просвещение, 2022</w:t>
      </w:r>
    </w:p>
    <w:p w14:paraId="3865F72D" w14:textId="77777777" w:rsidR="003244E6" w:rsidRPr="003B7EDC" w:rsidRDefault="003244E6" w:rsidP="00A64064">
      <w:pPr>
        <w:jc w:val="both"/>
        <w:rPr>
          <w:rFonts w:ascii="Times New Roman" w:hAnsi="Times New Roman" w:cs="Times New Roman"/>
          <w:sz w:val="26"/>
          <w:szCs w:val="26"/>
        </w:rPr>
      </w:pPr>
      <w:r w:rsidRPr="003B7EDC">
        <w:rPr>
          <w:rFonts w:ascii="Times New Roman" w:hAnsi="Times New Roman" w:cs="Times New Roman"/>
          <w:sz w:val="26"/>
          <w:szCs w:val="26"/>
        </w:rPr>
        <w:t xml:space="preserve">Карты России в электронном виде: </w:t>
      </w:r>
      <w:hyperlink r:id="rId5" w:history="1">
        <w:r w:rsidRPr="003B7EDC">
          <w:rPr>
            <w:rStyle w:val="a7"/>
            <w:rFonts w:ascii="Times New Roman" w:hAnsi="Times New Roman" w:cs="Times New Roman"/>
            <w:sz w:val="26"/>
            <w:szCs w:val="26"/>
          </w:rPr>
          <w:t>https://maps-rf.ru/</w:t>
        </w:r>
      </w:hyperlink>
      <w:r w:rsidRPr="003B7EDC">
        <w:rPr>
          <w:rFonts w:ascii="Times New Roman" w:hAnsi="Times New Roman" w:cs="Times New Roman"/>
          <w:sz w:val="26"/>
          <w:szCs w:val="26"/>
        </w:rPr>
        <w:t xml:space="preserve">  </w:t>
      </w:r>
    </w:p>
    <w:p w14:paraId="5FD8F031" w14:textId="77777777" w:rsidR="003244E6" w:rsidRDefault="003244E6"/>
    <w:sectPr w:rsidR="00324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129A5"/>
    <w:rsid w:val="00021599"/>
    <w:rsid w:val="000412F9"/>
    <w:rsid w:val="000834BB"/>
    <w:rsid w:val="00175267"/>
    <w:rsid w:val="001D2AB9"/>
    <w:rsid w:val="003244E6"/>
    <w:rsid w:val="003B7EDC"/>
    <w:rsid w:val="004870FE"/>
    <w:rsid w:val="0064633A"/>
    <w:rsid w:val="00783CBB"/>
    <w:rsid w:val="007C49EC"/>
    <w:rsid w:val="00885D3C"/>
    <w:rsid w:val="0093640B"/>
    <w:rsid w:val="00A64064"/>
    <w:rsid w:val="00AD3270"/>
    <w:rsid w:val="00B80C24"/>
    <w:rsid w:val="00CB203E"/>
    <w:rsid w:val="00E84274"/>
    <w:rsid w:val="00F0148A"/>
    <w:rsid w:val="00F57F9C"/>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D2A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1D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1D2AB9"/>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1D2AB9"/>
    <w:rPr>
      <w:rFonts w:ascii="Times New Roman" w:eastAsia="Times New Roman" w:hAnsi="Times New Roman" w:cs="Times New Roman"/>
      <w:b/>
      <w:bCs/>
      <w:color w:val="000000"/>
      <w:spacing w:val="-2"/>
      <w:sz w:val="28"/>
      <w:szCs w:val="28"/>
      <w:shd w:val="clear" w:color="auto" w:fill="FFFFFF"/>
      <w:lang w:eastAsia="ru-RU"/>
    </w:rPr>
  </w:style>
  <w:style w:type="character" w:styleId="a7">
    <w:name w:val="Hyperlink"/>
    <w:basedOn w:val="a0"/>
    <w:uiPriority w:val="99"/>
    <w:unhideWhenUsed/>
    <w:rsid w:val="003244E6"/>
    <w:rPr>
      <w:color w:val="0563C1" w:themeColor="hyperlink"/>
      <w:u w:val="single"/>
    </w:rPr>
  </w:style>
  <w:style w:type="paragraph" w:styleId="a8">
    <w:name w:val="List Paragraph"/>
    <w:basedOn w:val="a"/>
    <w:uiPriority w:val="34"/>
    <w:qFormat/>
    <w:rsid w:val="003B7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60">
      <w:bodyDiv w:val="1"/>
      <w:marLeft w:val="0"/>
      <w:marRight w:val="0"/>
      <w:marTop w:val="0"/>
      <w:marBottom w:val="0"/>
      <w:divBdr>
        <w:top w:val="none" w:sz="0" w:space="0" w:color="auto"/>
        <w:left w:val="none" w:sz="0" w:space="0" w:color="auto"/>
        <w:bottom w:val="none" w:sz="0" w:space="0" w:color="auto"/>
        <w:right w:val="none" w:sz="0" w:space="0" w:color="auto"/>
      </w:divBdr>
    </w:div>
    <w:div w:id="150147082">
      <w:bodyDiv w:val="1"/>
      <w:marLeft w:val="0"/>
      <w:marRight w:val="0"/>
      <w:marTop w:val="0"/>
      <w:marBottom w:val="0"/>
      <w:divBdr>
        <w:top w:val="none" w:sz="0" w:space="0" w:color="auto"/>
        <w:left w:val="none" w:sz="0" w:space="0" w:color="auto"/>
        <w:bottom w:val="none" w:sz="0" w:space="0" w:color="auto"/>
        <w:right w:val="none" w:sz="0" w:space="0" w:color="auto"/>
      </w:divBdr>
    </w:div>
    <w:div w:id="218978781">
      <w:bodyDiv w:val="1"/>
      <w:marLeft w:val="0"/>
      <w:marRight w:val="0"/>
      <w:marTop w:val="0"/>
      <w:marBottom w:val="0"/>
      <w:divBdr>
        <w:top w:val="none" w:sz="0" w:space="0" w:color="auto"/>
        <w:left w:val="none" w:sz="0" w:space="0" w:color="auto"/>
        <w:bottom w:val="none" w:sz="0" w:space="0" w:color="auto"/>
        <w:right w:val="none" w:sz="0" w:space="0" w:color="auto"/>
      </w:divBdr>
    </w:div>
    <w:div w:id="399520735">
      <w:bodyDiv w:val="1"/>
      <w:marLeft w:val="0"/>
      <w:marRight w:val="0"/>
      <w:marTop w:val="0"/>
      <w:marBottom w:val="0"/>
      <w:divBdr>
        <w:top w:val="none" w:sz="0" w:space="0" w:color="auto"/>
        <w:left w:val="none" w:sz="0" w:space="0" w:color="auto"/>
        <w:bottom w:val="none" w:sz="0" w:space="0" w:color="auto"/>
        <w:right w:val="none" w:sz="0" w:space="0" w:color="auto"/>
      </w:divBdr>
    </w:div>
    <w:div w:id="452291121">
      <w:bodyDiv w:val="1"/>
      <w:marLeft w:val="0"/>
      <w:marRight w:val="0"/>
      <w:marTop w:val="0"/>
      <w:marBottom w:val="0"/>
      <w:divBdr>
        <w:top w:val="none" w:sz="0" w:space="0" w:color="auto"/>
        <w:left w:val="none" w:sz="0" w:space="0" w:color="auto"/>
        <w:bottom w:val="none" w:sz="0" w:space="0" w:color="auto"/>
        <w:right w:val="none" w:sz="0" w:space="0" w:color="auto"/>
      </w:divBdr>
    </w:div>
    <w:div w:id="480777356">
      <w:bodyDiv w:val="1"/>
      <w:marLeft w:val="0"/>
      <w:marRight w:val="0"/>
      <w:marTop w:val="0"/>
      <w:marBottom w:val="0"/>
      <w:divBdr>
        <w:top w:val="none" w:sz="0" w:space="0" w:color="auto"/>
        <w:left w:val="none" w:sz="0" w:space="0" w:color="auto"/>
        <w:bottom w:val="none" w:sz="0" w:space="0" w:color="auto"/>
        <w:right w:val="none" w:sz="0" w:space="0" w:color="auto"/>
      </w:divBdr>
    </w:div>
    <w:div w:id="524289528">
      <w:bodyDiv w:val="1"/>
      <w:marLeft w:val="0"/>
      <w:marRight w:val="0"/>
      <w:marTop w:val="0"/>
      <w:marBottom w:val="0"/>
      <w:divBdr>
        <w:top w:val="none" w:sz="0" w:space="0" w:color="auto"/>
        <w:left w:val="none" w:sz="0" w:space="0" w:color="auto"/>
        <w:bottom w:val="none" w:sz="0" w:space="0" w:color="auto"/>
        <w:right w:val="none" w:sz="0" w:space="0" w:color="auto"/>
      </w:divBdr>
    </w:div>
    <w:div w:id="602029715">
      <w:bodyDiv w:val="1"/>
      <w:marLeft w:val="0"/>
      <w:marRight w:val="0"/>
      <w:marTop w:val="0"/>
      <w:marBottom w:val="0"/>
      <w:divBdr>
        <w:top w:val="none" w:sz="0" w:space="0" w:color="auto"/>
        <w:left w:val="none" w:sz="0" w:space="0" w:color="auto"/>
        <w:bottom w:val="none" w:sz="0" w:space="0" w:color="auto"/>
        <w:right w:val="none" w:sz="0" w:space="0" w:color="auto"/>
      </w:divBdr>
    </w:div>
    <w:div w:id="610674791">
      <w:bodyDiv w:val="1"/>
      <w:marLeft w:val="0"/>
      <w:marRight w:val="0"/>
      <w:marTop w:val="0"/>
      <w:marBottom w:val="0"/>
      <w:divBdr>
        <w:top w:val="none" w:sz="0" w:space="0" w:color="auto"/>
        <w:left w:val="none" w:sz="0" w:space="0" w:color="auto"/>
        <w:bottom w:val="none" w:sz="0" w:space="0" w:color="auto"/>
        <w:right w:val="none" w:sz="0" w:space="0" w:color="auto"/>
      </w:divBdr>
    </w:div>
    <w:div w:id="619343838">
      <w:bodyDiv w:val="1"/>
      <w:marLeft w:val="0"/>
      <w:marRight w:val="0"/>
      <w:marTop w:val="0"/>
      <w:marBottom w:val="0"/>
      <w:divBdr>
        <w:top w:val="none" w:sz="0" w:space="0" w:color="auto"/>
        <w:left w:val="none" w:sz="0" w:space="0" w:color="auto"/>
        <w:bottom w:val="none" w:sz="0" w:space="0" w:color="auto"/>
        <w:right w:val="none" w:sz="0" w:space="0" w:color="auto"/>
      </w:divBdr>
    </w:div>
    <w:div w:id="850069193">
      <w:bodyDiv w:val="1"/>
      <w:marLeft w:val="0"/>
      <w:marRight w:val="0"/>
      <w:marTop w:val="0"/>
      <w:marBottom w:val="0"/>
      <w:divBdr>
        <w:top w:val="none" w:sz="0" w:space="0" w:color="auto"/>
        <w:left w:val="none" w:sz="0" w:space="0" w:color="auto"/>
        <w:bottom w:val="none" w:sz="0" w:space="0" w:color="auto"/>
        <w:right w:val="none" w:sz="0" w:space="0" w:color="auto"/>
      </w:divBdr>
    </w:div>
    <w:div w:id="978338590">
      <w:bodyDiv w:val="1"/>
      <w:marLeft w:val="0"/>
      <w:marRight w:val="0"/>
      <w:marTop w:val="0"/>
      <w:marBottom w:val="0"/>
      <w:divBdr>
        <w:top w:val="none" w:sz="0" w:space="0" w:color="auto"/>
        <w:left w:val="none" w:sz="0" w:space="0" w:color="auto"/>
        <w:bottom w:val="none" w:sz="0" w:space="0" w:color="auto"/>
        <w:right w:val="none" w:sz="0" w:space="0" w:color="auto"/>
      </w:divBdr>
    </w:div>
    <w:div w:id="988903241">
      <w:bodyDiv w:val="1"/>
      <w:marLeft w:val="0"/>
      <w:marRight w:val="0"/>
      <w:marTop w:val="0"/>
      <w:marBottom w:val="0"/>
      <w:divBdr>
        <w:top w:val="none" w:sz="0" w:space="0" w:color="auto"/>
        <w:left w:val="none" w:sz="0" w:space="0" w:color="auto"/>
        <w:bottom w:val="none" w:sz="0" w:space="0" w:color="auto"/>
        <w:right w:val="none" w:sz="0" w:space="0" w:color="auto"/>
      </w:divBdr>
    </w:div>
    <w:div w:id="1071078401">
      <w:bodyDiv w:val="1"/>
      <w:marLeft w:val="0"/>
      <w:marRight w:val="0"/>
      <w:marTop w:val="0"/>
      <w:marBottom w:val="0"/>
      <w:divBdr>
        <w:top w:val="none" w:sz="0" w:space="0" w:color="auto"/>
        <w:left w:val="none" w:sz="0" w:space="0" w:color="auto"/>
        <w:bottom w:val="none" w:sz="0" w:space="0" w:color="auto"/>
        <w:right w:val="none" w:sz="0" w:space="0" w:color="auto"/>
      </w:divBdr>
    </w:div>
    <w:div w:id="1163008401">
      <w:bodyDiv w:val="1"/>
      <w:marLeft w:val="0"/>
      <w:marRight w:val="0"/>
      <w:marTop w:val="0"/>
      <w:marBottom w:val="0"/>
      <w:divBdr>
        <w:top w:val="none" w:sz="0" w:space="0" w:color="auto"/>
        <w:left w:val="none" w:sz="0" w:space="0" w:color="auto"/>
        <w:bottom w:val="none" w:sz="0" w:space="0" w:color="auto"/>
        <w:right w:val="none" w:sz="0" w:space="0" w:color="auto"/>
      </w:divBdr>
    </w:div>
    <w:div w:id="1171261494">
      <w:bodyDiv w:val="1"/>
      <w:marLeft w:val="0"/>
      <w:marRight w:val="0"/>
      <w:marTop w:val="0"/>
      <w:marBottom w:val="0"/>
      <w:divBdr>
        <w:top w:val="none" w:sz="0" w:space="0" w:color="auto"/>
        <w:left w:val="none" w:sz="0" w:space="0" w:color="auto"/>
        <w:bottom w:val="none" w:sz="0" w:space="0" w:color="auto"/>
        <w:right w:val="none" w:sz="0" w:space="0" w:color="auto"/>
      </w:divBdr>
    </w:div>
    <w:div w:id="1191526358">
      <w:bodyDiv w:val="1"/>
      <w:marLeft w:val="0"/>
      <w:marRight w:val="0"/>
      <w:marTop w:val="0"/>
      <w:marBottom w:val="0"/>
      <w:divBdr>
        <w:top w:val="none" w:sz="0" w:space="0" w:color="auto"/>
        <w:left w:val="none" w:sz="0" w:space="0" w:color="auto"/>
        <w:bottom w:val="none" w:sz="0" w:space="0" w:color="auto"/>
        <w:right w:val="none" w:sz="0" w:space="0" w:color="auto"/>
      </w:divBdr>
    </w:div>
    <w:div w:id="1215311203">
      <w:bodyDiv w:val="1"/>
      <w:marLeft w:val="0"/>
      <w:marRight w:val="0"/>
      <w:marTop w:val="0"/>
      <w:marBottom w:val="0"/>
      <w:divBdr>
        <w:top w:val="none" w:sz="0" w:space="0" w:color="auto"/>
        <w:left w:val="none" w:sz="0" w:space="0" w:color="auto"/>
        <w:bottom w:val="none" w:sz="0" w:space="0" w:color="auto"/>
        <w:right w:val="none" w:sz="0" w:space="0" w:color="auto"/>
      </w:divBdr>
    </w:div>
    <w:div w:id="1254631687">
      <w:bodyDiv w:val="1"/>
      <w:marLeft w:val="0"/>
      <w:marRight w:val="0"/>
      <w:marTop w:val="0"/>
      <w:marBottom w:val="0"/>
      <w:divBdr>
        <w:top w:val="none" w:sz="0" w:space="0" w:color="auto"/>
        <w:left w:val="none" w:sz="0" w:space="0" w:color="auto"/>
        <w:bottom w:val="none" w:sz="0" w:space="0" w:color="auto"/>
        <w:right w:val="none" w:sz="0" w:space="0" w:color="auto"/>
      </w:divBdr>
    </w:div>
    <w:div w:id="1336228733">
      <w:bodyDiv w:val="1"/>
      <w:marLeft w:val="0"/>
      <w:marRight w:val="0"/>
      <w:marTop w:val="0"/>
      <w:marBottom w:val="0"/>
      <w:divBdr>
        <w:top w:val="none" w:sz="0" w:space="0" w:color="auto"/>
        <w:left w:val="none" w:sz="0" w:space="0" w:color="auto"/>
        <w:bottom w:val="none" w:sz="0" w:space="0" w:color="auto"/>
        <w:right w:val="none" w:sz="0" w:space="0" w:color="auto"/>
      </w:divBdr>
    </w:div>
    <w:div w:id="1342656719">
      <w:bodyDiv w:val="1"/>
      <w:marLeft w:val="0"/>
      <w:marRight w:val="0"/>
      <w:marTop w:val="0"/>
      <w:marBottom w:val="0"/>
      <w:divBdr>
        <w:top w:val="none" w:sz="0" w:space="0" w:color="auto"/>
        <w:left w:val="none" w:sz="0" w:space="0" w:color="auto"/>
        <w:bottom w:val="none" w:sz="0" w:space="0" w:color="auto"/>
        <w:right w:val="none" w:sz="0" w:space="0" w:color="auto"/>
      </w:divBdr>
    </w:div>
    <w:div w:id="1374500583">
      <w:bodyDiv w:val="1"/>
      <w:marLeft w:val="0"/>
      <w:marRight w:val="0"/>
      <w:marTop w:val="0"/>
      <w:marBottom w:val="0"/>
      <w:divBdr>
        <w:top w:val="none" w:sz="0" w:space="0" w:color="auto"/>
        <w:left w:val="none" w:sz="0" w:space="0" w:color="auto"/>
        <w:bottom w:val="none" w:sz="0" w:space="0" w:color="auto"/>
        <w:right w:val="none" w:sz="0" w:space="0" w:color="auto"/>
      </w:divBdr>
    </w:div>
    <w:div w:id="1427076896">
      <w:bodyDiv w:val="1"/>
      <w:marLeft w:val="0"/>
      <w:marRight w:val="0"/>
      <w:marTop w:val="0"/>
      <w:marBottom w:val="0"/>
      <w:divBdr>
        <w:top w:val="none" w:sz="0" w:space="0" w:color="auto"/>
        <w:left w:val="none" w:sz="0" w:space="0" w:color="auto"/>
        <w:bottom w:val="none" w:sz="0" w:space="0" w:color="auto"/>
        <w:right w:val="none" w:sz="0" w:space="0" w:color="auto"/>
      </w:divBdr>
    </w:div>
    <w:div w:id="1546022485">
      <w:bodyDiv w:val="1"/>
      <w:marLeft w:val="0"/>
      <w:marRight w:val="0"/>
      <w:marTop w:val="0"/>
      <w:marBottom w:val="0"/>
      <w:divBdr>
        <w:top w:val="none" w:sz="0" w:space="0" w:color="auto"/>
        <w:left w:val="none" w:sz="0" w:space="0" w:color="auto"/>
        <w:bottom w:val="none" w:sz="0" w:space="0" w:color="auto"/>
        <w:right w:val="none" w:sz="0" w:space="0" w:color="auto"/>
      </w:divBdr>
    </w:div>
    <w:div w:id="1673675984">
      <w:bodyDiv w:val="1"/>
      <w:marLeft w:val="0"/>
      <w:marRight w:val="0"/>
      <w:marTop w:val="0"/>
      <w:marBottom w:val="0"/>
      <w:divBdr>
        <w:top w:val="none" w:sz="0" w:space="0" w:color="auto"/>
        <w:left w:val="none" w:sz="0" w:space="0" w:color="auto"/>
        <w:bottom w:val="none" w:sz="0" w:space="0" w:color="auto"/>
        <w:right w:val="none" w:sz="0" w:space="0" w:color="auto"/>
      </w:divBdr>
    </w:div>
    <w:div w:id="1731683432">
      <w:bodyDiv w:val="1"/>
      <w:marLeft w:val="0"/>
      <w:marRight w:val="0"/>
      <w:marTop w:val="0"/>
      <w:marBottom w:val="0"/>
      <w:divBdr>
        <w:top w:val="none" w:sz="0" w:space="0" w:color="auto"/>
        <w:left w:val="none" w:sz="0" w:space="0" w:color="auto"/>
        <w:bottom w:val="none" w:sz="0" w:space="0" w:color="auto"/>
        <w:right w:val="none" w:sz="0" w:space="0" w:color="auto"/>
      </w:divBdr>
    </w:div>
    <w:div w:id="1736508896">
      <w:bodyDiv w:val="1"/>
      <w:marLeft w:val="0"/>
      <w:marRight w:val="0"/>
      <w:marTop w:val="0"/>
      <w:marBottom w:val="0"/>
      <w:divBdr>
        <w:top w:val="none" w:sz="0" w:space="0" w:color="auto"/>
        <w:left w:val="none" w:sz="0" w:space="0" w:color="auto"/>
        <w:bottom w:val="none" w:sz="0" w:space="0" w:color="auto"/>
        <w:right w:val="none" w:sz="0" w:space="0" w:color="auto"/>
      </w:divBdr>
    </w:div>
    <w:div w:id="1862815501">
      <w:bodyDiv w:val="1"/>
      <w:marLeft w:val="0"/>
      <w:marRight w:val="0"/>
      <w:marTop w:val="0"/>
      <w:marBottom w:val="0"/>
      <w:divBdr>
        <w:top w:val="none" w:sz="0" w:space="0" w:color="auto"/>
        <w:left w:val="none" w:sz="0" w:space="0" w:color="auto"/>
        <w:bottom w:val="none" w:sz="0" w:space="0" w:color="auto"/>
        <w:right w:val="none" w:sz="0" w:space="0" w:color="auto"/>
      </w:divBdr>
    </w:div>
    <w:div w:id="1873378947">
      <w:bodyDiv w:val="1"/>
      <w:marLeft w:val="0"/>
      <w:marRight w:val="0"/>
      <w:marTop w:val="0"/>
      <w:marBottom w:val="0"/>
      <w:divBdr>
        <w:top w:val="none" w:sz="0" w:space="0" w:color="auto"/>
        <w:left w:val="none" w:sz="0" w:space="0" w:color="auto"/>
        <w:bottom w:val="none" w:sz="0" w:space="0" w:color="auto"/>
        <w:right w:val="none" w:sz="0" w:space="0" w:color="auto"/>
      </w:divBdr>
    </w:div>
    <w:div w:id="1903905585">
      <w:bodyDiv w:val="1"/>
      <w:marLeft w:val="0"/>
      <w:marRight w:val="0"/>
      <w:marTop w:val="0"/>
      <w:marBottom w:val="0"/>
      <w:divBdr>
        <w:top w:val="none" w:sz="0" w:space="0" w:color="auto"/>
        <w:left w:val="none" w:sz="0" w:space="0" w:color="auto"/>
        <w:bottom w:val="none" w:sz="0" w:space="0" w:color="auto"/>
        <w:right w:val="none" w:sz="0" w:space="0" w:color="auto"/>
      </w:divBdr>
    </w:div>
    <w:div w:id="19410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7610</Words>
  <Characters>43382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5</cp:revision>
  <dcterms:created xsi:type="dcterms:W3CDTF">2023-05-16T10:37:00Z</dcterms:created>
  <dcterms:modified xsi:type="dcterms:W3CDTF">2023-05-16T12:50:00Z</dcterms:modified>
</cp:coreProperties>
</file>