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536FC0" w:rsidRPr="003A1261" w14:paraId="426A0DE2" w14:textId="77777777" w:rsidTr="00F40575">
        <w:tc>
          <w:tcPr>
            <w:tcW w:w="5778" w:type="dxa"/>
          </w:tcPr>
          <w:p w14:paraId="4F5B3C61"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Национальный </w:t>
            </w:r>
          </w:p>
          <w:p w14:paraId="7A283BA9"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исследовательский университет </w:t>
            </w:r>
          </w:p>
          <w:p w14:paraId="7485CE35"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«Высшая школа экономики»</w:t>
            </w:r>
          </w:p>
          <w:p w14:paraId="4C44C55C" w14:textId="77777777" w:rsidR="00536FC0" w:rsidRPr="003A1261" w:rsidRDefault="00536FC0" w:rsidP="00F40575">
            <w:pPr>
              <w:pStyle w:val="a5"/>
              <w:tabs>
                <w:tab w:val="left" w:pos="709"/>
              </w:tabs>
              <w:spacing w:line="276" w:lineRule="auto"/>
              <w:contextualSpacing/>
              <w:jc w:val="both"/>
              <w:rPr>
                <w:sz w:val="26"/>
                <w:szCs w:val="26"/>
              </w:rPr>
            </w:pPr>
          </w:p>
          <w:p w14:paraId="055428E0"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r w:rsidRPr="003A1261">
              <w:rPr>
                <w:b/>
                <w:bCs/>
                <w:sz w:val="26"/>
                <w:szCs w:val="26"/>
              </w:rPr>
              <w:t>Лицей</w:t>
            </w:r>
          </w:p>
          <w:p w14:paraId="08B0D3AC"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p>
          <w:p w14:paraId="02B52D1A" w14:textId="77777777" w:rsidR="00536FC0" w:rsidRPr="003A1261" w:rsidRDefault="00536FC0" w:rsidP="00F40575">
            <w:pPr>
              <w:spacing w:line="276" w:lineRule="auto"/>
              <w:contextualSpacing/>
              <w:rPr>
                <w:sz w:val="26"/>
                <w:szCs w:val="26"/>
              </w:rPr>
            </w:pPr>
          </w:p>
          <w:p w14:paraId="7B8FFA16" w14:textId="77777777" w:rsidR="00536FC0" w:rsidRPr="003A1261" w:rsidRDefault="00536FC0" w:rsidP="00F40575">
            <w:pPr>
              <w:contextualSpacing/>
              <w:rPr>
                <w:sz w:val="26"/>
                <w:szCs w:val="26"/>
              </w:rPr>
            </w:pPr>
          </w:p>
        </w:tc>
        <w:tc>
          <w:tcPr>
            <w:tcW w:w="3960" w:type="dxa"/>
          </w:tcPr>
          <w:p w14:paraId="5D7A0E50" w14:textId="0E3F1651" w:rsidR="00536FC0" w:rsidRPr="003A1261" w:rsidRDefault="00536FC0" w:rsidP="00A31743">
            <w:pPr>
              <w:spacing w:line="276" w:lineRule="auto"/>
              <w:rPr>
                <w:rFonts w:ascii="Times New Roman" w:hAnsi="Times New Roman" w:cs="Times New Roman"/>
                <w:sz w:val="26"/>
                <w:szCs w:val="26"/>
              </w:rPr>
            </w:pPr>
            <w:r w:rsidRPr="003A1261">
              <w:rPr>
                <w:rFonts w:ascii="Times New Roman" w:hAnsi="Times New Roman" w:cs="Times New Roman"/>
                <w:b/>
                <w:sz w:val="26"/>
                <w:szCs w:val="26"/>
              </w:rPr>
              <w:t xml:space="preserve">Приложение </w:t>
            </w:r>
            <w:r w:rsidR="000C7207">
              <w:rPr>
                <w:rFonts w:ascii="Times New Roman" w:hAnsi="Times New Roman" w:cs="Times New Roman"/>
                <w:b/>
                <w:sz w:val="26"/>
                <w:szCs w:val="26"/>
              </w:rPr>
              <w:t>5</w:t>
            </w:r>
            <w:r w:rsidR="00185C52">
              <w:rPr>
                <w:rFonts w:ascii="Times New Roman" w:hAnsi="Times New Roman" w:cs="Times New Roman"/>
                <w:b/>
                <w:sz w:val="26"/>
                <w:szCs w:val="26"/>
              </w:rPr>
              <w:t>40</w:t>
            </w:r>
          </w:p>
          <w:p w14:paraId="1571F39C"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УТВЕРЖДЕНО</w:t>
            </w:r>
          </w:p>
          <w:p w14:paraId="4F9B7406"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 xml:space="preserve">педагогическим советом </w:t>
            </w:r>
          </w:p>
          <w:p w14:paraId="19BEE78B"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Лицея НИУ ВШЭ</w:t>
            </w:r>
          </w:p>
          <w:p w14:paraId="4BC57F69" w14:textId="07CB5B14" w:rsidR="00536FC0" w:rsidRPr="003A1261" w:rsidRDefault="003A1261" w:rsidP="00F40575">
            <w:pPr>
              <w:pStyle w:val="a5"/>
              <w:tabs>
                <w:tab w:val="left" w:pos="709"/>
              </w:tabs>
              <w:spacing w:line="276" w:lineRule="auto"/>
              <w:contextualSpacing/>
              <w:jc w:val="left"/>
              <w:rPr>
                <w:b w:val="0"/>
                <w:sz w:val="26"/>
                <w:szCs w:val="26"/>
              </w:rPr>
            </w:pPr>
            <w:r>
              <w:rPr>
                <w:b w:val="0"/>
                <w:sz w:val="26"/>
                <w:szCs w:val="26"/>
              </w:rPr>
              <w:t>протокол № 10 от 26.04.2023</w:t>
            </w:r>
          </w:p>
          <w:p w14:paraId="72B5B6A8" w14:textId="77777777" w:rsidR="00536FC0" w:rsidRPr="003A1261" w:rsidRDefault="00536FC0" w:rsidP="00F40575">
            <w:pPr>
              <w:pStyle w:val="a5"/>
              <w:tabs>
                <w:tab w:val="left" w:pos="709"/>
              </w:tabs>
              <w:spacing w:line="276" w:lineRule="auto"/>
              <w:contextualSpacing/>
              <w:jc w:val="left"/>
              <w:rPr>
                <w:sz w:val="26"/>
                <w:szCs w:val="26"/>
              </w:rPr>
            </w:pPr>
          </w:p>
          <w:p w14:paraId="402D513A" w14:textId="77777777" w:rsidR="00536FC0" w:rsidRPr="003A1261" w:rsidRDefault="00536FC0" w:rsidP="00F40575">
            <w:pPr>
              <w:pStyle w:val="a5"/>
              <w:tabs>
                <w:tab w:val="left" w:pos="709"/>
              </w:tabs>
              <w:spacing w:line="276" w:lineRule="auto"/>
              <w:contextualSpacing/>
              <w:jc w:val="left"/>
              <w:rPr>
                <w:sz w:val="26"/>
                <w:szCs w:val="26"/>
              </w:rPr>
            </w:pPr>
          </w:p>
          <w:p w14:paraId="25920433" w14:textId="77777777" w:rsidR="00536FC0" w:rsidRPr="003A1261" w:rsidRDefault="00536FC0" w:rsidP="00F40575">
            <w:pPr>
              <w:pStyle w:val="a5"/>
              <w:tabs>
                <w:tab w:val="left" w:pos="709"/>
              </w:tabs>
              <w:spacing w:line="276" w:lineRule="auto"/>
              <w:contextualSpacing/>
              <w:jc w:val="left"/>
              <w:rPr>
                <w:sz w:val="26"/>
                <w:szCs w:val="26"/>
              </w:rPr>
            </w:pPr>
          </w:p>
          <w:p w14:paraId="6DB7E21B" w14:textId="77777777" w:rsidR="00536FC0" w:rsidRPr="003A1261" w:rsidRDefault="00536FC0" w:rsidP="00F40575">
            <w:pPr>
              <w:pStyle w:val="a5"/>
              <w:tabs>
                <w:tab w:val="left" w:pos="709"/>
              </w:tabs>
              <w:spacing w:line="276" w:lineRule="auto"/>
              <w:contextualSpacing/>
              <w:jc w:val="left"/>
              <w:rPr>
                <w:sz w:val="26"/>
                <w:szCs w:val="26"/>
              </w:rPr>
            </w:pPr>
          </w:p>
        </w:tc>
      </w:tr>
    </w:tbl>
    <w:p w14:paraId="79A37C7A" w14:textId="77777777" w:rsidR="00536FC0" w:rsidRPr="003A1261" w:rsidRDefault="00536FC0" w:rsidP="00536FC0">
      <w:pPr>
        <w:pStyle w:val="ConsPlusNormal"/>
        <w:jc w:val="both"/>
        <w:rPr>
          <w:rFonts w:ascii="Times New Roman" w:hAnsi="Times New Roman" w:cs="Times New Roman"/>
          <w:sz w:val="26"/>
          <w:szCs w:val="26"/>
        </w:rPr>
      </w:pPr>
    </w:p>
    <w:p w14:paraId="0FEB4B4F" w14:textId="77777777" w:rsidR="00536FC0" w:rsidRPr="003A1261" w:rsidRDefault="00536FC0" w:rsidP="00536FC0">
      <w:pPr>
        <w:pStyle w:val="ConsPlusNormal"/>
        <w:jc w:val="both"/>
        <w:rPr>
          <w:rFonts w:ascii="Times New Roman" w:hAnsi="Times New Roman" w:cs="Times New Roman"/>
          <w:sz w:val="26"/>
          <w:szCs w:val="26"/>
        </w:rPr>
      </w:pPr>
    </w:p>
    <w:p w14:paraId="50B4DA42" w14:textId="2D7A9A17" w:rsidR="00536FC0" w:rsidRDefault="00536FC0" w:rsidP="00536FC0">
      <w:pPr>
        <w:pStyle w:val="ConsPlusNormal"/>
        <w:jc w:val="center"/>
        <w:rPr>
          <w:rFonts w:ascii="Times New Roman" w:hAnsi="Times New Roman" w:cs="Times New Roman"/>
          <w:b/>
          <w:bCs/>
          <w:sz w:val="26"/>
          <w:szCs w:val="26"/>
        </w:rPr>
      </w:pPr>
    </w:p>
    <w:p w14:paraId="537642D7" w14:textId="77777777" w:rsidR="00A31743" w:rsidRPr="003A1261" w:rsidRDefault="00A31743" w:rsidP="00536FC0">
      <w:pPr>
        <w:pStyle w:val="ConsPlusNormal"/>
        <w:jc w:val="center"/>
        <w:rPr>
          <w:rFonts w:ascii="Times New Roman" w:hAnsi="Times New Roman" w:cs="Times New Roman"/>
          <w:b/>
          <w:bCs/>
          <w:sz w:val="26"/>
          <w:szCs w:val="26"/>
        </w:rPr>
      </w:pPr>
    </w:p>
    <w:p w14:paraId="4525F789" w14:textId="77777777" w:rsidR="00536FC0" w:rsidRPr="003A1261" w:rsidRDefault="00536FC0" w:rsidP="00536FC0">
      <w:pPr>
        <w:pStyle w:val="ConsPlusNormal"/>
        <w:jc w:val="center"/>
        <w:rPr>
          <w:rFonts w:ascii="Times New Roman" w:hAnsi="Times New Roman" w:cs="Times New Roman"/>
          <w:b/>
          <w:bCs/>
          <w:sz w:val="26"/>
          <w:szCs w:val="26"/>
        </w:rPr>
      </w:pPr>
    </w:p>
    <w:p w14:paraId="5C960947" w14:textId="77777777" w:rsidR="00536FC0" w:rsidRPr="003A1261" w:rsidRDefault="00536FC0" w:rsidP="00536FC0">
      <w:pPr>
        <w:pStyle w:val="ConsPlusNormal"/>
        <w:jc w:val="center"/>
        <w:rPr>
          <w:rFonts w:ascii="Times New Roman" w:hAnsi="Times New Roman" w:cs="Times New Roman"/>
          <w:b/>
          <w:bCs/>
          <w:sz w:val="26"/>
          <w:szCs w:val="26"/>
        </w:rPr>
      </w:pPr>
    </w:p>
    <w:p w14:paraId="02EEBFB7" w14:textId="77777777" w:rsidR="00536FC0" w:rsidRPr="003A1261" w:rsidRDefault="00536FC0" w:rsidP="00536FC0">
      <w:pPr>
        <w:pStyle w:val="ConsPlusNormal"/>
        <w:jc w:val="center"/>
        <w:rPr>
          <w:rFonts w:ascii="Times New Roman" w:hAnsi="Times New Roman" w:cs="Times New Roman"/>
          <w:b/>
          <w:bCs/>
          <w:sz w:val="26"/>
          <w:szCs w:val="26"/>
        </w:rPr>
      </w:pPr>
    </w:p>
    <w:p w14:paraId="1C3D7792" w14:textId="6867193A"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Рабочая программа по учебному предмету (курсу)</w:t>
      </w:r>
    </w:p>
    <w:p w14:paraId="7D20D655" w14:textId="75EE7C52"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w:t>
      </w:r>
      <w:r w:rsidR="00185C52">
        <w:rPr>
          <w:rFonts w:ascii="Times New Roman" w:hAnsi="Times New Roman" w:cs="Times New Roman"/>
          <w:bCs/>
          <w:sz w:val="26"/>
          <w:szCs w:val="26"/>
        </w:rPr>
        <w:t>Математика</w:t>
      </w:r>
      <w:r w:rsidRPr="003A1261">
        <w:rPr>
          <w:rFonts w:ascii="Times New Roman" w:hAnsi="Times New Roman" w:cs="Times New Roman"/>
          <w:bCs/>
          <w:sz w:val="26"/>
          <w:szCs w:val="26"/>
        </w:rPr>
        <w:t>»</w:t>
      </w:r>
      <w:r w:rsidR="00536FC0" w:rsidRPr="003A1261">
        <w:rPr>
          <w:rFonts w:ascii="Times New Roman" w:hAnsi="Times New Roman" w:cs="Times New Roman"/>
          <w:bCs/>
          <w:sz w:val="26"/>
          <w:szCs w:val="26"/>
        </w:rPr>
        <w:t xml:space="preserve">  </w:t>
      </w:r>
    </w:p>
    <w:p w14:paraId="6FCB77DB" w14:textId="03DC0DD5" w:rsidR="00536FC0" w:rsidRPr="003A1261" w:rsidRDefault="000C7207" w:rsidP="00536FC0">
      <w:pPr>
        <w:pStyle w:val="ConsPlusNormal"/>
        <w:jc w:val="center"/>
        <w:rPr>
          <w:rFonts w:ascii="Times New Roman" w:hAnsi="Times New Roman" w:cs="Times New Roman"/>
          <w:b/>
          <w:bCs/>
          <w:sz w:val="26"/>
          <w:szCs w:val="26"/>
        </w:rPr>
      </w:pPr>
      <w:r>
        <w:rPr>
          <w:rFonts w:ascii="Times New Roman" w:hAnsi="Times New Roman" w:cs="Times New Roman"/>
          <w:bCs/>
          <w:sz w:val="26"/>
          <w:szCs w:val="26"/>
        </w:rPr>
        <w:t>10</w:t>
      </w:r>
      <w:r w:rsidR="0076504A">
        <w:rPr>
          <w:rFonts w:ascii="Times New Roman" w:hAnsi="Times New Roman" w:cs="Times New Roman"/>
          <w:bCs/>
          <w:sz w:val="26"/>
          <w:szCs w:val="26"/>
        </w:rPr>
        <w:t>-</w:t>
      </w:r>
      <w:r>
        <w:rPr>
          <w:rFonts w:ascii="Times New Roman" w:hAnsi="Times New Roman" w:cs="Times New Roman"/>
          <w:bCs/>
          <w:sz w:val="26"/>
          <w:szCs w:val="26"/>
        </w:rPr>
        <w:t xml:space="preserve">11 </w:t>
      </w:r>
      <w:r w:rsidR="00536FC0" w:rsidRPr="003A1261">
        <w:rPr>
          <w:rFonts w:ascii="Times New Roman" w:hAnsi="Times New Roman" w:cs="Times New Roman"/>
          <w:bCs/>
          <w:sz w:val="26"/>
          <w:szCs w:val="26"/>
        </w:rPr>
        <w:t>класс</w:t>
      </w:r>
    </w:p>
    <w:p w14:paraId="6BC20BDC" w14:textId="77777777" w:rsidR="00536FC0" w:rsidRPr="003A1261" w:rsidRDefault="00536FC0" w:rsidP="00536FC0">
      <w:pPr>
        <w:pStyle w:val="ConsPlusNormal"/>
        <w:jc w:val="center"/>
        <w:rPr>
          <w:rFonts w:ascii="Times New Roman" w:hAnsi="Times New Roman" w:cs="Times New Roman"/>
          <w:sz w:val="26"/>
          <w:szCs w:val="26"/>
        </w:rPr>
      </w:pPr>
    </w:p>
    <w:p w14:paraId="0E4DE824" w14:textId="77777777" w:rsidR="00536FC0" w:rsidRPr="003A1261" w:rsidRDefault="00536FC0" w:rsidP="00536FC0">
      <w:pPr>
        <w:pStyle w:val="ConsPlusNormal"/>
        <w:jc w:val="center"/>
        <w:rPr>
          <w:rFonts w:ascii="Times New Roman" w:hAnsi="Times New Roman" w:cs="Times New Roman"/>
          <w:sz w:val="26"/>
          <w:szCs w:val="26"/>
        </w:rPr>
      </w:pPr>
    </w:p>
    <w:p w14:paraId="5DCF723C" w14:textId="77777777" w:rsidR="00536FC0" w:rsidRPr="003A1261" w:rsidRDefault="00536FC0" w:rsidP="00536FC0">
      <w:pPr>
        <w:pStyle w:val="ConsPlusNormal"/>
        <w:jc w:val="center"/>
        <w:rPr>
          <w:rFonts w:ascii="Times New Roman" w:hAnsi="Times New Roman" w:cs="Times New Roman"/>
          <w:sz w:val="26"/>
          <w:szCs w:val="26"/>
        </w:rPr>
      </w:pPr>
    </w:p>
    <w:p w14:paraId="7A5E5ABC" w14:textId="77777777" w:rsidR="00536FC0" w:rsidRPr="003A1261" w:rsidRDefault="00536FC0" w:rsidP="00536FC0">
      <w:pPr>
        <w:pStyle w:val="ConsPlusNormal"/>
        <w:jc w:val="center"/>
        <w:rPr>
          <w:rFonts w:ascii="Times New Roman" w:hAnsi="Times New Roman" w:cs="Times New Roman"/>
          <w:sz w:val="26"/>
          <w:szCs w:val="26"/>
        </w:rPr>
      </w:pPr>
    </w:p>
    <w:p w14:paraId="10CBD091" w14:textId="77777777" w:rsidR="00536FC0" w:rsidRPr="003A1261" w:rsidRDefault="00536FC0" w:rsidP="00536FC0">
      <w:pPr>
        <w:pStyle w:val="ConsPlusNormal"/>
        <w:jc w:val="center"/>
        <w:rPr>
          <w:rFonts w:ascii="Times New Roman" w:hAnsi="Times New Roman" w:cs="Times New Roman"/>
          <w:sz w:val="26"/>
          <w:szCs w:val="26"/>
        </w:rPr>
      </w:pPr>
    </w:p>
    <w:p w14:paraId="760CFE4C" w14:textId="77777777" w:rsidR="00536FC0" w:rsidRPr="003A1261" w:rsidRDefault="00536FC0" w:rsidP="00536FC0">
      <w:pPr>
        <w:pStyle w:val="ConsPlusNormal"/>
        <w:jc w:val="center"/>
        <w:rPr>
          <w:rFonts w:ascii="Times New Roman" w:hAnsi="Times New Roman" w:cs="Times New Roman"/>
          <w:sz w:val="26"/>
          <w:szCs w:val="26"/>
        </w:rPr>
      </w:pPr>
    </w:p>
    <w:p w14:paraId="1FBA4AD8" w14:textId="77777777" w:rsidR="00536FC0" w:rsidRPr="003A1261" w:rsidRDefault="00536FC0" w:rsidP="00536FC0">
      <w:pPr>
        <w:pStyle w:val="ConsPlusNormal"/>
        <w:jc w:val="center"/>
        <w:rPr>
          <w:rFonts w:ascii="Times New Roman" w:hAnsi="Times New Roman" w:cs="Times New Roman"/>
          <w:sz w:val="26"/>
          <w:szCs w:val="26"/>
        </w:rPr>
      </w:pPr>
    </w:p>
    <w:p w14:paraId="569CD2D0" w14:textId="77777777" w:rsidR="00536FC0" w:rsidRPr="003A1261" w:rsidRDefault="00536FC0" w:rsidP="00536FC0">
      <w:pPr>
        <w:pStyle w:val="ConsPlusNormal"/>
        <w:jc w:val="center"/>
        <w:rPr>
          <w:rFonts w:ascii="Times New Roman" w:hAnsi="Times New Roman" w:cs="Times New Roman"/>
          <w:sz w:val="26"/>
          <w:szCs w:val="26"/>
        </w:rPr>
      </w:pPr>
    </w:p>
    <w:p w14:paraId="59505A91" w14:textId="77777777" w:rsidR="00536FC0" w:rsidRPr="003A1261" w:rsidRDefault="00536FC0" w:rsidP="00536FC0">
      <w:pPr>
        <w:pStyle w:val="ConsPlusNormal"/>
        <w:jc w:val="center"/>
        <w:rPr>
          <w:rFonts w:ascii="Times New Roman" w:hAnsi="Times New Roman" w:cs="Times New Roman"/>
          <w:sz w:val="26"/>
          <w:szCs w:val="26"/>
        </w:rPr>
      </w:pPr>
    </w:p>
    <w:p w14:paraId="7AAF40D1" w14:textId="77777777" w:rsidR="00536FC0" w:rsidRPr="003A1261" w:rsidRDefault="00536FC0" w:rsidP="00536FC0">
      <w:pPr>
        <w:pStyle w:val="ConsPlusNormal"/>
        <w:jc w:val="center"/>
        <w:rPr>
          <w:rFonts w:ascii="Times New Roman" w:hAnsi="Times New Roman" w:cs="Times New Roman"/>
          <w:sz w:val="26"/>
          <w:szCs w:val="26"/>
        </w:rPr>
      </w:pPr>
    </w:p>
    <w:p w14:paraId="30569174" w14:textId="77777777" w:rsidR="00536FC0" w:rsidRPr="003A1261" w:rsidRDefault="00536FC0" w:rsidP="00536FC0">
      <w:pPr>
        <w:pStyle w:val="ConsPlusNormal"/>
        <w:jc w:val="center"/>
        <w:rPr>
          <w:rFonts w:ascii="Times New Roman" w:hAnsi="Times New Roman" w:cs="Times New Roman"/>
          <w:sz w:val="26"/>
          <w:szCs w:val="26"/>
        </w:rPr>
      </w:pPr>
    </w:p>
    <w:p w14:paraId="0416EEFA" w14:textId="6503AC5E" w:rsidR="00536FC0" w:rsidRPr="003A1261" w:rsidRDefault="00536FC0" w:rsidP="00536FC0">
      <w:pPr>
        <w:pStyle w:val="ConsPlusNormal"/>
        <w:jc w:val="right"/>
        <w:rPr>
          <w:rFonts w:ascii="Times New Roman" w:hAnsi="Times New Roman" w:cs="Times New Roman"/>
          <w:sz w:val="26"/>
          <w:szCs w:val="26"/>
        </w:rPr>
      </w:pPr>
      <w:r w:rsidRPr="003A1261">
        <w:rPr>
          <w:rFonts w:ascii="Times New Roman" w:hAnsi="Times New Roman" w:cs="Times New Roman"/>
          <w:bCs/>
          <w:sz w:val="26"/>
          <w:szCs w:val="26"/>
        </w:rPr>
        <w:t>Автор:</w:t>
      </w:r>
      <w:r w:rsidRPr="003A1261">
        <w:rPr>
          <w:rFonts w:ascii="Times New Roman" w:hAnsi="Times New Roman" w:cs="Times New Roman"/>
          <w:sz w:val="26"/>
          <w:szCs w:val="26"/>
        </w:rPr>
        <w:t xml:space="preserve"> </w:t>
      </w:r>
    </w:p>
    <w:p w14:paraId="6F3DAB59" w14:textId="6F37B820" w:rsidR="0076504A" w:rsidRPr="003A1261" w:rsidRDefault="00185C52" w:rsidP="0076504A">
      <w:pPr>
        <w:pStyle w:val="ConsPlusNormal"/>
        <w:jc w:val="right"/>
        <w:rPr>
          <w:rFonts w:ascii="Times New Roman" w:hAnsi="Times New Roman" w:cs="Times New Roman"/>
          <w:sz w:val="26"/>
          <w:szCs w:val="26"/>
        </w:rPr>
      </w:pPr>
      <w:r>
        <w:rPr>
          <w:rFonts w:ascii="Times New Roman" w:hAnsi="Times New Roman" w:cs="Times New Roman"/>
          <w:sz w:val="26"/>
          <w:szCs w:val="26"/>
        </w:rPr>
        <w:t>Чистяков Д.С</w:t>
      </w:r>
      <w:r w:rsidR="0076504A" w:rsidRPr="0076504A">
        <w:rPr>
          <w:rFonts w:ascii="Times New Roman" w:hAnsi="Times New Roman" w:cs="Times New Roman"/>
          <w:sz w:val="26"/>
          <w:szCs w:val="26"/>
        </w:rPr>
        <w:t>.</w:t>
      </w:r>
    </w:p>
    <w:p w14:paraId="235DF0CD" w14:textId="58F86CE3" w:rsidR="00536FC0" w:rsidRDefault="00536FC0" w:rsidP="00536FC0">
      <w:pPr>
        <w:pStyle w:val="ConsPlusNormal"/>
        <w:jc w:val="right"/>
        <w:rPr>
          <w:rFonts w:ascii="Times New Roman" w:hAnsi="Times New Roman" w:cs="Times New Roman"/>
          <w:sz w:val="26"/>
          <w:szCs w:val="26"/>
        </w:rPr>
      </w:pPr>
    </w:p>
    <w:p w14:paraId="4D761908" w14:textId="46AB1635" w:rsidR="000C7207" w:rsidRDefault="000C7207" w:rsidP="00536FC0">
      <w:pPr>
        <w:pStyle w:val="ConsPlusNormal"/>
        <w:jc w:val="right"/>
        <w:rPr>
          <w:rFonts w:ascii="Times New Roman" w:hAnsi="Times New Roman" w:cs="Times New Roman"/>
          <w:sz w:val="26"/>
          <w:szCs w:val="26"/>
        </w:rPr>
      </w:pPr>
    </w:p>
    <w:p w14:paraId="2C7FC1FA" w14:textId="3C415BAD" w:rsidR="000C7207" w:rsidRDefault="000C7207" w:rsidP="00536FC0">
      <w:pPr>
        <w:pStyle w:val="ConsPlusNormal"/>
        <w:jc w:val="right"/>
        <w:rPr>
          <w:rFonts w:ascii="Times New Roman" w:hAnsi="Times New Roman" w:cs="Times New Roman"/>
          <w:sz w:val="26"/>
          <w:szCs w:val="26"/>
        </w:rPr>
      </w:pPr>
    </w:p>
    <w:p w14:paraId="3266DD1B" w14:textId="77777777" w:rsidR="000C7207" w:rsidRPr="003A1261" w:rsidRDefault="000C7207" w:rsidP="00536FC0">
      <w:pPr>
        <w:pStyle w:val="ConsPlusNormal"/>
        <w:jc w:val="right"/>
        <w:rPr>
          <w:rFonts w:ascii="Times New Roman" w:hAnsi="Times New Roman" w:cs="Times New Roman"/>
          <w:sz w:val="26"/>
          <w:szCs w:val="26"/>
        </w:rPr>
      </w:pPr>
    </w:p>
    <w:p w14:paraId="65EBAE01" w14:textId="77777777" w:rsidR="00536FC0" w:rsidRPr="003A1261" w:rsidRDefault="00536FC0" w:rsidP="00536FC0">
      <w:pPr>
        <w:pStyle w:val="ConsPlusNormal"/>
        <w:jc w:val="right"/>
        <w:rPr>
          <w:rFonts w:ascii="Times New Roman" w:hAnsi="Times New Roman" w:cs="Times New Roman"/>
          <w:sz w:val="26"/>
          <w:szCs w:val="26"/>
        </w:rPr>
      </w:pPr>
    </w:p>
    <w:p w14:paraId="1D7F4BC9" w14:textId="51B54942" w:rsidR="00536FC0" w:rsidRDefault="00536FC0" w:rsidP="00536FC0">
      <w:pPr>
        <w:pStyle w:val="ConsPlusNormal"/>
        <w:jc w:val="right"/>
        <w:rPr>
          <w:rFonts w:ascii="Times New Roman" w:hAnsi="Times New Roman" w:cs="Times New Roman"/>
          <w:sz w:val="26"/>
          <w:szCs w:val="26"/>
        </w:rPr>
      </w:pPr>
    </w:p>
    <w:p w14:paraId="32C840B8" w14:textId="3745AF6A" w:rsidR="003A1261" w:rsidRDefault="00DA3F4C" w:rsidP="00DA3F4C">
      <w:pPr>
        <w:pStyle w:val="ConsPlusNormal"/>
        <w:tabs>
          <w:tab w:val="left" w:pos="8610"/>
        </w:tabs>
        <w:rPr>
          <w:rFonts w:ascii="Times New Roman" w:hAnsi="Times New Roman" w:cs="Times New Roman"/>
          <w:sz w:val="26"/>
          <w:szCs w:val="26"/>
        </w:rPr>
      </w:pPr>
      <w:r>
        <w:rPr>
          <w:rFonts w:ascii="Times New Roman" w:hAnsi="Times New Roman" w:cs="Times New Roman"/>
          <w:sz w:val="26"/>
          <w:szCs w:val="26"/>
        </w:rPr>
        <w:tab/>
      </w:r>
    </w:p>
    <w:p w14:paraId="07673CFE" w14:textId="77777777" w:rsidR="00DA3F4C" w:rsidRDefault="00DA3F4C" w:rsidP="00DA3F4C">
      <w:pPr>
        <w:pStyle w:val="ConsPlusNormal"/>
        <w:tabs>
          <w:tab w:val="left" w:pos="8610"/>
        </w:tabs>
        <w:rPr>
          <w:rFonts w:ascii="Times New Roman" w:hAnsi="Times New Roman" w:cs="Times New Roman"/>
          <w:sz w:val="26"/>
          <w:szCs w:val="26"/>
        </w:rPr>
      </w:pPr>
    </w:p>
    <w:p w14:paraId="6DA0BB08" w14:textId="4A340C01" w:rsidR="003A1261" w:rsidRDefault="003A1261" w:rsidP="00536FC0">
      <w:pPr>
        <w:pStyle w:val="ConsPlusNormal"/>
        <w:jc w:val="right"/>
        <w:rPr>
          <w:rFonts w:ascii="Times New Roman" w:hAnsi="Times New Roman" w:cs="Times New Roman"/>
          <w:sz w:val="26"/>
          <w:szCs w:val="26"/>
        </w:rPr>
      </w:pPr>
    </w:p>
    <w:p w14:paraId="49BD63FF" w14:textId="77777777" w:rsidR="003A1261" w:rsidRPr="003A1261" w:rsidRDefault="003A1261" w:rsidP="00536FC0">
      <w:pPr>
        <w:pStyle w:val="ConsPlusNormal"/>
        <w:jc w:val="right"/>
        <w:rPr>
          <w:rFonts w:ascii="Times New Roman" w:hAnsi="Times New Roman" w:cs="Times New Roman"/>
          <w:sz w:val="26"/>
          <w:szCs w:val="26"/>
        </w:rPr>
      </w:pPr>
    </w:p>
    <w:p w14:paraId="378B1551" w14:textId="77777777" w:rsidR="00536FC0" w:rsidRPr="003A1261" w:rsidRDefault="00536FC0" w:rsidP="00536FC0">
      <w:pPr>
        <w:pStyle w:val="ConsPlusNormal"/>
        <w:jc w:val="right"/>
        <w:rPr>
          <w:rFonts w:ascii="Times New Roman" w:hAnsi="Times New Roman" w:cs="Times New Roman"/>
          <w:sz w:val="26"/>
          <w:szCs w:val="26"/>
        </w:rPr>
      </w:pPr>
    </w:p>
    <w:p w14:paraId="6DBDA036" w14:textId="6CEED976" w:rsidR="00536FC0" w:rsidRDefault="00536FC0" w:rsidP="00536FC0">
      <w:pPr>
        <w:pStyle w:val="ConsPlusNormal"/>
        <w:jc w:val="right"/>
        <w:rPr>
          <w:rFonts w:ascii="Times New Roman" w:hAnsi="Times New Roman" w:cs="Times New Roman"/>
          <w:sz w:val="26"/>
          <w:szCs w:val="26"/>
        </w:rPr>
      </w:pPr>
    </w:p>
    <w:p w14:paraId="2219784F" w14:textId="77777777" w:rsidR="003520F5" w:rsidRPr="003A1261" w:rsidRDefault="003520F5" w:rsidP="00536FC0">
      <w:pPr>
        <w:pStyle w:val="ConsPlusNormal"/>
        <w:jc w:val="right"/>
        <w:rPr>
          <w:rFonts w:ascii="Times New Roman" w:hAnsi="Times New Roman" w:cs="Times New Roman"/>
          <w:sz w:val="26"/>
          <w:szCs w:val="26"/>
        </w:rPr>
      </w:pPr>
    </w:p>
    <w:p w14:paraId="1EB82504" w14:textId="77777777" w:rsidR="00536FC0" w:rsidRPr="003A1261" w:rsidRDefault="00536FC0" w:rsidP="00536FC0">
      <w:pPr>
        <w:pStyle w:val="ConsPlusNormal"/>
        <w:jc w:val="right"/>
        <w:rPr>
          <w:rFonts w:ascii="Times New Roman" w:hAnsi="Times New Roman" w:cs="Times New Roman"/>
          <w:sz w:val="26"/>
          <w:szCs w:val="26"/>
        </w:rPr>
      </w:pPr>
    </w:p>
    <w:p w14:paraId="79DBD87F" w14:textId="78E8756E" w:rsidR="00185C52" w:rsidRPr="00185C52" w:rsidRDefault="00185C52" w:rsidP="00185C52">
      <w:pPr>
        <w:pStyle w:val="a7"/>
        <w:numPr>
          <w:ilvl w:val="0"/>
          <w:numId w:val="33"/>
        </w:numPr>
        <w:tabs>
          <w:tab w:val="left" w:pos="851"/>
        </w:tabs>
        <w:ind w:hanging="153"/>
        <w:rPr>
          <w:rFonts w:ascii="Times New Roman" w:hAnsi="Times New Roman" w:cs="Times New Roman"/>
          <w:b/>
          <w:sz w:val="26"/>
          <w:szCs w:val="26"/>
        </w:rPr>
      </w:pPr>
      <w:r w:rsidRPr="00185C52">
        <w:rPr>
          <w:rFonts w:ascii="Times New Roman" w:hAnsi="Times New Roman" w:cs="Times New Roman"/>
          <w:b/>
          <w:sz w:val="26"/>
          <w:szCs w:val="26"/>
        </w:rPr>
        <w:lastRenderedPageBreak/>
        <w:t>Планируемые результаты освоения предмета</w:t>
      </w:r>
    </w:p>
    <w:p w14:paraId="020D6AFD" w14:textId="77777777" w:rsidR="00185C52" w:rsidRPr="00185C52" w:rsidRDefault="00185C52" w:rsidP="00185C52">
      <w:pPr>
        <w:spacing w:before="300" w:after="300" w:line="240" w:lineRule="auto"/>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spacing w:val="2"/>
          <w:sz w:val="26"/>
          <w:szCs w:val="26"/>
          <w:lang w:eastAsia="ru-RU"/>
        </w:rPr>
        <w:t>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w:t>
      </w:r>
    </w:p>
    <w:p w14:paraId="57CE2049"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b/>
          <w:bCs/>
          <w:spacing w:val="2"/>
          <w:sz w:val="26"/>
          <w:szCs w:val="26"/>
          <w:lang w:eastAsia="ru-RU"/>
        </w:rPr>
        <w:t>личностным</w:t>
      </w:r>
      <w:r w:rsidRPr="00185C52">
        <w:rPr>
          <w:rFonts w:ascii="Times New Roman" w:eastAsia="Times New Roman" w:hAnsi="Times New Roman" w:cs="Times New Roman"/>
          <w:spacing w:val="2"/>
          <w:sz w:val="26"/>
          <w:szCs w:val="26"/>
          <w:lang w:eastAsia="ru-RU"/>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19B96917"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b/>
          <w:bCs/>
          <w:spacing w:val="2"/>
          <w:sz w:val="26"/>
          <w:szCs w:val="26"/>
          <w:lang w:eastAsia="ru-RU"/>
        </w:rPr>
        <w:t>метапредметным</w:t>
      </w:r>
      <w:r w:rsidRPr="00185C52">
        <w:rPr>
          <w:rFonts w:ascii="Times New Roman" w:eastAsia="Times New Roman" w:hAnsi="Times New Roman" w:cs="Times New Roman"/>
          <w:spacing w:val="2"/>
          <w:sz w:val="26"/>
          <w:szCs w:val="26"/>
          <w:lang w:eastAsia="ru-RU"/>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7901564B"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b/>
          <w:bCs/>
          <w:spacing w:val="2"/>
          <w:sz w:val="26"/>
          <w:szCs w:val="26"/>
          <w:lang w:eastAsia="ru-RU"/>
        </w:rPr>
        <w:t>предметным</w:t>
      </w:r>
      <w:r w:rsidRPr="00185C52">
        <w:rPr>
          <w:rFonts w:ascii="Times New Roman" w:eastAsia="Times New Roman" w:hAnsi="Times New Roman" w:cs="Times New Roman"/>
          <w:spacing w:val="2"/>
          <w:sz w:val="26"/>
          <w:szCs w:val="26"/>
          <w:lang w:eastAsia="ru-RU"/>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14:paraId="43586B44"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p>
    <w:p w14:paraId="3217D876"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b/>
          <w:bCs/>
          <w:spacing w:val="2"/>
          <w:sz w:val="26"/>
          <w:szCs w:val="26"/>
          <w:lang w:eastAsia="ru-RU"/>
        </w:rPr>
      </w:pPr>
      <w:r w:rsidRPr="00185C52">
        <w:rPr>
          <w:rFonts w:ascii="Times New Roman" w:eastAsia="Times New Roman" w:hAnsi="Times New Roman" w:cs="Times New Roman"/>
          <w:b/>
          <w:bCs/>
          <w:spacing w:val="2"/>
          <w:sz w:val="26"/>
          <w:szCs w:val="26"/>
          <w:lang w:eastAsia="ru-RU"/>
        </w:rPr>
        <w:t>Личностные результаты</w:t>
      </w:r>
    </w:p>
    <w:p w14:paraId="57D7E8A7" w14:textId="77777777" w:rsidR="00185C52" w:rsidRPr="00185C52" w:rsidRDefault="00185C52" w:rsidP="00185C52">
      <w:pPr>
        <w:spacing w:after="0" w:line="240" w:lineRule="auto"/>
        <w:jc w:val="both"/>
        <w:rPr>
          <w:rFonts w:ascii="Times New Roman" w:hAnsi="Times New Roman" w:cs="Times New Roman"/>
          <w:sz w:val="26"/>
          <w:szCs w:val="26"/>
        </w:rPr>
      </w:pPr>
      <w:r w:rsidRPr="00185C52">
        <w:rPr>
          <w:rFonts w:ascii="Times New Roman" w:hAnsi="Times New Roman" w:cs="Times New Roman"/>
          <w:sz w:val="26"/>
          <w:szCs w:val="26"/>
        </w:rPr>
        <w:t xml:space="preserve">1) учащийся умеет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11053AF1" w14:textId="77777777" w:rsidR="00185C52" w:rsidRPr="00185C52" w:rsidRDefault="00185C52" w:rsidP="00185C52">
      <w:pPr>
        <w:spacing w:after="0" w:line="240" w:lineRule="auto"/>
        <w:jc w:val="both"/>
        <w:rPr>
          <w:rFonts w:ascii="Times New Roman" w:hAnsi="Times New Roman" w:cs="Times New Roman"/>
          <w:sz w:val="26"/>
          <w:szCs w:val="26"/>
        </w:rPr>
      </w:pPr>
      <w:r w:rsidRPr="00185C52">
        <w:rPr>
          <w:rFonts w:ascii="Times New Roman" w:hAnsi="Times New Roman" w:cs="Times New Roman"/>
          <w:sz w:val="26"/>
          <w:szCs w:val="26"/>
        </w:rPr>
        <w:t xml:space="preserve">2) учащийся умеет продуктивно общаться и взаимодействовать в процессе совместной деятельности, учитывать позиции других участников деятельности; </w:t>
      </w:r>
    </w:p>
    <w:p w14:paraId="10B2F516" w14:textId="77777777" w:rsidR="00185C52" w:rsidRPr="00185C52" w:rsidRDefault="00185C52" w:rsidP="00185C52">
      <w:pPr>
        <w:spacing w:after="0" w:line="240" w:lineRule="auto"/>
        <w:jc w:val="both"/>
        <w:rPr>
          <w:rFonts w:ascii="Times New Roman" w:hAnsi="Times New Roman" w:cs="Times New Roman"/>
          <w:sz w:val="26"/>
          <w:szCs w:val="26"/>
        </w:rPr>
      </w:pPr>
      <w:r w:rsidRPr="00185C52">
        <w:rPr>
          <w:rFonts w:ascii="Times New Roman" w:hAnsi="Times New Roman" w:cs="Times New Roman"/>
          <w:sz w:val="26"/>
          <w:szCs w:val="26"/>
        </w:rPr>
        <w:t>3)  учащийся владеет навыками познавательной,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C71160C" w14:textId="77777777" w:rsidR="00185C52" w:rsidRPr="00185C52" w:rsidRDefault="00185C52" w:rsidP="00185C52">
      <w:pPr>
        <w:spacing w:after="0" w:line="240" w:lineRule="auto"/>
        <w:jc w:val="both"/>
        <w:rPr>
          <w:rFonts w:ascii="Times New Roman" w:hAnsi="Times New Roman" w:cs="Times New Roman"/>
          <w:sz w:val="26"/>
          <w:szCs w:val="26"/>
        </w:rPr>
      </w:pPr>
      <w:r w:rsidRPr="00185C52">
        <w:rPr>
          <w:rFonts w:ascii="Times New Roman" w:hAnsi="Times New Roman" w:cs="Times New Roman"/>
          <w:sz w:val="26"/>
          <w:szCs w:val="26"/>
        </w:rPr>
        <w:t>4)  учащийся готов и способен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967A805" w14:textId="77777777" w:rsidR="00185C52" w:rsidRPr="00185C52" w:rsidRDefault="00185C52" w:rsidP="00185C52">
      <w:pPr>
        <w:spacing w:after="0" w:line="240" w:lineRule="auto"/>
        <w:jc w:val="both"/>
        <w:rPr>
          <w:rFonts w:ascii="Times New Roman" w:hAnsi="Times New Roman" w:cs="Times New Roman"/>
          <w:sz w:val="26"/>
          <w:szCs w:val="26"/>
        </w:rPr>
      </w:pPr>
      <w:r w:rsidRPr="00185C52">
        <w:rPr>
          <w:rFonts w:ascii="Times New Roman" w:hAnsi="Times New Roman" w:cs="Times New Roman"/>
          <w:sz w:val="26"/>
          <w:szCs w:val="26"/>
        </w:rPr>
        <w:t xml:space="preserve">5)  учащийся владеет языковыми средствами – умеет ясно, логично и точно излагать свою точку зрения, использует адекватные языковые средства. </w:t>
      </w:r>
    </w:p>
    <w:p w14:paraId="78A5A39A"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b/>
          <w:bCs/>
          <w:spacing w:val="2"/>
          <w:sz w:val="26"/>
          <w:szCs w:val="26"/>
          <w:lang w:eastAsia="ru-RU"/>
        </w:rPr>
      </w:pPr>
      <w:r w:rsidRPr="00185C52">
        <w:rPr>
          <w:rFonts w:ascii="Times New Roman" w:eastAsia="Times New Roman" w:hAnsi="Times New Roman" w:cs="Times New Roman"/>
          <w:b/>
          <w:bCs/>
          <w:spacing w:val="2"/>
          <w:sz w:val="26"/>
          <w:szCs w:val="26"/>
          <w:lang w:eastAsia="ru-RU"/>
        </w:rPr>
        <w:lastRenderedPageBreak/>
        <w:t>Метапредметные результаты</w:t>
      </w:r>
    </w:p>
    <w:p w14:paraId="05823858"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b/>
          <w:bCs/>
          <w:spacing w:val="2"/>
          <w:sz w:val="26"/>
          <w:szCs w:val="26"/>
          <w:lang w:eastAsia="ru-RU"/>
        </w:rPr>
      </w:pPr>
    </w:p>
    <w:p w14:paraId="6FB842EF" w14:textId="77777777" w:rsidR="00185C52" w:rsidRPr="00185C52" w:rsidRDefault="00185C52" w:rsidP="00185C52">
      <w:pPr>
        <w:pStyle w:val="a7"/>
        <w:spacing w:after="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spacing w:val="2"/>
          <w:sz w:val="26"/>
          <w:szCs w:val="26"/>
          <w:lang w:eastAsia="ru-RU"/>
        </w:rPr>
        <w:t>1) учащийся умеет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AECC928" w14:textId="77777777" w:rsidR="00185C52" w:rsidRPr="00185C52" w:rsidRDefault="00185C52" w:rsidP="00185C52">
      <w:pPr>
        <w:pStyle w:val="2"/>
        <w:jc w:val="both"/>
        <w:rPr>
          <w:sz w:val="26"/>
          <w:szCs w:val="26"/>
        </w:rPr>
      </w:pPr>
      <w:r w:rsidRPr="00185C52">
        <w:rPr>
          <w:sz w:val="26"/>
          <w:szCs w:val="26"/>
        </w:rPr>
        <w:t>2) учащийся умеет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8EDC099" w14:textId="77777777" w:rsidR="00185C52" w:rsidRPr="00185C52" w:rsidRDefault="00185C52" w:rsidP="00185C52">
      <w:pPr>
        <w:pStyle w:val="a7"/>
        <w:spacing w:after="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spacing w:val="2"/>
          <w:sz w:val="26"/>
          <w:szCs w:val="26"/>
          <w:lang w:eastAsia="ru-RU"/>
        </w:rPr>
        <w:t>3) учащийся владеет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140288D9"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spacing w:val="2"/>
          <w:sz w:val="26"/>
          <w:szCs w:val="26"/>
          <w:lang w:eastAsia="ru-RU"/>
        </w:rPr>
        <w:t>4) учащийся демонстрирует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048A973"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spacing w:val="2"/>
          <w:sz w:val="26"/>
          <w:szCs w:val="26"/>
          <w:lang w:eastAsia="ru-RU"/>
        </w:rPr>
        <w:t>5) учащийся умеет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E997898" w14:textId="677E8FFC"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6</w:t>
      </w:r>
      <w:r w:rsidRPr="00185C52">
        <w:rPr>
          <w:rFonts w:ascii="Times New Roman" w:eastAsia="Times New Roman" w:hAnsi="Times New Roman" w:cs="Times New Roman"/>
          <w:spacing w:val="2"/>
          <w:sz w:val="26"/>
          <w:szCs w:val="26"/>
          <w:lang w:eastAsia="ru-RU"/>
        </w:rPr>
        <w:t>) учащийся умеет самостоятельно оценивать и принимать решения, определяющие стратегию поведения, с учетом гражданских и нравственных ценностей;</w:t>
      </w:r>
    </w:p>
    <w:p w14:paraId="20B43490" w14:textId="63B52C83"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7</w:t>
      </w:r>
      <w:r w:rsidRPr="00185C52">
        <w:rPr>
          <w:rFonts w:ascii="Times New Roman" w:eastAsia="Times New Roman" w:hAnsi="Times New Roman" w:cs="Times New Roman"/>
          <w:spacing w:val="2"/>
          <w:sz w:val="26"/>
          <w:szCs w:val="26"/>
          <w:lang w:eastAsia="ru-RU"/>
        </w:rPr>
        <w:t>) учащийся владеет языковыми средствами - умение ясно, логично и точно излагать свою точку зрения, использовать адекватные языковые средства;</w:t>
      </w:r>
    </w:p>
    <w:p w14:paraId="3C514DE2" w14:textId="2B3756F9"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8</w:t>
      </w:r>
      <w:r w:rsidRPr="00185C52">
        <w:rPr>
          <w:rFonts w:ascii="Times New Roman" w:eastAsia="Times New Roman" w:hAnsi="Times New Roman" w:cs="Times New Roman"/>
          <w:spacing w:val="2"/>
          <w:sz w:val="26"/>
          <w:szCs w:val="26"/>
          <w:lang w:eastAsia="ru-RU"/>
        </w:rPr>
        <w:t>) учащийся владеет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BC044BA" w14:textId="77777777" w:rsidR="00185C52" w:rsidRPr="00185C52" w:rsidRDefault="00185C52" w:rsidP="00185C52">
      <w:pPr>
        <w:spacing w:line="240" w:lineRule="auto"/>
        <w:jc w:val="both"/>
        <w:rPr>
          <w:rFonts w:ascii="Times New Roman" w:eastAsia="Times New Roman" w:hAnsi="Times New Roman" w:cs="Times New Roman"/>
          <w:b/>
          <w:bCs/>
          <w:spacing w:val="2"/>
          <w:sz w:val="26"/>
          <w:szCs w:val="26"/>
          <w:lang w:eastAsia="ru-RU"/>
        </w:rPr>
      </w:pPr>
      <w:r w:rsidRPr="00185C52">
        <w:rPr>
          <w:rFonts w:ascii="Times New Roman" w:eastAsia="Times New Roman" w:hAnsi="Times New Roman" w:cs="Times New Roman"/>
          <w:b/>
          <w:bCs/>
          <w:spacing w:val="2"/>
          <w:sz w:val="26"/>
          <w:szCs w:val="26"/>
          <w:lang w:eastAsia="ru-RU"/>
        </w:rPr>
        <w:t>Предметные результаты</w:t>
      </w:r>
    </w:p>
    <w:p w14:paraId="5A1972CE"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D561D82"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0BB6C172"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7D27F53F"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w:t>
      </w:r>
      <w:r w:rsidRPr="00185C52">
        <w:rPr>
          <w:sz w:val="26"/>
          <w:szCs w:val="26"/>
        </w:rPr>
        <w:lastRenderedPageBreak/>
        <w:t>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0F872FE"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56602C8D"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4299F27E"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6F8A5D7"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BFEE952"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6D49BBD0"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40B71046"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49F8350E"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lastRenderedPageBreak/>
        <w:t>12) умение вычислять геометрические величины (длина, угол, площадь, объем, площадь поверхности), используя изученные формулы и методы;</w:t>
      </w:r>
    </w:p>
    <w:p w14:paraId="52183BF1"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6C06EEF"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1F6C8D42" w14:textId="3425F68E" w:rsidR="00185C52" w:rsidRPr="00185C52" w:rsidRDefault="00185C52" w:rsidP="00185C52">
      <w:pPr>
        <w:pStyle w:val="a7"/>
        <w:numPr>
          <w:ilvl w:val="0"/>
          <w:numId w:val="33"/>
        </w:numPr>
        <w:tabs>
          <w:tab w:val="left" w:pos="851"/>
        </w:tabs>
        <w:spacing w:before="240" w:after="240" w:line="240" w:lineRule="auto"/>
        <w:ind w:hanging="153"/>
        <w:rPr>
          <w:rFonts w:ascii="Times New Roman" w:eastAsia="Times New Roman" w:hAnsi="Times New Roman" w:cs="Times New Roman"/>
          <w:b/>
          <w:bCs/>
          <w:color w:val="333333"/>
          <w:sz w:val="26"/>
          <w:szCs w:val="26"/>
          <w:lang w:eastAsia="ru-RU"/>
        </w:rPr>
      </w:pPr>
      <w:r w:rsidRPr="00185C52">
        <w:rPr>
          <w:rFonts w:ascii="Times New Roman" w:eastAsia="Times New Roman" w:hAnsi="Times New Roman" w:cs="Times New Roman"/>
          <w:b/>
          <w:bCs/>
          <w:color w:val="333333"/>
          <w:sz w:val="26"/>
          <w:szCs w:val="26"/>
          <w:lang w:eastAsia="ru-RU"/>
        </w:rPr>
        <w:t>Содержание учебного предмета</w:t>
      </w:r>
      <w:r w:rsidR="00F15928">
        <w:rPr>
          <w:rFonts w:ascii="Times New Roman" w:eastAsia="Times New Roman" w:hAnsi="Times New Roman" w:cs="Times New Roman"/>
          <w:b/>
          <w:bCs/>
          <w:color w:val="333333"/>
          <w:sz w:val="26"/>
          <w:szCs w:val="26"/>
          <w:lang w:eastAsia="ru-RU"/>
        </w:rPr>
        <w:t xml:space="preserve"> (курса)</w:t>
      </w:r>
      <w:bookmarkStart w:id="0" w:name="_GoBack"/>
      <w:bookmarkEnd w:id="0"/>
    </w:p>
    <w:p w14:paraId="2273ECED" w14:textId="77777777" w:rsidR="00185C52" w:rsidRPr="00185C52" w:rsidRDefault="00185C52" w:rsidP="00185C52">
      <w:pPr>
        <w:spacing w:before="120" w:after="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ДЕЙСТВИТЕЛЬНЫЕ ЧИСЛА</w:t>
      </w:r>
    </w:p>
    <w:p w14:paraId="545512AB" w14:textId="77777777" w:rsidR="00185C52" w:rsidRPr="00185C52" w:rsidRDefault="00185C52" w:rsidP="00185C52">
      <w:pPr>
        <w:spacing w:before="120" w:after="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Натуральные и целые числа. Делимость чисел. Рациональные, иррациональные действительные числа. Числовые неравенства. Модуль действительного числа. </w:t>
      </w:r>
    </w:p>
    <w:p w14:paraId="5EBA0A67" w14:textId="77777777" w:rsidR="00185C52" w:rsidRPr="00185C52" w:rsidRDefault="00185C52" w:rsidP="00185C52">
      <w:pPr>
        <w:spacing w:before="120" w:after="0" w:line="240" w:lineRule="auto"/>
        <w:jc w:val="both"/>
        <w:rPr>
          <w:rFonts w:ascii="Times New Roman" w:eastAsia="Times New Roman" w:hAnsi="Times New Roman" w:cs="Times New Roman"/>
          <w:bCs/>
          <w:sz w:val="26"/>
          <w:szCs w:val="26"/>
          <w:lang w:eastAsia="ru-RU"/>
        </w:rPr>
      </w:pPr>
      <w:r w:rsidRPr="00185C52">
        <w:rPr>
          <w:rFonts w:ascii="Times New Roman" w:eastAsia="Times New Roman" w:hAnsi="Times New Roman" w:cs="Times New Roman"/>
          <w:bCs/>
          <w:sz w:val="26"/>
          <w:szCs w:val="26"/>
          <w:lang w:eastAsia="ru-RU"/>
        </w:rPr>
        <w:t xml:space="preserve">МНОГОЧЛЕНЫ. РАЦИОНАЛЬНЫЕ УРАВНЕНИЯ И НЕРАВЕНСТВА. </w:t>
      </w:r>
    </w:p>
    <w:p w14:paraId="222DFAEB" w14:textId="77777777" w:rsidR="00185C52" w:rsidRPr="00185C52" w:rsidRDefault="00185C52" w:rsidP="00185C52">
      <w:pPr>
        <w:suppressAutoHyphens/>
        <w:spacing w:after="0" w:line="240" w:lineRule="auto"/>
        <w:ind w:firstLine="426"/>
        <w:jc w:val="both"/>
        <w:rPr>
          <w:rFonts w:ascii="Times New Roman" w:eastAsia="Times New Roman" w:hAnsi="Times New Roman" w:cs="Times New Roman"/>
          <w:sz w:val="26"/>
          <w:szCs w:val="26"/>
          <w:lang w:eastAsia="ar-SA"/>
        </w:rPr>
      </w:pPr>
      <w:r w:rsidRPr="00185C52">
        <w:rPr>
          <w:rFonts w:ascii="Times New Roman" w:eastAsia="Times New Roman" w:hAnsi="Times New Roman" w:cs="Times New Roman"/>
          <w:sz w:val="26"/>
          <w:szCs w:val="26"/>
          <w:lang w:eastAsia="ar-SA"/>
        </w:rPr>
        <w:t xml:space="preserve">Многочлены от одной переменной. Рациональные корни многочленов с целыми коэффициентами. Уравнения, приводящиеся к квадратным, теоремы Виета.  Рациональные неравенства. Метод интервалов. </w:t>
      </w:r>
    </w:p>
    <w:p w14:paraId="58FFD99E" w14:textId="77777777" w:rsidR="00185C52" w:rsidRPr="00185C52" w:rsidRDefault="00185C52" w:rsidP="00185C52">
      <w:pPr>
        <w:spacing w:before="240" w:after="0" w:line="240" w:lineRule="auto"/>
        <w:jc w:val="both"/>
        <w:rPr>
          <w:rFonts w:ascii="Times New Roman" w:eastAsia="Times New Roman" w:hAnsi="Times New Roman" w:cs="Times New Roman"/>
          <w:caps/>
          <w:sz w:val="26"/>
          <w:szCs w:val="26"/>
          <w:lang w:eastAsia="ru-RU"/>
        </w:rPr>
      </w:pPr>
      <w:r w:rsidRPr="00185C52">
        <w:rPr>
          <w:rFonts w:ascii="Times New Roman" w:eastAsia="Times New Roman" w:hAnsi="Times New Roman" w:cs="Times New Roman"/>
          <w:caps/>
          <w:sz w:val="26"/>
          <w:szCs w:val="26"/>
          <w:lang w:eastAsia="ru-RU"/>
        </w:rPr>
        <w:t>Числовые функции</w:t>
      </w:r>
    </w:p>
    <w:p w14:paraId="6A4C70D7" w14:textId="77777777" w:rsidR="00185C52" w:rsidRPr="00185C52" w:rsidRDefault="00185C52" w:rsidP="00185C52">
      <w:pPr>
        <w:spacing w:after="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Определение функции, способы ее задания, свойства функции.</w:t>
      </w:r>
      <w:r w:rsidRPr="00185C52">
        <w:rPr>
          <w:rFonts w:ascii="Times New Roman" w:eastAsia="Times New Roman" w:hAnsi="Times New Roman" w:cs="Times New Roman"/>
          <w:bCs/>
          <w:sz w:val="26"/>
          <w:szCs w:val="26"/>
          <w:lang w:eastAsia="ru-RU"/>
        </w:rPr>
        <w:t xml:space="preserve"> </w:t>
      </w:r>
      <w:r w:rsidRPr="00185C52">
        <w:rPr>
          <w:rFonts w:ascii="Times New Roman" w:eastAsia="Times New Roman" w:hAnsi="Times New Roman" w:cs="Times New Roman"/>
          <w:sz w:val="26"/>
          <w:szCs w:val="26"/>
          <w:lang w:eastAsia="ru-RU"/>
        </w:rPr>
        <w:t>Обратная функция.</w:t>
      </w:r>
    </w:p>
    <w:p w14:paraId="1191DE45" w14:textId="77777777" w:rsidR="00185C52" w:rsidRPr="00185C52" w:rsidRDefault="00185C52" w:rsidP="00185C52">
      <w:pPr>
        <w:spacing w:after="0" w:line="240" w:lineRule="auto"/>
        <w:ind w:firstLine="567"/>
        <w:jc w:val="both"/>
        <w:rPr>
          <w:rFonts w:ascii="Times New Roman" w:eastAsia="Times New Roman" w:hAnsi="Times New Roman" w:cs="Times New Roman"/>
          <w:sz w:val="26"/>
          <w:szCs w:val="26"/>
          <w:lang w:eastAsia="ru-RU"/>
        </w:rPr>
      </w:pPr>
    </w:p>
    <w:p w14:paraId="2408C1B4" w14:textId="77777777" w:rsidR="00185C52" w:rsidRPr="00185C52" w:rsidRDefault="00185C52" w:rsidP="00185C52">
      <w:pPr>
        <w:spacing w:after="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ПРЕОБРАЗОВАНИЕ ТРИГОНОМЕТРИЧЕСКИХ ВЫРАЖЕНИЙ</w:t>
      </w:r>
    </w:p>
    <w:p w14:paraId="7EFBD88C" w14:textId="77777777" w:rsidR="00185C52" w:rsidRPr="00185C52" w:rsidRDefault="00185C52" w:rsidP="00185C52">
      <w:pPr>
        <w:spacing w:after="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Формулы сложения, приведения, двойного и половинного аргумента. Преобразование суммы тригонометрических функций в произведение.</w:t>
      </w:r>
    </w:p>
    <w:p w14:paraId="1EAF81FA" w14:textId="77777777" w:rsidR="00185C52" w:rsidRPr="00185C52" w:rsidRDefault="00185C52" w:rsidP="00185C52">
      <w:pPr>
        <w:spacing w:after="0" w:line="240" w:lineRule="auto"/>
        <w:jc w:val="both"/>
        <w:rPr>
          <w:rFonts w:ascii="Times New Roman" w:eastAsia="Times New Roman" w:hAnsi="Times New Roman" w:cs="Times New Roman"/>
          <w:sz w:val="26"/>
          <w:szCs w:val="26"/>
          <w:lang w:eastAsia="ru-RU"/>
        </w:rPr>
      </w:pPr>
    </w:p>
    <w:p w14:paraId="4E1A04E6" w14:textId="77777777" w:rsidR="00185C52" w:rsidRPr="00185C52" w:rsidRDefault="00185C52" w:rsidP="00185C52">
      <w:pPr>
        <w:spacing w:after="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ТРИГОНОМЕТРИЧЕСКИЕ ФУНКЦИИ</w:t>
      </w:r>
    </w:p>
    <w:p w14:paraId="573AC46B" w14:textId="77777777" w:rsidR="00185C52" w:rsidRPr="00185C52" w:rsidRDefault="00185C52" w:rsidP="00185C52">
      <w:pPr>
        <w:widowControl w:val="0"/>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Числовая окружность. Длина дуги единичной окружности. Числовая окружность на координатной плоскости. Синус, косинус, тангенс и котангенс. Тригонометрические функции числового аргумента. Тригонометрические функции, их свойства и графики, периодичность, основной период. Обратные тригонометрические функции, их свойства.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185C52">
        <w:rPr>
          <w:rFonts w:ascii="Times New Roman" w:eastAsia="Times New Roman" w:hAnsi="Times New Roman" w:cs="Times New Roman"/>
          <w:sz w:val="26"/>
          <w:szCs w:val="26"/>
          <w:lang w:val="en-US" w:eastAsia="ru-RU"/>
        </w:rPr>
        <w:t>y</w:t>
      </w:r>
      <w:r w:rsidRPr="00185C52">
        <w:rPr>
          <w:rFonts w:ascii="Times New Roman" w:eastAsia="Times New Roman" w:hAnsi="Times New Roman" w:cs="Times New Roman"/>
          <w:sz w:val="26"/>
          <w:szCs w:val="26"/>
          <w:lang w:eastAsia="ru-RU"/>
        </w:rPr>
        <w:t xml:space="preserve"> = </w:t>
      </w:r>
      <w:r w:rsidRPr="00185C52">
        <w:rPr>
          <w:rFonts w:ascii="Times New Roman" w:eastAsia="Times New Roman" w:hAnsi="Times New Roman" w:cs="Times New Roman"/>
          <w:sz w:val="26"/>
          <w:szCs w:val="26"/>
          <w:lang w:val="en-US" w:eastAsia="ru-RU"/>
        </w:rPr>
        <w:t>x</w:t>
      </w:r>
      <w:r w:rsidRPr="00185C52">
        <w:rPr>
          <w:rFonts w:ascii="Times New Roman" w:eastAsia="Times New Roman" w:hAnsi="Times New Roman" w:cs="Times New Roman"/>
          <w:sz w:val="26"/>
          <w:szCs w:val="26"/>
          <w:lang w:eastAsia="ru-RU"/>
        </w:rPr>
        <w:t xml:space="preserve">, растяжение и сжатие вдоль осей координат. </w:t>
      </w:r>
    </w:p>
    <w:p w14:paraId="048E270C" w14:textId="77777777" w:rsidR="00185C52" w:rsidRPr="00185C52" w:rsidRDefault="00185C52" w:rsidP="00185C52">
      <w:pPr>
        <w:spacing w:after="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ТРИГОНОМЕТРИЧЕСКИЕ УРАВНЕНИЯ </w:t>
      </w:r>
    </w:p>
    <w:p w14:paraId="5C7CB998" w14:textId="126DEF3D" w:rsidR="00185C52" w:rsidRPr="00185C52" w:rsidRDefault="00185C52" w:rsidP="00185C52">
      <w:pPr>
        <w:spacing w:after="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Решение тригонометрических уравнений с помощью единичной окружности. Представление об обратных тригонометрических функциях. Запись решения тригонометрического уравнения с применением обратных тригонометрических функций. Два метода решения тригонометрических уравнений: введение новой переменной, разложение на множители. Однородные тригонометрические уравнения.</w:t>
      </w:r>
    </w:p>
    <w:p w14:paraId="37E8EBF0" w14:textId="77777777" w:rsidR="00185C52" w:rsidRPr="00185C52" w:rsidRDefault="00185C52" w:rsidP="00185C52">
      <w:pPr>
        <w:spacing w:before="240" w:after="0" w:line="240" w:lineRule="auto"/>
        <w:jc w:val="both"/>
        <w:rPr>
          <w:rFonts w:ascii="Times New Roman" w:eastAsia="Times New Roman" w:hAnsi="Times New Roman" w:cs="Times New Roman"/>
          <w:caps/>
          <w:sz w:val="26"/>
          <w:szCs w:val="26"/>
          <w:lang w:eastAsia="ru-RU"/>
        </w:rPr>
      </w:pPr>
      <w:r w:rsidRPr="00185C52">
        <w:rPr>
          <w:rFonts w:ascii="Times New Roman" w:eastAsia="Times New Roman" w:hAnsi="Times New Roman" w:cs="Times New Roman"/>
          <w:caps/>
          <w:sz w:val="26"/>
          <w:szCs w:val="26"/>
          <w:lang w:eastAsia="ru-RU"/>
        </w:rPr>
        <w:t>НАЧАЛА МАТЕМАТИЧЕСКОГО АНАЛИЗА. Производная</w:t>
      </w:r>
    </w:p>
    <w:p w14:paraId="7DB0295B" w14:textId="77777777" w:rsidR="00185C52" w:rsidRPr="00185C52" w:rsidRDefault="00185C52" w:rsidP="00185C52">
      <w:pPr>
        <w:widowControl w:val="0"/>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Определение числовой последовательности и способы ее задания.  Понятие о </w:t>
      </w:r>
      <w:r w:rsidRPr="00185C52">
        <w:rPr>
          <w:rFonts w:ascii="Times New Roman" w:eastAsia="Times New Roman" w:hAnsi="Times New Roman" w:cs="Times New Roman"/>
          <w:sz w:val="26"/>
          <w:szCs w:val="26"/>
          <w:lang w:eastAsia="ru-RU"/>
        </w:rPr>
        <w:lastRenderedPageBreak/>
        <w:t>пределе последовательности.</w:t>
      </w:r>
      <w:r w:rsidRPr="00185C52">
        <w:rPr>
          <w:rFonts w:ascii="Times New Roman" w:eastAsia="Times New Roman" w:hAnsi="Times New Roman" w:cs="Times New Roman"/>
          <w:i/>
          <w:sz w:val="26"/>
          <w:szCs w:val="26"/>
          <w:lang w:eastAsia="ru-RU"/>
        </w:rPr>
        <w:t xml:space="preserve"> </w:t>
      </w:r>
      <w:r w:rsidRPr="00185C52">
        <w:rPr>
          <w:rFonts w:ascii="Times New Roman" w:eastAsia="Times New Roman" w:hAnsi="Times New Roman" w:cs="Times New Roman"/>
          <w:sz w:val="26"/>
          <w:szCs w:val="26"/>
          <w:lang w:eastAsia="ru-RU"/>
        </w:rPr>
        <w:t xml:space="preserve">Сумма бесконечной геометрической прогрессии. Понятие о пределе функции на бесконечности и в точке. </w:t>
      </w:r>
    </w:p>
    <w:p w14:paraId="6A2F79B9" w14:textId="77777777" w:rsidR="00185C52" w:rsidRPr="00185C52" w:rsidRDefault="00185C52" w:rsidP="00185C52">
      <w:pPr>
        <w:widowControl w:val="0"/>
        <w:spacing w:after="12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Задачи, приводящие к понятию производной. Определение производной, вычисление производных. Уравнение касательной к графику функции. </w:t>
      </w:r>
    </w:p>
    <w:p w14:paraId="3A5D9D2D" w14:textId="77777777" w:rsidR="00185C52" w:rsidRPr="00185C52" w:rsidRDefault="00185C52" w:rsidP="00185C52">
      <w:pPr>
        <w:widowControl w:val="0"/>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Применение производной к исследованию функций на монотонность и экстремумы. Построение графиков рациональных функций. Применение производной для отыскания наибольшего и наименьшего значений непрерывной функции на промежутке. </w:t>
      </w:r>
    </w:p>
    <w:p w14:paraId="6D39DF76"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Степени и корни. Степенные функции</w:t>
      </w:r>
    </w:p>
    <w:p w14:paraId="603E9D03"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Понятие корня </w:t>
      </w:r>
      <w:r w:rsidRPr="00185C52">
        <w:rPr>
          <w:rFonts w:ascii="Times New Roman" w:eastAsia="Times New Roman" w:hAnsi="Times New Roman" w:cs="Times New Roman"/>
          <w:sz w:val="26"/>
          <w:szCs w:val="26"/>
          <w:lang w:val="en-US" w:eastAsia="ru-RU"/>
        </w:rPr>
        <w:t>n</w:t>
      </w:r>
      <w:r w:rsidRPr="00185C52">
        <w:rPr>
          <w:rFonts w:ascii="Times New Roman" w:eastAsia="Times New Roman" w:hAnsi="Times New Roman" w:cs="Times New Roman"/>
          <w:sz w:val="26"/>
          <w:szCs w:val="26"/>
          <w:lang w:eastAsia="ru-RU"/>
        </w:rPr>
        <w:t xml:space="preserve">-ной степени из действительного числа. Функции </w:t>
      </w:r>
      <w:r w:rsidRPr="00185C52">
        <w:rPr>
          <w:rFonts w:ascii="Times New Roman" w:eastAsia="Times New Roman" w:hAnsi="Times New Roman" w:cs="Times New Roman"/>
          <w:noProof/>
          <w:position w:val="-10"/>
          <w:sz w:val="26"/>
          <w:szCs w:val="26"/>
          <w:lang w:eastAsia="ru-RU"/>
        </w:rPr>
        <w:object w:dxaOrig="780" w:dyaOrig="380" w14:anchorId="5EA4F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18.75pt;mso-width-percent:0;mso-height-percent:0;mso-width-percent:0;mso-height-percent:0" o:ole="">
            <v:imagedata r:id="rId5" o:title=""/>
          </v:shape>
          <o:OLEObject Type="Embed" ProgID="Equation.3" ShapeID="_x0000_i1025" DrawAspect="Content" ObjectID="_1745318374" r:id="rId6"/>
        </w:object>
      </w:r>
      <w:r w:rsidRPr="00185C52">
        <w:rPr>
          <w:rFonts w:ascii="Times New Roman" w:eastAsia="Times New Roman" w:hAnsi="Times New Roman" w:cs="Times New Roman"/>
          <w:sz w:val="26"/>
          <w:szCs w:val="26"/>
          <w:lang w:eastAsia="ru-RU"/>
        </w:rPr>
        <w:t xml:space="preserve">, их свойства и графики. Свойства корня </w:t>
      </w:r>
      <w:r w:rsidRPr="00185C52">
        <w:rPr>
          <w:rFonts w:ascii="Times New Roman" w:eastAsia="Times New Roman" w:hAnsi="Times New Roman" w:cs="Times New Roman"/>
          <w:sz w:val="26"/>
          <w:szCs w:val="26"/>
          <w:lang w:val="en-US" w:eastAsia="ru-RU"/>
        </w:rPr>
        <w:t>n</w:t>
      </w:r>
      <w:r w:rsidRPr="00185C52">
        <w:rPr>
          <w:rFonts w:ascii="Times New Roman" w:eastAsia="Times New Roman" w:hAnsi="Times New Roman" w:cs="Times New Roman"/>
          <w:sz w:val="26"/>
          <w:szCs w:val="26"/>
          <w:lang w:eastAsia="ru-RU"/>
        </w:rPr>
        <w:t xml:space="preserve">-ной степени. Степенные функции, их свойства и графики. </w:t>
      </w:r>
    </w:p>
    <w:p w14:paraId="5AAF2B78"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Показательная и логарифмическая функция</w:t>
      </w:r>
    </w:p>
    <w:p w14:paraId="0D2390C2"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Показательная функция, ее свойства и график Показательные уравнения и неравенства. Понятие логарифма. Логарифмическая функция, ее свойства и график. Свойства логарифмов. Логарифмические уравнения и неравенства. Дифференцирование показательной и логарифмической функций.</w:t>
      </w:r>
    </w:p>
    <w:p w14:paraId="2875271D"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Первообразная и интеграл</w:t>
      </w:r>
    </w:p>
    <w:p w14:paraId="316A45B3"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Первообразная. Правила отыскания первообразных. Задачи, приводящие к понятию определенного интеграла. Понятие определенного </w:t>
      </w:r>
      <w:proofErr w:type="spellStart"/>
      <w:r w:rsidRPr="00185C52">
        <w:rPr>
          <w:rFonts w:ascii="Times New Roman" w:eastAsia="Times New Roman" w:hAnsi="Times New Roman" w:cs="Times New Roman"/>
          <w:sz w:val="26"/>
          <w:szCs w:val="26"/>
          <w:lang w:eastAsia="ru-RU"/>
        </w:rPr>
        <w:t>интерала</w:t>
      </w:r>
      <w:proofErr w:type="spellEnd"/>
      <w:r w:rsidRPr="00185C52">
        <w:rPr>
          <w:rFonts w:ascii="Times New Roman" w:eastAsia="Times New Roman" w:hAnsi="Times New Roman" w:cs="Times New Roman"/>
          <w:sz w:val="26"/>
          <w:szCs w:val="26"/>
          <w:lang w:eastAsia="ru-RU"/>
        </w:rPr>
        <w:t>. Формула Ньютона-Лейбница. Вычисление площадей плоских фигур с помощью определенного интеграла.</w:t>
      </w:r>
    </w:p>
    <w:p w14:paraId="14FD07CD"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Элементы комбинаторики, статистики и теории вероятностей</w:t>
      </w:r>
    </w:p>
    <w:p w14:paraId="4A210E67"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Статистические методы обработки информации.  </w:t>
      </w:r>
      <w:proofErr w:type="gramStart"/>
      <w:r w:rsidRPr="00185C52">
        <w:rPr>
          <w:rFonts w:ascii="Times New Roman" w:eastAsia="Times New Roman" w:hAnsi="Times New Roman" w:cs="Times New Roman"/>
          <w:sz w:val="26"/>
          <w:szCs w:val="26"/>
          <w:lang w:eastAsia="ru-RU"/>
        </w:rPr>
        <w:t>Простейшие  вероятностные</w:t>
      </w:r>
      <w:proofErr w:type="gramEnd"/>
      <w:r w:rsidRPr="00185C52">
        <w:rPr>
          <w:rFonts w:ascii="Times New Roman" w:eastAsia="Times New Roman" w:hAnsi="Times New Roman" w:cs="Times New Roman"/>
          <w:sz w:val="26"/>
          <w:szCs w:val="26"/>
          <w:lang w:eastAsia="ru-RU"/>
        </w:rPr>
        <w:t xml:space="preserve"> задачи. Сочетания и размещения. Формула бинома Ньютона. Случайные события и их вероятности.</w:t>
      </w:r>
    </w:p>
    <w:p w14:paraId="71325178"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Уравнения и неравенства. Системы уравнений и неравенств</w:t>
      </w:r>
    </w:p>
    <w:p w14:paraId="326C5072"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Равносильность уравнений. Общие методы решений уравнений: метод замены, разложение на множители, введение новой переменной. Системы уравнений.</w:t>
      </w:r>
    </w:p>
    <w:p w14:paraId="0056F5F7"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 Решение рациональных неравенств с одной переменной. Равносильность неравенств, системы и совокупности неравенств.</w:t>
      </w:r>
    </w:p>
    <w:p w14:paraId="2326C253" w14:textId="77777777" w:rsidR="00185C52" w:rsidRPr="00185C52" w:rsidRDefault="00185C52" w:rsidP="00185C52">
      <w:pPr>
        <w:spacing w:after="12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b/>
          <w:sz w:val="26"/>
          <w:szCs w:val="26"/>
          <w:lang w:eastAsia="ru-RU"/>
        </w:rPr>
        <w:t>Прямые и плоскости в пространстве</w:t>
      </w:r>
    </w:p>
    <w:p w14:paraId="20F9A978"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Основные понятия стереометрии (точка, прямая, плоскость, пространство). Понятие об аксиоматическом способе построения геометрии.</w:t>
      </w:r>
    </w:p>
    <w:p w14:paraId="24E7351D"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Пересекающиеся, параллельные и скрещивающие</w:t>
      </w:r>
      <w:r w:rsidRPr="00185C52">
        <w:rPr>
          <w:rFonts w:ascii="Times New Roman" w:eastAsia="Times New Roman" w:hAnsi="Times New Roman" w:cs="Times New Roman"/>
          <w:sz w:val="26"/>
          <w:szCs w:val="26"/>
          <w:lang w:eastAsia="ru-RU"/>
        </w:rPr>
        <w:softHyphen/>
        <w:t>ся прямые. Угол между прямыми в пространстве. Перпендикулярность прямых.</w:t>
      </w:r>
      <w:r w:rsidRPr="00185C52">
        <w:rPr>
          <w:rFonts w:ascii="Times New Roman" w:eastAsia="Times New Roman" w:hAnsi="Times New Roman" w:cs="Times New Roman"/>
          <w:i/>
          <w:sz w:val="26"/>
          <w:szCs w:val="26"/>
          <w:lang w:eastAsia="ru-RU"/>
        </w:rPr>
        <w:t xml:space="preserve"> </w:t>
      </w:r>
      <w:r w:rsidRPr="00185C52">
        <w:rPr>
          <w:rFonts w:ascii="Times New Roman" w:eastAsia="Times New Roman" w:hAnsi="Times New Roman" w:cs="Times New Roman"/>
          <w:sz w:val="26"/>
          <w:szCs w:val="26"/>
          <w:lang w:eastAsia="ru-RU"/>
        </w:rPr>
        <w:t xml:space="preserve">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 </w:t>
      </w:r>
    </w:p>
    <w:p w14:paraId="54ED6F2D"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Параллельность плоскостей, перпендикулярность плоскостей, признаки и свойства. </w:t>
      </w:r>
      <w:r w:rsidRPr="00185C52">
        <w:rPr>
          <w:rFonts w:ascii="Times New Roman" w:eastAsia="Times New Roman" w:hAnsi="Times New Roman" w:cs="Times New Roman"/>
          <w:iCs/>
          <w:sz w:val="26"/>
          <w:szCs w:val="26"/>
          <w:lang w:eastAsia="ru-RU"/>
        </w:rPr>
        <w:t>Двугранный угол, линейный угол двугранного угла.</w:t>
      </w:r>
      <w:r w:rsidRPr="00185C52">
        <w:rPr>
          <w:rFonts w:ascii="Times New Roman" w:eastAsia="Times New Roman" w:hAnsi="Times New Roman" w:cs="Times New Roman"/>
          <w:sz w:val="26"/>
          <w:szCs w:val="26"/>
          <w:lang w:eastAsia="ru-RU"/>
        </w:rPr>
        <w:t xml:space="preserve"> </w:t>
      </w:r>
    </w:p>
    <w:p w14:paraId="33CF02CA"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lastRenderedPageBreak/>
        <w:t>Расстояния от точки до плоскости. Расстояние от прямой до плоскости. Расстояние между параллельными плоскостями. Расстояние между скрещивающимися</w:t>
      </w:r>
      <w:r w:rsidRPr="00185C52">
        <w:rPr>
          <w:rFonts w:ascii="Times New Roman" w:eastAsia="Times New Roman" w:hAnsi="Times New Roman" w:cs="Times New Roman"/>
          <w:iCs/>
          <w:sz w:val="26"/>
          <w:szCs w:val="26"/>
          <w:lang w:eastAsia="ru-RU"/>
        </w:rPr>
        <w:t xml:space="preserve"> прямыми.</w:t>
      </w:r>
    </w:p>
    <w:p w14:paraId="27AAD960"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Параллельное проектирование. Ортогональное проектирование. Изображение пространственных фигур на плоскости.</w:t>
      </w:r>
    </w:p>
    <w:p w14:paraId="6061F11E"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Многогранники</w:t>
      </w:r>
    </w:p>
    <w:p w14:paraId="286C0369" w14:textId="2316CD13"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b/>
          <w:sz w:val="26"/>
          <w:szCs w:val="26"/>
          <w:lang w:eastAsia="ru-RU"/>
        </w:rPr>
        <w:t xml:space="preserve"> </w:t>
      </w:r>
      <w:r w:rsidRPr="00185C52">
        <w:rPr>
          <w:rFonts w:ascii="Times New Roman" w:eastAsia="Times New Roman" w:hAnsi="Times New Roman" w:cs="Times New Roman"/>
          <w:sz w:val="26"/>
          <w:szCs w:val="26"/>
          <w:lang w:eastAsia="ru-RU"/>
        </w:rPr>
        <w:t xml:space="preserve">Вершины, ребра, грани многогранника. </w:t>
      </w:r>
      <w:r w:rsidRPr="00185C52">
        <w:rPr>
          <w:rFonts w:ascii="Times New Roman" w:eastAsia="Times New Roman" w:hAnsi="Times New Roman" w:cs="Times New Roman"/>
          <w:iCs/>
          <w:sz w:val="26"/>
          <w:szCs w:val="26"/>
          <w:lang w:eastAsia="ru-RU"/>
        </w:rPr>
        <w:t>Развертка</w:t>
      </w:r>
      <w:r w:rsidRPr="00185C52">
        <w:rPr>
          <w:rFonts w:ascii="Times New Roman" w:eastAsia="Times New Roman" w:hAnsi="Times New Roman" w:cs="Times New Roman"/>
          <w:sz w:val="26"/>
          <w:szCs w:val="26"/>
          <w:lang w:eastAsia="ru-RU"/>
        </w:rPr>
        <w:t>.</w:t>
      </w:r>
      <w:r w:rsidRPr="00185C52">
        <w:rPr>
          <w:rFonts w:ascii="Times New Roman" w:eastAsia="Times New Roman" w:hAnsi="Times New Roman" w:cs="Times New Roman"/>
          <w:i/>
          <w:sz w:val="26"/>
          <w:szCs w:val="26"/>
          <w:lang w:eastAsia="ru-RU"/>
        </w:rPr>
        <w:t xml:space="preserve"> </w:t>
      </w:r>
      <w:r w:rsidRPr="00185C52">
        <w:rPr>
          <w:rFonts w:ascii="Times New Roman" w:eastAsia="Times New Roman" w:hAnsi="Times New Roman" w:cs="Times New Roman"/>
          <w:sz w:val="26"/>
          <w:szCs w:val="26"/>
          <w:lang w:eastAsia="ru-RU"/>
        </w:rPr>
        <w:t xml:space="preserve">Призма, ее основания, боковые ребра, высота, боковая поверхность. Прямая призма. Правильная призма. Параллелепипед. Куб. Пирамида, ее основание, боковые ребра, высота, боковая поверхность. Треугольная пирамида. </w:t>
      </w:r>
      <w:r w:rsidRPr="00185C52">
        <w:rPr>
          <w:rFonts w:ascii="Times New Roman" w:eastAsia="Times New Roman" w:hAnsi="Times New Roman" w:cs="Times New Roman"/>
          <w:iCs/>
          <w:sz w:val="26"/>
          <w:szCs w:val="26"/>
          <w:lang w:eastAsia="ru-RU"/>
        </w:rPr>
        <w:t xml:space="preserve">Правильная пирамида. Усеченная пирамида.  </w:t>
      </w:r>
      <w:r w:rsidRPr="00185C52">
        <w:rPr>
          <w:rFonts w:ascii="Times New Roman" w:eastAsia="Times New Roman" w:hAnsi="Times New Roman" w:cs="Times New Roman"/>
          <w:sz w:val="26"/>
          <w:szCs w:val="26"/>
          <w:lang w:eastAsia="ru-RU"/>
        </w:rPr>
        <w:t>Сечения многогранников. Построение сечений в кубе.</w:t>
      </w:r>
      <w:r w:rsidRPr="00185C52">
        <w:rPr>
          <w:rFonts w:ascii="Times New Roman" w:hAnsi="Times New Roman" w:cs="Times New Roman"/>
          <w:sz w:val="26"/>
          <w:szCs w:val="26"/>
        </w:rPr>
        <w:t xml:space="preserve"> </w:t>
      </w:r>
      <w:r w:rsidRPr="00185C52">
        <w:rPr>
          <w:rFonts w:ascii="Times New Roman" w:eastAsia="Times New Roman" w:hAnsi="Times New Roman" w:cs="Times New Roman"/>
          <w:sz w:val="26"/>
          <w:szCs w:val="26"/>
          <w:lang w:eastAsia="ru-RU"/>
        </w:rPr>
        <w:t>Вычисление поверхностей и объемов призмы и пирамиды.</w:t>
      </w:r>
    </w:p>
    <w:p w14:paraId="52CBA21E"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Представление о правильных многогранниках (тетраэдр, куб, октаэдр, додекаэдр и икосаэдр). </w:t>
      </w:r>
    </w:p>
    <w:p w14:paraId="279BEFEE" w14:textId="77777777" w:rsidR="00185C52" w:rsidRPr="00185C52" w:rsidRDefault="00185C52" w:rsidP="00185C52">
      <w:pPr>
        <w:spacing w:before="120"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Векторы в пространстве, метод координат в пространстве</w:t>
      </w:r>
    </w:p>
    <w:p w14:paraId="366ED676" w14:textId="77777777" w:rsidR="00185C52" w:rsidRPr="00185C52" w:rsidRDefault="00185C52" w:rsidP="00185C52">
      <w:pPr>
        <w:spacing w:after="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Понятие вектора, равенство векторов, операции над векторами. Компланарные векторы, разложение вектора по трем некомпланарным векторам.</w:t>
      </w:r>
    </w:p>
    <w:p w14:paraId="5526303A" w14:textId="77777777" w:rsidR="00185C52" w:rsidRPr="00185C52" w:rsidRDefault="00185C52" w:rsidP="00185C52">
      <w:pPr>
        <w:spacing w:after="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Координаты точки в пространстве, простейшие задачи в координатах. Координаты вектора и действия над векторами в координатной форме. Скалярное произведение векторов. Применение векторов к решению геометрических задач.</w:t>
      </w:r>
    </w:p>
    <w:p w14:paraId="029C9ACB" w14:textId="77777777" w:rsidR="00185C52" w:rsidRPr="00185C52" w:rsidRDefault="00185C52" w:rsidP="00185C52">
      <w:pPr>
        <w:spacing w:before="120"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Круглые тела</w:t>
      </w:r>
    </w:p>
    <w:p w14:paraId="6FAA78C5" w14:textId="77777777" w:rsidR="00185C52" w:rsidRPr="00185C52" w:rsidRDefault="00185C52" w:rsidP="00185C52">
      <w:pPr>
        <w:spacing w:after="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Цилиндр, конус и усечённый конус. Объемы. Вычисление элементов, площадей поверхностей и объёмов.</w:t>
      </w:r>
    </w:p>
    <w:p w14:paraId="79E805A3" w14:textId="77777777" w:rsidR="00185C52" w:rsidRPr="00185C52" w:rsidRDefault="00185C52" w:rsidP="00185C52">
      <w:pPr>
        <w:spacing w:after="0" w:line="240" w:lineRule="auto"/>
        <w:ind w:firstLine="567"/>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sz w:val="26"/>
          <w:szCs w:val="26"/>
          <w:lang w:eastAsia="ru-RU"/>
        </w:rPr>
        <w:t xml:space="preserve">Уравнение сферы, сечение шара плоскостью. Площадь поверхности сферы и объём шара. </w:t>
      </w:r>
    </w:p>
    <w:p w14:paraId="552D49F5" w14:textId="77777777" w:rsidR="00185C52" w:rsidRPr="00185C52" w:rsidRDefault="00185C52" w:rsidP="00185C52">
      <w:pPr>
        <w:jc w:val="center"/>
        <w:rPr>
          <w:rFonts w:ascii="Times New Roman" w:hAnsi="Times New Roman" w:cs="Times New Roman"/>
          <w:b/>
          <w:sz w:val="26"/>
          <w:szCs w:val="26"/>
        </w:rPr>
      </w:pPr>
    </w:p>
    <w:p w14:paraId="457B0CB4" w14:textId="445858EF" w:rsidR="00185C52" w:rsidRPr="00185C52" w:rsidRDefault="00185C52" w:rsidP="00185C52">
      <w:pPr>
        <w:pStyle w:val="a7"/>
        <w:numPr>
          <w:ilvl w:val="0"/>
          <w:numId w:val="33"/>
        </w:numPr>
        <w:tabs>
          <w:tab w:val="left" w:pos="851"/>
        </w:tabs>
        <w:ind w:hanging="153"/>
        <w:rPr>
          <w:rFonts w:ascii="Times New Roman" w:hAnsi="Times New Roman" w:cs="Times New Roman"/>
          <w:b/>
          <w:sz w:val="26"/>
          <w:szCs w:val="26"/>
        </w:rPr>
      </w:pPr>
      <w:r w:rsidRPr="00185C52">
        <w:rPr>
          <w:rFonts w:ascii="Times New Roman" w:hAnsi="Times New Roman" w:cs="Times New Roman"/>
          <w:b/>
          <w:sz w:val="26"/>
          <w:szCs w:val="26"/>
        </w:rPr>
        <w:t>Тематическое планирование</w:t>
      </w:r>
    </w:p>
    <w:p w14:paraId="1CA320EC" w14:textId="77777777" w:rsidR="00185C52" w:rsidRPr="00185C52" w:rsidRDefault="00185C52" w:rsidP="00185C52">
      <w:pPr>
        <w:jc w:val="center"/>
        <w:rPr>
          <w:rFonts w:ascii="Times New Roman" w:hAnsi="Times New Roman" w:cs="Times New Roman"/>
          <w:b/>
          <w:sz w:val="26"/>
          <w:szCs w:val="26"/>
        </w:rPr>
      </w:pPr>
      <w:r w:rsidRPr="00185C52">
        <w:rPr>
          <w:rFonts w:ascii="Times New Roman" w:hAnsi="Times New Roman" w:cs="Times New Roman"/>
          <w:b/>
          <w:sz w:val="26"/>
          <w:szCs w:val="26"/>
        </w:rPr>
        <w:t>10 класс</w:t>
      </w:r>
    </w:p>
    <w:tbl>
      <w:tblPr>
        <w:tblStyle w:val="a3"/>
        <w:tblW w:w="0" w:type="auto"/>
        <w:tblLook w:val="04A0" w:firstRow="1" w:lastRow="0" w:firstColumn="1" w:lastColumn="0" w:noHBand="0" w:noVBand="1"/>
      </w:tblPr>
      <w:tblGrid>
        <w:gridCol w:w="4096"/>
        <w:gridCol w:w="2120"/>
        <w:gridCol w:w="3129"/>
      </w:tblGrid>
      <w:tr w:rsidR="00185C52" w:rsidRPr="00185C52" w14:paraId="446DEB63" w14:textId="77777777" w:rsidTr="00CC4612">
        <w:tc>
          <w:tcPr>
            <w:tcW w:w="4219" w:type="dxa"/>
          </w:tcPr>
          <w:p w14:paraId="3932B4CF"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Тема</w:t>
            </w:r>
          </w:p>
        </w:tc>
        <w:tc>
          <w:tcPr>
            <w:tcW w:w="2161" w:type="dxa"/>
          </w:tcPr>
          <w:p w14:paraId="694F3014"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Количество часов</w:t>
            </w:r>
          </w:p>
        </w:tc>
        <w:tc>
          <w:tcPr>
            <w:tcW w:w="3191" w:type="dxa"/>
          </w:tcPr>
          <w:p w14:paraId="1DF46907"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Работы констатирующего типа</w:t>
            </w:r>
          </w:p>
        </w:tc>
      </w:tr>
      <w:tr w:rsidR="00185C52" w:rsidRPr="00185C52" w14:paraId="03B8CD26" w14:textId="77777777" w:rsidTr="00CC4612">
        <w:tc>
          <w:tcPr>
            <w:tcW w:w="4219" w:type="dxa"/>
          </w:tcPr>
          <w:p w14:paraId="47EC177F"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Повторение курса математики основной школы</w:t>
            </w:r>
          </w:p>
        </w:tc>
        <w:tc>
          <w:tcPr>
            <w:tcW w:w="2161" w:type="dxa"/>
          </w:tcPr>
          <w:p w14:paraId="474E3781"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10</w:t>
            </w:r>
          </w:p>
        </w:tc>
        <w:tc>
          <w:tcPr>
            <w:tcW w:w="3191" w:type="dxa"/>
          </w:tcPr>
          <w:p w14:paraId="1EB43DEF"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00F95177" w14:textId="77777777" w:rsidTr="00CC4612">
        <w:tc>
          <w:tcPr>
            <w:tcW w:w="4219" w:type="dxa"/>
          </w:tcPr>
          <w:p w14:paraId="63A2DDAE"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Числовые функции</w:t>
            </w:r>
          </w:p>
        </w:tc>
        <w:tc>
          <w:tcPr>
            <w:tcW w:w="2161" w:type="dxa"/>
          </w:tcPr>
          <w:p w14:paraId="7A1F42DC"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16</w:t>
            </w:r>
          </w:p>
        </w:tc>
        <w:tc>
          <w:tcPr>
            <w:tcW w:w="3191" w:type="dxa"/>
          </w:tcPr>
          <w:p w14:paraId="1C54EC48"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24C59D41" w14:textId="77777777" w:rsidTr="00CC4612">
        <w:tc>
          <w:tcPr>
            <w:tcW w:w="4219" w:type="dxa"/>
          </w:tcPr>
          <w:p w14:paraId="77B6E465"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Повторение планиметрии. Параллельность прямых  и плоскостей</w:t>
            </w:r>
          </w:p>
        </w:tc>
        <w:tc>
          <w:tcPr>
            <w:tcW w:w="2161" w:type="dxa"/>
          </w:tcPr>
          <w:p w14:paraId="3E64F04D"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20</w:t>
            </w:r>
          </w:p>
        </w:tc>
        <w:tc>
          <w:tcPr>
            <w:tcW w:w="3191" w:type="dxa"/>
          </w:tcPr>
          <w:p w14:paraId="416397DC"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140AA985" w14:textId="77777777" w:rsidTr="00CC4612">
        <w:tc>
          <w:tcPr>
            <w:tcW w:w="4219" w:type="dxa"/>
          </w:tcPr>
          <w:p w14:paraId="4C2E8148"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 xml:space="preserve">Числовая окружность, тригонометрические функции числового аргумента  </w:t>
            </w:r>
          </w:p>
        </w:tc>
        <w:tc>
          <w:tcPr>
            <w:tcW w:w="2161" w:type="dxa"/>
          </w:tcPr>
          <w:p w14:paraId="2F22899D"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20</w:t>
            </w:r>
          </w:p>
        </w:tc>
        <w:tc>
          <w:tcPr>
            <w:tcW w:w="3191" w:type="dxa"/>
          </w:tcPr>
          <w:p w14:paraId="5B06196F"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51D3E2BA" w14:textId="77777777" w:rsidTr="00CC4612">
        <w:tc>
          <w:tcPr>
            <w:tcW w:w="4219" w:type="dxa"/>
          </w:tcPr>
          <w:p w14:paraId="7815FFE5"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Преобразование тригонометрических выражений. Тригонометрические уравнения</w:t>
            </w:r>
          </w:p>
        </w:tc>
        <w:tc>
          <w:tcPr>
            <w:tcW w:w="2161" w:type="dxa"/>
          </w:tcPr>
          <w:p w14:paraId="7F06F750"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22</w:t>
            </w:r>
          </w:p>
        </w:tc>
        <w:tc>
          <w:tcPr>
            <w:tcW w:w="3191" w:type="dxa"/>
          </w:tcPr>
          <w:p w14:paraId="494AB378"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06229952" w14:textId="77777777" w:rsidTr="00CC4612">
        <w:tc>
          <w:tcPr>
            <w:tcW w:w="4219" w:type="dxa"/>
          </w:tcPr>
          <w:p w14:paraId="48ADD522"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lastRenderedPageBreak/>
              <w:t>Перпендикулярность в пространстве</w:t>
            </w:r>
          </w:p>
        </w:tc>
        <w:tc>
          <w:tcPr>
            <w:tcW w:w="2161" w:type="dxa"/>
          </w:tcPr>
          <w:p w14:paraId="4FD651D7"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 xml:space="preserve">12 </w:t>
            </w:r>
          </w:p>
        </w:tc>
        <w:tc>
          <w:tcPr>
            <w:tcW w:w="3191" w:type="dxa"/>
          </w:tcPr>
          <w:p w14:paraId="6C0E92CC"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3BAA8532" w14:textId="77777777" w:rsidTr="00CC4612">
        <w:tc>
          <w:tcPr>
            <w:tcW w:w="4219" w:type="dxa"/>
          </w:tcPr>
          <w:p w14:paraId="78607FFB"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Производная</w:t>
            </w:r>
          </w:p>
        </w:tc>
        <w:tc>
          <w:tcPr>
            <w:tcW w:w="2161" w:type="dxa"/>
          </w:tcPr>
          <w:p w14:paraId="291AABEF"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18</w:t>
            </w:r>
          </w:p>
        </w:tc>
        <w:tc>
          <w:tcPr>
            <w:tcW w:w="3191" w:type="dxa"/>
          </w:tcPr>
          <w:p w14:paraId="7F42AB17"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19737E0B" w14:textId="77777777" w:rsidTr="00CC4612">
        <w:tc>
          <w:tcPr>
            <w:tcW w:w="4219" w:type="dxa"/>
          </w:tcPr>
          <w:p w14:paraId="17C4A21D"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Тематическое повторение</w:t>
            </w:r>
          </w:p>
        </w:tc>
        <w:tc>
          <w:tcPr>
            <w:tcW w:w="2161" w:type="dxa"/>
          </w:tcPr>
          <w:p w14:paraId="6D8BE8EE"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18</w:t>
            </w:r>
          </w:p>
        </w:tc>
        <w:tc>
          <w:tcPr>
            <w:tcW w:w="3191" w:type="dxa"/>
          </w:tcPr>
          <w:p w14:paraId="2B73EDB8"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33BAEBCE" w14:textId="77777777" w:rsidTr="00CC4612">
        <w:tc>
          <w:tcPr>
            <w:tcW w:w="4219" w:type="dxa"/>
          </w:tcPr>
          <w:p w14:paraId="7EB7296F" w14:textId="77777777" w:rsidR="00185C52" w:rsidRPr="00185C52" w:rsidRDefault="00185C52" w:rsidP="00CC4612">
            <w:pPr>
              <w:rPr>
                <w:rFonts w:ascii="Times New Roman" w:hAnsi="Times New Roman" w:cs="Times New Roman"/>
                <w:b/>
                <w:sz w:val="26"/>
                <w:szCs w:val="26"/>
              </w:rPr>
            </w:pPr>
            <w:r w:rsidRPr="00185C52">
              <w:rPr>
                <w:rFonts w:ascii="Times New Roman" w:hAnsi="Times New Roman" w:cs="Times New Roman"/>
                <w:b/>
                <w:sz w:val="26"/>
                <w:szCs w:val="26"/>
              </w:rPr>
              <w:t>Итого</w:t>
            </w:r>
          </w:p>
        </w:tc>
        <w:tc>
          <w:tcPr>
            <w:tcW w:w="2161" w:type="dxa"/>
          </w:tcPr>
          <w:p w14:paraId="53BD856D"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136</w:t>
            </w:r>
          </w:p>
        </w:tc>
        <w:tc>
          <w:tcPr>
            <w:tcW w:w="3191" w:type="dxa"/>
          </w:tcPr>
          <w:p w14:paraId="28B49B6A" w14:textId="77777777" w:rsidR="00185C52" w:rsidRPr="00185C52" w:rsidRDefault="00185C52" w:rsidP="00CC4612">
            <w:pPr>
              <w:jc w:val="center"/>
              <w:rPr>
                <w:rFonts w:ascii="Times New Roman" w:hAnsi="Times New Roman" w:cs="Times New Roman"/>
                <w:sz w:val="26"/>
                <w:szCs w:val="26"/>
              </w:rPr>
            </w:pPr>
          </w:p>
        </w:tc>
      </w:tr>
    </w:tbl>
    <w:p w14:paraId="24F4FD74" w14:textId="77777777" w:rsidR="00185C52" w:rsidRPr="00185C52" w:rsidRDefault="00185C52" w:rsidP="00185C52">
      <w:pPr>
        <w:spacing w:after="0" w:line="240" w:lineRule="auto"/>
        <w:jc w:val="center"/>
        <w:rPr>
          <w:rFonts w:ascii="Times New Roman" w:hAnsi="Times New Roman" w:cs="Times New Roman"/>
          <w:sz w:val="26"/>
          <w:szCs w:val="26"/>
        </w:rPr>
      </w:pPr>
    </w:p>
    <w:p w14:paraId="65AC06C8" w14:textId="77777777" w:rsidR="00185C52" w:rsidRPr="00185C52" w:rsidRDefault="00185C52" w:rsidP="00185C52">
      <w:pPr>
        <w:spacing w:after="0"/>
        <w:jc w:val="center"/>
        <w:rPr>
          <w:rFonts w:ascii="Times New Roman" w:eastAsia="Times New Roman" w:hAnsi="Times New Roman" w:cs="Times New Roman"/>
          <w:b/>
          <w:color w:val="000000"/>
          <w:sz w:val="26"/>
          <w:szCs w:val="26"/>
          <w:lang w:eastAsia="ru-RU"/>
        </w:rPr>
      </w:pPr>
      <w:r w:rsidRPr="00185C52">
        <w:rPr>
          <w:rFonts w:ascii="Times New Roman" w:eastAsia="Times New Roman" w:hAnsi="Times New Roman" w:cs="Times New Roman"/>
          <w:b/>
          <w:color w:val="000000"/>
          <w:sz w:val="26"/>
          <w:szCs w:val="26"/>
          <w:lang w:eastAsia="ru-RU"/>
        </w:rPr>
        <w:t>11 класс</w:t>
      </w:r>
    </w:p>
    <w:p w14:paraId="138D16FA" w14:textId="77777777" w:rsidR="00185C52" w:rsidRPr="00185C52" w:rsidRDefault="00185C52" w:rsidP="00185C52">
      <w:pPr>
        <w:spacing w:after="0"/>
        <w:rPr>
          <w:rFonts w:ascii="Times New Roman" w:eastAsia="Times New Roman" w:hAnsi="Times New Roman" w:cs="Times New Roman"/>
          <w:color w:val="000000"/>
          <w:sz w:val="26"/>
          <w:szCs w:val="26"/>
          <w:lang w:eastAsia="ru-RU"/>
        </w:rPr>
      </w:pPr>
    </w:p>
    <w:tbl>
      <w:tblPr>
        <w:tblStyle w:val="a3"/>
        <w:tblW w:w="9606" w:type="dxa"/>
        <w:tblLook w:val="04A0" w:firstRow="1" w:lastRow="0" w:firstColumn="1" w:lastColumn="0" w:noHBand="0" w:noVBand="1"/>
      </w:tblPr>
      <w:tblGrid>
        <w:gridCol w:w="4219"/>
        <w:gridCol w:w="2126"/>
        <w:gridCol w:w="3261"/>
      </w:tblGrid>
      <w:tr w:rsidR="00185C52" w:rsidRPr="00185C52" w14:paraId="4D813214" w14:textId="77777777" w:rsidTr="00CC4612">
        <w:tc>
          <w:tcPr>
            <w:tcW w:w="4219" w:type="dxa"/>
          </w:tcPr>
          <w:p w14:paraId="26B73303"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Тема</w:t>
            </w:r>
          </w:p>
        </w:tc>
        <w:tc>
          <w:tcPr>
            <w:tcW w:w="2126" w:type="dxa"/>
          </w:tcPr>
          <w:p w14:paraId="5D2CCAC9"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Количество часов</w:t>
            </w:r>
          </w:p>
        </w:tc>
        <w:tc>
          <w:tcPr>
            <w:tcW w:w="3261" w:type="dxa"/>
          </w:tcPr>
          <w:p w14:paraId="1A6C72EA"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Работы констатирующего типа</w:t>
            </w:r>
          </w:p>
        </w:tc>
      </w:tr>
      <w:tr w:rsidR="00185C52" w:rsidRPr="00185C52" w14:paraId="4C2A6784" w14:textId="77777777" w:rsidTr="00CC4612">
        <w:tc>
          <w:tcPr>
            <w:tcW w:w="4219" w:type="dxa"/>
          </w:tcPr>
          <w:p w14:paraId="706B1682"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 xml:space="preserve">Повторение курса математики за 10 класс </w:t>
            </w:r>
          </w:p>
        </w:tc>
        <w:tc>
          <w:tcPr>
            <w:tcW w:w="2126" w:type="dxa"/>
          </w:tcPr>
          <w:p w14:paraId="574B72FC"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12</w:t>
            </w:r>
          </w:p>
        </w:tc>
        <w:tc>
          <w:tcPr>
            <w:tcW w:w="3261" w:type="dxa"/>
          </w:tcPr>
          <w:p w14:paraId="04870DD5"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326EF99D" w14:textId="77777777" w:rsidTr="00CC4612">
        <w:tc>
          <w:tcPr>
            <w:tcW w:w="4219" w:type="dxa"/>
          </w:tcPr>
          <w:p w14:paraId="11D20334"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Площадь поверхности и объем параллелепипеда призмы и пирамиды</w:t>
            </w:r>
          </w:p>
        </w:tc>
        <w:tc>
          <w:tcPr>
            <w:tcW w:w="2126" w:type="dxa"/>
          </w:tcPr>
          <w:p w14:paraId="40D1A9F9"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10</w:t>
            </w:r>
          </w:p>
        </w:tc>
        <w:tc>
          <w:tcPr>
            <w:tcW w:w="3261" w:type="dxa"/>
          </w:tcPr>
          <w:p w14:paraId="46728541"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02C768E8" w14:textId="77777777" w:rsidTr="00CC4612">
        <w:tc>
          <w:tcPr>
            <w:tcW w:w="4219" w:type="dxa"/>
          </w:tcPr>
          <w:p w14:paraId="666ABE32"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Степени и корни</w:t>
            </w:r>
          </w:p>
        </w:tc>
        <w:tc>
          <w:tcPr>
            <w:tcW w:w="2126" w:type="dxa"/>
          </w:tcPr>
          <w:p w14:paraId="280F6CEA"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12</w:t>
            </w:r>
          </w:p>
        </w:tc>
        <w:tc>
          <w:tcPr>
            <w:tcW w:w="3261" w:type="dxa"/>
          </w:tcPr>
          <w:p w14:paraId="72D2244C"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64CCDD60" w14:textId="77777777" w:rsidTr="00CC4612">
        <w:tc>
          <w:tcPr>
            <w:tcW w:w="4219" w:type="dxa"/>
          </w:tcPr>
          <w:p w14:paraId="371031F9"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Показательная функция</w:t>
            </w:r>
          </w:p>
        </w:tc>
        <w:tc>
          <w:tcPr>
            <w:tcW w:w="2126" w:type="dxa"/>
          </w:tcPr>
          <w:p w14:paraId="0359DEF3"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16</w:t>
            </w:r>
          </w:p>
        </w:tc>
        <w:tc>
          <w:tcPr>
            <w:tcW w:w="3261" w:type="dxa"/>
          </w:tcPr>
          <w:p w14:paraId="29CAD151"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345038BF" w14:textId="77777777" w:rsidTr="00CC4612">
        <w:tc>
          <w:tcPr>
            <w:tcW w:w="4219" w:type="dxa"/>
          </w:tcPr>
          <w:p w14:paraId="22559A9F"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Логарифмическая функция</w:t>
            </w:r>
          </w:p>
        </w:tc>
        <w:tc>
          <w:tcPr>
            <w:tcW w:w="2126" w:type="dxa"/>
          </w:tcPr>
          <w:p w14:paraId="49198B12"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14</w:t>
            </w:r>
          </w:p>
        </w:tc>
        <w:tc>
          <w:tcPr>
            <w:tcW w:w="3261" w:type="dxa"/>
          </w:tcPr>
          <w:p w14:paraId="73F90C0D"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0B19642B" w14:textId="77777777" w:rsidTr="00CC4612">
        <w:tc>
          <w:tcPr>
            <w:tcW w:w="4219" w:type="dxa"/>
          </w:tcPr>
          <w:p w14:paraId="049DD221"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Тела вращения</w:t>
            </w:r>
          </w:p>
        </w:tc>
        <w:tc>
          <w:tcPr>
            <w:tcW w:w="2126" w:type="dxa"/>
          </w:tcPr>
          <w:p w14:paraId="3592EE31"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18</w:t>
            </w:r>
          </w:p>
        </w:tc>
        <w:tc>
          <w:tcPr>
            <w:tcW w:w="3261" w:type="dxa"/>
          </w:tcPr>
          <w:p w14:paraId="60C89C19"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5A2F583D" w14:textId="77777777" w:rsidTr="00CC4612">
        <w:tc>
          <w:tcPr>
            <w:tcW w:w="4219" w:type="dxa"/>
          </w:tcPr>
          <w:p w14:paraId="68248D7A"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Первообразная и интеграл</w:t>
            </w:r>
          </w:p>
        </w:tc>
        <w:tc>
          <w:tcPr>
            <w:tcW w:w="2126" w:type="dxa"/>
          </w:tcPr>
          <w:p w14:paraId="5D546293"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12</w:t>
            </w:r>
          </w:p>
        </w:tc>
        <w:tc>
          <w:tcPr>
            <w:tcW w:w="3261" w:type="dxa"/>
          </w:tcPr>
          <w:p w14:paraId="095698C4"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74748E8A" w14:textId="77777777" w:rsidTr="00CC4612">
        <w:tc>
          <w:tcPr>
            <w:tcW w:w="4219" w:type="dxa"/>
          </w:tcPr>
          <w:p w14:paraId="65590F79"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 xml:space="preserve">Векторы в пространстве. Элементы математической статистики, комбинаторики и теории вероятностей  </w:t>
            </w:r>
          </w:p>
        </w:tc>
        <w:tc>
          <w:tcPr>
            <w:tcW w:w="2126" w:type="dxa"/>
          </w:tcPr>
          <w:p w14:paraId="24B383B4"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20</w:t>
            </w:r>
          </w:p>
        </w:tc>
        <w:tc>
          <w:tcPr>
            <w:tcW w:w="3261" w:type="dxa"/>
          </w:tcPr>
          <w:p w14:paraId="15D055B4"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3D3E6F27" w14:textId="77777777" w:rsidTr="00CC4612">
        <w:tc>
          <w:tcPr>
            <w:tcW w:w="4219" w:type="dxa"/>
          </w:tcPr>
          <w:p w14:paraId="368D2E28"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Уравнения и неравенства, системы уравнений и неравенств</w:t>
            </w:r>
          </w:p>
        </w:tc>
        <w:tc>
          <w:tcPr>
            <w:tcW w:w="2126" w:type="dxa"/>
          </w:tcPr>
          <w:p w14:paraId="61308F45"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14</w:t>
            </w:r>
          </w:p>
        </w:tc>
        <w:tc>
          <w:tcPr>
            <w:tcW w:w="3261" w:type="dxa"/>
          </w:tcPr>
          <w:p w14:paraId="1EF522A2"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0D922161" w14:textId="77777777" w:rsidTr="00CC4612">
        <w:tc>
          <w:tcPr>
            <w:tcW w:w="4219" w:type="dxa"/>
          </w:tcPr>
          <w:p w14:paraId="1F3AFDE4"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Обобщающее повторение</w:t>
            </w:r>
          </w:p>
        </w:tc>
        <w:tc>
          <w:tcPr>
            <w:tcW w:w="2126" w:type="dxa"/>
          </w:tcPr>
          <w:p w14:paraId="352ADBAF"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8</w:t>
            </w:r>
          </w:p>
        </w:tc>
        <w:tc>
          <w:tcPr>
            <w:tcW w:w="3261" w:type="dxa"/>
          </w:tcPr>
          <w:p w14:paraId="483AA9D5"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188208E1" w14:textId="77777777" w:rsidTr="00CC4612">
        <w:tc>
          <w:tcPr>
            <w:tcW w:w="4219" w:type="dxa"/>
          </w:tcPr>
          <w:p w14:paraId="3A174747" w14:textId="77777777" w:rsidR="00185C52" w:rsidRPr="00185C52" w:rsidRDefault="00185C52" w:rsidP="00CC4612">
            <w:pPr>
              <w:rPr>
                <w:rFonts w:ascii="Times New Roman" w:hAnsi="Times New Roman" w:cs="Times New Roman"/>
                <w:b/>
                <w:sz w:val="26"/>
                <w:szCs w:val="26"/>
              </w:rPr>
            </w:pPr>
            <w:r w:rsidRPr="00185C52">
              <w:rPr>
                <w:rFonts w:ascii="Times New Roman" w:hAnsi="Times New Roman" w:cs="Times New Roman"/>
                <w:b/>
                <w:sz w:val="26"/>
                <w:szCs w:val="26"/>
              </w:rPr>
              <w:t>Итого</w:t>
            </w:r>
          </w:p>
        </w:tc>
        <w:tc>
          <w:tcPr>
            <w:tcW w:w="2126" w:type="dxa"/>
          </w:tcPr>
          <w:p w14:paraId="2A163BBF"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136</w:t>
            </w:r>
          </w:p>
        </w:tc>
        <w:tc>
          <w:tcPr>
            <w:tcW w:w="3261" w:type="dxa"/>
          </w:tcPr>
          <w:p w14:paraId="31FED6C5" w14:textId="77777777" w:rsidR="00185C52" w:rsidRPr="00185C52" w:rsidRDefault="00185C52" w:rsidP="00CC4612">
            <w:pPr>
              <w:jc w:val="center"/>
              <w:rPr>
                <w:rFonts w:ascii="Times New Roman" w:hAnsi="Times New Roman" w:cs="Times New Roman"/>
                <w:sz w:val="26"/>
                <w:szCs w:val="26"/>
              </w:rPr>
            </w:pPr>
          </w:p>
        </w:tc>
      </w:tr>
    </w:tbl>
    <w:p w14:paraId="4F9B53E3" w14:textId="77777777" w:rsidR="00185C52" w:rsidRPr="00185C52" w:rsidRDefault="00185C52" w:rsidP="00185C52">
      <w:pPr>
        <w:spacing w:after="0" w:line="240" w:lineRule="auto"/>
        <w:rPr>
          <w:rFonts w:ascii="Times New Roman" w:hAnsi="Times New Roman" w:cs="Times New Roman"/>
          <w:sz w:val="26"/>
          <w:szCs w:val="26"/>
        </w:rPr>
      </w:pPr>
    </w:p>
    <w:p w14:paraId="14EE157E"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0CBB3714"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xml:space="preserve">— опыт дел, направленных на заботу о своей семье, родных и близких; </w:t>
      </w:r>
    </w:p>
    <w:p w14:paraId="053CA581"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трудовой опыт, опыт участия в производственной практике;</w:t>
      </w:r>
    </w:p>
    <w:p w14:paraId="02A5F1ED"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333EBD15"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опыт природоохранных дел;</w:t>
      </w:r>
    </w:p>
    <w:p w14:paraId="08E89A03"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опыт разрешения возникающих конфликтных ситуаций в школе, дома или на улице;</w:t>
      </w:r>
    </w:p>
    <w:p w14:paraId="5E69253A"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опыт самостоятельного приобретения новых знаний, проведения научных исследований, опыт проектной деятельности;</w:t>
      </w:r>
    </w:p>
    <w:p w14:paraId="02C60E7F"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0326CB3F"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xml:space="preserve">— опыт ведения здорового образа жизни и заботы о здоровье других людей; </w:t>
      </w:r>
    </w:p>
    <w:p w14:paraId="024FF0B5"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опыт оказания помощи окружающим, заботы о малышах или пожилых людях, волонтерский опыт;</w:t>
      </w:r>
    </w:p>
    <w:p w14:paraId="4FD1F86F"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lastRenderedPageBreak/>
        <w:t>— опыт самопознания и самоанализа, опыт социально приемлемого самовыражения и самореализации.</w:t>
      </w:r>
    </w:p>
    <w:p w14:paraId="4534A4BD"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14:paraId="0FA0C54C" w14:textId="77777777" w:rsidR="00185C52" w:rsidRPr="00185C52" w:rsidRDefault="00185C52" w:rsidP="00185C52">
      <w:pPr>
        <w:spacing w:after="0"/>
        <w:rPr>
          <w:rFonts w:ascii="Times New Roman" w:hAnsi="Times New Roman" w:cs="Times New Roman"/>
          <w:b/>
          <w:sz w:val="26"/>
          <w:szCs w:val="26"/>
        </w:rPr>
      </w:pPr>
    </w:p>
    <w:p w14:paraId="25BDB7E6" w14:textId="77777777" w:rsidR="00185C52" w:rsidRPr="00185C52" w:rsidRDefault="00185C52" w:rsidP="00185C52">
      <w:pPr>
        <w:ind w:firstLine="567"/>
        <w:rPr>
          <w:rFonts w:ascii="Times New Roman" w:eastAsia="Times New Roman" w:hAnsi="Times New Roman" w:cs="Times New Roman"/>
          <w:b/>
          <w:bCs/>
          <w:sz w:val="26"/>
          <w:szCs w:val="26"/>
        </w:rPr>
      </w:pPr>
      <w:r w:rsidRPr="00185C52">
        <w:rPr>
          <w:rFonts w:ascii="Times New Roman" w:eastAsia="Times New Roman" w:hAnsi="Times New Roman" w:cs="Times New Roman"/>
          <w:b/>
          <w:bCs/>
          <w:sz w:val="26"/>
          <w:szCs w:val="26"/>
        </w:rPr>
        <w:t>Дополнительные материалы</w:t>
      </w:r>
    </w:p>
    <w:p w14:paraId="7A44AA5F" w14:textId="5ED2BF65" w:rsidR="00185C52" w:rsidRPr="00185C52" w:rsidRDefault="00185C52" w:rsidP="00185C52">
      <w:pPr>
        <w:spacing w:after="0" w:line="360" w:lineRule="auto"/>
        <w:jc w:val="both"/>
        <w:rPr>
          <w:rFonts w:ascii="Times New Roman" w:eastAsia="Times New Roman" w:hAnsi="Times New Roman" w:cs="Times New Roman"/>
          <w:b/>
          <w:kern w:val="2"/>
          <w:sz w:val="26"/>
          <w:szCs w:val="26"/>
          <w:lang w:eastAsia="ru-RU"/>
        </w:rPr>
      </w:pPr>
      <w:r w:rsidRPr="00185C52">
        <w:rPr>
          <w:rFonts w:ascii="Times New Roman" w:eastAsia="Times New Roman" w:hAnsi="Times New Roman" w:cs="Times New Roman"/>
          <w:b/>
          <w:sz w:val="26"/>
          <w:szCs w:val="26"/>
          <w:lang w:eastAsia="ru-RU"/>
        </w:rPr>
        <w:t>Описание</w:t>
      </w:r>
      <w:r w:rsidRPr="00185C52">
        <w:rPr>
          <w:rFonts w:ascii="Times New Roman" w:eastAsia="Times New Roman" w:hAnsi="Times New Roman" w:cs="Times New Roman"/>
          <w:b/>
          <w:kern w:val="2"/>
          <w:sz w:val="26"/>
          <w:szCs w:val="26"/>
          <w:lang w:eastAsia="ru-RU"/>
        </w:rPr>
        <w:t xml:space="preserve"> учебно-методического и материально-технического обеспечения образовательного процесса</w:t>
      </w:r>
      <w:r>
        <w:rPr>
          <w:rFonts w:ascii="Times New Roman" w:eastAsia="Times New Roman" w:hAnsi="Times New Roman" w:cs="Times New Roman"/>
          <w:b/>
          <w:kern w:val="2"/>
          <w:sz w:val="26"/>
          <w:szCs w:val="26"/>
          <w:lang w:eastAsia="ru-RU"/>
        </w:rPr>
        <w:t>:</w:t>
      </w:r>
    </w:p>
    <w:p w14:paraId="37490B14" w14:textId="77777777" w:rsidR="00185C52" w:rsidRPr="00185C52" w:rsidRDefault="00185C52" w:rsidP="00185C52">
      <w:pPr>
        <w:pStyle w:val="a7"/>
        <w:numPr>
          <w:ilvl w:val="0"/>
          <w:numId w:val="32"/>
        </w:numPr>
        <w:spacing w:after="200" w:line="276" w:lineRule="auto"/>
        <w:rPr>
          <w:rFonts w:ascii="Times New Roman" w:hAnsi="Times New Roman" w:cs="Times New Roman"/>
          <w:sz w:val="26"/>
          <w:szCs w:val="26"/>
        </w:rPr>
      </w:pPr>
      <w:r w:rsidRPr="00185C52">
        <w:rPr>
          <w:rFonts w:ascii="Times New Roman" w:hAnsi="Times New Roman" w:cs="Times New Roman"/>
          <w:sz w:val="26"/>
          <w:szCs w:val="26"/>
        </w:rPr>
        <w:t xml:space="preserve">Мерзляк А.Г., </w:t>
      </w:r>
      <w:proofErr w:type="spellStart"/>
      <w:r w:rsidRPr="00185C52">
        <w:rPr>
          <w:rFonts w:ascii="Times New Roman" w:hAnsi="Times New Roman" w:cs="Times New Roman"/>
          <w:sz w:val="26"/>
          <w:szCs w:val="26"/>
        </w:rPr>
        <w:t>Номировский</w:t>
      </w:r>
      <w:proofErr w:type="spellEnd"/>
      <w:r w:rsidRPr="00185C52">
        <w:rPr>
          <w:rFonts w:ascii="Times New Roman" w:hAnsi="Times New Roman" w:cs="Times New Roman"/>
          <w:sz w:val="26"/>
          <w:szCs w:val="26"/>
        </w:rPr>
        <w:t xml:space="preserve"> Д.А., Поляков В.М., Математика. Алгебра и начала математического анализа 10 класс (базовый уровень)</w:t>
      </w:r>
    </w:p>
    <w:p w14:paraId="083ACED1" w14:textId="77777777" w:rsidR="00185C52" w:rsidRPr="00185C52" w:rsidRDefault="00185C52" w:rsidP="00185C52">
      <w:pPr>
        <w:pStyle w:val="a7"/>
        <w:numPr>
          <w:ilvl w:val="0"/>
          <w:numId w:val="32"/>
        </w:numPr>
        <w:spacing w:after="200" w:line="276" w:lineRule="auto"/>
        <w:rPr>
          <w:rFonts w:ascii="Times New Roman" w:hAnsi="Times New Roman" w:cs="Times New Roman"/>
          <w:sz w:val="26"/>
          <w:szCs w:val="26"/>
        </w:rPr>
      </w:pPr>
      <w:r w:rsidRPr="00185C52">
        <w:rPr>
          <w:rFonts w:ascii="Times New Roman" w:hAnsi="Times New Roman" w:cs="Times New Roman"/>
          <w:sz w:val="26"/>
          <w:szCs w:val="26"/>
        </w:rPr>
        <w:t xml:space="preserve">Мерзляк А.Г., </w:t>
      </w:r>
      <w:proofErr w:type="spellStart"/>
      <w:r w:rsidRPr="00185C52">
        <w:rPr>
          <w:rFonts w:ascii="Times New Roman" w:hAnsi="Times New Roman" w:cs="Times New Roman"/>
          <w:sz w:val="26"/>
          <w:szCs w:val="26"/>
        </w:rPr>
        <w:t>Номировский</w:t>
      </w:r>
      <w:proofErr w:type="spellEnd"/>
      <w:r w:rsidRPr="00185C52">
        <w:rPr>
          <w:rFonts w:ascii="Times New Roman" w:hAnsi="Times New Roman" w:cs="Times New Roman"/>
          <w:sz w:val="26"/>
          <w:szCs w:val="26"/>
        </w:rPr>
        <w:t xml:space="preserve"> Д.А., Поляков В.М., Математика. Алгебра и начала математического анализа 11 класс (базовый уровень)</w:t>
      </w:r>
    </w:p>
    <w:p w14:paraId="531CE584" w14:textId="77777777" w:rsidR="00185C52" w:rsidRPr="00185C52" w:rsidRDefault="00185C52" w:rsidP="00185C52">
      <w:pPr>
        <w:pStyle w:val="a7"/>
        <w:numPr>
          <w:ilvl w:val="0"/>
          <w:numId w:val="32"/>
        </w:numPr>
        <w:spacing w:after="200" w:line="276" w:lineRule="auto"/>
        <w:rPr>
          <w:rFonts w:ascii="Times New Roman" w:hAnsi="Times New Roman" w:cs="Times New Roman"/>
          <w:sz w:val="26"/>
          <w:szCs w:val="26"/>
        </w:rPr>
      </w:pPr>
      <w:r w:rsidRPr="00185C52">
        <w:rPr>
          <w:rFonts w:ascii="Times New Roman" w:hAnsi="Times New Roman" w:cs="Times New Roman"/>
          <w:sz w:val="26"/>
          <w:szCs w:val="26"/>
        </w:rPr>
        <w:t xml:space="preserve">Мерзляк А.Г., </w:t>
      </w:r>
      <w:proofErr w:type="spellStart"/>
      <w:r w:rsidRPr="00185C52">
        <w:rPr>
          <w:rFonts w:ascii="Times New Roman" w:hAnsi="Times New Roman" w:cs="Times New Roman"/>
          <w:sz w:val="26"/>
          <w:szCs w:val="26"/>
        </w:rPr>
        <w:t>Номировский</w:t>
      </w:r>
      <w:proofErr w:type="spellEnd"/>
      <w:r w:rsidRPr="00185C52">
        <w:rPr>
          <w:rFonts w:ascii="Times New Roman" w:hAnsi="Times New Roman" w:cs="Times New Roman"/>
          <w:sz w:val="26"/>
          <w:szCs w:val="26"/>
        </w:rPr>
        <w:t xml:space="preserve"> Д.А., Поляков В.М., Математика. Геометрия 10 (базовый уровень)</w:t>
      </w:r>
    </w:p>
    <w:p w14:paraId="169DDEA2" w14:textId="77777777" w:rsidR="00185C52" w:rsidRPr="00185C52" w:rsidRDefault="00185C52" w:rsidP="00185C52">
      <w:pPr>
        <w:pStyle w:val="a7"/>
        <w:numPr>
          <w:ilvl w:val="0"/>
          <w:numId w:val="32"/>
        </w:numPr>
        <w:spacing w:after="200" w:line="276" w:lineRule="auto"/>
        <w:rPr>
          <w:rFonts w:ascii="Times New Roman" w:hAnsi="Times New Roman" w:cs="Times New Roman"/>
          <w:sz w:val="26"/>
          <w:szCs w:val="26"/>
        </w:rPr>
      </w:pPr>
      <w:r w:rsidRPr="00185C52">
        <w:rPr>
          <w:rFonts w:ascii="Times New Roman" w:hAnsi="Times New Roman" w:cs="Times New Roman"/>
          <w:sz w:val="26"/>
          <w:szCs w:val="26"/>
        </w:rPr>
        <w:t xml:space="preserve">Мерзляк А.Г., </w:t>
      </w:r>
      <w:proofErr w:type="spellStart"/>
      <w:r w:rsidRPr="00185C52">
        <w:rPr>
          <w:rFonts w:ascii="Times New Roman" w:hAnsi="Times New Roman" w:cs="Times New Roman"/>
          <w:sz w:val="26"/>
          <w:szCs w:val="26"/>
        </w:rPr>
        <w:t>Номировский</w:t>
      </w:r>
      <w:proofErr w:type="spellEnd"/>
      <w:r w:rsidRPr="00185C52">
        <w:rPr>
          <w:rFonts w:ascii="Times New Roman" w:hAnsi="Times New Roman" w:cs="Times New Roman"/>
          <w:sz w:val="26"/>
          <w:szCs w:val="26"/>
        </w:rPr>
        <w:t xml:space="preserve"> Д.А., Поляков В.М., Математика. Геометрия 11 (базовый уровень)</w:t>
      </w:r>
    </w:p>
    <w:p w14:paraId="689839D1" w14:textId="77777777" w:rsidR="00EA7814" w:rsidRPr="00DA3F4C" w:rsidRDefault="00EA7814" w:rsidP="000C7207">
      <w:pPr>
        <w:pStyle w:val="ConsPlusNormal"/>
        <w:ind w:left="720"/>
        <w:jc w:val="both"/>
        <w:rPr>
          <w:sz w:val="26"/>
          <w:szCs w:val="26"/>
        </w:rPr>
      </w:pPr>
    </w:p>
    <w:sectPr w:rsidR="00EA7814" w:rsidRPr="00DA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Sans Serif">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6D9"/>
    <w:multiLevelType w:val="hybridMultilevel"/>
    <w:tmpl w:val="83F85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FD78F6"/>
    <w:multiLevelType w:val="hybridMultilevel"/>
    <w:tmpl w:val="89EA72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BB7AD9"/>
    <w:multiLevelType w:val="hybridMultilevel"/>
    <w:tmpl w:val="6B78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9D0DC2"/>
    <w:multiLevelType w:val="hybridMultilevel"/>
    <w:tmpl w:val="F3BC0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0310DF"/>
    <w:multiLevelType w:val="hybridMultilevel"/>
    <w:tmpl w:val="E7F64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2536CA"/>
    <w:multiLevelType w:val="hybridMultilevel"/>
    <w:tmpl w:val="45E28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97D7FB3"/>
    <w:multiLevelType w:val="hybridMultilevel"/>
    <w:tmpl w:val="A29CB1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A235A0E"/>
    <w:multiLevelType w:val="hybridMultilevel"/>
    <w:tmpl w:val="19320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0B130E"/>
    <w:multiLevelType w:val="hybridMultilevel"/>
    <w:tmpl w:val="69069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13269F"/>
    <w:multiLevelType w:val="hybridMultilevel"/>
    <w:tmpl w:val="B9A8D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15C0C89"/>
    <w:multiLevelType w:val="hybridMultilevel"/>
    <w:tmpl w:val="4B2A0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2071BAC"/>
    <w:multiLevelType w:val="hybridMultilevel"/>
    <w:tmpl w:val="BB9A9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2414C36"/>
    <w:multiLevelType w:val="hybridMultilevel"/>
    <w:tmpl w:val="0568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66E1D"/>
    <w:multiLevelType w:val="hybridMultilevel"/>
    <w:tmpl w:val="4B08C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9C2A9D"/>
    <w:multiLevelType w:val="hybridMultilevel"/>
    <w:tmpl w:val="EEE68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C00F3D"/>
    <w:multiLevelType w:val="hybridMultilevel"/>
    <w:tmpl w:val="B6D6C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A8A014E"/>
    <w:multiLevelType w:val="hybridMultilevel"/>
    <w:tmpl w:val="90BE5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F9B4F8F"/>
    <w:multiLevelType w:val="hybridMultilevel"/>
    <w:tmpl w:val="AB2685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7C22411"/>
    <w:multiLevelType w:val="hybridMultilevel"/>
    <w:tmpl w:val="AF2CD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C356099"/>
    <w:multiLevelType w:val="hybridMultilevel"/>
    <w:tmpl w:val="50146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DA352F"/>
    <w:multiLevelType w:val="hybridMultilevel"/>
    <w:tmpl w:val="179C2E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1A01BF7"/>
    <w:multiLevelType w:val="hybridMultilevel"/>
    <w:tmpl w:val="096CB8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1711C5"/>
    <w:multiLevelType w:val="hybridMultilevel"/>
    <w:tmpl w:val="EB5852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7883EEF"/>
    <w:multiLevelType w:val="hybridMultilevel"/>
    <w:tmpl w:val="33CC64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FE92C80"/>
    <w:multiLevelType w:val="hybridMultilevel"/>
    <w:tmpl w:val="00700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E7185A"/>
    <w:multiLevelType w:val="hybridMultilevel"/>
    <w:tmpl w:val="BA5A9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6080F1F"/>
    <w:multiLevelType w:val="hybridMultilevel"/>
    <w:tmpl w:val="88DA79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8CD5139"/>
    <w:multiLevelType w:val="hybridMultilevel"/>
    <w:tmpl w:val="93965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C06790A"/>
    <w:multiLevelType w:val="hybridMultilevel"/>
    <w:tmpl w:val="12640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8E0A66"/>
    <w:multiLevelType w:val="hybridMultilevel"/>
    <w:tmpl w:val="22BE44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3C81310"/>
    <w:multiLevelType w:val="hybridMultilevel"/>
    <w:tmpl w:val="2432D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73612BE"/>
    <w:multiLevelType w:val="hybridMultilevel"/>
    <w:tmpl w:val="8AEAB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
  </w:num>
  <w:num w:numId="3">
    <w:abstractNumId w:val="18"/>
  </w:num>
  <w:num w:numId="4">
    <w:abstractNumId w:val="6"/>
  </w:num>
  <w:num w:numId="5">
    <w:abstractNumId w:val="23"/>
  </w:num>
  <w:num w:numId="6">
    <w:abstractNumId w:val="7"/>
  </w:num>
  <w:num w:numId="7">
    <w:abstractNumId w:val="30"/>
  </w:num>
  <w:num w:numId="8">
    <w:abstractNumId w:val="24"/>
  </w:num>
  <w:num w:numId="9">
    <w:abstractNumId w:val="21"/>
  </w:num>
  <w:num w:numId="10">
    <w:abstractNumId w:val="28"/>
  </w:num>
  <w:num w:numId="11">
    <w:abstractNumId w:val="9"/>
  </w:num>
  <w:num w:numId="12">
    <w:abstractNumId w:val="17"/>
  </w:num>
  <w:num w:numId="13">
    <w:abstractNumId w:val="32"/>
  </w:num>
  <w:num w:numId="14">
    <w:abstractNumId w:val="3"/>
  </w:num>
  <w:num w:numId="15">
    <w:abstractNumId w:val="2"/>
  </w:num>
  <w:num w:numId="16">
    <w:abstractNumId w:val="12"/>
  </w:num>
  <w:num w:numId="17">
    <w:abstractNumId w:val="26"/>
  </w:num>
  <w:num w:numId="18">
    <w:abstractNumId w:val="27"/>
  </w:num>
  <w:num w:numId="19">
    <w:abstractNumId w:val="31"/>
  </w:num>
  <w:num w:numId="20">
    <w:abstractNumId w:val="16"/>
  </w:num>
  <w:num w:numId="21">
    <w:abstractNumId w:val="14"/>
  </w:num>
  <w:num w:numId="22">
    <w:abstractNumId w:val="15"/>
  </w:num>
  <w:num w:numId="23">
    <w:abstractNumId w:val="0"/>
  </w:num>
  <w:num w:numId="24">
    <w:abstractNumId w:val="8"/>
  </w:num>
  <w:num w:numId="25">
    <w:abstractNumId w:val="10"/>
  </w:num>
  <w:num w:numId="26">
    <w:abstractNumId w:val="5"/>
  </w:num>
  <w:num w:numId="27">
    <w:abstractNumId w:val="11"/>
  </w:num>
  <w:num w:numId="28">
    <w:abstractNumId w:val="20"/>
  </w:num>
  <w:num w:numId="29">
    <w:abstractNumId w:val="22"/>
  </w:num>
  <w:num w:numId="30">
    <w:abstractNumId w:val="4"/>
  </w:num>
  <w:num w:numId="31">
    <w:abstractNumId w:val="19"/>
  </w:num>
  <w:num w:numId="32">
    <w:abstractNumId w:val="29"/>
  </w:num>
  <w:num w:numId="33">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51"/>
    <w:rsid w:val="000109AC"/>
    <w:rsid w:val="00072FCA"/>
    <w:rsid w:val="000C7207"/>
    <w:rsid w:val="00185C52"/>
    <w:rsid w:val="00341954"/>
    <w:rsid w:val="003520F5"/>
    <w:rsid w:val="00352D8A"/>
    <w:rsid w:val="003A1261"/>
    <w:rsid w:val="00402601"/>
    <w:rsid w:val="00503A7D"/>
    <w:rsid w:val="00536FC0"/>
    <w:rsid w:val="00615858"/>
    <w:rsid w:val="006D3367"/>
    <w:rsid w:val="00710610"/>
    <w:rsid w:val="0076504A"/>
    <w:rsid w:val="0079318A"/>
    <w:rsid w:val="00823151"/>
    <w:rsid w:val="00833FCE"/>
    <w:rsid w:val="00882607"/>
    <w:rsid w:val="008D6ECE"/>
    <w:rsid w:val="00920B17"/>
    <w:rsid w:val="00987FD3"/>
    <w:rsid w:val="00A03F7D"/>
    <w:rsid w:val="00A31743"/>
    <w:rsid w:val="00B17CD8"/>
    <w:rsid w:val="00B26A95"/>
    <w:rsid w:val="00B77C72"/>
    <w:rsid w:val="00C50905"/>
    <w:rsid w:val="00C914D3"/>
    <w:rsid w:val="00D944AC"/>
    <w:rsid w:val="00DA367A"/>
    <w:rsid w:val="00DA3F4C"/>
    <w:rsid w:val="00DA66F1"/>
    <w:rsid w:val="00DB6906"/>
    <w:rsid w:val="00EA7814"/>
    <w:rsid w:val="00F15928"/>
    <w:rsid w:val="00F6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FA3A44"/>
  <w15:chartTrackingRefBased/>
  <w15:docId w15:val="{65B90EE9-EC10-4EEF-9EB1-8C766CC7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33FCE"/>
    <w:pPr>
      <w:keepNext/>
      <w:spacing w:after="0" w:line="240" w:lineRule="auto"/>
      <w:jc w:val="center"/>
      <w:outlineLvl w:val="0"/>
    </w:pPr>
    <w:rPr>
      <w:rFonts w:ascii="Times New Roman" w:eastAsia="Times New Roman" w:hAnsi="Times New Roman" w:cs="Times New Roman"/>
      <w:b/>
      <w:bCs/>
      <w:sz w:val="32"/>
      <w:szCs w:val="32"/>
      <w:lang w:eastAsia="ru-RU"/>
    </w:rPr>
  </w:style>
  <w:style w:type="paragraph" w:styleId="2">
    <w:name w:val="heading 2"/>
    <w:basedOn w:val="a"/>
    <w:next w:val="a"/>
    <w:link w:val="20"/>
    <w:uiPriority w:val="99"/>
    <w:qFormat/>
    <w:rsid w:val="00833FCE"/>
    <w:pPr>
      <w:keepNext/>
      <w:spacing w:after="0" w:line="240" w:lineRule="auto"/>
      <w:jc w:val="center"/>
      <w:outlineLvl w:val="1"/>
    </w:pPr>
    <w:rPr>
      <w:rFonts w:ascii="Times New Roman" w:eastAsia="Times New Roman" w:hAnsi="Times New Roman" w:cs="Times New Roman"/>
      <w:sz w:val="32"/>
      <w:szCs w:val="32"/>
      <w:lang w:eastAsia="ru-RU"/>
    </w:rPr>
  </w:style>
  <w:style w:type="paragraph" w:styleId="3">
    <w:name w:val="heading 3"/>
    <w:basedOn w:val="a"/>
    <w:next w:val="a"/>
    <w:link w:val="30"/>
    <w:uiPriority w:val="99"/>
    <w:qFormat/>
    <w:rsid w:val="00833FCE"/>
    <w:pPr>
      <w:keepNext/>
      <w:spacing w:after="0" w:line="240" w:lineRule="auto"/>
      <w:jc w:val="right"/>
      <w:outlineLvl w:val="2"/>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833FCE"/>
    <w:pPr>
      <w:keepNext/>
      <w:spacing w:after="0" w:line="24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833FCE"/>
    <w:pPr>
      <w:keepNext/>
      <w:spacing w:after="0" w:line="240" w:lineRule="auto"/>
      <w:ind w:right="-60"/>
      <w:jc w:val="center"/>
      <w:outlineLvl w:val="4"/>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833FCE"/>
    <w:pPr>
      <w:keepNext/>
      <w:spacing w:after="0" w:line="240" w:lineRule="auto"/>
      <w:ind w:right="-70"/>
      <w:jc w:val="center"/>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833FCE"/>
    <w:pPr>
      <w:keepNext/>
      <w:spacing w:after="0" w:line="240" w:lineRule="auto"/>
      <w:ind w:right="-71"/>
      <w:jc w:val="center"/>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833FCE"/>
    <w:pPr>
      <w:keepNext/>
      <w:spacing w:after="0" w:line="240" w:lineRule="auto"/>
      <w:ind w:right="-63"/>
      <w:outlineLvl w:val="7"/>
    </w:pPr>
    <w:rPr>
      <w:rFonts w:ascii="Times New Roman" w:eastAsia="Times New Roman" w:hAnsi="Times New Roman" w:cs="Times New Roman"/>
      <w:sz w:val="24"/>
      <w:szCs w:val="24"/>
      <w:lang w:eastAsia="ru-RU"/>
    </w:rPr>
  </w:style>
  <w:style w:type="paragraph" w:styleId="9">
    <w:name w:val="heading 9"/>
    <w:basedOn w:val="a"/>
    <w:next w:val="a"/>
    <w:link w:val="90"/>
    <w:uiPriority w:val="99"/>
    <w:qFormat/>
    <w:rsid w:val="00833FCE"/>
    <w:pPr>
      <w:keepNext/>
      <w:spacing w:after="0" w:line="240" w:lineRule="auto"/>
      <w:ind w:right="-1050"/>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36F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536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99"/>
    <w:qFormat/>
    <w:rsid w:val="00536FC0"/>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6">
    <w:name w:val="Заголовок Знак"/>
    <w:basedOn w:val="a0"/>
    <w:link w:val="a5"/>
    <w:uiPriority w:val="99"/>
    <w:rsid w:val="00536FC0"/>
    <w:rPr>
      <w:rFonts w:ascii="Times New Roman" w:eastAsia="Times New Roman" w:hAnsi="Times New Roman" w:cs="Times New Roman"/>
      <w:b/>
      <w:bCs/>
      <w:color w:val="000000"/>
      <w:spacing w:val="-2"/>
      <w:sz w:val="28"/>
      <w:szCs w:val="28"/>
      <w:shd w:val="clear" w:color="auto" w:fill="FFFFFF"/>
      <w:lang w:eastAsia="ru-RU"/>
    </w:rPr>
  </w:style>
  <w:style w:type="paragraph" w:styleId="a7">
    <w:name w:val="List Paragraph"/>
    <w:basedOn w:val="a"/>
    <w:uiPriority w:val="34"/>
    <w:qFormat/>
    <w:rsid w:val="00882607"/>
    <w:pPr>
      <w:ind w:left="720"/>
      <w:contextualSpacing/>
    </w:pPr>
  </w:style>
  <w:style w:type="character" w:styleId="a8">
    <w:name w:val="Hyperlink"/>
    <w:basedOn w:val="a0"/>
    <w:uiPriority w:val="99"/>
    <w:unhideWhenUsed/>
    <w:rsid w:val="00EA7814"/>
    <w:rPr>
      <w:color w:val="0563C1" w:themeColor="hyperlink"/>
      <w:u w:val="single"/>
    </w:rPr>
  </w:style>
  <w:style w:type="character" w:customStyle="1" w:styleId="11">
    <w:name w:val="Неразрешенное упоминание1"/>
    <w:basedOn w:val="a0"/>
    <w:uiPriority w:val="99"/>
    <w:semiHidden/>
    <w:unhideWhenUsed/>
    <w:rsid w:val="00EA7814"/>
    <w:rPr>
      <w:color w:val="605E5C"/>
      <w:shd w:val="clear" w:color="auto" w:fill="E1DFDD"/>
    </w:rPr>
  </w:style>
  <w:style w:type="paragraph" w:customStyle="1" w:styleId="a9">
    <w:name w:val="Комментарий"/>
    <w:basedOn w:val="a"/>
    <w:next w:val="a"/>
    <w:uiPriority w:val="99"/>
    <w:rsid w:val="00DA3F4C"/>
    <w:pPr>
      <w:widowControl w:val="0"/>
      <w:autoSpaceDE w:val="0"/>
      <w:autoSpaceDN w:val="0"/>
      <w:adjustRightInd w:val="0"/>
      <w:spacing w:before="75" w:after="0" w:line="240" w:lineRule="auto"/>
      <w:ind w:left="118" w:right="118"/>
      <w:jc w:val="both"/>
    </w:pPr>
    <w:rPr>
      <w:rFonts w:ascii="Arial" w:eastAsia="Times New Roman" w:hAnsi="Arial" w:cs="Arial"/>
      <w:i/>
      <w:iCs/>
      <w:vanish/>
      <w:color w:val="800080"/>
      <w:sz w:val="20"/>
      <w:szCs w:val="20"/>
      <w:lang w:eastAsia="ru-RU"/>
    </w:rPr>
  </w:style>
  <w:style w:type="paragraph" w:customStyle="1" w:styleId="TableParagraph">
    <w:name w:val="Table Paragraph"/>
    <w:basedOn w:val="a"/>
    <w:uiPriority w:val="1"/>
    <w:qFormat/>
    <w:rsid w:val="00DA3F4C"/>
    <w:pPr>
      <w:widowControl w:val="0"/>
      <w:autoSpaceDE w:val="0"/>
      <w:autoSpaceDN w:val="0"/>
      <w:spacing w:after="0" w:line="240" w:lineRule="auto"/>
      <w:ind w:left="168"/>
    </w:pPr>
    <w:rPr>
      <w:rFonts w:ascii="Cambria" w:eastAsia="Cambria" w:hAnsi="Cambria" w:cs="Cambria"/>
    </w:rPr>
  </w:style>
  <w:style w:type="character" w:customStyle="1" w:styleId="10">
    <w:name w:val="Заголовок 1 Знак"/>
    <w:basedOn w:val="a0"/>
    <w:link w:val="1"/>
    <w:uiPriority w:val="99"/>
    <w:rsid w:val="00833FCE"/>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9"/>
    <w:rsid w:val="00833FCE"/>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rsid w:val="00833FCE"/>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833FC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833FCE"/>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833FCE"/>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833FC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833FCE"/>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833FCE"/>
    <w:rPr>
      <w:rFonts w:ascii="Times New Roman" w:eastAsia="Times New Roman" w:hAnsi="Times New Roman" w:cs="Times New Roman"/>
      <w:b/>
      <w:bCs/>
      <w:sz w:val="24"/>
      <w:szCs w:val="24"/>
      <w:lang w:eastAsia="ru-RU"/>
    </w:rPr>
  </w:style>
  <w:style w:type="character" w:styleId="aa">
    <w:name w:val="annotation reference"/>
    <w:uiPriority w:val="99"/>
    <w:semiHidden/>
    <w:rsid w:val="00833FCE"/>
    <w:rPr>
      <w:sz w:val="16"/>
      <w:szCs w:val="16"/>
    </w:rPr>
  </w:style>
  <w:style w:type="paragraph" w:styleId="ab">
    <w:name w:val="annotation text"/>
    <w:basedOn w:val="a"/>
    <w:link w:val="ac"/>
    <w:uiPriority w:val="99"/>
    <w:semiHidden/>
    <w:rsid w:val="00833FCE"/>
    <w:pPr>
      <w:spacing w:after="200" w:line="276" w:lineRule="auto"/>
    </w:pPr>
    <w:rPr>
      <w:rFonts w:ascii="Calibri" w:eastAsia="Times New Roman" w:hAnsi="Calibri" w:cs="Calibri"/>
      <w:sz w:val="20"/>
      <w:szCs w:val="20"/>
    </w:rPr>
  </w:style>
  <w:style w:type="character" w:customStyle="1" w:styleId="ac">
    <w:name w:val="Текст примечания Знак"/>
    <w:basedOn w:val="a0"/>
    <w:link w:val="ab"/>
    <w:uiPriority w:val="99"/>
    <w:semiHidden/>
    <w:rsid w:val="00833FCE"/>
    <w:rPr>
      <w:rFonts w:ascii="Calibri" w:eastAsia="Times New Roman" w:hAnsi="Calibri" w:cs="Calibri"/>
      <w:sz w:val="20"/>
      <w:szCs w:val="20"/>
    </w:rPr>
  </w:style>
  <w:style w:type="paragraph" w:styleId="ad">
    <w:name w:val="annotation subject"/>
    <w:basedOn w:val="ab"/>
    <w:next w:val="ab"/>
    <w:link w:val="ae"/>
    <w:uiPriority w:val="99"/>
    <w:semiHidden/>
    <w:rsid w:val="00833FCE"/>
    <w:rPr>
      <w:b/>
      <w:bCs/>
    </w:rPr>
  </w:style>
  <w:style w:type="character" w:customStyle="1" w:styleId="ae">
    <w:name w:val="Тема примечания Знак"/>
    <w:basedOn w:val="ac"/>
    <w:link w:val="ad"/>
    <w:uiPriority w:val="99"/>
    <w:semiHidden/>
    <w:rsid w:val="00833FCE"/>
    <w:rPr>
      <w:rFonts w:ascii="Calibri" w:eastAsia="Times New Roman" w:hAnsi="Calibri" w:cs="Calibri"/>
      <w:b/>
      <w:bCs/>
      <w:sz w:val="20"/>
      <w:szCs w:val="20"/>
    </w:rPr>
  </w:style>
  <w:style w:type="paragraph" w:styleId="af">
    <w:name w:val="Balloon Text"/>
    <w:basedOn w:val="a"/>
    <w:link w:val="af0"/>
    <w:uiPriority w:val="99"/>
    <w:semiHidden/>
    <w:rsid w:val="00833FCE"/>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833FCE"/>
    <w:rPr>
      <w:rFonts w:ascii="Segoe UI" w:eastAsia="Times New Roman" w:hAnsi="Segoe UI" w:cs="Segoe UI"/>
      <w:sz w:val="18"/>
      <w:szCs w:val="18"/>
    </w:rPr>
  </w:style>
  <w:style w:type="paragraph" w:styleId="af1">
    <w:name w:val="Body Text Indent"/>
    <w:basedOn w:val="a"/>
    <w:link w:val="af2"/>
    <w:uiPriority w:val="99"/>
    <w:rsid w:val="00833FCE"/>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833FCE"/>
    <w:rPr>
      <w:rFonts w:ascii="Times New Roman" w:eastAsia="Times New Roman" w:hAnsi="Times New Roman" w:cs="Times New Roman"/>
      <w:sz w:val="24"/>
      <w:szCs w:val="24"/>
      <w:lang w:eastAsia="ru-RU"/>
    </w:rPr>
  </w:style>
  <w:style w:type="paragraph" w:styleId="31">
    <w:name w:val="Body Text 3"/>
    <w:basedOn w:val="a"/>
    <w:link w:val="32"/>
    <w:uiPriority w:val="99"/>
    <w:rsid w:val="00833FCE"/>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833FCE"/>
    <w:rPr>
      <w:rFonts w:ascii="Times New Roman" w:eastAsia="Times New Roman" w:hAnsi="Times New Roman" w:cs="Times New Roman"/>
      <w:sz w:val="24"/>
      <w:szCs w:val="24"/>
      <w:lang w:eastAsia="ru-RU"/>
    </w:rPr>
  </w:style>
  <w:style w:type="paragraph" w:styleId="af3">
    <w:name w:val="Body Text"/>
    <w:basedOn w:val="a"/>
    <w:link w:val="af4"/>
    <w:uiPriority w:val="99"/>
    <w:rsid w:val="00833FCE"/>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833FCE"/>
    <w:rPr>
      <w:rFonts w:ascii="Times New Roman" w:eastAsia="Times New Roman" w:hAnsi="Times New Roman" w:cs="Times New Roman"/>
      <w:sz w:val="24"/>
      <w:szCs w:val="24"/>
      <w:lang w:eastAsia="ru-RU"/>
    </w:rPr>
  </w:style>
  <w:style w:type="paragraph" w:styleId="21">
    <w:name w:val="Body Text Indent 2"/>
    <w:basedOn w:val="a"/>
    <w:link w:val="22"/>
    <w:uiPriority w:val="99"/>
    <w:rsid w:val="00833FCE"/>
    <w:pPr>
      <w:spacing w:after="0" w:line="240" w:lineRule="auto"/>
      <w:ind w:right="-1050" w:firstLine="72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833FCE"/>
    <w:rPr>
      <w:rFonts w:ascii="Times New Roman" w:eastAsia="Times New Roman" w:hAnsi="Times New Roman" w:cs="Times New Roman"/>
      <w:sz w:val="24"/>
      <w:szCs w:val="24"/>
      <w:lang w:eastAsia="ru-RU"/>
    </w:rPr>
  </w:style>
  <w:style w:type="paragraph" w:styleId="af5">
    <w:name w:val="footer"/>
    <w:basedOn w:val="a"/>
    <w:link w:val="af6"/>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uiPriority w:val="99"/>
    <w:rsid w:val="00833FCE"/>
    <w:rPr>
      <w:rFonts w:ascii="Times New Roman" w:eastAsia="Times New Roman" w:hAnsi="Times New Roman" w:cs="Times New Roman"/>
      <w:sz w:val="20"/>
      <w:szCs w:val="20"/>
      <w:lang w:eastAsia="ru-RU"/>
    </w:rPr>
  </w:style>
  <w:style w:type="character" w:styleId="af7">
    <w:name w:val="page number"/>
    <w:basedOn w:val="a0"/>
    <w:uiPriority w:val="99"/>
    <w:rsid w:val="00833FCE"/>
  </w:style>
  <w:style w:type="paragraph" w:styleId="af8">
    <w:name w:val="header"/>
    <w:basedOn w:val="a"/>
    <w:link w:val="af9"/>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8"/>
    <w:uiPriority w:val="99"/>
    <w:rsid w:val="00833FCE"/>
    <w:rPr>
      <w:rFonts w:ascii="Times New Roman" w:eastAsia="Times New Roman" w:hAnsi="Times New Roman" w:cs="Times New Roman"/>
      <w:sz w:val="20"/>
      <w:szCs w:val="20"/>
      <w:lang w:eastAsia="ru-RU"/>
    </w:rPr>
  </w:style>
  <w:style w:type="paragraph" w:styleId="23">
    <w:name w:val="Body Text 2"/>
    <w:basedOn w:val="a"/>
    <w:link w:val="24"/>
    <w:uiPriority w:val="99"/>
    <w:rsid w:val="00833FCE"/>
    <w:pPr>
      <w:spacing w:before="120" w:after="0" w:line="240" w:lineRule="auto"/>
      <w:ind w:right="-1050"/>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833FC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833FCE"/>
    <w:pPr>
      <w:spacing w:after="0" w:line="240" w:lineRule="auto"/>
      <w:ind w:right="-1049" w:firstLine="72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rsid w:val="00833FCE"/>
    <w:rPr>
      <w:rFonts w:ascii="Times New Roman" w:eastAsia="Times New Roman" w:hAnsi="Times New Roman" w:cs="Times New Roman"/>
      <w:sz w:val="24"/>
      <w:szCs w:val="24"/>
      <w:lang w:eastAsia="ru-RU"/>
    </w:rPr>
  </w:style>
  <w:style w:type="paragraph" w:styleId="afa">
    <w:name w:val="Plain Text"/>
    <w:basedOn w:val="a"/>
    <w:link w:val="afb"/>
    <w:uiPriority w:val="99"/>
    <w:rsid w:val="00833FCE"/>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uiPriority w:val="99"/>
    <w:rsid w:val="00833FCE"/>
    <w:rPr>
      <w:rFonts w:ascii="Courier New" w:eastAsia="Times New Roman" w:hAnsi="Courier New" w:cs="Courier New"/>
      <w:sz w:val="20"/>
      <w:szCs w:val="20"/>
      <w:lang w:eastAsia="ru-RU"/>
    </w:rPr>
  </w:style>
  <w:style w:type="character" w:customStyle="1" w:styleId="TitleChar">
    <w:name w:val="Title Char"/>
    <w:uiPriority w:val="10"/>
    <w:rsid w:val="00833FCE"/>
    <w:rPr>
      <w:rFonts w:ascii="Cambria" w:eastAsia="Times New Roman" w:hAnsi="Cambria" w:cs="Times New Roman"/>
      <w:b/>
      <w:bCs/>
      <w:kern w:val="28"/>
      <w:sz w:val="32"/>
      <w:szCs w:val="32"/>
      <w:lang w:val="en-US"/>
    </w:rPr>
  </w:style>
  <w:style w:type="paragraph" w:customStyle="1" w:styleId="Style10">
    <w:name w:val="Style10"/>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23">
    <w:name w:val="Font Style23"/>
    <w:uiPriority w:val="99"/>
    <w:rsid w:val="00833FCE"/>
    <w:rPr>
      <w:rFonts w:ascii="Arial Narrow" w:hAnsi="Arial Narrow" w:cs="Arial Narrow"/>
      <w:sz w:val="24"/>
      <w:szCs w:val="24"/>
    </w:rPr>
  </w:style>
  <w:style w:type="paragraph" w:customStyle="1" w:styleId="Style8">
    <w:name w:val="Style8"/>
    <w:basedOn w:val="a"/>
    <w:uiPriority w:val="99"/>
    <w:rsid w:val="00833FCE"/>
    <w:pPr>
      <w:widowControl w:val="0"/>
      <w:autoSpaceDE w:val="0"/>
      <w:autoSpaceDN w:val="0"/>
      <w:adjustRightInd w:val="0"/>
      <w:spacing w:after="0" w:line="274" w:lineRule="exact"/>
      <w:ind w:hanging="139"/>
    </w:pPr>
    <w:rPr>
      <w:rFonts w:ascii="Arial Narrow" w:eastAsia="Times New Roman" w:hAnsi="Arial Narrow" w:cs="Arial Narrow"/>
      <w:sz w:val="24"/>
      <w:szCs w:val="24"/>
      <w:lang w:eastAsia="ru-RU"/>
    </w:rPr>
  </w:style>
  <w:style w:type="character" w:customStyle="1" w:styleId="FontStyle40">
    <w:name w:val="Font Style40"/>
    <w:uiPriority w:val="99"/>
    <w:rsid w:val="00833FCE"/>
    <w:rPr>
      <w:rFonts w:ascii="Arial Narrow" w:hAnsi="Arial Narrow" w:cs="Arial Narrow"/>
      <w:i/>
      <w:iCs/>
      <w:sz w:val="20"/>
      <w:szCs w:val="20"/>
    </w:rPr>
  </w:style>
  <w:style w:type="character" w:customStyle="1" w:styleId="FontStyle31">
    <w:name w:val="Font Style31"/>
    <w:uiPriority w:val="99"/>
    <w:rsid w:val="00833FCE"/>
    <w:rPr>
      <w:rFonts w:ascii="Arial Narrow" w:hAnsi="Arial Narrow" w:cs="Arial Narrow"/>
      <w:sz w:val="20"/>
      <w:szCs w:val="20"/>
    </w:rPr>
  </w:style>
  <w:style w:type="paragraph" w:customStyle="1" w:styleId="Style57">
    <w:name w:val="Style57"/>
    <w:basedOn w:val="a"/>
    <w:uiPriority w:val="99"/>
    <w:rsid w:val="00833FCE"/>
    <w:pPr>
      <w:widowControl w:val="0"/>
      <w:autoSpaceDE w:val="0"/>
      <w:autoSpaceDN w:val="0"/>
      <w:adjustRightInd w:val="0"/>
      <w:spacing w:after="0" w:line="427" w:lineRule="exact"/>
    </w:pPr>
    <w:rPr>
      <w:rFonts w:ascii="Arial Narrow" w:eastAsia="Times New Roman" w:hAnsi="Arial Narrow" w:cs="Arial Narrow"/>
      <w:sz w:val="24"/>
      <w:szCs w:val="24"/>
      <w:lang w:eastAsia="ru-RU"/>
    </w:rPr>
  </w:style>
  <w:style w:type="paragraph" w:customStyle="1" w:styleId="Style62">
    <w:name w:val="Style62"/>
    <w:basedOn w:val="a"/>
    <w:uiPriority w:val="99"/>
    <w:rsid w:val="00833FCE"/>
    <w:pPr>
      <w:widowControl w:val="0"/>
      <w:autoSpaceDE w:val="0"/>
      <w:autoSpaceDN w:val="0"/>
      <w:adjustRightInd w:val="0"/>
      <w:spacing w:after="0" w:line="413" w:lineRule="exact"/>
      <w:ind w:hanging="336"/>
    </w:pPr>
    <w:rPr>
      <w:rFonts w:ascii="Arial Narrow" w:eastAsia="Times New Roman" w:hAnsi="Arial Narrow" w:cs="Arial Narrow"/>
      <w:sz w:val="24"/>
      <w:szCs w:val="24"/>
      <w:lang w:eastAsia="ru-RU"/>
    </w:rPr>
  </w:style>
  <w:style w:type="paragraph" w:customStyle="1" w:styleId="Style66">
    <w:name w:val="Style66"/>
    <w:basedOn w:val="a"/>
    <w:uiPriority w:val="99"/>
    <w:rsid w:val="00833FCE"/>
    <w:pPr>
      <w:widowControl w:val="0"/>
      <w:autoSpaceDE w:val="0"/>
      <w:autoSpaceDN w:val="0"/>
      <w:adjustRightInd w:val="0"/>
      <w:spacing w:after="0" w:line="413" w:lineRule="exact"/>
      <w:ind w:hanging="350"/>
      <w:jc w:val="both"/>
    </w:pPr>
    <w:rPr>
      <w:rFonts w:ascii="Arial Narrow" w:eastAsia="Times New Roman" w:hAnsi="Arial Narrow" w:cs="Arial Narrow"/>
      <w:sz w:val="24"/>
      <w:szCs w:val="24"/>
      <w:lang w:eastAsia="ru-RU"/>
    </w:rPr>
  </w:style>
  <w:style w:type="character" w:customStyle="1" w:styleId="FontStyle73">
    <w:name w:val="Font Style73"/>
    <w:uiPriority w:val="99"/>
    <w:rsid w:val="00833FCE"/>
    <w:rPr>
      <w:rFonts w:ascii="Arial Narrow" w:hAnsi="Arial Narrow" w:cs="Arial Narrow"/>
      <w:i/>
      <w:iCs/>
      <w:sz w:val="22"/>
      <w:szCs w:val="22"/>
    </w:rPr>
  </w:style>
  <w:style w:type="character" w:customStyle="1" w:styleId="FontStyle81">
    <w:name w:val="Font Style81"/>
    <w:uiPriority w:val="99"/>
    <w:rsid w:val="00833FCE"/>
    <w:rPr>
      <w:rFonts w:ascii="Arial Narrow" w:hAnsi="Arial Narrow" w:cs="Arial Narrow"/>
      <w:i/>
      <w:iCs/>
      <w:sz w:val="22"/>
      <w:szCs w:val="22"/>
    </w:rPr>
  </w:style>
  <w:style w:type="character" w:customStyle="1" w:styleId="FontStyle113">
    <w:name w:val="Font Style113"/>
    <w:uiPriority w:val="99"/>
    <w:rsid w:val="00833FCE"/>
    <w:rPr>
      <w:rFonts w:ascii="Arial Narrow" w:hAnsi="Arial Narrow" w:cs="Arial Narrow"/>
      <w:i/>
      <w:iCs/>
      <w:sz w:val="20"/>
      <w:szCs w:val="20"/>
    </w:rPr>
  </w:style>
  <w:style w:type="paragraph" w:customStyle="1" w:styleId="Style4">
    <w:name w:val="Style4"/>
    <w:basedOn w:val="a"/>
    <w:uiPriority w:val="99"/>
    <w:rsid w:val="00833FCE"/>
    <w:pPr>
      <w:widowControl w:val="0"/>
      <w:autoSpaceDE w:val="0"/>
      <w:autoSpaceDN w:val="0"/>
      <w:adjustRightInd w:val="0"/>
      <w:spacing w:after="0" w:line="269" w:lineRule="exact"/>
      <w:ind w:firstLine="710"/>
      <w:jc w:val="both"/>
    </w:pPr>
    <w:rPr>
      <w:rFonts w:ascii="Arial Narrow" w:eastAsia="Times New Roman" w:hAnsi="Arial Narrow" w:cs="Arial Narrow"/>
      <w:sz w:val="24"/>
      <w:szCs w:val="24"/>
      <w:lang w:eastAsia="ru-RU"/>
    </w:rPr>
  </w:style>
  <w:style w:type="character" w:customStyle="1" w:styleId="FontStyle80">
    <w:name w:val="Font Style80"/>
    <w:uiPriority w:val="99"/>
    <w:rsid w:val="00833FCE"/>
    <w:rPr>
      <w:rFonts w:ascii="Franklin Gothic Medium" w:hAnsi="Franklin Gothic Medium" w:cs="Franklin Gothic Medium"/>
      <w:sz w:val="16"/>
      <w:szCs w:val="16"/>
    </w:rPr>
  </w:style>
  <w:style w:type="character" w:customStyle="1" w:styleId="FontStyle83">
    <w:name w:val="Font Style83"/>
    <w:uiPriority w:val="99"/>
    <w:rsid w:val="00833FCE"/>
    <w:rPr>
      <w:rFonts w:ascii="Arial Unicode MS" w:eastAsia="Times New Roman" w:cs="Arial Unicode MS"/>
      <w:b/>
      <w:bCs/>
      <w:sz w:val="14"/>
      <w:szCs w:val="14"/>
    </w:rPr>
  </w:style>
  <w:style w:type="character" w:customStyle="1" w:styleId="FontStyle112">
    <w:name w:val="Font Style112"/>
    <w:uiPriority w:val="99"/>
    <w:rsid w:val="00833FCE"/>
    <w:rPr>
      <w:rFonts w:ascii="Arial Narrow" w:hAnsi="Arial Narrow" w:cs="Arial Narrow"/>
      <w:sz w:val="22"/>
      <w:szCs w:val="22"/>
    </w:rPr>
  </w:style>
  <w:style w:type="paragraph" w:customStyle="1" w:styleId="Style17">
    <w:name w:val="Style17"/>
    <w:basedOn w:val="a"/>
    <w:uiPriority w:val="99"/>
    <w:rsid w:val="00833FCE"/>
    <w:pPr>
      <w:widowControl w:val="0"/>
      <w:autoSpaceDE w:val="0"/>
      <w:autoSpaceDN w:val="0"/>
      <w:adjustRightInd w:val="0"/>
      <w:spacing w:after="0" w:line="432" w:lineRule="exact"/>
      <w:ind w:firstLine="346"/>
    </w:pPr>
    <w:rPr>
      <w:rFonts w:ascii="Arial Narrow" w:eastAsia="Times New Roman" w:hAnsi="Arial Narrow" w:cs="Arial Narrow"/>
      <w:sz w:val="24"/>
      <w:szCs w:val="24"/>
      <w:lang w:eastAsia="ru-RU"/>
    </w:rPr>
  </w:style>
  <w:style w:type="character" w:customStyle="1" w:styleId="FontStyle98">
    <w:name w:val="Font Style98"/>
    <w:uiPriority w:val="99"/>
    <w:rsid w:val="00833FCE"/>
    <w:rPr>
      <w:rFonts w:ascii="Arial Narrow" w:hAnsi="Arial Narrow" w:cs="Arial Narrow"/>
      <w:sz w:val="22"/>
      <w:szCs w:val="22"/>
    </w:rPr>
  </w:style>
  <w:style w:type="character" w:customStyle="1" w:styleId="FontStyle84">
    <w:name w:val="Font Style84"/>
    <w:uiPriority w:val="99"/>
    <w:rsid w:val="00833FCE"/>
    <w:rPr>
      <w:rFonts w:ascii="Arial Narrow" w:hAnsi="Arial Narrow" w:cs="Arial Narrow"/>
      <w:b/>
      <w:bCs/>
      <w:sz w:val="16"/>
      <w:szCs w:val="16"/>
    </w:rPr>
  </w:style>
  <w:style w:type="paragraph" w:customStyle="1" w:styleId="Style6">
    <w:name w:val="Style6"/>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Style18">
    <w:name w:val="Style18"/>
    <w:basedOn w:val="a"/>
    <w:uiPriority w:val="99"/>
    <w:rsid w:val="00833FCE"/>
    <w:pPr>
      <w:widowControl w:val="0"/>
      <w:autoSpaceDE w:val="0"/>
      <w:autoSpaceDN w:val="0"/>
      <w:adjustRightInd w:val="0"/>
      <w:spacing w:after="0" w:line="350" w:lineRule="exact"/>
      <w:ind w:hanging="346"/>
    </w:pPr>
    <w:rPr>
      <w:rFonts w:ascii="Arial Narrow" w:eastAsia="Times New Roman" w:hAnsi="Arial Narrow" w:cs="Arial Narrow"/>
      <w:sz w:val="24"/>
      <w:szCs w:val="24"/>
      <w:lang w:eastAsia="ru-RU"/>
    </w:rPr>
  </w:style>
  <w:style w:type="paragraph" w:customStyle="1" w:styleId="Style14">
    <w:name w:val="Style14"/>
    <w:basedOn w:val="a"/>
    <w:uiPriority w:val="99"/>
    <w:rsid w:val="00833FCE"/>
    <w:pPr>
      <w:widowControl w:val="0"/>
      <w:autoSpaceDE w:val="0"/>
      <w:autoSpaceDN w:val="0"/>
      <w:adjustRightInd w:val="0"/>
      <w:spacing w:after="0" w:line="413" w:lineRule="exact"/>
      <w:ind w:hanging="341"/>
    </w:pPr>
    <w:rPr>
      <w:rFonts w:ascii="Arial Narrow" w:eastAsia="Times New Roman" w:hAnsi="Arial Narrow" w:cs="Arial Narrow"/>
      <w:sz w:val="24"/>
      <w:szCs w:val="24"/>
      <w:lang w:eastAsia="ru-RU"/>
    </w:rPr>
  </w:style>
  <w:style w:type="character" w:customStyle="1" w:styleId="FontStyle25">
    <w:name w:val="Font Style25"/>
    <w:uiPriority w:val="99"/>
    <w:rsid w:val="00833FCE"/>
    <w:rPr>
      <w:rFonts w:ascii="Arial Narrow" w:hAnsi="Arial Narrow" w:cs="Arial Narrow"/>
      <w:i/>
      <w:iCs/>
      <w:sz w:val="22"/>
      <w:szCs w:val="22"/>
    </w:rPr>
  </w:style>
  <w:style w:type="character" w:customStyle="1" w:styleId="FontStyle26">
    <w:name w:val="Font Style26"/>
    <w:uiPriority w:val="99"/>
    <w:rsid w:val="00833FCE"/>
    <w:rPr>
      <w:rFonts w:ascii="Arial Narrow" w:hAnsi="Arial Narrow" w:cs="Arial Narrow"/>
      <w:i/>
      <w:iCs/>
      <w:sz w:val="22"/>
      <w:szCs w:val="22"/>
    </w:rPr>
  </w:style>
  <w:style w:type="character" w:customStyle="1" w:styleId="FontStyle39">
    <w:name w:val="Font Style39"/>
    <w:uiPriority w:val="99"/>
    <w:rsid w:val="00833FCE"/>
    <w:rPr>
      <w:rFonts w:ascii="Arial Narrow" w:hAnsi="Arial Narrow" w:cs="Arial Narrow"/>
      <w:i/>
      <w:iCs/>
      <w:sz w:val="22"/>
      <w:szCs w:val="22"/>
    </w:rPr>
  </w:style>
  <w:style w:type="paragraph" w:customStyle="1" w:styleId="Style11">
    <w:name w:val="Style11"/>
    <w:basedOn w:val="a"/>
    <w:uiPriority w:val="99"/>
    <w:rsid w:val="00833FCE"/>
    <w:pPr>
      <w:widowControl w:val="0"/>
      <w:autoSpaceDE w:val="0"/>
      <w:autoSpaceDN w:val="0"/>
      <w:adjustRightInd w:val="0"/>
      <w:spacing w:after="0" w:line="413" w:lineRule="exact"/>
      <w:ind w:hanging="346"/>
    </w:pPr>
    <w:rPr>
      <w:rFonts w:ascii="Arial Narrow" w:eastAsia="Times New Roman" w:hAnsi="Arial Narrow" w:cs="Arial Narrow"/>
      <w:sz w:val="24"/>
      <w:szCs w:val="24"/>
      <w:lang w:eastAsia="ru-RU"/>
    </w:rPr>
  </w:style>
  <w:style w:type="paragraph" w:customStyle="1" w:styleId="Style13">
    <w:name w:val="Style13"/>
    <w:basedOn w:val="a"/>
    <w:uiPriority w:val="99"/>
    <w:rsid w:val="00833FCE"/>
    <w:pPr>
      <w:widowControl w:val="0"/>
      <w:autoSpaceDE w:val="0"/>
      <w:autoSpaceDN w:val="0"/>
      <w:adjustRightInd w:val="0"/>
      <w:spacing w:after="0" w:line="288" w:lineRule="exact"/>
      <w:jc w:val="both"/>
    </w:pPr>
    <w:rPr>
      <w:rFonts w:ascii="Arial Narrow" w:eastAsia="Times New Roman" w:hAnsi="Arial Narrow" w:cs="Arial Narrow"/>
      <w:sz w:val="24"/>
      <w:szCs w:val="24"/>
      <w:lang w:eastAsia="ru-RU"/>
    </w:rPr>
  </w:style>
  <w:style w:type="paragraph" w:customStyle="1" w:styleId="Style7">
    <w:name w:val="Style7"/>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32">
    <w:name w:val="Font Style32"/>
    <w:uiPriority w:val="99"/>
    <w:rsid w:val="00833FCE"/>
    <w:rPr>
      <w:rFonts w:ascii="Courier New" w:hAnsi="Courier New" w:cs="Courier New"/>
      <w:b/>
      <w:bCs/>
      <w:sz w:val="10"/>
      <w:szCs w:val="10"/>
    </w:rPr>
  </w:style>
  <w:style w:type="paragraph" w:customStyle="1" w:styleId="Style19">
    <w:name w:val="Style19"/>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1KGK9">
    <w:name w:val="1KG=K9"/>
    <w:uiPriority w:val="99"/>
    <w:rsid w:val="00833FCE"/>
    <w:pPr>
      <w:widowControl w:val="0"/>
      <w:spacing w:after="0" w:line="240" w:lineRule="auto"/>
    </w:pPr>
    <w:rPr>
      <w:rFonts w:ascii="MS Sans Serif" w:eastAsia="Times New Roman" w:hAnsi="MS Sans Serif" w:cs="MS Sans Serif"/>
      <w:sz w:val="24"/>
      <w:szCs w:val="24"/>
      <w:lang w:eastAsia="ru-RU"/>
    </w:rPr>
  </w:style>
  <w:style w:type="paragraph" w:styleId="afc">
    <w:name w:val="footnote text"/>
    <w:basedOn w:val="a"/>
    <w:link w:val="afd"/>
    <w:uiPriority w:val="99"/>
    <w:semiHidden/>
    <w:rsid w:val="00833FCE"/>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uiPriority w:val="99"/>
    <w:semiHidden/>
    <w:rsid w:val="00833FCE"/>
    <w:rPr>
      <w:rFonts w:ascii="Times New Roman" w:eastAsia="Times New Roman" w:hAnsi="Times New Roman" w:cs="Times New Roman"/>
      <w:sz w:val="20"/>
      <w:szCs w:val="20"/>
      <w:lang w:eastAsia="ru-RU"/>
    </w:rPr>
  </w:style>
  <w:style w:type="paragraph" w:customStyle="1" w:styleId="FR1">
    <w:name w:val="FR1"/>
    <w:uiPriority w:val="99"/>
    <w:rsid w:val="00833FCE"/>
    <w:pPr>
      <w:widowControl w:val="0"/>
      <w:autoSpaceDE w:val="0"/>
      <w:autoSpaceDN w:val="0"/>
      <w:adjustRightInd w:val="0"/>
      <w:spacing w:after="0" w:line="260" w:lineRule="auto"/>
      <w:jc w:val="both"/>
    </w:pPr>
    <w:rPr>
      <w:rFonts w:ascii="Arial" w:eastAsia="Times New Roman" w:hAnsi="Arial" w:cs="Arial"/>
      <w:sz w:val="18"/>
      <w:szCs w:val="18"/>
      <w:lang w:eastAsia="ru-RU"/>
    </w:rPr>
  </w:style>
  <w:style w:type="paragraph" w:customStyle="1" w:styleId="12">
    <w:name w:val="Стиль1"/>
    <w:uiPriority w:val="99"/>
    <w:rsid w:val="00833FCE"/>
    <w:pPr>
      <w:spacing w:after="0" w:line="240" w:lineRule="auto"/>
    </w:pPr>
    <w:rPr>
      <w:rFonts w:ascii="Times New Roman" w:eastAsia="Times New Roman" w:hAnsi="Times New Roman" w:cs="Times New Roman"/>
      <w:sz w:val="20"/>
      <w:szCs w:val="20"/>
      <w:lang w:val="en-US" w:eastAsia="ru-RU"/>
    </w:rPr>
  </w:style>
  <w:style w:type="paragraph" w:styleId="afe">
    <w:name w:val="Subtitle"/>
    <w:basedOn w:val="a"/>
    <w:link w:val="aff"/>
    <w:uiPriority w:val="99"/>
    <w:qFormat/>
    <w:rsid w:val="00833FCE"/>
    <w:pPr>
      <w:overflowPunct w:val="0"/>
      <w:autoSpaceDE w:val="0"/>
      <w:autoSpaceDN w:val="0"/>
      <w:adjustRightInd w:val="0"/>
      <w:spacing w:after="0" w:line="240" w:lineRule="auto"/>
      <w:ind w:right="-285"/>
      <w:jc w:val="center"/>
      <w:textAlignment w:val="baseline"/>
    </w:pPr>
    <w:rPr>
      <w:rFonts w:ascii="Times New Roman" w:eastAsia="Times New Roman" w:hAnsi="Times New Roman" w:cs="Times New Roman"/>
      <w:color w:val="000000"/>
      <w:sz w:val="24"/>
      <w:szCs w:val="24"/>
      <w:lang w:eastAsia="ru-RU"/>
    </w:rPr>
  </w:style>
  <w:style w:type="character" w:customStyle="1" w:styleId="aff">
    <w:name w:val="Подзаголовок Знак"/>
    <w:basedOn w:val="a0"/>
    <w:link w:val="afe"/>
    <w:uiPriority w:val="99"/>
    <w:rsid w:val="00833FCE"/>
    <w:rPr>
      <w:rFonts w:ascii="Times New Roman" w:eastAsia="Times New Roman" w:hAnsi="Times New Roman" w:cs="Times New Roman"/>
      <w:color w:val="000000"/>
      <w:sz w:val="24"/>
      <w:szCs w:val="24"/>
      <w:lang w:eastAsia="ru-RU"/>
    </w:rPr>
  </w:style>
  <w:style w:type="paragraph" w:styleId="aff0">
    <w:name w:val="Block Text"/>
    <w:basedOn w:val="a"/>
    <w:uiPriority w:val="99"/>
    <w:rsid w:val="00833FCE"/>
    <w:pPr>
      <w:shd w:val="clear" w:color="auto" w:fill="FFFFFF"/>
      <w:tabs>
        <w:tab w:val="left" w:pos="274"/>
      </w:tabs>
      <w:spacing w:after="0" w:line="240" w:lineRule="auto"/>
      <w:ind w:left="360" w:right="2016"/>
      <w:jc w:val="both"/>
    </w:pPr>
    <w:rPr>
      <w:rFonts w:ascii="Times New Roman" w:eastAsia="Times New Roman" w:hAnsi="Times New Roman" w:cs="Times New Roman"/>
      <w:color w:val="000000"/>
      <w:spacing w:val="-1"/>
      <w:sz w:val="24"/>
      <w:szCs w:val="24"/>
      <w:lang w:eastAsia="ru-RU"/>
    </w:rPr>
  </w:style>
  <w:style w:type="paragraph" w:customStyle="1" w:styleId="13">
    <w:name w:val="1"/>
    <w:basedOn w:val="a"/>
    <w:next w:val="a4"/>
    <w:uiPriority w:val="99"/>
    <w:rsid w:val="00833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99"/>
    <w:qFormat/>
    <w:rsid w:val="00833FCE"/>
    <w:rPr>
      <w:i/>
      <w:iCs/>
    </w:rPr>
  </w:style>
  <w:style w:type="character" w:styleId="aff2">
    <w:name w:val="footnote reference"/>
    <w:uiPriority w:val="99"/>
    <w:semiHidden/>
    <w:rsid w:val="00833FCE"/>
    <w:rPr>
      <w:vertAlign w:val="superscript"/>
    </w:rPr>
  </w:style>
  <w:style w:type="paragraph" w:customStyle="1" w:styleId="Default">
    <w:name w:val="Default"/>
    <w:uiPriority w:val="99"/>
    <w:rsid w:val="00833F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2"/>
    <w:basedOn w:val="a"/>
    <w:uiPriority w:val="99"/>
    <w:rsid w:val="00833FCE"/>
    <w:pPr>
      <w:spacing w:after="0" w:line="240" w:lineRule="auto"/>
      <w:ind w:left="357" w:firstLine="709"/>
      <w:jc w:val="both"/>
    </w:pPr>
    <w:rPr>
      <w:rFonts w:ascii="Times New Roman" w:eastAsia="Times New Roman" w:hAnsi="Times New Roman" w:cs="Times New Roman"/>
      <w:b/>
      <w:bCs/>
      <w:sz w:val="24"/>
      <w:szCs w:val="24"/>
      <w:lang w:eastAsia="ru-RU"/>
    </w:rPr>
  </w:style>
  <w:style w:type="paragraph" w:customStyle="1" w:styleId="14">
    <w:name w:val="Абзац списка1"/>
    <w:basedOn w:val="a"/>
    <w:rsid w:val="00833FCE"/>
    <w:pPr>
      <w:spacing w:after="0" w:line="240" w:lineRule="auto"/>
      <w:ind w:left="720"/>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33FCE"/>
  </w:style>
  <w:style w:type="character" w:styleId="aff3">
    <w:name w:val="Strong"/>
    <w:uiPriority w:val="99"/>
    <w:qFormat/>
    <w:rsid w:val="00833FCE"/>
    <w:rPr>
      <w:b/>
      <w:bCs/>
    </w:rPr>
  </w:style>
  <w:style w:type="paragraph" w:customStyle="1" w:styleId="western">
    <w:name w:val="western"/>
    <w:basedOn w:val="a"/>
    <w:uiPriority w:val="99"/>
    <w:rsid w:val="00833FCE"/>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character" w:customStyle="1" w:styleId="productchar-value">
    <w:name w:val="product__char-value"/>
    <w:basedOn w:val="a0"/>
    <w:rsid w:val="00833FCE"/>
  </w:style>
  <w:style w:type="paragraph" w:customStyle="1" w:styleId="aff4">
    <w:name w:val="Содержимое таблицы"/>
    <w:basedOn w:val="a"/>
    <w:rsid w:val="00833FCE"/>
    <w:pPr>
      <w:suppressLineNumbers/>
      <w:suppressAutoHyphens/>
      <w:spacing w:after="200" w:line="276" w:lineRule="auto"/>
    </w:pPr>
    <w:rPr>
      <w:rFonts w:ascii="Calibri" w:eastAsia="SimSun" w:hAnsi="Calibri" w:cs="font283"/>
      <w:lang w:eastAsia="ar-SA"/>
    </w:rPr>
  </w:style>
  <w:style w:type="character" w:customStyle="1" w:styleId="action-labeltext">
    <w:name w:val="action-label__text"/>
    <w:basedOn w:val="a0"/>
    <w:rsid w:val="00833FCE"/>
  </w:style>
  <w:style w:type="character" w:customStyle="1" w:styleId="action-labelspace">
    <w:name w:val="action-label__space"/>
    <w:basedOn w:val="a0"/>
    <w:rsid w:val="00833FCE"/>
  </w:style>
  <w:style w:type="character" w:customStyle="1" w:styleId="ucoz-forum-post">
    <w:name w:val="ucoz-forum-post"/>
    <w:basedOn w:val="a0"/>
    <w:rsid w:val="00833FCE"/>
  </w:style>
  <w:style w:type="paragraph" w:styleId="aff5">
    <w:name w:val="No Spacing"/>
    <w:uiPriority w:val="1"/>
    <w:qFormat/>
    <w:rsid w:val="00C50905"/>
    <w:pPr>
      <w:spacing w:after="0" w:line="240" w:lineRule="auto"/>
      <w:ind w:left="7876" w:hanging="10"/>
      <w:jc w:val="both"/>
    </w:pPr>
    <w:rPr>
      <w:rFonts w:ascii="Times New Roman" w:eastAsia="Times New Roman" w:hAnsi="Times New Roman" w:cs="Times New Roman"/>
      <w:color w:val="000000"/>
      <w:sz w:val="24"/>
      <w:lang w:eastAsia="ru-RU"/>
    </w:rPr>
  </w:style>
  <w:style w:type="table" w:customStyle="1" w:styleId="15">
    <w:name w:val="Сетка таблицы1"/>
    <w:basedOn w:val="a1"/>
    <w:next w:val="a3"/>
    <w:uiPriority w:val="39"/>
    <w:rsid w:val="00D944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6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0C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2768</Words>
  <Characters>15781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Makalova</dc:creator>
  <cp:keywords/>
  <dc:description/>
  <cp:lastModifiedBy>Челеховская Марина Андреевна</cp:lastModifiedBy>
  <cp:revision>3</cp:revision>
  <dcterms:created xsi:type="dcterms:W3CDTF">2023-05-10T21:19:00Z</dcterms:created>
  <dcterms:modified xsi:type="dcterms:W3CDTF">2023-05-11T10:53:00Z</dcterms:modified>
</cp:coreProperties>
</file>