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7E2EE9AC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A4691E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6855654E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A4691E">
        <w:rPr>
          <w:rFonts w:ascii="Times New Roman" w:hAnsi="Times New Roman" w:cs="Times New Roman"/>
          <w:bCs/>
          <w:sz w:val="26"/>
          <w:szCs w:val="26"/>
        </w:rPr>
        <w:t>Биология</w:t>
      </w:r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59D8396E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8</w:t>
      </w:r>
      <w:r w:rsidR="00F638AA" w:rsidRPr="003A1261">
        <w:rPr>
          <w:rFonts w:ascii="Times New Roman" w:hAnsi="Times New Roman" w:cs="Times New Roman"/>
          <w:bCs/>
          <w:sz w:val="26"/>
          <w:szCs w:val="26"/>
        </w:rPr>
        <w:t>-9</w:t>
      </w:r>
      <w:r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4AF9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50B846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68259E95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Авторы: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DAAC81" w14:textId="47D14696" w:rsidR="00536FC0" w:rsidRPr="003A1261" w:rsidRDefault="00A4691E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А.В</w:t>
      </w:r>
      <w:r w:rsidR="003A1261">
        <w:rPr>
          <w:rFonts w:ascii="Times New Roman" w:hAnsi="Times New Roman" w:cs="Times New Roman"/>
          <w:sz w:val="26"/>
          <w:szCs w:val="26"/>
        </w:rPr>
        <w:t>.</w:t>
      </w:r>
    </w:p>
    <w:p w14:paraId="461FCBC0" w14:textId="428DC8ED" w:rsidR="00F638AA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Моручков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14:paraId="5461FD2B" w14:textId="3BF4FB02" w:rsidR="00A4691E" w:rsidRPr="003A1261" w:rsidRDefault="00A4691E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Шопенская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</w:t>
      </w:r>
    </w:p>
    <w:p w14:paraId="2618E03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4767A138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CEED976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607FC95" w14:textId="77777777" w:rsidR="00A4691E" w:rsidRPr="00A4691E" w:rsidRDefault="00A4691E" w:rsidP="00A4691E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0143426"/>
      <w:r w:rsidRPr="00A4691E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4B71963A" w14:textId="77777777" w:rsidR="00A4691E" w:rsidRPr="00A4691E" w:rsidRDefault="00A4691E" w:rsidP="00A4691E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9D0E74" w14:textId="77777777" w:rsidR="00A4691E" w:rsidRPr="00A4691E" w:rsidRDefault="00A4691E" w:rsidP="00A4691E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A4691E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A4691E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27405AC0" w14:textId="77777777" w:rsidR="00A4691E" w:rsidRPr="00A4691E" w:rsidRDefault="00A4691E" w:rsidP="00A4691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E62CB9" w14:textId="77777777" w:rsidR="00A4691E" w:rsidRPr="00A4691E" w:rsidRDefault="00A4691E" w:rsidP="00A4691E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Личностные результаты:</w:t>
      </w:r>
    </w:p>
    <w:bookmarkEnd w:id="0"/>
    <w:p w14:paraId="1B4E9F29" w14:textId="77777777" w:rsidR="00A4691E" w:rsidRPr="00A4691E" w:rsidRDefault="00A4691E" w:rsidP="00A4691E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3C9561" w14:textId="77777777" w:rsidR="00A4691E" w:rsidRPr="00A4691E" w:rsidRDefault="00A4691E" w:rsidP="00A4691E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Патриотическое воспитание:</w:t>
      </w:r>
    </w:p>
    <w:p w14:paraId="593B678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56FF963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Гражданское воспитание</w:t>
      </w:r>
      <w:r w:rsidRPr="00A4691E">
        <w:rPr>
          <w:rFonts w:ascii="Times New Roman" w:hAnsi="Times New Roman" w:cs="Times New Roman"/>
          <w:bCs/>
          <w:sz w:val="26"/>
          <w:szCs w:val="26"/>
        </w:rPr>
        <w:t>:</w:t>
      </w:r>
    </w:p>
    <w:p w14:paraId="26326C3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готовность к конструктивной совместной деятельности при</w:t>
      </w:r>
    </w:p>
    <w:p w14:paraId="776F12B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выполнении исследований и проектов, стремление к взаимопониманию и взаимопомощи.</w:t>
      </w:r>
    </w:p>
    <w:p w14:paraId="7B2EA76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воспитание:</w:t>
      </w:r>
    </w:p>
    <w:p w14:paraId="47DA585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готовность оценивать поведение и поступки с позиции нравственных норм и норм экологической культуры;</w:t>
      </w:r>
    </w:p>
    <w:p w14:paraId="1E7AF32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понимание значимости нравственного аспекта деятельности человека в медицине и биологии.</w:t>
      </w:r>
    </w:p>
    <w:p w14:paraId="6DCF86F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Эстетическое воспитание</w:t>
      </w:r>
      <w:r w:rsidRPr="00A4691E">
        <w:rPr>
          <w:rFonts w:ascii="Times New Roman" w:hAnsi="Times New Roman" w:cs="Times New Roman"/>
          <w:bCs/>
          <w:sz w:val="26"/>
          <w:szCs w:val="26"/>
        </w:rPr>
        <w:t>:</w:t>
      </w:r>
    </w:p>
    <w:p w14:paraId="4D7ABE5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понимание роли биологии в формировании эстетической культуры личности.</w:t>
      </w:r>
    </w:p>
    <w:p w14:paraId="78E4605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Ценности научного познания:</w:t>
      </w:r>
    </w:p>
    <w:p w14:paraId="6C5038C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C9E0D7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понимание роли биологической науки в формировании научного мировоззрения;</w:t>
      </w:r>
    </w:p>
    <w:p w14:paraId="367787D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развитие научной любознательности, интереса к биологической науке, навыков исследовательской деятельности.</w:t>
      </w:r>
    </w:p>
    <w:p w14:paraId="22A3156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Формирование культуры здоровья:</w:t>
      </w:r>
    </w:p>
    <w:p w14:paraId="6577EEA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ответственное отношение к своему здоровью и установка на</w:t>
      </w:r>
    </w:p>
    <w:p w14:paraId="450B29E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585437D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1EF560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соблюдение правил безопасности, в том числе навыки безопасного поведения в природной среде;</w:t>
      </w:r>
    </w:p>
    <w:p w14:paraId="45C3137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 xml:space="preserve">• </w:t>
      </w:r>
      <w:proofErr w:type="spellStart"/>
      <w:r w:rsidRPr="00A4691E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A4691E">
        <w:rPr>
          <w:rFonts w:ascii="Times New Roman" w:hAnsi="Times New Roman" w:cs="Times New Roman"/>
          <w:bCs/>
          <w:sz w:val="26"/>
          <w:szCs w:val="26"/>
        </w:rPr>
        <w:t xml:space="preserve"> навыка рефлексии, управление собственным эмоциональным состоянием.</w:t>
      </w:r>
    </w:p>
    <w:p w14:paraId="2511020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877F0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Трудовое воспитание:</w:t>
      </w:r>
    </w:p>
    <w:p w14:paraId="21217AD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lastRenderedPageBreak/>
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1C71C27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Экологическое воспитание:</w:t>
      </w:r>
    </w:p>
    <w:p w14:paraId="533E834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ориентация на применение биологических знаний при решении задач в области окружающей среды;</w:t>
      </w:r>
    </w:p>
    <w:p w14:paraId="203F4D8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осознание экологических проблем и путей их решения;</w:t>
      </w:r>
    </w:p>
    <w:p w14:paraId="378D1A5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готовность к участию в практической деятельности экологической направленности.</w:t>
      </w:r>
    </w:p>
    <w:p w14:paraId="3B394D1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Адаптация обучающегося к изменяющимся условиям социальной и природной среды:</w:t>
      </w:r>
    </w:p>
    <w:p w14:paraId="204EFCA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адекватная оценка изменяющихся условий;</w:t>
      </w:r>
    </w:p>
    <w:p w14:paraId="113FDE0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14:paraId="5A3564F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планирование действий в новой ситуации на основании знаний биологических закономерностей.</w:t>
      </w:r>
    </w:p>
    <w:p w14:paraId="4D6F614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F48D5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Hlk130143467"/>
      <w:proofErr w:type="spellStart"/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Метапредметные</w:t>
      </w:r>
      <w:proofErr w:type="spellEnd"/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результаты:</w:t>
      </w:r>
    </w:p>
    <w:bookmarkEnd w:id="1"/>
    <w:p w14:paraId="74DEBED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CD49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Универсальные познавательные действия</w:t>
      </w:r>
    </w:p>
    <w:p w14:paraId="3E856B0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Базовые логические действия:</w:t>
      </w:r>
    </w:p>
    <w:p w14:paraId="1F676C7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и характеризовать существенные признаки биологических объектов (явлений);</w:t>
      </w:r>
    </w:p>
    <w:p w14:paraId="5DB80BC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78A8E49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0256C5D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дефициты информации, данных, необходимых для решения поставленной задачи;</w:t>
      </w:r>
    </w:p>
    <w:p w14:paraId="55F046C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</w:t>
      </w:r>
    </w:p>
    <w:p w14:paraId="7DD84EA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взаимосвязях;</w:t>
      </w:r>
    </w:p>
    <w:p w14:paraId="6E4E785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6C995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Базовые исследовательские действия:</w:t>
      </w:r>
    </w:p>
    <w:p w14:paraId="0844A8A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использовать вопросы как исследовательский инструмент познания;</w:t>
      </w:r>
    </w:p>
    <w:p w14:paraId="4D06F20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E7FA47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lastRenderedPageBreak/>
        <w:t>• формировать гипотезу об истинности собственных суждений,</w:t>
      </w:r>
    </w:p>
    <w:p w14:paraId="21D59D0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аргументировать свою позицию, мнение;</w:t>
      </w:r>
    </w:p>
    <w:p w14:paraId="1AF71FE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</w:t>
      </w:r>
    </w:p>
    <w:p w14:paraId="158F46B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и зависимостей биологических объектов между собой;</w:t>
      </w:r>
    </w:p>
    <w:p w14:paraId="3497DE7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оценивать на применимость и достоверность информацию, полученную в ходе наблюдения и эксперимента;</w:t>
      </w:r>
    </w:p>
    <w:p w14:paraId="413EB08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1D08274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D8AE8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Работа с информацией:</w:t>
      </w:r>
    </w:p>
    <w:p w14:paraId="7FAB7C8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0D535E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3E830B6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45A73A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запоминать и систематизировать биологическую информацию.</w:t>
      </w:r>
    </w:p>
    <w:p w14:paraId="5D1458D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Универсальные коммуникативные действия</w:t>
      </w:r>
    </w:p>
    <w:p w14:paraId="70A1E5C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Общение:</w:t>
      </w:r>
    </w:p>
    <w:p w14:paraId="0DF91F2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воспринимать и формулировать суждения, выражать эмоции в процессе выполнения практических и лабораторных работ;</w:t>
      </w:r>
    </w:p>
    <w:p w14:paraId="292CA11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выражать себя (свою точку зрения) в устных и письменных текстах;</w:t>
      </w:r>
    </w:p>
    <w:p w14:paraId="302CB03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D721FE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E3EB18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262DE60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14:paraId="49DF88A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публично представлять результаты выполненного биологического опыта (эксперимента, исследования, проекта);</w:t>
      </w:r>
    </w:p>
    <w:p w14:paraId="1F89E87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lastRenderedPageBreak/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8A75AB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Совместная деятельность (сотрудничество):</w:t>
      </w:r>
    </w:p>
    <w:p w14:paraId="174F2D1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5382923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2F47C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7E17F4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планировать организацию совместной работы, определять</w:t>
      </w:r>
    </w:p>
    <w:p w14:paraId="00DD76E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свою роль (с учётом предпочтений и возможностей всех участников взаимодействия), распределять задачи между членами</w:t>
      </w:r>
    </w:p>
    <w:p w14:paraId="4B2846A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команды, участвовать в групповых формах работы (обсуждения, обмен мнениями, мозговые штурмы и иные);</w:t>
      </w:r>
    </w:p>
    <w:p w14:paraId="632B455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E10FE2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оценивать качество своего вклада в общий продукт по критериям, самостоятельно сформулированным участниками</w:t>
      </w:r>
    </w:p>
    <w:p w14:paraId="3CF2807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взаимодействия; сравнивать результаты с исходной задачей</w:t>
      </w:r>
    </w:p>
    <w:p w14:paraId="3E3864A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и вклад каждого члена команды в достижение результатов,</w:t>
      </w:r>
    </w:p>
    <w:p w14:paraId="147B00D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разделять сферу ответственности и проявлять готовность к</w:t>
      </w:r>
    </w:p>
    <w:p w14:paraId="4DDBF03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предоставлению отчёта перед группой;</w:t>
      </w:r>
    </w:p>
    <w:p w14:paraId="099BBCC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A4691E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A4691E">
        <w:rPr>
          <w:rFonts w:ascii="Times New Roman" w:hAnsi="Times New Roman" w:cs="Times New Roman"/>
          <w:bCs/>
          <w:sz w:val="26"/>
          <w:szCs w:val="26"/>
        </w:rPr>
        <w:t xml:space="preserve"> социальных навыков и эмоционального интеллекта обучающихся.</w:t>
      </w:r>
    </w:p>
    <w:p w14:paraId="36A62B1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Универсальные регулятивные действия</w:t>
      </w:r>
    </w:p>
    <w:p w14:paraId="1FCFAA1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Самоорганизация:</w:t>
      </w:r>
    </w:p>
    <w:p w14:paraId="7CBCBF3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проблемы для решения в жизненных и учебных ситуациях, используя биологические знания;</w:t>
      </w:r>
    </w:p>
    <w:p w14:paraId="7000AE2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525A35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6FF95CE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4C6F2C7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делать выбор и брать ответственность за решение.</w:t>
      </w:r>
    </w:p>
    <w:p w14:paraId="6009C3F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lastRenderedPageBreak/>
        <w:t>Самоконтроль (рефлексия):</w:t>
      </w:r>
    </w:p>
    <w:p w14:paraId="71AEF84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 xml:space="preserve">• владеть способами самоконтроля, </w:t>
      </w:r>
      <w:proofErr w:type="spellStart"/>
      <w:r w:rsidRPr="00A4691E">
        <w:rPr>
          <w:rFonts w:ascii="Times New Roman" w:hAnsi="Times New Roman" w:cs="Times New Roman"/>
          <w:bCs/>
          <w:sz w:val="26"/>
          <w:szCs w:val="26"/>
        </w:rPr>
        <w:t>самомотивации</w:t>
      </w:r>
      <w:proofErr w:type="spellEnd"/>
      <w:r w:rsidRPr="00A4691E">
        <w:rPr>
          <w:rFonts w:ascii="Times New Roman" w:hAnsi="Times New Roman" w:cs="Times New Roman"/>
          <w:bCs/>
          <w:sz w:val="26"/>
          <w:szCs w:val="26"/>
        </w:rPr>
        <w:t xml:space="preserve"> и рефлексии;</w:t>
      </w:r>
    </w:p>
    <w:p w14:paraId="60777BB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давать адекватную оценку ситуации и предлагать план её изменения;</w:t>
      </w:r>
    </w:p>
    <w:p w14:paraId="62D1A65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1FE764C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объяснять причины достижения (</w:t>
      </w:r>
      <w:proofErr w:type="spellStart"/>
      <w:r w:rsidRPr="00A4691E">
        <w:rPr>
          <w:rFonts w:ascii="Times New Roman" w:hAnsi="Times New Roman" w:cs="Times New Roman"/>
          <w:bCs/>
          <w:sz w:val="26"/>
          <w:szCs w:val="26"/>
        </w:rPr>
        <w:t>недостижения</w:t>
      </w:r>
      <w:proofErr w:type="spellEnd"/>
      <w:r w:rsidRPr="00A4691E">
        <w:rPr>
          <w:rFonts w:ascii="Times New Roman" w:hAnsi="Times New Roman" w:cs="Times New Roman"/>
          <w:bCs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0B11BB8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252E07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оценивать соответствие результата цели и условиям.</w:t>
      </w:r>
    </w:p>
    <w:p w14:paraId="007ADDB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A4691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Эмоциональный интеллект:</w:t>
      </w:r>
    </w:p>
    <w:p w14:paraId="0498D28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различать, называть и управлять собственными эмоциями и эмоциями других;</w:t>
      </w:r>
    </w:p>
    <w:p w14:paraId="75D17A7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и анализировать причины эмоций;</w:t>
      </w:r>
    </w:p>
    <w:p w14:paraId="0053B1A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ставить себя на место другого человека, понимать мотивы и намерения другого;</w:t>
      </w:r>
    </w:p>
    <w:p w14:paraId="25D42C4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регулировать способ выражения эмоций.</w:t>
      </w:r>
    </w:p>
    <w:p w14:paraId="57B2EE3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Принятие себя и других:</w:t>
      </w:r>
    </w:p>
    <w:p w14:paraId="0668AC9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осознанно относиться к другому человеку, его мнению;</w:t>
      </w:r>
    </w:p>
    <w:p w14:paraId="78B1C7B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признавать своё право на ошибку и такое же право другого;</w:t>
      </w:r>
    </w:p>
    <w:p w14:paraId="57478D6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открытость себе и другим;</w:t>
      </w:r>
    </w:p>
    <w:p w14:paraId="6F094F4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осознавать невозможность контролировать всё вокруг;</w:t>
      </w:r>
    </w:p>
    <w:p w14:paraId="53328DD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57741B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B20416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  <w:u w:val="single"/>
        </w:rPr>
        <w:t>Предметные результаты:</w:t>
      </w:r>
    </w:p>
    <w:p w14:paraId="7E44B488" w14:textId="77777777" w:rsidR="00A4691E" w:rsidRPr="00A4691E" w:rsidRDefault="00A4691E" w:rsidP="00A4691E">
      <w:pPr>
        <w:spacing w:after="0" w:line="276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CEB606" w14:textId="02F1AD63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характеризовать принципы классификации животных, вид;</w:t>
      </w:r>
    </w:p>
    <w:p w14:paraId="1129DE5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как основную систематическую категорию, основные систематические группы животных (кишечнополостные, плоские, круглые и кольчатые черви; членистоногие, моллюски, хордовые), демонстрировать понимание группы «Простейшие» в соответствии с современными представлениями молекулярной систематики</w:t>
      </w:r>
    </w:p>
    <w:p w14:paraId="0E42B6F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характеризовать зоологию как биологическую науку, её разделы и связь с другими науками и техникой</w:t>
      </w:r>
    </w:p>
    <w:p w14:paraId="3072375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приводить примеры вклада российских (в том числе А. О. Ковалевский, К. И. Скрябин) и зарубежных (в том числе А. Левенгук, Ж. Кювье, Э. Геккель, Т. Гексли) учёных в развитие наук о животных;</w:t>
      </w:r>
    </w:p>
    <w:p w14:paraId="28C2BA8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 xml:space="preserve">• 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</w:t>
      </w:r>
      <w:r w:rsidRPr="00A4691E">
        <w:rPr>
          <w:rFonts w:ascii="Times New Roman" w:hAnsi="Times New Roman" w:cs="Times New Roman"/>
          <w:bCs/>
          <w:sz w:val="26"/>
          <w:szCs w:val="26"/>
        </w:rPr>
        <w:lastRenderedPageBreak/>
        <w:t>род, вид, животная клетка, животная ткань, орган животного, системы органов,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14:paraId="5179F14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4E29374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сравнивать животные ткани и органы животных между собой;</w:t>
      </w:r>
    </w:p>
    <w:p w14:paraId="1E39C75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29A1A28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14:paraId="38E434C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25C8E70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различать и описывать животных изучаемых систематических групп, отдельные органы и системы органов по схемам, моделям, муляжам, простейших — по изображениям;</w:t>
      </w:r>
    </w:p>
    <w:p w14:paraId="27537DE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признаки классов членистоногих и хордовых; отрядов насекомых и млекопитающих;</w:t>
      </w:r>
    </w:p>
    <w:p w14:paraId="49123E5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выполнять практические и лабораторные работы по морфологии, анатомии, физиологии и поведению животных, в том</w:t>
      </w:r>
    </w:p>
    <w:p w14:paraId="5BEE829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лаборатории;</w:t>
      </w:r>
    </w:p>
    <w:p w14:paraId="6815E0A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сравнивать представителей отдельных систематических групп животных и делать выводы на основе сравнения;</w:t>
      </w:r>
    </w:p>
    <w:p w14:paraId="2A577CA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классифицировать животных на основании особенностей строения;</w:t>
      </w:r>
    </w:p>
    <w:p w14:paraId="79559EF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описывать усложнение организации животных в ходе эволюции животного мира на Земле;</w:t>
      </w:r>
    </w:p>
    <w:p w14:paraId="64BFEEC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черты приспособленности животных к среде обитания, значение экологических факторов для животных;</w:t>
      </w:r>
    </w:p>
    <w:p w14:paraId="32371C2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выявлять взаимосвязи животных в природных сообществах, цепи питания;</w:t>
      </w:r>
    </w:p>
    <w:p w14:paraId="0741082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устанавливать взаимосвязи животных с растениями, грибами, лишайниками и бактериями в природных сообществах;</w:t>
      </w:r>
    </w:p>
    <w:p w14:paraId="64E261C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характеризовать животных природных зон Земли, основные закономерности распространения животных по планете;</w:t>
      </w:r>
    </w:p>
    <w:p w14:paraId="5BCF316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раскрывать роль животных в природных сообществах;</w:t>
      </w:r>
    </w:p>
    <w:p w14:paraId="36A6B87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человека;</w:t>
      </w:r>
    </w:p>
    <w:p w14:paraId="34FED59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lastRenderedPageBreak/>
        <w:t>• понимать причины и знать меры охраны животного мира Земли;</w:t>
      </w:r>
    </w:p>
    <w:p w14:paraId="2F53E19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14:paraId="4001FD0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2754BE9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7920D13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владеть приёмами работы с биологической информацией:</w:t>
      </w:r>
    </w:p>
    <w:p w14:paraId="7B08134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формулировать основания для извлечения и обобщения информации из нескольких (3—4) источников; преобразовывать информацию из одной знаковой системы в другую;</w:t>
      </w:r>
    </w:p>
    <w:p w14:paraId="7FD9AB2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91E">
        <w:rPr>
          <w:rFonts w:ascii="Times New Roman" w:hAnsi="Times New Roman" w:cs="Times New Roman"/>
          <w:bCs/>
          <w:sz w:val="26"/>
          <w:szCs w:val="26"/>
        </w:rPr>
        <w:t>• 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14:paraId="7A96A986" w14:textId="77777777" w:rsidR="00A4691E" w:rsidRPr="00A4691E" w:rsidRDefault="00A4691E" w:rsidP="00A4691E">
      <w:pPr>
        <w:spacing w:after="0" w:line="276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14:paraId="5A27D823" w14:textId="77777777" w:rsidR="00A4691E" w:rsidRDefault="00A4691E" w:rsidP="00A4691E">
      <w:pPr>
        <w:pStyle w:val="a7"/>
        <w:numPr>
          <w:ilvl w:val="0"/>
          <w:numId w:val="1"/>
        </w:numPr>
        <w:spacing w:after="0" w:line="276" w:lineRule="auto"/>
        <w:ind w:right="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Содержание учебного предмета «Биология»</w:t>
      </w:r>
    </w:p>
    <w:p w14:paraId="54BD1294" w14:textId="77777777" w:rsidR="00A4691E" w:rsidRDefault="00A4691E" w:rsidP="00A4691E">
      <w:pPr>
        <w:pStyle w:val="a7"/>
        <w:spacing w:after="0" w:line="276" w:lineRule="auto"/>
        <w:ind w:right="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26030" w14:textId="7E8BD025" w:rsidR="00A4691E" w:rsidRPr="00A4691E" w:rsidRDefault="00A4691E" w:rsidP="00A4691E">
      <w:pPr>
        <w:pStyle w:val="a7"/>
        <w:spacing w:after="0" w:line="276" w:lineRule="auto"/>
        <w:ind w:right="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>8 класс. Животный организм</w:t>
      </w:r>
    </w:p>
    <w:p w14:paraId="6D60B121" w14:textId="77777777" w:rsidR="00A4691E" w:rsidRPr="00A4691E" w:rsidRDefault="00A4691E" w:rsidP="00A4691E">
      <w:pPr>
        <w:pStyle w:val="a7"/>
        <w:spacing w:after="0" w:line="276" w:lineRule="auto"/>
        <w:ind w:right="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7838D3" w14:textId="77777777" w:rsidR="00A4691E" w:rsidRPr="00A4691E" w:rsidRDefault="00A4691E" w:rsidP="00A4691E">
      <w:pPr>
        <w:pStyle w:val="1"/>
        <w:spacing w:after="0" w:line="276" w:lineRule="auto"/>
        <w:ind w:left="718" w:right="0"/>
        <w:jc w:val="both"/>
        <w:rPr>
          <w:sz w:val="26"/>
          <w:szCs w:val="26"/>
        </w:rPr>
      </w:pPr>
      <w:r w:rsidRPr="00A4691E">
        <w:rPr>
          <w:sz w:val="26"/>
          <w:szCs w:val="26"/>
        </w:rPr>
        <w:t>Животные – как объект изучения Зоологии</w:t>
      </w:r>
    </w:p>
    <w:p w14:paraId="6C28C300" w14:textId="77777777" w:rsidR="00A4691E" w:rsidRPr="00A4691E" w:rsidRDefault="00A4691E" w:rsidP="00A4691E">
      <w:pPr>
        <w:spacing w:after="0" w:line="276" w:lineRule="auto"/>
        <w:ind w:left="-1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Отличительные черты животных организмов. Строение клеток животных. </w:t>
      </w:r>
    </w:p>
    <w:p w14:paraId="72CDDAB9" w14:textId="77777777" w:rsidR="00A4691E" w:rsidRPr="00A4691E" w:rsidRDefault="00A4691E" w:rsidP="00A4691E">
      <w:pPr>
        <w:spacing w:after="0" w:line="276" w:lineRule="auto"/>
        <w:ind w:right="323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b/>
          <w:sz w:val="26"/>
          <w:szCs w:val="26"/>
        </w:rPr>
        <w:t xml:space="preserve">Происхождение животных </w:t>
      </w:r>
    </w:p>
    <w:p w14:paraId="5E4CD1A2" w14:textId="77777777" w:rsidR="00A4691E" w:rsidRPr="00A4691E" w:rsidRDefault="00A4691E" w:rsidP="00A46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Гипотезы о происхождении многоклеточных животных. Простейшие как несистематическая группа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эукариотических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 xml:space="preserve"> организмов. Обзор отдельных представителей простейших. </w:t>
      </w:r>
    </w:p>
    <w:p w14:paraId="44131961" w14:textId="77777777" w:rsidR="00A4691E" w:rsidRPr="00A4691E" w:rsidRDefault="00A4691E" w:rsidP="00A46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Практическая работа: «Изучение микропрепаратов простейших организмов</w:t>
      </w:r>
      <w:r w:rsidRPr="00A4691E">
        <w:rPr>
          <w:rFonts w:ascii="Times New Roman" w:hAnsi="Times New Roman" w:cs="Times New Roman"/>
          <w:sz w:val="26"/>
          <w:szCs w:val="26"/>
        </w:rPr>
        <w:t>.»</w:t>
      </w:r>
    </w:p>
    <w:p w14:paraId="2BC17CCD" w14:textId="77777777" w:rsidR="00A4691E" w:rsidRPr="00A4691E" w:rsidRDefault="00A4691E" w:rsidP="00A469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Эволюция животных. Эмбриональное развитие как отражение эволюции</w:t>
      </w:r>
    </w:p>
    <w:p w14:paraId="38DD80CA" w14:textId="77777777" w:rsidR="00A4691E" w:rsidRPr="00A4691E" w:rsidRDefault="00A4691E" w:rsidP="00A46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Эволюционное древо животных. Хронограммы основных типов животных. Общий план строения животных. Характеристика типов на примере Кольчатых червей. </w:t>
      </w:r>
      <w:r w:rsidRPr="00A4691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Практическая работа: Изучение строения кольчатого червя</w:t>
      </w:r>
    </w:p>
    <w:p w14:paraId="24A2A7B1" w14:textId="77777777" w:rsidR="00A4691E" w:rsidRPr="00A4691E" w:rsidRDefault="00A4691E" w:rsidP="00A4691E">
      <w:pPr>
        <w:pStyle w:val="1"/>
        <w:spacing w:after="0" w:line="276" w:lineRule="auto"/>
        <w:ind w:left="0" w:right="0" w:firstLine="709"/>
        <w:jc w:val="both"/>
        <w:rPr>
          <w:sz w:val="26"/>
          <w:szCs w:val="26"/>
        </w:rPr>
      </w:pPr>
      <w:r w:rsidRPr="00A4691E">
        <w:rPr>
          <w:sz w:val="26"/>
          <w:szCs w:val="26"/>
        </w:rPr>
        <w:t>Разнообразие животных</w:t>
      </w:r>
    </w:p>
    <w:p w14:paraId="0F07F0C5" w14:textId="77777777" w:rsidR="00A4691E" w:rsidRPr="00A4691E" w:rsidRDefault="00A4691E" w:rsidP="00A4691E">
      <w:pPr>
        <w:spacing w:after="0" w:line="276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Систематика животных. Вид как основная единица систематики. Проблемы систематики и классификации. Основные группы животных: типы животных. Общая характеристика наиболее значимых эволюционно типов животных. Сравнительная характеристика типов в разрезе эволюции. </w:t>
      </w:r>
      <w:r w:rsidRPr="00A4691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Практическая работа – составление и представление характеристики типа животных.</w:t>
      </w:r>
      <w:r w:rsidRPr="00A4691E">
        <w:rPr>
          <w:rFonts w:ascii="Times New Roman" w:hAnsi="Times New Roman" w:cs="Times New Roman"/>
          <w:sz w:val="26"/>
          <w:szCs w:val="26"/>
        </w:rPr>
        <w:t xml:space="preserve"> </w:t>
      </w:r>
      <w:r w:rsidRPr="00A4691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Экскурсия – наблюдение животных в парках. Экскурсия – Зоологический музей МГУ.</w:t>
      </w:r>
    </w:p>
    <w:p w14:paraId="3EAC6346" w14:textId="77777777" w:rsidR="00A4691E" w:rsidRPr="00A4691E" w:rsidRDefault="00A4691E" w:rsidP="00A4691E">
      <w:pPr>
        <w:pStyle w:val="1"/>
        <w:spacing w:after="0" w:line="276" w:lineRule="auto"/>
        <w:ind w:right="0"/>
        <w:jc w:val="both"/>
        <w:rPr>
          <w:sz w:val="26"/>
          <w:szCs w:val="26"/>
        </w:rPr>
      </w:pPr>
      <w:r w:rsidRPr="00A4691E">
        <w:rPr>
          <w:sz w:val="26"/>
          <w:szCs w:val="26"/>
        </w:rPr>
        <w:lastRenderedPageBreak/>
        <w:t>Строение и эволюция систем органов животных</w:t>
      </w:r>
    </w:p>
    <w:p w14:paraId="7669469F" w14:textId="77777777" w:rsidR="00A4691E" w:rsidRPr="00A4691E" w:rsidRDefault="00A4691E" w:rsidP="00A4691E">
      <w:pPr>
        <w:spacing w:after="0" w:line="276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Общие закономерности строения тканей и органов животных. Двухслойные и трехслойные животные. Полость внутренних органов.  Покровы тела и их эволюция у животных. Опорно-двигательная система и ее эволюция. Типы скелета для крепления мышц. Типы мышечной ткани. Способы движения клеток животных и многоклеточных организмов. Роль нервной системы для движения. Питание животных. Типы питания. Эволюция пищеварительной системы и способов питания. Транспорт веществ в многоклеточных существах. Увеличение размера тела. Появление и эволюция транспортных систем животных организмов. Дыхательная система и ее эволюция. Выход животных на сушу. Подвижность и активность позвоночных животных как следствие эволюции транспортных систем. Кровеносная система. Эволюция кровеносной системы и сердца. Органы выделения и их эволюция от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протонефридиев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 xml:space="preserve"> к почкам. Продукты обмена веществ разных групп животных. Половая система и ее эволюция. Разные типы оплодотворения, жизненные циклы животных. Раздельнополость и гермафродитизм, бесполое размножение.  Паразиты и их сложные жизненные циклы. Эмбриональное развитие животных. Основные стадии эмбрионального развития. Зародышевые листки. Связь эмбриогенеза и эволюции органов. Дифференцировка клеток.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Яйцекладный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 xml:space="preserve"> тип развития, прямое и непрямое развитие. Способность к росту и ограничения. Регуляция систем органов – нервная и гуморальные системы. Особенности эволюции и строения нервной системы животных. Органы чувств разных животных.</w:t>
      </w:r>
    </w:p>
    <w:p w14:paraId="3FC74BEE" w14:textId="77777777" w:rsidR="00A4691E" w:rsidRPr="00A4691E" w:rsidRDefault="00A4691E" w:rsidP="00A4691E">
      <w:pPr>
        <w:spacing w:after="0" w:line="276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Экскурсии – Дарвиновский Музей, Палеонтологический музей</w:t>
      </w:r>
    </w:p>
    <w:p w14:paraId="5BB8C133" w14:textId="77777777" w:rsidR="00A4691E" w:rsidRPr="00A4691E" w:rsidRDefault="00A4691E" w:rsidP="00A4691E">
      <w:pPr>
        <w:pStyle w:val="1"/>
        <w:spacing w:after="0" w:line="276" w:lineRule="auto"/>
        <w:ind w:left="718" w:right="0"/>
        <w:jc w:val="both"/>
        <w:rPr>
          <w:sz w:val="26"/>
          <w:szCs w:val="26"/>
        </w:rPr>
      </w:pPr>
      <w:r w:rsidRPr="00A4691E">
        <w:rPr>
          <w:sz w:val="26"/>
          <w:szCs w:val="26"/>
        </w:rPr>
        <w:t>Поведение и высшая нервная деятельность животных</w:t>
      </w:r>
    </w:p>
    <w:p w14:paraId="59D8B644" w14:textId="77777777" w:rsidR="00A4691E" w:rsidRPr="00A4691E" w:rsidRDefault="00A4691E" w:rsidP="00A4691E">
      <w:pPr>
        <w:spacing w:after="0" w:line="276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Высшая нервная деятельность – понятие и основные формы. Условные рефлексы. Развитие коры больших полушарий. Вторая сигнальная система. Высшая нервная деятельность у приматов и ее изучение. </w:t>
      </w:r>
    </w:p>
    <w:p w14:paraId="69D52864" w14:textId="77777777" w:rsidR="00A4691E" w:rsidRPr="00A4691E" w:rsidRDefault="00A4691E" w:rsidP="00A4691E">
      <w:pPr>
        <w:pStyle w:val="1"/>
        <w:spacing w:after="0" w:line="276" w:lineRule="auto"/>
        <w:ind w:left="718" w:right="0"/>
        <w:jc w:val="both"/>
        <w:rPr>
          <w:sz w:val="26"/>
          <w:szCs w:val="26"/>
        </w:rPr>
      </w:pPr>
      <w:r w:rsidRPr="00A4691E">
        <w:rPr>
          <w:sz w:val="26"/>
          <w:szCs w:val="26"/>
        </w:rPr>
        <w:t>Экологические группы животных. Приспособление животных к различным местообитаниям</w:t>
      </w:r>
    </w:p>
    <w:p w14:paraId="317B6E6E" w14:textId="77777777" w:rsidR="00A4691E" w:rsidRPr="00A4691E" w:rsidRDefault="00A4691E" w:rsidP="00A4691E">
      <w:pPr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Место животных в экосистемах. Трофические уровни, пищевые цепи. Паразитизм и хищничество. Примеры адаптаций животных к различным факторам среды. </w:t>
      </w:r>
    </w:p>
    <w:p w14:paraId="67482D3A" w14:textId="77777777" w:rsidR="00A4691E" w:rsidRPr="00A4691E" w:rsidRDefault="00A4691E" w:rsidP="00A46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Животные в жизни человека</w:t>
      </w:r>
    </w:p>
    <w:p w14:paraId="56FBFDE9" w14:textId="0BF537DF" w:rsidR="00A4691E" w:rsidRDefault="00A4691E" w:rsidP="00A46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Одомашнивание животных. Породы сельскохозяйственных животных. Охота и рыболовство. Рациональное использование ресурсов. </w:t>
      </w:r>
    </w:p>
    <w:p w14:paraId="596D2C38" w14:textId="4C4641C0" w:rsidR="00A4691E" w:rsidRDefault="00A4691E" w:rsidP="00A46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9062AC" w14:textId="69AF4D37" w:rsidR="00A4691E" w:rsidRDefault="00A4691E" w:rsidP="00A4691E">
      <w:pPr>
        <w:spacing w:after="0" w:line="276" w:lineRule="auto"/>
        <w:ind w:left="360" w:right="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 класс. Человек</w:t>
      </w:r>
    </w:p>
    <w:p w14:paraId="053223DB" w14:textId="77777777" w:rsidR="00A4691E" w:rsidRPr="00A4691E" w:rsidRDefault="00A4691E" w:rsidP="00A4691E">
      <w:pPr>
        <w:spacing w:after="0" w:line="276" w:lineRule="auto"/>
        <w:ind w:left="360" w:right="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B26467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Человек — биосоциальный вид</w:t>
      </w:r>
    </w:p>
    <w:p w14:paraId="1669FEF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7B66813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исоциальные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факторы становления человека. Человеческие расы.</w:t>
      </w:r>
    </w:p>
    <w:p w14:paraId="4CF5EB84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Структура организма человека</w:t>
      </w:r>
    </w:p>
    <w:p w14:paraId="1158F5E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Строение и химический состав клетки животных. Обмен веществ и превращение энергии в клетке. Многообразие клеток, их деление. Уровни организации: Клеточный, тканевый, органный, системы органов, организменный. </w:t>
      </w:r>
    </w:p>
    <w:p w14:paraId="1CDF702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Характеристика разных свойств тканей, их функции. Разнообразие клеток. Ткани, органы и системы органов. Организм как единое целое. Взаимосвязь органов и систем как основа гомеостаза. Оценка функционирования систем на разном уровне организации. </w:t>
      </w:r>
    </w:p>
    <w:p w14:paraId="42DF111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работы.</w:t>
      </w: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02A06A2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Изучение микроскопического строения тканей (на готовых микропрепаратах).</w:t>
      </w:r>
    </w:p>
    <w:p w14:paraId="5F15A4E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Распознавание органов и систем органов человека (по таблицам и муляжам).</w:t>
      </w:r>
    </w:p>
    <w:p w14:paraId="5C64DF81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Покровы тела. Кожа</w:t>
      </w:r>
    </w:p>
    <w:p w14:paraId="24DF4CA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258D698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3D155FD7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Опора и движение</w:t>
      </w:r>
    </w:p>
    <w:p w14:paraId="780A9D1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прямохождением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трудовой деятельностью.</w:t>
      </w:r>
    </w:p>
    <w:p w14:paraId="4A3A2B7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Мышечная система. Строение и функции скелетных мышц. Работа мышц: статическая и динамическая; мышцы сгибатели и разгибатели. Утомление мышц.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Акто-миозиновый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комплекс – принцип работы. Гиподинамия. Роль двигательной</w:t>
      </w:r>
    </w:p>
    <w:p w14:paraId="34A33F0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активности в сохранении здоровья.</w:t>
      </w:r>
    </w:p>
    <w:p w14:paraId="75B63A4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6AE7636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9DC5E2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Изучение строения позвонков (на муляжах).</w:t>
      </w:r>
    </w:p>
    <w:p w14:paraId="2613BC0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Измерение массы и роста своего организма.</w:t>
      </w:r>
    </w:p>
    <w:p w14:paraId="5E21408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Изучение влияния статической и динамической нагрузки на утомление мышц.</w:t>
      </w:r>
    </w:p>
    <w:p w14:paraId="3CB5F2D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Определение признаков плоскостопия.</w:t>
      </w:r>
    </w:p>
    <w:p w14:paraId="793C7101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Внутренняя среда организма</w:t>
      </w:r>
    </w:p>
    <w:p w14:paraId="021B8BAB" w14:textId="00A4AE15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крови. Группы крови. Резус-фактор. Переливание крови. Донорство.</w:t>
      </w:r>
    </w:p>
    <w:p w14:paraId="75C9C80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Лимфа и межклеточная жидкость. </w:t>
      </w:r>
    </w:p>
    <w:p w14:paraId="590BBB7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Вакцины и лечебные сыворотки. Значение работ Л.  Пастера и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И. Мечникова по изучению иммунитета.</w:t>
      </w:r>
    </w:p>
    <w:p w14:paraId="3224A06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22B2C4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Изучение микроскопического строения крови человека и лягушки (сравнение).</w:t>
      </w:r>
    </w:p>
    <w:p w14:paraId="0D4F2A0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Определение группы крови (наборы с искусственной кровью)</w:t>
      </w:r>
    </w:p>
    <w:p w14:paraId="310B9D17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Кровообращение</w:t>
      </w:r>
    </w:p>
    <w:p w14:paraId="259659B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Кардиограмма. Понимание кардиограммы. </w:t>
      </w:r>
    </w:p>
    <w:p w14:paraId="13FBA914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Лимфатическая система,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лимфоотток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Регуляция деятельности сердца и сосудов. Профилактика сердечно-сосудистых заболеваний. </w:t>
      </w:r>
    </w:p>
    <w:p w14:paraId="38922C9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Измерение кровяного давления.</w:t>
      </w:r>
    </w:p>
    <w:p w14:paraId="5AC4C1B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Определение пульса и числа сердечных сокращений в покое</w:t>
      </w:r>
    </w:p>
    <w:p w14:paraId="494974A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после дозированных физических нагрузок у человека.</w:t>
      </w:r>
    </w:p>
    <w:p w14:paraId="220D3AAF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Дыхание</w:t>
      </w:r>
    </w:p>
    <w:p w14:paraId="7091036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063C1FE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табакокурения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употребления наркотических и психотропных веществ. Реанимация. Охрана воздушной среды. </w:t>
      </w:r>
    </w:p>
    <w:p w14:paraId="4BA064B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63458A9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Определение частоты дыхания. Влияние различных факторов на частоту дыхания.</w:t>
      </w:r>
    </w:p>
    <w:p w14:paraId="7DE38EB6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Питание и пищеварение</w:t>
      </w:r>
    </w:p>
    <w:p w14:paraId="1DE6C89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</w:t>
      </w:r>
    </w:p>
    <w:p w14:paraId="39AB097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71974A0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Микробиом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человека  —</w:t>
      </w:r>
      <w:proofErr w:type="gram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совокупность микроорганизмов, населяющих организм человека. Регуляция пищеварения. Методы изучения органов пищеварения. Работы И. П. Павлова.</w:t>
      </w:r>
    </w:p>
    <w:p w14:paraId="53FF33E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Гигиена питания. Предупреждение желудочно-кишечных инфекций и паразитарных заболеваний, пищевых отравлений. Влияние курения и алкоголя на пищеварение.</w:t>
      </w:r>
    </w:p>
    <w:p w14:paraId="0075E9A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692486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Исследование действия ферментов слюны на крахмал.</w:t>
      </w:r>
    </w:p>
    <w:p w14:paraId="74F02D8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Способы сохранения витаминов в пищевых продуктах.</w:t>
      </w:r>
    </w:p>
    <w:p w14:paraId="3D0F430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0D8B12D3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Выделение, Обмен веществ</w:t>
      </w:r>
    </w:p>
    <w:p w14:paraId="2B5DF3B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Обмен веществ и превращение энергии в организме человека.</w:t>
      </w:r>
    </w:p>
    <w:p w14:paraId="4E5C26E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404E0B5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Витамины и их роль для организма. Поступление витаминов с</w:t>
      </w:r>
    </w:p>
    <w:p w14:paraId="0D16001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пищей. Синтез витаминов в организме. Авитаминозы, гиповитаминозы и гипервитаминозы. Сохранение витаминов в пище.</w:t>
      </w:r>
    </w:p>
    <w:p w14:paraId="200F4DE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Нормы и режим питания. Рациональное питание. Нарушения обмена веществ.</w:t>
      </w:r>
    </w:p>
    <w:p w14:paraId="062B4F17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685C81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155B31E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6695CF7E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Исследование состава продуктов питания.</w:t>
      </w:r>
    </w:p>
    <w:p w14:paraId="1C46028C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Составление меню в зависимости от калорийности пищи.</w:t>
      </w:r>
    </w:p>
    <w:p w14:paraId="44DC6C4E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Размножение и развитие</w:t>
      </w:r>
    </w:p>
    <w:p w14:paraId="5733D60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Органы репродукции, строение и функции. Половое созревание. Половые железы. Половые клетки. Оплодотворение. Внутриутробное развитие. Влияние на эмбриональное развитие факторов окружающей среды.</w:t>
      </w:r>
    </w:p>
    <w:p w14:paraId="7AA7E29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Роды. Лактация. Рост и развитие ребёнка, периоды эмбрионального развития.</w:t>
      </w:r>
    </w:p>
    <w:p w14:paraId="15AD100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</w:t>
      </w:r>
    </w:p>
    <w:p w14:paraId="2B4CAD8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Инфекции, передающиеся половым путём, их профилактика.</w:t>
      </w:r>
    </w:p>
    <w:p w14:paraId="37AA6E89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Нейрогуморальная регуляция</w:t>
      </w:r>
    </w:p>
    <w:p w14:paraId="205F4AB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Нервная система человека, её организация и значение. Нейроны, нервы, нервные узлы. Рефлекс. Рефлекторная дуга. Рецепторы.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Двухнейронные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трёхнейронные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</w:t>
      </w:r>
    </w:p>
    <w:p w14:paraId="02C26398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76735D29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</w:t>
      </w: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 Примеры главных эндокринных желез их гормонов. Гипофиз и гипоталамус.</w:t>
      </w:r>
    </w:p>
    <w:p w14:paraId="42C9EEC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57D9FCA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Изучение головного мозга человека (по муляжам).</w:t>
      </w:r>
    </w:p>
    <w:p w14:paraId="60BF04A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Описание различных рефлексов</w:t>
      </w:r>
    </w:p>
    <w:p w14:paraId="1B23A23D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Органы чувств и сенсорные системы</w:t>
      </w:r>
    </w:p>
    <w:p w14:paraId="4113D0E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304135F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50BFD94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6AFEB05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7BFBAA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Определение остроты зрения у человека.</w:t>
      </w:r>
    </w:p>
    <w:p w14:paraId="216818E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Изучение строения органа зрения (на муляже).</w:t>
      </w:r>
    </w:p>
    <w:p w14:paraId="318FD19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Изучение строения органа слуха (на муляже).</w:t>
      </w:r>
    </w:p>
    <w:p w14:paraId="7567B9B5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Поведение и психика</w:t>
      </w:r>
    </w:p>
    <w:p w14:paraId="274C55A2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 М.  Сеченова, И. П. 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367DEB83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Первая и вторая сигнальные системы. Познавательная деятельность мозга. Речь и мышление. Когнитивные способности человека и их развитие. </w:t>
      </w:r>
    </w:p>
    <w:p w14:paraId="17C0DB4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Память и внимание. Роль </w:t>
      </w:r>
      <w:proofErr w:type="spellStart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гиппокампа</w:t>
      </w:r>
      <w:proofErr w:type="spellEnd"/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формировании памяти. Мнемотехники.  Эмоции.</w:t>
      </w:r>
    </w:p>
    <w:p w14:paraId="5CA81E3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Индивидуальные особенности личности: способности, темперамент, характер.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389BD00A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Лабораторные и практические работы</w:t>
      </w:r>
    </w:p>
    <w:p w14:paraId="4C88E1FB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Изучение кратковременной памяти. Использование мнемотехник</w:t>
      </w:r>
    </w:p>
    <w:p w14:paraId="3A522590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Человек и окружающая среда</w:t>
      </w:r>
    </w:p>
    <w:p w14:paraId="7C77D4C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Человек и окружающая среда. Экологические факторы и их</w:t>
      </w:r>
    </w:p>
    <w:p w14:paraId="1C2BFEB0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действие на организм человека. Зависимость здоровья человека</w:t>
      </w:r>
    </w:p>
    <w:p w14:paraId="5ED67895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64DCD361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закаливание, двигательная активность, сбалансированное питание.</w:t>
      </w:r>
    </w:p>
    <w:p w14:paraId="06A6159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</w:t>
      </w:r>
    </w:p>
    <w:p w14:paraId="2C981F06" w14:textId="77777777" w:rsidR="00A4691E" w:rsidRPr="00A4691E" w:rsidRDefault="00A4691E" w:rsidP="00A46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Помощь в экстренных ситуациях: переломы, кровотечения, отравления</w:t>
      </w:r>
    </w:p>
    <w:p w14:paraId="62EAEDBD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Практическое игровое занятие по оказанию первой доврачебной помощи. Краткая диагностика, применение методов оказания первой помощи. </w:t>
      </w:r>
    </w:p>
    <w:p w14:paraId="42500BF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E7C040" w14:textId="77777777" w:rsidR="00A4691E" w:rsidRPr="00A4691E" w:rsidRDefault="00A4691E" w:rsidP="00A4691E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4691E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</w:t>
      </w:r>
    </w:p>
    <w:p w14:paraId="3CC70F99" w14:textId="77777777" w:rsidR="00A4691E" w:rsidRPr="00A4691E" w:rsidRDefault="00A4691E" w:rsidP="00A4691E">
      <w:pPr>
        <w:spacing w:after="0" w:line="276" w:lineRule="auto"/>
        <w:ind w:left="360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AE2AD6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14:paraId="23AE2DCF" w14:textId="77777777" w:rsidR="00A4691E" w:rsidRPr="00A4691E" w:rsidRDefault="00A4691E" w:rsidP="00A469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8 класс (68ч, 2 часа в неделю)</w:t>
      </w:r>
    </w:p>
    <w:tbl>
      <w:tblPr>
        <w:tblW w:w="9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985"/>
        <w:gridCol w:w="1361"/>
        <w:gridCol w:w="3037"/>
      </w:tblGrid>
      <w:tr w:rsidR="00A4691E" w:rsidRPr="00A4691E" w14:paraId="0885CC43" w14:textId="77777777" w:rsidTr="00A4691E">
        <w:trPr>
          <w:trHeight w:val="4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01E6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B9589" w14:textId="33B572C6" w:rsid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Тема.</w:t>
            </w:r>
          </w:p>
          <w:p w14:paraId="5300E14F" w14:textId="77777777" w:rsidR="00A4691E" w:rsidRPr="00A4691E" w:rsidRDefault="00A4691E" w:rsidP="00A46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4781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EE0FE73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  <w:p w14:paraId="788E5CAA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91E" w:rsidRPr="00A4691E" w14:paraId="5862F3D7" w14:textId="77777777" w:rsidTr="00A4691E">
        <w:trPr>
          <w:trHeight w:val="29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9EC67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ED887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Зоология – наука о животных. Представление об объекте изучения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573DB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A76F8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самостоятельная работа</w:t>
            </w:r>
          </w:p>
        </w:tc>
      </w:tr>
      <w:tr w:rsidR="00A4691E" w:rsidRPr="00A4691E" w14:paraId="25BFF9C7" w14:textId="77777777" w:rsidTr="00A4691E">
        <w:trPr>
          <w:trHeight w:val="30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16096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34064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Происхождение животных. Особенности клеток животных. Простейшие – несистематическая группа организмов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A3DBB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EFD15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0C978B5C" w14:textId="77777777" w:rsidTr="00A4691E">
        <w:trPr>
          <w:trHeight w:val="29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E1764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437D5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Понятие об эволюции. Эмбриональное развитие. Биогенетический закон. Общая схема строения животного организма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EE4C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BB6FB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2BAD9CC8" w14:textId="77777777" w:rsidTr="00A4691E">
        <w:trPr>
          <w:trHeight w:val="30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A098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CA0B0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Разнообразие животных. Систематика Царства животные. Представители разных групп животных. Ключевые типы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D6A8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DBF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7EC0C851" w14:textId="77777777" w:rsidTr="00A4691E">
        <w:trPr>
          <w:trHeight w:val="29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461A6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2F19A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Строение и эволюция систем органов</w:t>
            </w: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. Общие закономерности. Покровы тела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B61B0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F4E04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</w:t>
            </w:r>
          </w:p>
        </w:tc>
      </w:tr>
      <w:tr w:rsidR="00A4691E" w:rsidRPr="00A4691E" w14:paraId="7BBE4DDB" w14:textId="77777777" w:rsidTr="00A4691E">
        <w:trPr>
          <w:trHeight w:val="30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1B59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0974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Опорно-двигательная система. Типы мускулатуры, скелет.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78F4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4C06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185DBC86" w14:textId="77777777" w:rsidTr="00A4691E">
        <w:trPr>
          <w:trHeight w:val="30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BDB5EE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9508A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Питание: пищеварительная система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3993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DAEE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2C7ED779" w14:textId="77777777" w:rsidTr="00A4691E">
        <w:trPr>
          <w:trHeight w:val="29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60EE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6DD41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Транспорт веществ: дыхательная система, кровеносная система, органы выделения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2F3EE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4F244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10F70611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CFC5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 9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9AF70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C0BA3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7760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самостоятельная работа</w:t>
            </w:r>
          </w:p>
        </w:tc>
      </w:tr>
      <w:tr w:rsidR="00A4691E" w:rsidRPr="00A4691E" w14:paraId="7B374F42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B07DC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D57588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Регуляция и координация: нервная система как отличительная черта царства. Гуморальная система. Органы чувств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ADE8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91354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0A0D0EC4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89DB3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6A648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 xml:space="preserve">Поведение и высшая нервная деятельность.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55F238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34EC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0059BF19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C1E31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EFEF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Экологические группы животных. Адаптации к местам обитания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290AC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1A9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 xml:space="preserve">Диалог с учителем, групповая работа, </w:t>
            </w:r>
          </w:p>
        </w:tc>
      </w:tr>
      <w:tr w:rsidR="00A4691E" w:rsidRPr="00A4691E" w14:paraId="4B6A3795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4CF31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D4B9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Использование животных человеком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AB2CF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AD6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Групповая работа, самостоятельная работа</w:t>
            </w:r>
          </w:p>
        </w:tc>
      </w:tr>
      <w:tr w:rsidR="00A4691E" w:rsidRPr="00A4691E" w14:paraId="24749536" w14:textId="77777777" w:rsidTr="00A4691E">
        <w:trPr>
          <w:trHeight w:val="60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E324B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03AB23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 xml:space="preserve">Резервное время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93BD2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8ECE3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Обобщение и повторение материала</w:t>
            </w:r>
          </w:p>
        </w:tc>
      </w:tr>
      <w:tr w:rsidR="00A4691E" w:rsidRPr="00A4691E" w14:paraId="327A5194" w14:textId="77777777" w:rsidTr="00A4691E">
        <w:trPr>
          <w:trHeight w:val="29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CFCCE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B298D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год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5E157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91E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7549" w14:textId="77777777" w:rsidR="00A4691E" w:rsidRPr="00A4691E" w:rsidRDefault="00A4691E" w:rsidP="00A4691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9986F5D" w14:textId="77777777" w:rsidR="00A4691E" w:rsidRPr="00A4691E" w:rsidRDefault="00A4691E" w:rsidP="00A4691E">
      <w:pPr>
        <w:spacing w:after="0" w:line="276" w:lineRule="auto"/>
        <w:ind w:left="360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B709CC" w14:textId="77777777" w:rsidR="00A4691E" w:rsidRPr="00A4691E" w:rsidRDefault="00A4691E" w:rsidP="00A4691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Учебно-тематический план</w:t>
      </w:r>
    </w:p>
    <w:p w14:paraId="1FFF8CE9" w14:textId="77777777" w:rsidR="00A4691E" w:rsidRPr="00A4691E" w:rsidRDefault="00A4691E" w:rsidP="00A4691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 класс (68ч, 2 часа в неделю)</w:t>
      </w: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907"/>
        <w:gridCol w:w="1361"/>
        <w:gridCol w:w="3798"/>
      </w:tblGrid>
      <w:tr w:rsidR="00A4691E" w:rsidRPr="00A4691E" w14:paraId="330B83F9" w14:textId="77777777" w:rsidTr="006B608E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D8A28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9ED42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FD6D1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F0E19A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4691E" w:rsidRPr="00A4691E" w14:paraId="4F474BA0" w14:textId="77777777" w:rsidTr="006B608E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2B5AE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0C654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Человек — биосоциальный вид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5507D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D2A8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</w:t>
            </w:r>
          </w:p>
        </w:tc>
      </w:tr>
      <w:tr w:rsidR="00A4691E" w:rsidRPr="00A4691E" w14:paraId="5AA7B5E4" w14:textId="77777777" w:rsidTr="006B608E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D15BC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7BA9E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организма человека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F19D6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F09CC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</w:t>
            </w:r>
          </w:p>
        </w:tc>
      </w:tr>
      <w:tr w:rsidR="00A4691E" w:rsidRPr="00A4691E" w14:paraId="015AE3B0" w14:textId="77777777" w:rsidTr="006B608E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9E369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62F74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Покровы тела, Опора и движение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735CE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7F04F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032D351E" w14:textId="77777777" w:rsidTr="006B608E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D9A60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81AA2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Внутренняя среда организма. Кровообращение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2A24F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9B6F9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5735C7BF" w14:textId="77777777" w:rsidTr="006B608E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B7E63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C8889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Дыхание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EE82E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E0295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</w:t>
            </w:r>
          </w:p>
        </w:tc>
      </w:tr>
      <w:tr w:rsidR="00A4691E" w:rsidRPr="00A4691E" w14:paraId="376973E8" w14:textId="77777777" w:rsidTr="006B608E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CDE60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BE99B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Питание, пищеварительная система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DCC40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1B780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405699D2" w14:textId="77777777" w:rsidTr="006B608E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04CEB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3B1B5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веществ, выделение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53A89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3BB6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5FEC1F41" w14:textId="77777777" w:rsidTr="006B608E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7EBEC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2A663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Размножение и развитие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5DBC9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D943A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</w:t>
            </w:r>
          </w:p>
        </w:tc>
      </w:tr>
      <w:tr w:rsidR="00A4691E" w:rsidRPr="00A4691E" w14:paraId="241D225E" w14:textId="77777777" w:rsidTr="006B608E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7E492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8745B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Нейрогуморальная регуляция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48D32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976BE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52DE7F85" w14:textId="77777777" w:rsidTr="006B608E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BC28F3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B999E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чувств и сенсорные системы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103BD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92C1F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практические работы</w:t>
            </w:r>
          </w:p>
        </w:tc>
      </w:tr>
      <w:tr w:rsidR="00A4691E" w:rsidRPr="00A4691E" w14:paraId="6CFB4F6C" w14:textId="77777777" w:rsidTr="006B608E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EFE7D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5CDD6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Поведение и психика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B66F12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FE7C5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работа, практическая работа</w:t>
            </w:r>
          </w:p>
        </w:tc>
      </w:tr>
      <w:tr w:rsidR="00A4691E" w:rsidRPr="00A4691E" w14:paraId="3F8BF164" w14:textId="77777777" w:rsidTr="006B608E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2E0CB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67747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 и окружающая среда. Здоровье человека и общества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EACD16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BB9B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 с учителем, групповая работа, самостоятельная работа</w:t>
            </w:r>
          </w:p>
        </w:tc>
      </w:tr>
      <w:tr w:rsidR="00A4691E" w:rsidRPr="00A4691E" w14:paraId="4772D65C" w14:textId="77777777" w:rsidTr="006B608E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B85920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00BA0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в экстренных ситуациях: переломы, кровотечения, отравления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ABB49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FC845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в группах</w:t>
            </w:r>
          </w:p>
        </w:tc>
      </w:tr>
      <w:tr w:rsidR="00A4691E" w:rsidRPr="00A4691E" w14:paraId="121A00B6" w14:textId="77777777" w:rsidTr="006B608E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6525A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212BF" w14:textId="77777777" w:rsidR="00A4691E" w:rsidRPr="00A4691E" w:rsidRDefault="00A4691E" w:rsidP="00A469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за год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6113D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69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021B6" w14:textId="77777777" w:rsidR="00A4691E" w:rsidRPr="00A4691E" w:rsidRDefault="00A4691E" w:rsidP="00A469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A9A056F" w14:textId="77777777" w:rsidR="00A4691E" w:rsidRPr="00A4691E" w:rsidRDefault="00A4691E" w:rsidP="00A4691E">
      <w:pPr>
        <w:spacing w:after="0" w:line="276" w:lineRule="auto"/>
        <w:ind w:left="360" w:firstLine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02953A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0147901"/>
      <w:bookmarkStart w:id="4" w:name="_Hlk130158484"/>
      <w:r w:rsidRPr="00A4691E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A23AC6E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759AFA68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5585710D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B4ED091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опыт природоохранных дел;</w:t>
      </w:r>
    </w:p>
    <w:p w14:paraId="19A44A82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4ECB0C35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EA022D2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064BCC3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73AA62F2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6AA2E382" w14:textId="77777777" w:rsidR="00A4691E" w:rsidRPr="00A4691E" w:rsidRDefault="00A4691E" w:rsidP="00A46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05FEED56" w14:textId="77777777" w:rsidR="00A4691E" w:rsidRPr="00A4691E" w:rsidRDefault="00A4691E" w:rsidP="00A4691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bookmarkEnd w:id="3"/>
    <w:p w14:paraId="1FE3C06E" w14:textId="77777777" w:rsidR="00A4691E" w:rsidRPr="00A4691E" w:rsidRDefault="00A4691E" w:rsidP="00A4691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8A9CD36" w14:textId="2EEADB74" w:rsidR="00A4691E" w:rsidRDefault="00A4691E" w:rsidP="00A4691E">
      <w:pPr>
        <w:pStyle w:val="ConsPlusNormal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5" w:name="_Hlk130145712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Дополнительные материалы</w:t>
      </w:r>
    </w:p>
    <w:p w14:paraId="0B4D2F1E" w14:textId="77777777" w:rsidR="00A4691E" w:rsidRDefault="00A4691E" w:rsidP="00A4691E">
      <w:pPr>
        <w:pStyle w:val="ConsPlusNormal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F59FAAC" w14:textId="55327206" w:rsidR="00A4691E" w:rsidRPr="00A4691E" w:rsidRDefault="00A4691E" w:rsidP="00A4691E">
      <w:pPr>
        <w:pStyle w:val="ConsPlusNormal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469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Учебно-методическое и материально-техническое обеспечение образовательной деятельности</w:t>
      </w:r>
    </w:p>
    <w:p w14:paraId="39F299F6" w14:textId="77777777" w:rsidR="00A4691E" w:rsidRPr="00A4691E" w:rsidRDefault="00A4691E" w:rsidP="00A4691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B09476A" w14:textId="5DCCEDDC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Учебники и учебные пособия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(8 класс)</w:t>
      </w:r>
      <w:r w:rsidRPr="00A4691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bookmarkEnd w:id="4"/>
    <w:bookmarkEnd w:id="5"/>
    <w:p w14:paraId="50550A7C" w14:textId="734D116A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Пасечник В. В.,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Суматохин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 xml:space="preserve"> С. В.,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Гапонюк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691E">
        <w:rPr>
          <w:rFonts w:ascii="Times New Roman" w:hAnsi="Times New Roman" w:cs="Times New Roman"/>
          <w:sz w:val="26"/>
          <w:szCs w:val="26"/>
        </w:rPr>
        <w:t>З.Г. ;</w:t>
      </w:r>
      <w:proofErr w:type="gramEnd"/>
      <w:r w:rsidRPr="00A4691E">
        <w:rPr>
          <w:rFonts w:ascii="Times New Roman" w:hAnsi="Times New Roman" w:cs="Times New Roman"/>
          <w:sz w:val="26"/>
          <w:szCs w:val="26"/>
        </w:rPr>
        <w:t xml:space="preserve"> под редакцией Пасечника В. В., Биология, 8 класс, базовый уровень.</w:t>
      </w:r>
      <w:r>
        <w:rPr>
          <w:rFonts w:ascii="Times New Roman" w:hAnsi="Times New Roman" w:cs="Times New Roman"/>
          <w:sz w:val="26"/>
          <w:szCs w:val="26"/>
        </w:rPr>
        <w:t xml:space="preserve"> АО «Издательство «Просвещение»</w:t>
      </w:r>
    </w:p>
    <w:p w14:paraId="698013A8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Никишов А.И., Биология. 8 класс. Животные. Практические занятия. Учебное пособие, </w:t>
      </w:r>
      <w:proofErr w:type="spellStart"/>
      <w:r w:rsidRPr="00A4691E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A4691E">
        <w:rPr>
          <w:rFonts w:ascii="Times New Roman" w:hAnsi="Times New Roman" w:cs="Times New Roman"/>
          <w:sz w:val="26"/>
          <w:szCs w:val="26"/>
        </w:rPr>
        <w:t>, 2013</w:t>
      </w:r>
    </w:p>
    <w:p w14:paraId="717F0159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063B40F" w14:textId="37E4CE69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691E">
        <w:rPr>
          <w:rFonts w:ascii="Times New Roman" w:hAnsi="Times New Roman" w:cs="Times New Roman"/>
          <w:b/>
          <w:bCs/>
          <w:sz w:val="26"/>
          <w:szCs w:val="26"/>
        </w:rPr>
        <w:t>Оборудование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(8 класс)</w:t>
      </w:r>
      <w:r w:rsidRPr="00A4691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FF7FAF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4691E">
        <w:rPr>
          <w:rFonts w:ascii="Times New Roman" w:hAnsi="Times New Roman" w:cs="Times New Roman"/>
          <w:sz w:val="26"/>
          <w:szCs w:val="26"/>
        </w:rPr>
        <w:t xml:space="preserve">Наборы микропрепаратов «Животные», «Простейшие». Модели строения Беспозвоночных и Позвоночных животных. </w:t>
      </w:r>
    </w:p>
    <w:p w14:paraId="689839D1" w14:textId="3BEC2DFB" w:rsidR="00EA7814" w:rsidRDefault="00A4691E" w:rsidP="00A4691E">
      <w:pPr>
        <w:tabs>
          <w:tab w:val="left" w:pos="13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730B62" w14:textId="7C6C0C84" w:rsidR="00A4691E" w:rsidRPr="00A4691E" w:rsidRDefault="00A4691E" w:rsidP="00A4691E">
      <w:pPr>
        <w:widowControl w:val="0"/>
        <w:snapToGri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Учебники и учебные пособия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(9 класс)</w:t>
      </w: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6F6EC52C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Пасечник В. В., </w:t>
      </w:r>
      <w:proofErr w:type="spellStart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Суматохин</w:t>
      </w:r>
      <w:proofErr w:type="spellEnd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В., </w:t>
      </w:r>
      <w:proofErr w:type="spellStart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Гапонюк</w:t>
      </w:r>
      <w:proofErr w:type="spellEnd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>З.Г. ;</w:t>
      </w:r>
      <w:proofErr w:type="gramEnd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редакцией Пасечника В. В., Биология, 9 класс, базовый уровень. АО «Издательство «Просвещение»»</w:t>
      </w:r>
    </w:p>
    <w:p w14:paraId="078F1AA8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Онлайн атлас анатомии человека: </w:t>
      </w:r>
      <w:hyperlink r:id="rId5" w:history="1">
        <w:r w:rsidRPr="00A4691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https://www.zygotebody.com/</w:t>
        </w:r>
      </w:hyperlink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01AF4A6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82C17" w14:textId="409AB105" w:rsidR="00A4691E" w:rsidRPr="00A4691E" w:rsidRDefault="00A4691E" w:rsidP="00A4691E">
      <w:pPr>
        <w:widowControl w:val="0"/>
        <w:snapToGri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(9 класс)</w:t>
      </w:r>
      <w:r w:rsidRPr="00A469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21305981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Наборы микропрепаратов Клетки животных, клетки человека. Модели строения Систем органов. Модель «Скелет человека». Модель «Строение головного мозга». </w:t>
      </w:r>
    </w:p>
    <w:p w14:paraId="56E67A1C" w14:textId="77777777" w:rsidR="00A4691E" w:rsidRPr="00A4691E" w:rsidRDefault="00A4691E" w:rsidP="00A4691E">
      <w:pPr>
        <w:widowControl w:val="0"/>
        <w:snapToGri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Набор «Определение групп крови». Реактивы для осуществления </w:t>
      </w:r>
      <w:proofErr w:type="gramStart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>йод-крахмальной</w:t>
      </w:r>
      <w:proofErr w:type="gramEnd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реакции, </w:t>
      </w:r>
      <w:proofErr w:type="spellStart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физраствор</w:t>
      </w:r>
      <w:proofErr w:type="spellEnd"/>
      <w:r w:rsidRPr="00A4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EACC59B" w14:textId="77777777" w:rsidR="00A4691E" w:rsidRPr="00EA7814" w:rsidRDefault="00A4691E" w:rsidP="00A4691E">
      <w:pPr>
        <w:tabs>
          <w:tab w:val="left" w:pos="13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4691E" w:rsidRPr="00EA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81A"/>
    <w:multiLevelType w:val="hybridMultilevel"/>
    <w:tmpl w:val="F286B6D4"/>
    <w:lvl w:ilvl="0" w:tplc="40ECEF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94E"/>
    <w:multiLevelType w:val="hybridMultilevel"/>
    <w:tmpl w:val="2E10830E"/>
    <w:lvl w:ilvl="0" w:tplc="4F2EF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41E31"/>
    <w:rsid w:val="00072FCA"/>
    <w:rsid w:val="003520F5"/>
    <w:rsid w:val="00352D8A"/>
    <w:rsid w:val="003A1261"/>
    <w:rsid w:val="00503A7D"/>
    <w:rsid w:val="00536FC0"/>
    <w:rsid w:val="00615858"/>
    <w:rsid w:val="00710610"/>
    <w:rsid w:val="0079318A"/>
    <w:rsid w:val="00823151"/>
    <w:rsid w:val="00882607"/>
    <w:rsid w:val="008D6ECE"/>
    <w:rsid w:val="00987FD3"/>
    <w:rsid w:val="00A03F7D"/>
    <w:rsid w:val="00A31743"/>
    <w:rsid w:val="00A4691E"/>
    <w:rsid w:val="00B17CD8"/>
    <w:rsid w:val="00B26A95"/>
    <w:rsid w:val="00B77C72"/>
    <w:rsid w:val="00DA367A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4691E"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4691E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ygotebod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3</cp:revision>
  <dcterms:created xsi:type="dcterms:W3CDTF">2023-04-27T11:07:00Z</dcterms:created>
  <dcterms:modified xsi:type="dcterms:W3CDTF">2023-04-27T11:08:00Z</dcterms:modified>
</cp:coreProperties>
</file>