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204"/>
        <w:gridCol w:w="3402"/>
      </w:tblGrid>
      <w:tr w:rsidR="00734503" w:rsidRPr="00B81B1E" w14:paraId="1C80D854" w14:textId="77777777" w:rsidTr="005577C1">
        <w:trPr>
          <w:trHeight w:val="3935"/>
        </w:trPr>
        <w:tc>
          <w:tcPr>
            <w:tcW w:w="6204" w:type="dxa"/>
          </w:tcPr>
          <w:p w14:paraId="4DEFD7BB" w14:textId="77777777" w:rsidR="00734503" w:rsidRPr="00B81B1E" w:rsidRDefault="00734503" w:rsidP="007345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Национальный </w:t>
            </w:r>
          </w:p>
          <w:p w14:paraId="05340F75" w14:textId="77777777" w:rsidR="00734503" w:rsidRPr="00B81B1E" w:rsidRDefault="00734503" w:rsidP="007345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исследовательский университет </w:t>
            </w:r>
          </w:p>
          <w:p w14:paraId="3941ABE9" w14:textId="77777777" w:rsidR="00734503" w:rsidRPr="00B81B1E" w:rsidRDefault="00734503" w:rsidP="007345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«Высшая школа экономики»</w:t>
            </w:r>
          </w:p>
          <w:p w14:paraId="276CCA29" w14:textId="77777777" w:rsidR="00734503" w:rsidRPr="00B81B1E" w:rsidRDefault="00734503" w:rsidP="007345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1394496F" w14:textId="77777777" w:rsidR="00734503" w:rsidRPr="00B81B1E" w:rsidRDefault="00734503" w:rsidP="00734503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Лицей</w:t>
            </w:r>
          </w:p>
          <w:p w14:paraId="3AD1E631" w14:textId="77777777" w:rsidR="00734503" w:rsidRPr="00B81B1E" w:rsidRDefault="00734503" w:rsidP="00734503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178A87D" w14:textId="77777777" w:rsidR="00734503" w:rsidRPr="00B81B1E" w:rsidRDefault="00734503" w:rsidP="0073450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E49037" w14:textId="77777777" w:rsidR="00734503" w:rsidRDefault="00734503" w:rsidP="0073450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7D486C" w14:textId="77777777" w:rsidR="00734503" w:rsidRPr="00B81B1E" w:rsidRDefault="00734503" w:rsidP="0073450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C504B25" w14:textId="270250F9" w:rsidR="00734503" w:rsidRPr="00B81B1E" w:rsidRDefault="00734503" w:rsidP="00734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  <w:p w14:paraId="2F5FCA92" w14:textId="77777777" w:rsidR="00734503" w:rsidRPr="00B81B1E" w:rsidRDefault="00734503" w:rsidP="007345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  <w:p w14:paraId="08EB0DE5" w14:textId="77777777" w:rsidR="00734503" w:rsidRPr="00B81B1E" w:rsidRDefault="00734503" w:rsidP="007345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УТВЕРЖДЕНО</w:t>
            </w:r>
          </w:p>
          <w:p w14:paraId="3C80CF47" w14:textId="77777777" w:rsidR="00734503" w:rsidRPr="00B81B1E" w:rsidRDefault="00734503" w:rsidP="007345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педагогическим советом </w:t>
            </w:r>
          </w:p>
          <w:p w14:paraId="349C9C67" w14:textId="77777777" w:rsidR="00734503" w:rsidRPr="00B81B1E" w:rsidRDefault="00734503" w:rsidP="007345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Лицея НИУ ВШЭ</w:t>
            </w:r>
          </w:p>
          <w:p w14:paraId="7728EB70" w14:textId="00826F66" w:rsidR="00734503" w:rsidRPr="00B81B1E" w:rsidRDefault="00734503" w:rsidP="007345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протокол </w:t>
            </w:r>
            <w:r w:rsidR="005577C1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№ 10 </w:t>
            </w:r>
            <w:r w:rsidRPr="00B81B1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от 26.04.2023</w:t>
            </w:r>
          </w:p>
          <w:p w14:paraId="77DD2796" w14:textId="77777777" w:rsidR="00734503" w:rsidRPr="00B81B1E" w:rsidRDefault="00734503" w:rsidP="007345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7A44A817" w14:textId="77777777" w:rsidR="00734503" w:rsidRPr="00B81B1E" w:rsidRDefault="00734503" w:rsidP="007345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36F16B46" w14:textId="77777777" w:rsidR="00734503" w:rsidRPr="00B81B1E" w:rsidRDefault="00734503" w:rsidP="007345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66AD2C14" w14:textId="77777777" w:rsidR="00734503" w:rsidRPr="00B81B1E" w:rsidRDefault="00734503" w:rsidP="007345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</w:tc>
      </w:tr>
    </w:tbl>
    <w:p w14:paraId="0626EFBA" w14:textId="77777777" w:rsidR="00250C57" w:rsidRPr="00734503" w:rsidRDefault="00250C57" w:rsidP="00250C57">
      <w:pPr>
        <w:rPr>
          <w:rFonts w:ascii="Times New Roman" w:hAnsi="Times New Roman" w:cs="Times New Roman"/>
          <w:sz w:val="26"/>
          <w:szCs w:val="26"/>
        </w:rPr>
      </w:pPr>
    </w:p>
    <w:p w14:paraId="1EC75AA9" w14:textId="77777777" w:rsidR="00250C57" w:rsidRPr="00734503" w:rsidRDefault="00250C57" w:rsidP="00250C57">
      <w:pPr>
        <w:rPr>
          <w:rFonts w:ascii="Times New Roman" w:hAnsi="Times New Roman" w:cs="Times New Roman"/>
          <w:sz w:val="26"/>
          <w:szCs w:val="26"/>
        </w:rPr>
      </w:pPr>
    </w:p>
    <w:p w14:paraId="60EDBFB0" w14:textId="77777777" w:rsidR="00250C57" w:rsidRPr="00734503" w:rsidRDefault="00250C57" w:rsidP="00250C57">
      <w:pPr>
        <w:rPr>
          <w:rFonts w:ascii="Times New Roman" w:hAnsi="Times New Roman" w:cs="Times New Roman"/>
          <w:sz w:val="26"/>
          <w:szCs w:val="26"/>
        </w:rPr>
      </w:pPr>
    </w:p>
    <w:p w14:paraId="250C5E60" w14:textId="77777777" w:rsidR="00734503" w:rsidRPr="00734503" w:rsidRDefault="00734503" w:rsidP="00734503">
      <w:pPr>
        <w:spacing w:after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34503">
        <w:rPr>
          <w:rFonts w:ascii="Times New Roman" w:eastAsiaTheme="minorHAnsi" w:hAnsi="Times New Roman" w:cs="Times New Roman"/>
          <w:sz w:val="26"/>
          <w:szCs w:val="26"/>
          <w:lang w:eastAsia="en-US"/>
        </w:rPr>
        <w:t>Рабочая программа по учебному предмету (курсу)</w:t>
      </w:r>
    </w:p>
    <w:p w14:paraId="668D5141" w14:textId="0EB7A993" w:rsidR="00734503" w:rsidRPr="00734503" w:rsidRDefault="00734503" w:rsidP="00734503">
      <w:pPr>
        <w:spacing w:after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34503">
        <w:rPr>
          <w:rFonts w:ascii="Times New Roman" w:eastAsiaTheme="minorHAnsi" w:hAnsi="Times New Roman" w:cs="Times New Roman"/>
          <w:sz w:val="26"/>
          <w:szCs w:val="26"/>
          <w:lang w:eastAsia="en-US"/>
        </w:rPr>
        <w:t>«В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торой иностранный язык (японский</w:t>
      </w:r>
      <w:r w:rsidRPr="00734503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590E05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bookmarkStart w:id="0" w:name="_GoBack"/>
      <w:bookmarkEnd w:id="0"/>
    </w:p>
    <w:p w14:paraId="732D9268" w14:textId="56731649" w:rsidR="00250C57" w:rsidRPr="00734503" w:rsidRDefault="00734503" w:rsidP="007345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eastAsiaTheme="minorHAnsi" w:hAnsi="Times New Roman" w:cs="Times New Roman"/>
          <w:sz w:val="26"/>
          <w:szCs w:val="26"/>
          <w:lang w:eastAsia="en-US"/>
        </w:rPr>
        <w:t>8-9 класс</w:t>
      </w:r>
    </w:p>
    <w:p w14:paraId="36568469" w14:textId="77777777" w:rsidR="00250C57" w:rsidRPr="00734503" w:rsidRDefault="00250C57" w:rsidP="00250C57">
      <w:pPr>
        <w:rPr>
          <w:rFonts w:ascii="Times New Roman" w:hAnsi="Times New Roman" w:cs="Times New Roman"/>
          <w:sz w:val="26"/>
          <w:szCs w:val="26"/>
        </w:rPr>
      </w:pPr>
    </w:p>
    <w:p w14:paraId="302287E3" w14:textId="77777777" w:rsidR="00250C57" w:rsidRPr="00734503" w:rsidRDefault="00250C57" w:rsidP="00250C57">
      <w:pPr>
        <w:rPr>
          <w:rFonts w:ascii="Times New Roman" w:hAnsi="Times New Roman" w:cs="Times New Roman"/>
          <w:sz w:val="26"/>
          <w:szCs w:val="26"/>
        </w:rPr>
      </w:pPr>
    </w:p>
    <w:p w14:paraId="37C3DDD7" w14:textId="2D695185" w:rsidR="00250C57" w:rsidRDefault="00250C57" w:rsidP="00250C57">
      <w:pPr>
        <w:rPr>
          <w:rFonts w:ascii="Times New Roman" w:hAnsi="Times New Roman" w:cs="Times New Roman"/>
          <w:sz w:val="26"/>
          <w:szCs w:val="26"/>
        </w:rPr>
      </w:pPr>
    </w:p>
    <w:p w14:paraId="3C692EDD" w14:textId="77777777" w:rsidR="00734503" w:rsidRPr="00734503" w:rsidRDefault="00734503" w:rsidP="00250C57">
      <w:pPr>
        <w:rPr>
          <w:rFonts w:ascii="Times New Roman" w:hAnsi="Times New Roman" w:cs="Times New Roman"/>
          <w:sz w:val="26"/>
          <w:szCs w:val="26"/>
        </w:rPr>
      </w:pPr>
    </w:p>
    <w:p w14:paraId="70225ACB" w14:textId="77777777" w:rsidR="00250C57" w:rsidRPr="00734503" w:rsidRDefault="00250C57" w:rsidP="00250C57">
      <w:pPr>
        <w:rPr>
          <w:rFonts w:ascii="Times New Roman" w:hAnsi="Times New Roman" w:cs="Times New Roman"/>
          <w:sz w:val="26"/>
          <w:szCs w:val="26"/>
        </w:rPr>
      </w:pPr>
    </w:p>
    <w:p w14:paraId="710207D8" w14:textId="77777777" w:rsidR="00250C57" w:rsidRPr="00734503" w:rsidRDefault="00250C57" w:rsidP="00250C57">
      <w:pPr>
        <w:rPr>
          <w:rFonts w:ascii="Times New Roman" w:hAnsi="Times New Roman" w:cs="Times New Roman"/>
          <w:sz w:val="26"/>
          <w:szCs w:val="26"/>
        </w:rPr>
      </w:pPr>
    </w:p>
    <w:p w14:paraId="326B1277" w14:textId="77777777" w:rsidR="00734503" w:rsidRDefault="00734503" w:rsidP="00734503">
      <w:pPr>
        <w:spacing w:after="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75F3CB19" w14:textId="2A379C11" w:rsidR="00250C57" w:rsidRPr="00734503" w:rsidRDefault="00250C57" w:rsidP="00734503">
      <w:pPr>
        <w:spacing w:after="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34503">
        <w:rPr>
          <w:rFonts w:ascii="Times New Roman" w:eastAsiaTheme="minorHAnsi" w:hAnsi="Times New Roman" w:cs="Times New Roman"/>
          <w:sz w:val="26"/>
          <w:szCs w:val="26"/>
          <w:lang w:eastAsia="en-US"/>
        </w:rPr>
        <w:t>Автор:</w:t>
      </w:r>
    </w:p>
    <w:p w14:paraId="24C37200" w14:textId="3A2BF25D" w:rsidR="00250C57" w:rsidRPr="00734503" w:rsidRDefault="00250C57" w:rsidP="00734503">
      <w:pPr>
        <w:spacing w:after="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34503">
        <w:rPr>
          <w:rFonts w:ascii="Times New Roman" w:eastAsiaTheme="minorHAnsi" w:hAnsi="Times New Roman" w:cs="Times New Roman"/>
          <w:sz w:val="26"/>
          <w:szCs w:val="26"/>
          <w:lang w:eastAsia="en-US"/>
        </w:rPr>
        <w:t>Абрамова Е.С.</w:t>
      </w:r>
    </w:p>
    <w:p w14:paraId="78F91D79" w14:textId="77777777" w:rsidR="00250C57" w:rsidRPr="00734503" w:rsidRDefault="00250C57" w:rsidP="00250C57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07ECA2FF" w14:textId="77777777" w:rsidR="00250C57" w:rsidRPr="00734503" w:rsidRDefault="00250C57" w:rsidP="00250C57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1C35C3D1" w14:textId="77777777" w:rsidR="00250C57" w:rsidRPr="00734503" w:rsidRDefault="00250C57" w:rsidP="00250C57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55A5DEB9" w14:textId="77777777" w:rsidR="00250C57" w:rsidRPr="00734503" w:rsidRDefault="00250C57" w:rsidP="00250C57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575E4914" w14:textId="77777777" w:rsidR="00250C57" w:rsidRPr="00734503" w:rsidRDefault="00250C57" w:rsidP="00250C57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5726775B" w14:textId="77777777" w:rsidR="00250C57" w:rsidRPr="00734503" w:rsidRDefault="00250C57" w:rsidP="00250C57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79BDB7E5" w14:textId="77777777" w:rsidR="00250C57" w:rsidRPr="00734503" w:rsidRDefault="00250C57" w:rsidP="00250C57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7E44C439" w14:textId="77777777" w:rsidR="00250C57" w:rsidRPr="00734503" w:rsidRDefault="00250C57" w:rsidP="00250C57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4068380C" w14:textId="77777777" w:rsidR="00250C57" w:rsidRPr="00734503" w:rsidRDefault="00250C57" w:rsidP="007B1F54">
      <w:pPr>
        <w:ind w:left="720" w:hanging="294"/>
        <w:jc w:val="both"/>
        <w:rPr>
          <w:sz w:val="26"/>
          <w:szCs w:val="26"/>
        </w:rPr>
      </w:pPr>
    </w:p>
    <w:p w14:paraId="3BB9C593" w14:textId="77777777" w:rsidR="007B1F54" w:rsidRPr="00734503" w:rsidRDefault="007B1F54" w:rsidP="007B1F54">
      <w:pPr>
        <w:pStyle w:val="ConsPlusNormal"/>
        <w:numPr>
          <w:ilvl w:val="0"/>
          <w:numId w:val="6"/>
        </w:numPr>
        <w:ind w:hanging="29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450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Планируемые результаты освоения учебного предмета (курса)</w:t>
      </w:r>
    </w:p>
    <w:p w14:paraId="58A8A0BD" w14:textId="77777777" w:rsidR="00D76E39" w:rsidRDefault="00D76E39" w:rsidP="007B1F54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0DD5DC9" w14:textId="5C558A54" w:rsidR="007B1F54" w:rsidRPr="00734503" w:rsidRDefault="007B1F54" w:rsidP="007B1F54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4503">
        <w:rPr>
          <w:rFonts w:ascii="Times New Roman" w:hAnsi="Times New Roman" w:cs="Times New Roman"/>
          <w:bCs/>
          <w:sz w:val="26"/>
          <w:szCs w:val="26"/>
        </w:rPr>
        <w:t>Изучение иностранного языка в основной школе направлено</w:t>
      </w:r>
    </w:p>
    <w:p w14:paraId="3A361967" w14:textId="5A46B80D" w:rsidR="007B1F54" w:rsidRPr="00734503" w:rsidRDefault="007B1F54" w:rsidP="007B1F54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4503">
        <w:rPr>
          <w:rFonts w:ascii="Times New Roman" w:hAnsi="Times New Roman" w:cs="Times New Roman"/>
          <w:bCs/>
          <w:sz w:val="26"/>
          <w:szCs w:val="26"/>
        </w:rPr>
        <w:t>на достижение обучающимися результатов, отвечающих требованиям ФГОС к освоению основной образовательной программы</w:t>
      </w:r>
    </w:p>
    <w:p w14:paraId="48795F75" w14:textId="77777777" w:rsidR="007B1F54" w:rsidRPr="00734503" w:rsidRDefault="007B1F54" w:rsidP="007B1F54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4503">
        <w:rPr>
          <w:rFonts w:ascii="Times New Roman" w:hAnsi="Times New Roman" w:cs="Times New Roman"/>
          <w:bCs/>
          <w:sz w:val="26"/>
          <w:szCs w:val="26"/>
        </w:rPr>
        <w:t>основного общего образования.</w:t>
      </w:r>
    </w:p>
    <w:p w14:paraId="734FD994" w14:textId="77777777" w:rsidR="007B1F54" w:rsidRPr="00734503" w:rsidRDefault="007B1F54" w:rsidP="007B1F54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4503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734503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734503"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 освоения учебного предмета</w:t>
      </w:r>
    </w:p>
    <w:p w14:paraId="595AE6F2" w14:textId="0711DE91" w:rsidR="007B1F54" w:rsidRPr="00734503" w:rsidRDefault="007B1F54" w:rsidP="007B1F5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государственным образовательным стандартом среднего общего образования (8-9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.) освоение учебного предмета «Японский язык» предполагает достижение личностных,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и предметных результатов.</w:t>
      </w:r>
    </w:p>
    <w:p w14:paraId="0F5AA636" w14:textId="77777777" w:rsidR="007B1F54" w:rsidRPr="00734503" w:rsidRDefault="007B1F54" w:rsidP="007B1F54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3A7265B" w14:textId="0E526AE1" w:rsidR="007B1F54" w:rsidRPr="00734503" w:rsidRDefault="00A226BC" w:rsidP="007B1F54">
      <w:pPr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7345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1F54" w:rsidRPr="00734503">
        <w:rPr>
          <w:rFonts w:ascii="Times New Roman" w:hAnsi="Times New Roman" w:cs="Times New Roman"/>
          <w:b/>
          <w:sz w:val="26"/>
          <w:szCs w:val="26"/>
        </w:rPr>
        <w:t xml:space="preserve"> Личностные результаты учебного предмета включают в себя:</w:t>
      </w:r>
    </w:p>
    <w:p w14:paraId="5E774880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1252F5E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2A96ECF6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4503">
        <w:rPr>
          <w:rFonts w:ascii="Times New Roman" w:hAnsi="Times New Roman" w:cs="Times New Roman"/>
          <w:b/>
          <w:sz w:val="26"/>
          <w:szCs w:val="26"/>
        </w:rPr>
        <w:t>Гражданского воспитания:</w:t>
      </w:r>
    </w:p>
    <w:p w14:paraId="7B0D5B9A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4A8012AA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активное участие в жизни семьи, организации, местного сообщества, родного края, страны;</w:t>
      </w:r>
    </w:p>
    <w:p w14:paraId="2E58D701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неприятие любых форм экстремизма, дискриминации;</w:t>
      </w:r>
    </w:p>
    <w:p w14:paraId="213D13A3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понимание роли различных социальных институтов в жизни человека;</w:t>
      </w:r>
    </w:p>
    <w:p w14:paraId="3F2718A0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59E885BE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представление о способах противодействия коррупции;</w:t>
      </w:r>
    </w:p>
    <w:p w14:paraId="485FBF23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1C3477E3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готовность к участию в гуманитарной деятельности (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волонтёрство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>, помощь людям, нуждающимся в ней).</w:t>
      </w:r>
    </w:p>
    <w:p w14:paraId="23E7EE99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503">
        <w:rPr>
          <w:rFonts w:ascii="Times New Roman" w:hAnsi="Times New Roman" w:cs="Times New Roman"/>
          <w:i/>
          <w:sz w:val="26"/>
          <w:szCs w:val="26"/>
        </w:rPr>
        <w:t xml:space="preserve">Патриотического воспитания: </w:t>
      </w:r>
    </w:p>
    <w:p w14:paraId="13B920BA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40293B70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lastRenderedPageBreak/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14:paraId="08DA168D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319FD10D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503">
        <w:rPr>
          <w:rFonts w:ascii="Times New Roman" w:hAnsi="Times New Roman" w:cs="Times New Roman"/>
          <w:i/>
          <w:sz w:val="26"/>
          <w:szCs w:val="26"/>
        </w:rPr>
        <w:t>Духовно-нравственного воспитания:</w:t>
      </w:r>
    </w:p>
    <w:p w14:paraId="5B23B18B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ориентация на моральные ценности и нормы в ситуациях нравственного выбора;</w:t>
      </w:r>
    </w:p>
    <w:p w14:paraId="035F08D4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14:paraId="6FE24CA2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57A2D5B7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503">
        <w:rPr>
          <w:rFonts w:ascii="Times New Roman" w:hAnsi="Times New Roman" w:cs="Times New Roman"/>
          <w:i/>
          <w:sz w:val="26"/>
          <w:szCs w:val="26"/>
        </w:rPr>
        <w:t>Эстетического воспитания:</w:t>
      </w:r>
    </w:p>
    <w:p w14:paraId="1CEDB8DB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14:paraId="66D96832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осознание важности художественной культуры как средства коммуникации и самовыражения;</w:t>
      </w:r>
    </w:p>
    <w:p w14:paraId="3D7F40AC" w14:textId="19C290BD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понимание ценности отечественного и мирового </w:t>
      </w:r>
      <w:r w:rsidR="009E16DA" w:rsidRPr="00734503">
        <w:rPr>
          <w:rFonts w:ascii="Times New Roman" w:hAnsi="Times New Roman" w:cs="Times New Roman"/>
          <w:sz w:val="26"/>
          <w:szCs w:val="26"/>
        </w:rPr>
        <w:t>искусства, роли</w:t>
      </w:r>
      <w:r w:rsidRPr="00734503">
        <w:rPr>
          <w:rFonts w:ascii="Times New Roman" w:hAnsi="Times New Roman" w:cs="Times New Roman"/>
          <w:sz w:val="26"/>
          <w:szCs w:val="26"/>
        </w:rPr>
        <w:t xml:space="preserve"> этнических культурных традиций и народного творчества;</w:t>
      </w:r>
    </w:p>
    <w:p w14:paraId="55E0DFA6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стремление к самовыражению в разных видах искусства.</w:t>
      </w:r>
    </w:p>
    <w:p w14:paraId="2EF0C2FD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503">
        <w:rPr>
          <w:rFonts w:ascii="Times New Roman" w:hAnsi="Times New Roman" w:cs="Times New Roman"/>
          <w:i/>
          <w:sz w:val="26"/>
          <w:szCs w:val="26"/>
        </w:rPr>
        <w:t>Физического воспитания, формирования культуры здоровья и эмоционального благополучия:</w:t>
      </w:r>
    </w:p>
    <w:p w14:paraId="65753C06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осознание ценности жизни;</w:t>
      </w:r>
    </w:p>
    <w:p w14:paraId="5D8CA365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77654523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031A3BB1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соблюдение правил безопасности, в том числе навыков безопасного поведения в интернет-среде;</w:t>
      </w:r>
    </w:p>
    <w:p w14:paraId="20709F0A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1B91FCC8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умение принимать себя и других, не осуждая;</w:t>
      </w:r>
    </w:p>
    <w:p w14:paraId="4A9B4D56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42F2BD6D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450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навыка рефлексии, признание своего права на ошибку и такого же права другого человека.</w:t>
      </w:r>
    </w:p>
    <w:p w14:paraId="7559C8A0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503">
        <w:rPr>
          <w:rFonts w:ascii="Times New Roman" w:hAnsi="Times New Roman" w:cs="Times New Roman"/>
          <w:i/>
          <w:sz w:val="26"/>
          <w:szCs w:val="26"/>
        </w:rPr>
        <w:t>Трудового воспитания:</w:t>
      </w:r>
    </w:p>
    <w:p w14:paraId="10728DA6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5B0E5F6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3E72BAE0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lastRenderedPageBreak/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5277F92B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готовность адаптироваться в профессиональной среде;</w:t>
      </w:r>
    </w:p>
    <w:p w14:paraId="5F9EBFA2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уважение к труду и результатам трудовой деятельности;</w:t>
      </w:r>
    </w:p>
    <w:p w14:paraId="682AA1F6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46943ABA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503">
        <w:rPr>
          <w:rFonts w:ascii="Times New Roman" w:hAnsi="Times New Roman" w:cs="Times New Roman"/>
          <w:i/>
          <w:sz w:val="26"/>
          <w:szCs w:val="26"/>
        </w:rPr>
        <w:t>Экологического воспитания:</w:t>
      </w:r>
    </w:p>
    <w:p w14:paraId="3F9DBBAD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2135A7FA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2279EA47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активное неприятие действий, приносящих вред окружающей среде;</w:t>
      </w:r>
    </w:p>
    <w:p w14:paraId="3A1D7212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16ADF2EF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готовность к участию в практической деятельности экологической направленности.</w:t>
      </w:r>
    </w:p>
    <w:p w14:paraId="2A4D7EDC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503">
        <w:rPr>
          <w:rFonts w:ascii="Times New Roman" w:hAnsi="Times New Roman" w:cs="Times New Roman"/>
          <w:i/>
          <w:sz w:val="26"/>
          <w:szCs w:val="26"/>
        </w:rPr>
        <w:t>Ценности научного познания:</w:t>
      </w:r>
    </w:p>
    <w:p w14:paraId="7A08950F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364B6A2B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овладение языковой и читательской культурой как средством познания мира;</w:t>
      </w:r>
    </w:p>
    <w:p w14:paraId="0634C812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31EC02DA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i/>
          <w:sz w:val="26"/>
          <w:szCs w:val="26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 w:rsidRPr="00734503">
        <w:rPr>
          <w:rFonts w:ascii="Times New Roman" w:hAnsi="Times New Roman" w:cs="Times New Roman"/>
          <w:sz w:val="26"/>
          <w:szCs w:val="26"/>
        </w:rPr>
        <w:t>:</w:t>
      </w:r>
    </w:p>
    <w:p w14:paraId="46363465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2884E04F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способность обучающихся во взаимодействии в условиях неопределённости, открытость опыту и знаниям других;</w:t>
      </w:r>
    </w:p>
    <w:p w14:paraId="0C9DF378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229201FC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662EDA6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</w:t>
      </w:r>
      <w:r w:rsidRPr="00734503">
        <w:rPr>
          <w:rFonts w:ascii="Times New Roman" w:hAnsi="Times New Roman" w:cs="Times New Roman"/>
          <w:sz w:val="26"/>
          <w:szCs w:val="26"/>
        </w:rPr>
        <w:lastRenderedPageBreak/>
        <w:t>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14:paraId="2C43CFA0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умение анализировать и выявлять взаимосвязи природы, общества и экономики;</w:t>
      </w:r>
    </w:p>
    <w:p w14:paraId="4080EA31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2CA53511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58F189CB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воспринимать стрессовую ситуацию как вызов, требующий контрмер;</w:t>
      </w:r>
    </w:p>
    <w:p w14:paraId="45400890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оценивать ситуацию стресса, корректировать принимаемые решения и действия;</w:t>
      </w:r>
    </w:p>
    <w:p w14:paraId="449551A8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14:paraId="2F6A6F9A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быть готовым действовать в отсутствие гарантий успеха.</w:t>
      </w:r>
    </w:p>
    <w:p w14:paraId="21482B0F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34503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734503">
        <w:rPr>
          <w:rFonts w:ascii="Times New Roman" w:hAnsi="Times New Roman" w:cs="Times New Roman"/>
          <w:b/>
          <w:sz w:val="26"/>
          <w:szCs w:val="26"/>
        </w:rPr>
        <w:t xml:space="preserve"> результаты:</w:t>
      </w:r>
    </w:p>
    <w:p w14:paraId="68A89632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14:paraId="2696DB66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503">
        <w:rPr>
          <w:rFonts w:ascii="Times New Roman" w:hAnsi="Times New Roman" w:cs="Times New Roman"/>
          <w:i/>
          <w:sz w:val="26"/>
          <w:szCs w:val="26"/>
        </w:rPr>
        <w:t>Овладение универсальными учебными познавательными действиями:</w:t>
      </w:r>
    </w:p>
    <w:p w14:paraId="046BACBA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1) базовые логические действия:</w:t>
      </w:r>
    </w:p>
    <w:p w14:paraId="31CE18CA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выявлять и характеризовать существенные признаки объектов (явлений);</w:t>
      </w:r>
    </w:p>
    <w:p w14:paraId="4A99C038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076FFF16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6E99A131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предлагать критерии для выявления закономерностей и противоречий;</w:t>
      </w:r>
    </w:p>
    <w:p w14:paraId="16C9C978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выявлять дефициты информации, данных, необходимых для решения поставленной задачи;</w:t>
      </w:r>
    </w:p>
    <w:p w14:paraId="5642AD06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выявлять причинно-следственные связи при изучении явлений и процессов;</w:t>
      </w:r>
    </w:p>
    <w:p w14:paraId="56F4B45E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4B8574A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14:paraId="2EF95CE5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2) базовые исследовательские действия:</w:t>
      </w:r>
    </w:p>
    <w:p w14:paraId="2F6D7AB5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использовать вопросы как исследовательский инструмент познания;</w:t>
      </w:r>
    </w:p>
    <w:p w14:paraId="16095077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7E60AF7B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5E39021C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4C12D2E6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оценивать на применимость и достоверность информации, полученной в ходе исследования (эксперимента);</w:t>
      </w:r>
    </w:p>
    <w:p w14:paraId="09319C85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4F4E616C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0CFC548A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3) работа с информацией:</w:t>
      </w:r>
    </w:p>
    <w:p w14:paraId="4743DF9D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11E66DB1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00AE91B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D9D876D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2F61398A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3FE92DE9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эффективно запоминать и систематизировать информацию.</w:t>
      </w:r>
    </w:p>
    <w:p w14:paraId="6F93281F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когнитивных навыков у обучающихся.</w:t>
      </w:r>
    </w:p>
    <w:p w14:paraId="7B771D5A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503">
        <w:rPr>
          <w:rFonts w:ascii="Times New Roman" w:hAnsi="Times New Roman" w:cs="Times New Roman"/>
          <w:i/>
          <w:sz w:val="26"/>
          <w:szCs w:val="26"/>
        </w:rPr>
        <w:t>Овладение универсальными учебными коммуникативными действиями:</w:t>
      </w:r>
    </w:p>
    <w:p w14:paraId="23ADFBB6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1) общение:</w:t>
      </w:r>
    </w:p>
    <w:p w14:paraId="649E2BE3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воспринимать и формулировать суждения, выражать эмоции в соответствии с целями и условиями общения;</w:t>
      </w:r>
    </w:p>
    <w:p w14:paraId="23069B34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выражать себя (свою точку зрения) в устных и письменных текстах;</w:t>
      </w:r>
    </w:p>
    <w:p w14:paraId="4F7CD768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03608F7F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A6D9F07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в ходе диалога и (или) дискуссии задавать вопросы по существу обсуждаемой темы и высказывать идеи,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нацеленныена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решение задачи и поддержание благожелательности общения;</w:t>
      </w:r>
    </w:p>
    <w:p w14:paraId="4A7AA99B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сопоставлять свои суждения с суждениями других участников диалога, обнаруживать различия и сходство позиций;</w:t>
      </w:r>
    </w:p>
    <w:p w14:paraId="5EC985E2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публично представлять результаты выполненного опыта (эксперимента, исследования, проекта);</w:t>
      </w:r>
    </w:p>
    <w:p w14:paraId="7422227D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5C920B1F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2) совместная деятельность:</w:t>
      </w:r>
    </w:p>
    <w:p w14:paraId="69C18BE3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41206552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2DBDD2C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17C0A76B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(обсуждение, обмен мнениями, «мозговой штурм» и др.);</w:t>
      </w:r>
    </w:p>
    <w:p w14:paraId="54E383D2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3744E1DC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68999534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66FDD563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социальных навыков и эмоционального интеллекта обучающихся.</w:t>
      </w:r>
    </w:p>
    <w:p w14:paraId="32F02D94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4503">
        <w:rPr>
          <w:rFonts w:ascii="Times New Roman" w:hAnsi="Times New Roman" w:cs="Times New Roman"/>
          <w:i/>
          <w:sz w:val="26"/>
          <w:szCs w:val="26"/>
        </w:rPr>
        <w:t>Овладение универсальными учебными регулятивными действиями:</w:t>
      </w:r>
    </w:p>
    <w:p w14:paraId="43114ED9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1) самоорганизация:</w:t>
      </w:r>
    </w:p>
    <w:p w14:paraId="0A0AAAA2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выявлять проблемы для решения в жизненных и учебных ситуациях;</w:t>
      </w:r>
    </w:p>
    <w:p w14:paraId="5640CD7C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ориентироваться в различных подходах к принятию решений (индивидуальное, принятие решения в группе, принятие решений группой);</w:t>
      </w:r>
    </w:p>
    <w:p w14:paraId="0F17F693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255B27CA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351247AD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делать выбор и брать на себя ответственность за решение;</w:t>
      </w:r>
    </w:p>
    <w:p w14:paraId="195482C7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2) самоконтроль:</w:t>
      </w:r>
    </w:p>
    <w:p w14:paraId="5A29D858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владеть способами самоконтроля,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самомотивации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и рефлексии;</w:t>
      </w:r>
    </w:p>
    <w:p w14:paraId="125D8FD3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давать адекватную оценку ситуации и предлагать план её изменения;</w:t>
      </w:r>
    </w:p>
    <w:p w14:paraId="2A633BB0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3BF5A4F5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объяснять причины достижения (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14:paraId="59C6128F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EC2E3B3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оценивать соответствие результата цели и условиям;</w:t>
      </w:r>
    </w:p>
    <w:p w14:paraId="35A60526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3) эмоциональный интеллект:</w:t>
      </w:r>
    </w:p>
    <w:p w14:paraId="3D204258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различать, называть собственные эмоции и эмоции других, управлять ими;</w:t>
      </w:r>
    </w:p>
    <w:p w14:paraId="199E0502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выявлять и анализировать причины эмоций;</w:t>
      </w:r>
    </w:p>
    <w:p w14:paraId="5E32EBCD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lastRenderedPageBreak/>
        <w:t>ставить себя на место другого человека, понимать мотивы и намерения другого;</w:t>
      </w:r>
    </w:p>
    <w:p w14:paraId="628CFBA6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регулировать способ выражения эмоций;</w:t>
      </w:r>
    </w:p>
    <w:p w14:paraId="559F09E3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4) принятие себя и других:</w:t>
      </w:r>
    </w:p>
    <w:p w14:paraId="514B2999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осознанно относиться к другому человеку, его мнению;</w:t>
      </w:r>
    </w:p>
    <w:p w14:paraId="4B87AE25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признавать своё право на ошибку и такое же право другого;</w:t>
      </w:r>
    </w:p>
    <w:p w14:paraId="2F3099EF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принимать себя и других, не осуждая;</w:t>
      </w:r>
    </w:p>
    <w:p w14:paraId="768E2D27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открытость себе и другим;</w:t>
      </w:r>
    </w:p>
    <w:p w14:paraId="47672E5F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осознавать невозможность контролировать всё вокруг.</w:t>
      </w:r>
    </w:p>
    <w:p w14:paraId="5C6AE06E" w14:textId="77777777" w:rsidR="007B1F54" w:rsidRPr="00734503" w:rsidRDefault="007B1F54" w:rsidP="007B1F5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B30C7B6" w14:textId="77777777" w:rsidR="007B1F54" w:rsidRPr="00734503" w:rsidRDefault="007B1F54" w:rsidP="007B1F54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14:paraId="696A4C3C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4503">
        <w:rPr>
          <w:rFonts w:ascii="Times New Roman" w:hAnsi="Times New Roman" w:cs="Times New Roman"/>
          <w:b/>
          <w:bCs/>
          <w:sz w:val="26"/>
          <w:szCs w:val="26"/>
        </w:rPr>
        <w:t>Предметные результаты</w:t>
      </w:r>
    </w:p>
    <w:p w14:paraId="2DFB7FB3" w14:textId="41276A1A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Предметные результаты освоения основной образовательной программы </w:t>
      </w:r>
      <w:proofErr w:type="gramStart"/>
      <w:r w:rsidRPr="00734503">
        <w:rPr>
          <w:rFonts w:ascii="Times New Roman" w:hAnsi="Times New Roman" w:cs="Times New Roman"/>
          <w:sz w:val="26"/>
          <w:szCs w:val="26"/>
        </w:rPr>
        <w:t>по иностранному</w:t>
      </w:r>
      <w:proofErr w:type="gramEnd"/>
      <w:r w:rsidRPr="00734503">
        <w:rPr>
          <w:rFonts w:ascii="Times New Roman" w:hAnsi="Times New Roman" w:cs="Times New Roman"/>
          <w:sz w:val="26"/>
          <w:szCs w:val="26"/>
        </w:rPr>
        <w:t xml:space="preserve"> (японскому) языку для основного общего образования (8–9 классы).</w:t>
      </w:r>
    </w:p>
    <w:p w14:paraId="245ED111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64874740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4503">
        <w:rPr>
          <w:rFonts w:ascii="Times New Roman" w:hAnsi="Times New Roman" w:cs="Times New Roman"/>
          <w:b/>
          <w:bCs/>
          <w:sz w:val="26"/>
          <w:szCs w:val="26"/>
        </w:rPr>
        <w:t>Коммуникативные умения</w:t>
      </w:r>
    </w:p>
    <w:p w14:paraId="34C5466E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1) </w:t>
      </w:r>
      <w:r w:rsidRPr="00734503">
        <w:rPr>
          <w:rFonts w:ascii="Times New Roman" w:hAnsi="Times New Roman" w:cs="Times New Roman"/>
          <w:i/>
          <w:iCs/>
          <w:sz w:val="26"/>
          <w:szCs w:val="26"/>
        </w:rPr>
        <w:t xml:space="preserve">Владеть </w:t>
      </w:r>
      <w:r w:rsidRPr="00734503">
        <w:rPr>
          <w:rFonts w:ascii="Times New Roman" w:hAnsi="Times New Roman" w:cs="Times New Roman"/>
          <w:sz w:val="26"/>
          <w:szCs w:val="26"/>
        </w:rPr>
        <w:t>основными видами речевой деятельности:</w:t>
      </w:r>
    </w:p>
    <w:p w14:paraId="0F2BBE2F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b/>
          <w:bCs/>
          <w:sz w:val="26"/>
          <w:szCs w:val="26"/>
        </w:rPr>
        <w:t xml:space="preserve">говорение: </w:t>
      </w:r>
      <w:r w:rsidRPr="00734503">
        <w:rPr>
          <w:rFonts w:ascii="Times New Roman" w:hAnsi="Times New Roman" w:cs="Times New Roman"/>
          <w:i/>
          <w:iCs/>
          <w:sz w:val="26"/>
          <w:szCs w:val="26"/>
        </w:rPr>
        <w:t xml:space="preserve">вести разные виды диалогов </w:t>
      </w:r>
      <w:r w:rsidRPr="00734503">
        <w:rPr>
          <w:rFonts w:ascii="Times New Roman" w:hAnsi="Times New Roman" w:cs="Times New Roman"/>
          <w:sz w:val="26"/>
          <w:szCs w:val="26"/>
        </w:rPr>
        <w:t>диалог этикетного характера, диалог-побуждение к действию, диалог-расспрос;</w:t>
      </w:r>
    </w:p>
    <w:p w14:paraId="1C2BCAD9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комбинированный диалог, включающий различные виды диалогов) в рамках тематического содержания речи в стандартных ситуациях неофициального общения, с вербальными и/или зрительными опорами или без опор, с соблюдением норм речевого этикета, принятого в стране/странах изучаемого языка (до 7 реплик со стороны каждого собеседника);</w:t>
      </w:r>
    </w:p>
    <w:p w14:paraId="57119C08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i/>
          <w:iCs/>
          <w:sz w:val="26"/>
          <w:szCs w:val="26"/>
        </w:rPr>
        <w:t xml:space="preserve">создавать разные виды монологических высказываний </w:t>
      </w:r>
      <w:r w:rsidRPr="00734503">
        <w:rPr>
          <w:rFonts w:ascii="Times New Roman" w:hAnsi="Times New Roman" w:cs="Times New Roman"/>
          <w:sz w:val="26"/>
          <w:szCs w:val="26"/>
        </w:rPr>
        <w:t xml:space="preserve">(описание, в том числе характеристика; повествование/сообщение) с вербальными и/или зрительными опорами или без опор в рамках тематического содержания речи (объём монологического высказывания — до 8 фраз); </w:t>
      </w:r>
      <w:r w:rsidRPr="00734503">
        <w:rPr>
          <w:rFonts w:ascii="Times New Roman" w:hAnsi="Times New Roman" w:cs="Times New Roman"/>
          <w:i/>
          <w:iCs/>
          <w:sz w:val="26"/>
          <w:szCs w:val="26"/>
        </w:rPr>
        <w:t xml:space="preserve">выражать и кратко аргументировать </w:t>
      </w:r>
      <w:r w:rsidRPr="00734503">
        <w:rPr>
          <w:rFonts w:ascii="Times New Roman" w:hAnsi="Times New Roman" w:cs="Times New Roman"/>
          <w:sz w:val="26"/>
          <w:szCs w:val="26"/>
        </w:rPr>
        <w:t xml:space="preserve">своё мнение, </w:t>
      </w:r>
      <w:r w:rsidRPr="00734503">
        <w:rPr>
          <w:rFonts w:ascii="Times New Roman" w:hAnsi="Times New Roman" w:cs="Times New Roman"/>
          <w:i/>
          <w:iCs/>
          <w:sz w:val="26"/>
          <w:szCs w:val="26"/>
        </w:rPr>
        <w:t xml:space="preserve">излагать </w:t>
      </w:r>
      <w:r w:rsidRPr="00734503">
        <w:rPr>
          <w:rFonts w:ascii="Times New Roman" w:hAnsi="Times New Roman" w:cs="Times New Roman"/>
          <w:sz w:val="26"/>
          <w:szCs w:val="26"/>
        </w:rPr>
        <w:t xml:space="preserve">основное содержание прочитанного/прослушанного текста с вербальными и/или зрительными опорами (объём — 8 фраз); </w:t>
      </w:r>
      <w:r w:rsidRPr="00734503">
        <w:rPr>
          <w:rFonts w:ascii="Times New Roman" w:hAnsi="Times New Roman" w:cs="Times New Roman"/>
          <w:i/>
          <w:iCs/>
          <w:sz w:val="26"/>
          <w:szCs w:val="26"/>
        </w:rPr>
        <w:t xml:space="preserve">излагать </w:t>
      </w:r>
      <w:r w:rsidRPr="00734503">
        <w:rPr>
          <w:rFonts w:ascii="Times New Roman" w:hAnsi="Times New Roman" w:cs="Times New Roman"/>
          <w:sz w:val="26"/>
          <w:szCs w:val="26"/>
        </w:rPr>
        <w:t>результаты выполненной проектной работы (объём — 8 фраз);</w:t>
      </w:r>
    </w:p>
    <w:p w14:paraId="599BB765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4503">
        <w:rPr>
          <w:rFonts w:ascii="Times New Roman" w:hAnsi="Times New Roman" w:cs="Times New Roman"/>
          <w:b/>
          <w:bCs/>
          <w:sz w:val="26"/>
          <w:szCs w:val="26"/>
        </w:rPr>
        <w:t>аудирование</w:t>
      </w:r>
      <w:proofErr w:type="spellEnd"/>
      <w:r w:rsidRPr="00734503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734503">
        <w:rPr>
          <w:rFonts w:ascii="Times New Roman" w:hAnsi="Times New Roman" w:cs="Times New Roman"/>
          <w:i/>
          <w:iCs/>
          <w:sz w:val="26"/>
          <w:szCs w:val="26"/>
        </w:rPr>
        <w:t xml:space="preserve">воспринимать на слух и понимать </w:t>
      </w:r>
      <w:r w:rsidRPr="00734503">
        <w:rPr>
          <w:rFonts w:ascii="Times New Roman" w:hAnsi="Times New Roman" w:cs="Times New Roman"/>
          <w:sz w:val="26"/>
          <w:szCs w:val="26"/>
        </w:rPr>
        <w:t xml:space="preserve"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— до 1,5 минут);</w:t>
      </w:r>
    </w:p>
    <w:p w14:paraId="45D78B63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b/>
          <w:bCs/>
          <w:sz w:val="26"/>
          <w:szCs w:val="26"/>
        </w:rPr>
        <w:t xml:space="preserve">смысловое чтение: </w:t>
      </w:r>
      <w:r w:rsidRPr="00734503">
        <w:rPr>
          <w:rFonts w:ascii="Times New Roman" w:hAnsi="Times New Roman" w:cs="Times New Roman"/>
          <w:i/>
          <w:iCs/>
          <w:sz w:val="26"/>
          <w:szCs w:val="26"/>
        </w:rPr>
        <w:t xml:space="preserve">читать про себя и понимать </w:t>
      </w:r>
      <w:r w:rsidRPr="00734503">
        <w:rPr>
          <w:rFonts w:ascii="Times New Roman" w:hAnsi="Times New Roman" w:cs="Times New Roman"/>
          <w:sz w:val="26"/>
          <w:szCs w:val="26"/>
        </w:rPr>
        <w:t xml:space="preserve"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ужной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/интересующей/запрашиваемой информации, с полным пониманием содержания (объём текста/текстов для чтения — до 120 знаков); </w:t>
      </w:r>
      <w:r w:rsidRPr="00734503">
        <w:rPr>
          <w:rFonts w:ascii="Times New Roman" w:hAnsi="Times New Roman" w:cs="Times New Roman"/>
          <w:i/>
          <w:iCs/>
          <w:sz w:val="26"/>
          <w:szCs w:val="26"/>
        </w:rPr>
        <w:t xml:space="preserve">читать </w:t>
      </w:r>
      <w:proofErr w:type="spellStart"/>
      <w:r w:rsidRPr="00734503">
        <w:rPr>
          <w:rFonts w:ascii="Times New Roman" w:hAnsi="Times New Roman" w:cs="Times New Roman"/>
          <w:i/>
          <w:iCs/>
          <w:sz w:val="26"/>
          <w:szCs w:val="26"/>
        </w:rPr>
        <w:t>несплошные</w:t>
      </w:r>
      <w:proofErr w:type="spellEnd"/>
      <w:r w:rsidRPr="00734503">
        <w:rPr>
          <w:rFonts w:ascii="Times New Roman" w:hAnsi="Times New Roman" w:cs="Times New Roman"/>
          <w:i/>
          <w:iCs/>
          <w:sz w:val="26"/>
          <w:szCs w:val="26"/>
        </w:rPr>
        <w:t xml:space="preserve"> тексты </w:t>
      </w:r>
      <w:r w:rsidRPr="00734503">
        <w:rPr>
          <w:rFonts w:ascii="Times New Roman" w:hAnsi="Times New Roman" w:cs="Times New Roman"/>
          <w:sz w:val="26"/>
          <w:szCs w:val="26"/>
        </w:rPr>
        <w:t xml:space="preserve">(таблицы, диаграммы) и </w:t>
      </w:r>
      <w:r w:rsidRPr="00734503">
        <w:rPr>
          <w:rFonts w:ascii="Times New Roman" w:hAnsi="Times New Roman" w:cs="Times New Roman"/>
          <w:i/>
          <w:iCs/>
          <w:sz w:val="26"/>
          <w:szCs w:val="26"/>
        </w:rPr>
        <w:t xml:space="preserve">понимать </w:t>
      </w:r>
      <w:r w:rsidRPr="00734503">
        <w:rPr>
          <w:rFonts w:ascii="Times New Roman" w:hAnsi="Times New Roman" w:cs="Times New Roman"/>
          <w:sz w:val="26"/>
          <w:szCs w:val="26"/>
        </w:rPr>
        <w:t>представленную в них информацию;</w:t>
      </w:r>
    </w:p>
    <w:p w14:paraId="790B2BCE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письменная речь: </w:t>
      </w:r>
      <w:r w:rsidRPr="00734503">
        <w:rPr>
          <w:rFonts w:ascii="Times New Roman" w:hAnsi="Times New Roman" w:cs="Times New Roman"/>
          <w:i/>
          <w:iCs/>
          <w:sz w:val="26"/>
          <w:szCs w:val="26"/>
        </w:rPr>
        <w:t xml:space="preserve">заполнять </w:t>
      </w:r>
      <w:r w:rsidRPr="00734503">
        <w:rPr>
          <w:rFonts w:ascii="Times New Roman" w:hAnsi="Times New Roman" w:cs="Times New Roman"/>
          <w:sz w:val="26"/>
          <w:szCs w:val="26"/>
        </w:rPr>
        <w:t xml:space="preserve">анкеты и формуляры, сообщая о себе основные сведения, в соответствии с нормами, принятыми в стране/странах изучаемого языка; </w:t>
      </w:r>
      <w:r w:rsidRPr="00734503">
        <w:rPr>
          <w:rFonts w:ascii="Times New Roman" w:hAnsi="Times New Roman" w:cs="Times New Roman"/>
          <w:i/>
          <w:iCs/>
          <w:sz w:val="26"/>
          <w:szCs w:val="26"/>
        </w:rPr>
        <w:t xml:space="preserve">писать </w:t>
      </w:r>
      <w:r w:rsidRPr="00734503">
        <w:rPr>
          <w:rFonts w:ascii="Times New Roman" w:hAnsi="Times New Roman" w:cs="Times New Roman"/>
          <w:sz w:val="26"/>
          <w:szCs w:val="26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100 знаков); </w:t>
      </w:r>
      <w:r w:rsidRPr="00734503">
        <w:rPr>
          <w:rFonts w:ascii="Times New Roman" w:hAnsi="Times New Roman" w:cs="Times New Roman"/>
          <w:i/>
          <w:iCs/>
          <w:sz w:val="26"/>
          <w:szCs w:val="26"/>
        </w:rPr>
        <w:t xml:space="preserve">создавать </w:t>
      </w:r>
      <w:r w:rsidRPr="00734503">
        <w:rPr>
          <w:rFonts w:ascii="Times New Roman" w:hAnsi="Times New Roman" w:cs="Times New Roman"/>
          <w:sz w:val="26"/>
          <w:szCs w:val="26"/>
        </w:rPr>
        <w:t>небольшое письменное высказывание с опорой на образец, план, таблицу и/или прочитанный/прослушанный текст (объём высказывания — до 80 знаков).</w:t>
      </w:r>
    </w:p>
    <w:p w14:paraId="3C9C6BAE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4503">
        <w:rPr>
          <w:rFonts w:ascii="Times New Roman" w:hAnsi="Times New Roman" w:cs="Times New Roman"/>
          <w:b/>
          <w:bCs/>
          <w:sz w:val="26"/>
          <w:szCs w:val="26"/>
        </w:rPr>
        <w:t>Языковые навыки и умения</w:t>
      </w:r>
    </w:p>
    <w:p w14:paraId="57DBD723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2) </w:t>
      </w:r>
      <w:r w:rsidRPr="00734503">
        <w:rPr>
          <w:rFonts w:ascii="Times New Roman" w:hAnsi="Times New Roman" w:cs="Times New Roman"/>
          <w:i/>
          <w:iCs/>
          <w:sz w:val="26"/>
          <w:szCs w:val="26"/>
        </w:rPr>
        <w:t xml:space="preserve">Владеть </w:t>
      </w:r>
      <w:r w:rsidRPr="00734503">
        <w:rPr>
          <w:rFonts w:ascii="Times New Roman" w:hAnsi="Times New Roman" w:cs="Times New Roman"/>
          <w:b/>
          <w:bCs/>
          <w:sz w:val="26"/>
          <w:szCs w:val="26"/>
        </w:rPr>
        <w:t>фонетическими навыками:</w:t>
      </w:r>
    </w:p>
    <w:p w14:paraId="27D94D42" w14:textId="7AD175A1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различать на слух и правильно произносить все звуки японского языка;</w:t>
      </w:r>
    </w:p>
    <w:p w14:paraId="567593E6" w14:textId="649C2BAF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знать звуки японского алфавита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годзюон</w:t>
      </w:r>
      <w:proofErr w:type="spellEnd"/>
      <w:r w:rsidR="009E16DA" w:rsidRPr="00734503">
        <w:rPr>
          <w:rFonts w:ascii="Times New Roman" w:hAnsi="Times New Roman" w:cs="Times New Roman"/>
          <w:sz w:val="26"/>
          <w:szCs w:val="26"/>
        </w:rPr>
        <w:t xml:space="preserve">, уметь читать азбуки </w:t>
      </w:r>
      <w:proofErr w:type="spellStart"/>
      <w:r w:rsidR="009E16DA" w:rsidRPr="00734503">
        <w:rPr>
          <w:rFonts w:ascii="Times New Roman" w:hAnsi="Times New Roman" w:cs="Times New Roman"/>
          <w:sz w:val="26"/>
          <w:szCs w:val="26"/>
        </w:rPr>
        <w:t>хирагана</w:t>
      </w:r>
      <w:proofErr w:type="spellEnd"/>
      <w:r w:rsidR="009E16DA" w:rsidRPr="007345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9E16DA" w:rsidRPr="00734503">
        <w:rPr>
          <w:rFonts w:ascii="Times New Roman" w:hAnsi="Times New Roman" w:cs="Times New Roman"/>
          <w:sz w:val="26"/>
          <w:szCs w:val="26"/>
        </w:rPr>
        <w:t>катакана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>;</w:t>
      </w:r>
    </w:p>
    <w:p w14:paraId="77B7BDDC" w14:textId="66C7C526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знать структуру японского слога;</w:t>
      </w:r>
    </w:p>
    <w:p w14:paraId="76A61744" w14:textId="0F0B89A1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различать на слух и адекватно, без ошибок, ведущих к сбою в коммуникации, произносить слова на японском языке;</w:t>
      </w:r>
    </w:p>
    <w:p w14:paraId="5CD77C3E" w14:textId="2A9F6025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читать новые слова, записанные с помощью японского фонетического алфавита, согласно основным правилам чтения японского языка;</w:t>
      </w:r>
    </w:p>
    <w:p w14:paraId="51C65022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читать вслух и понимать небольшие адаптированные аутентичные тексты, построенные на изученном языковом материале, соблюдая правила чтения и соответствующую интонацию, при этом демонстрируя понимание содержания текста (до 110 знаков);</w:t>
      </w:r>
    </w:p>
    <w:p w14:paraId="3FFCFAA0" w14:textId="5E2B4DE9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знать систему японско-русской транскрипции Поливанова и правильно произносить японские слова, записанные в этой транскрипции;</w:t>
      </w:r>
    </w:p>
    <w:p w14:paraId="67279088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выражать модальные значения, чувства и эмоции с помощью интонации;</w:t>
      </w:r>
    </w:p>
    <w:p w14:paraId="0D1BEA15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интонационно выражать чувства и эмоции.</w:t>
      </w:r>
    </w:p>
    <w:p w14:paraId="02EFD783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3) </w:t>
      </w:r>
      <w:r w:rsidRPr="00734503">
        <w:rPr>
          <w:rFonts w:ascii="Times New Roman" w:hAnsi="Times New Roman" w:cs="Times New Roman"/>
          <w:i/>
          <w:iCs/>
          <w:sz w:val="26"/>
          <w:szCs w:val="26"/>
        </w:rPr>
        <w:t xml:space="preserve">Владеть </w:t>
      </w:r>
      <w:r w:rsidRPr="00734503">
        <w:rPr>
          <w:rFonts w:ascii="Times New Roman" w:hAnsi="Times New Roman" w:cs="Times New Roman"/>
          <w:b/>
          <w:bCs/>
          <w:sz w:val="26"/>
          <w:szCs w:val="26"/>
        </w:rPr>
        <w:t>иероглифическими, орфографическими и пунктуационными навыками</w:t>
      </w:r>
      <w:r w:rsidRPr="00734503">
        <w:rPr>
          <w:rFonts w:ascii="Times New Roman" w:hAnsi="Times New Roman" w:cs="Times New Roman"/>
          <w:sz w:val="26"/>
          <w:szCs w:val="26"/>
        </w:rPr>
        <w:t>:</w:t>
      </w:r>
    </w:p>
    <w:p w14:paraId="462B72B0" w14:textId="56880ABB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правильно писать изученные слова в иероглифике и </w:t>
      </w:r>
      <w:r w:rsidR="00373949" w:rsidRPr="00734503">
        <w:rPr>
          <w:rFonts w:ascii="Times New Roman" w:hAnsi="Times New Roman" w:cs="Times New Roman"/>
          <w:sz w:val="26"/>
          <w:szCs w:val="26"/>
        </w:rPr>
        <w:t xml:space="preserve">азбуках </w:t>
      </w:r>
      <w:proofErr w:type="spellStart"/>
      <w:r w:rsidR="00373949" w:rsidRPr="00734503">
        <w:rPr>
          <w:rFonts w:ascii="Times New Roman" w:hAnsi="Times New Roman" w:cs="Times New Roman"/>
          <w:sz w:val="26"/>
          <w:szCs w:val="26"/>
        </w:rPr>
        <w:t>хирагана</w:t>
      </w:r>
      <w:proofErr w:type="spellEnd"/>
      <w:r w:rsidR="00373949" w:rsidRPr="007345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373949" w:rsidRPr="00734503">
        <w:rPr>
          <w:rFonts w:ascii="Times New Roman" w:hAnsi="Times New Roman" w:cs="Times New Roman"/>
          <w:sz w:val="26"/>
          <w:szCs w:val="26"/>
        </w:rPr>
        <w:t>катакана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>, а также применять их в рамках изучаемого лексико-грамматического материала;</w:t>
      </w:r>
    </w:p>
    <w:p w14:paraId="0BDBA954" w14:textId="42C1F0DA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использовать основополагающие правила написания японских иероглифов и порядка черт при создании текстов в иероглифике;</w:t>
      </w:r>
    </w:p>
    <w:p w14:paraId="04FBA867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анализировать иероглифы по количеству черт, указывать сходство и различия в написании изученных иероглифов;</w:t>
      </w:r>
    </w:p>
    <w:p w14:paraId="45782353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идентифицировать структуру изученных иероглифов, выделять иероглифические ключи, графемы и черты, в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фоноидеограммах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— ключи и фонетики;</w:t>
      </w:r>
    </w:p>
    <w:p w14:paraId="2CF011ED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распознавать в иероглифическом тексте знакомые иероглифические знаки, в том числе в новых сочетаниях, уметь читать и записывать данные знаки;</w:t>
      </w:r>
    </w:p>
    <w:p w14:paraId="10EC84B9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читать печатные и рукописные тексты, записанные современным иероглифическим письмом, содержащие изученные иероглифы;</w:t>
      </w:r>
    </w:p>
    <w:p w14:paraId="5CAC5598" w14:textId="41E66894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записывать услышанный текст в пределах изученной лексики в иероглифике и </w:t>
      </w:r>
      <w:r w:rsidR="00373949" w:rsidRPr="00734503">
        <w:rPr>
          <w:rFonts w:ascii="Times New Roman" w:hAnsi="Times New Roman" w:cs="Times New Roman"/>
          <w:sz w:val="26"/>
          <w:szCs w:val="26"/>
        </w:rPr>
        <w:t>азбуки</w:t>
      </w:r>
      <w:r w:rsidRPr="00734503">
        <w:rPr>
          <w:rFonts w:ascii="Times New Roman" w:hAnsi="Times New Roman" w:cs="Times New Roman"/>
          <w:sz w:val="26"/>
          <w:szCs w:val="26"/>
        </w:rPr>
        <w:t>;</w:t>
      </w:r>
    </w:p>
    <w:p w14:paraId="5A5C7E63" w14:textId="7C9FB344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транскрибировать изученные слова, записанные иероглификой, в системе</w:t>
      </w:r>
      <w:r w:rsidR="00373949" w:rsidRPr="00734503">
        <w:rPr>
          <w:rFonts w:ascii="Times New Roman" w:hAnsi="Times New Roman" w:cs="Times New Roman"/>
          <w:sz w:val="26"/>
          <w:szCs w:val="26"/>
        </w:rPr>
        <w:t xml:space="preserve"> Поливанова</w:t>
      </w:r>
      <w:r w:rsidRPr="00734503">
        <w:rPr>
          <w:rFonts w:ascii="Times New Roman" w:hAnsi="Times New Roman" w:cs="Times New Roman"/>
          <w:sz w:val="26"/>
          <w:szCs w:val="26"/>
        </w:rPr>
        <w:t>;</w:t>
      </w:r>
    </w:p>
    <w:p w14:paraId="4D327902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правильно расставлять знаки препинания в предложениях, между однородными членами предложения и в конце предложения;</w:t>
      </w:r>
    </w:p>
    <w:p w14:paraId="245923F6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набирать иероглифический текст на компьютере, пользоваться иероглификой при поиске информации в сети Интернет;</w:t>
      </w:r>
    </w:p>
    <w:p w14:paraId="0AC54CDE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lastRenderedPageBreak/>
        <w:t>использовать иероглифику при создании презентаций и других учебных произведений на компьютере;</w:t>
      </w:r>
    </w:p>
    <w:p w14:paraId="1F5A2425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использовать иероглифическую догадку в случаях выявления незнакомого сочетания иероглифов.</w:t>
      </w:r>
    </w:p>
    <w:p w14:paraId="60296067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4) </w:t>
      </w:r>
      <w:r w:rsidRPr="00734503">
        <w:rPr>
          <w:rFonts w:ascii="Times New Roman" w:hAnsi="Times New Roman" w:cs="Times New Roman"/>
          <w:i/>
          <w:iCs/>
          <w:sz w:val="26"/>
          <w:szCs w:val="26"/>
        </w:rPr>
        <w:t xml:space="preserve">Распознавать </w:t>
      </w:r>
      <w:r w:rsidRPr="00734503">
        <w:rPr>
          <w:rFonts w:ascii="Times New Roman" w:hAnsi="Times New Roman" w:cs="Times New Roman"/>
          <w:sz w:val="26"/>
          <w:szCs w:val="26"/>
        </w:rPr>
        <w:t>в звучащем и письменном тексте 650 лексических единиц и правильно употреблять в устной и письменной речи 600 лексических единиц,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14:paraId="2E643BC4" w14:textId="1311AAC6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распознавать и употреблять </w:t>
      </w:r>
      <w:proofErr w:type="gramStart"/>
      <w:r w:rsidRPr="00734503">
        <w:rPr>
          <w:rFonts w:ascii="Times New Roman" w:hAnsi="Times New Roman" w:cs="Times New Roman"/>
          <w:sz w:val="26"/>
          <w:szCs w:val="26"/>
        </w:rPr>
        <w:t>в речи</w:t>
      </w:r>
      <w:proofErr w:type="gramEnd"/>
      <w:r w:rsidRPr="00734503">
        <w:rPr>
          <w:rFonts w:ascii="Times New Roman" w:hAnsi="Times New Roman" w:cs="Times New Roman"/>
          <w:sz w:val="26"/>
          <w:szCs w:val="26"/>
        </w:rPr>
        <w:t xml:space="preserve"> распространённые реплики-клише речевого этикета, наиболее характерные для культуры </w:t>
      </w:r>
      <w:r w:rsidR="00373949" w:rsidRPr="00734503">
        <w:rPr>
          <w:rFonts w:ascii="Times New Roman" w:hAnsi="Times New Roman" w:cs="Times New Roman"/>
          <w:sz w:val="26"/>
          <w:szCs w:val="26"/>
        </w:rPr>
        <w:t>Японии</w:t>
      </w:r>
      <w:r w:rsidRPr="00734503">
        <w:rPr>
          <w:rFonts w:ascii="Times New Roman" w:hAnsi="Times New Roman" w:cs="Times New Roman"/>
          <w:sz w:val="26"/>
          <w:szCs w:val="26"/>
        </w:rPr>
        <w:t>;</w:t>
      </w:r>
    </w:p>
    <w:p w14:paraId="56559AB4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распознавать и употреблять в речи ряд интернациональных лексических единиц;</w:t>
      </w:r>
    </w:p>
    <w:p w14:paraId="2D1CD6B0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понимать смысловые особенности изученных лексических единиц и употреблять слова в соответствии с нормами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лексическои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>̆ сочетаемости;</w:t>
      </w:r>
    </w:p>
    <w:p w14:paraId="4664FBF9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узнавать и употреблять в соответствии с правилами грамматики речевые обороты и рамочные конструкции, служащие для формирования сложных предложений;</w:t>
      </w:r>
    </w:p>
    <w:p w14:paraId="2B2357B9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понимать многофункциональность частей речи и определять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частеречную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принадлежность изученных лексических единиц в зависимости от их позиции в предложении в пределах тематики в соответствии с решаемой коммуникативной задачей;</w:t>
      </w:r>
    </w:p>
    <w:p w14:paraId="05E92D00" w14:textId="1BCD9209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использовать языковую, в том числе контекстуальную, догадку в процессе чтения и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(догадываться о значении незнакомых слов по контексту, по значению их элементов, по структуре иероглифических знаков)</w:t>
      </w:r>
      <w:r w:rsidR="00373949" w:rsidRPr="00734503">
        <w:rPr>
          <w:rFonts w:ascii="Times New Roman" w:hAnsi="Times New Roman" w:cs="Times New Roman"/>
          <w:sz w:val="26"/>
          <w:szCs w:val="26"/>
        </w:rPr>
        <w:t>.</w:t>
      </w:r>
    </w:p>
    <w:p w14:paraId="756C1EFE" w14:textId="6AF7D0E5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5) </w:t>
      </w:r>
      <w:r w:rsidRPr="00734503">
        <w:rPr>
          <w:rFonts w:ascii="Times New Roman" w:hAnsi="Times New Roman" w:cs="Times New Roman"/>
          <w:i/>
          <w:iCs/>
          <w:sz w:val="26"/>
          <w:szCs w:val="26"/>
        </w:rPr>
        <w:t xml:space="preserve">Знать и понимать </w:t>
      </w:r>
      <w:r w:rsidRPr="00734503">
        <w:rPr>
          <w:rFonts w:ascii="Times New Roman" w:hAnsi="Times New Roman" w:cs="Times New Roman"/>
          <w:sz w:val="26"/>
          <w:szCs w:val="26"/>
        </w:rPr>
        <w:t>особенности структуры простых и сложных предложений японского языка, различных коммуникативных типов предложений японского языка;</w:t>
      </w:r>
    </w:p>
    <w:p w14:paraId="69FA8AE4" w14:textId="77777777" w:rsidR="00373949" w:rsidRPr="00734503" w:rsidRDefault="00373949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Предметные результаты освоения основной образовательной программы </w:t>
      </w:r>
      <w:proofErr w:type="gramStart"/>
      <w:r w:rsidRPr="00734503">
        <w:rPr>
          <w:rFonts w:ascii="Times New Roman" w:hAnsi="Times New Roman" w:cs="Times New Roman"/>
          <w:sz w:val="26"/>
          <w:szCs w:val="26"/>
        </w:rPr>
        <w:t>по иностранному</w:t>
      </w:r>
      <w:proofErr w:type="gramEnd"/>
      <w:r w:rsidRPr="00734503">
        <w:rPr>
          <w:rFonts w:ascii="Times New Roman" w:hAnsi="Times New Roman" w:cs="Times New Roman"/>
          <w:sz w:val="26"/>
          <w:szCs w:val="26"/>
        </w:rPr>
        <w:t xml:space="preserve"> (японскому) языку для основного общего образования (8–9 классы).</w:t>
      </w:r>
    </w:p>
    <w:p w14:paraId="4BAF355A" w14:textId="77777777" w:rsidR="00373949" w:rsidRPr="00734503" w:rsidRDefault="00373949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4503">
        <w:rPr>
          <w:rFonts w:ascii="Times New Roman" w:hAnsi="Times New Roman" w:cs="Times New Roman"/>
          <w:sz w:val="26"/>
          <w:szCs w:val="26"/>
        </w:rPr>
        <w:t>В рамках</w:t>
      </w:r>
      <w:proofErr w:type="gramEnd"/>
      <w:r w:rsidRPr="00734503">
        <w:rPr>
          <w:rFonts w:ascii="Times New Roman" w:hAnsi="Times New Roman" w:cs="Times New Roman"/>
          <w:sz w:val="26"/>
          <w:szCs w:val="26"/>
        </w:rPr>
        <w:t xml:space="preserve"> заявленных в программе коммуникативных тем учащиеся, используя представленный объем лексики и грамматических конструкций смогут:</w:t>
      </w:r>
    </w:p>
    <w:p w14:paraId="1B9EA673" w14:textId="77777777" w:rsidR="00373949" w:rsidRPr="00734503" w:rsidRDefault="00373949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научиться приветствовать преподавателя и одноклассников по-японски, уточнить имя человека;</w:t>
      </w:r>
    </w:p>
    <w:p w14:paraId="30643AB5" w14:textId="77777777" w:rsidR="00373949" w:rsidRPr="00734503" w:rsidRDefault="00373949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уметь переспросить имя человека, поправить собеседника, если он неправильно произнес имя;</w:t>
      </w:r>
    </w:p>
    <w:p w14:paraId="102CFCAF" w14:textId="77777777" w:rsidR="00373949" w:rsidRPr="00734503" w:rsidRDefault="00373949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уметь уточнить название предмета по-японски или узнать название предмета;</w:t>
      </w:r>
    </w:p>
    <w:p w14:paraId="28E691A1" w14:textId="77777777" w:rsidR="00373949" w:rsidRPr="00734503" w:rsidRDefault="00373949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уметь назвать свои предметы и предметы других, уметь спросить, чей это предмет;</w:t>
      </w:r>
    </w:p>
    <w:p w14:paraId="306D8EFA" w14:textId="77777777" w:rsidR="00373949" w:rsidRPr="00734503" w:rsidRDefault="00373949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- рассказать о своей семье, назвать возраст, количество человек в семье; </w:t>
      </w:r>
    </w:p>
    <w:p w14:paraId="7612DD37" w14:textId="77777777" w:rsidR="00373949" w:rsidRPr="00734503" w:rsidRDefault="00373949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уметь сказать, где работают или учатся люди;</w:t>
      </w:r>
    </w:p>
    <w:p w14:paraId="4CBD835C" w14:textId="77777777" w:rsidR="00373949" w:rsidRPr="00734503" w:rsidRDefault="00373949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уметь сказать, когда работают разные службы в городе (банк, библиотека и т.д.);</w:t>
      </w:r>
    </w:p>
    <w:p w14:paraId="1D654E58" w14:textId="77777777" w:rsidR="00373949" w:rsidRPr="00734503" w:rsidRDefault="00373949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уметь рассказать о том, что и когда делают люди, составление расписания дня и недели;</w:t>
      </w:r>
    </w:p>
    <w:p w14:paraId="527B4B5A" w14:textId="77777777" w:rsidR="00373949" w:rsidRPr="00734503" w:rsidRDefault="00373949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уметь употребить глаголы движения с частицей направления движения;</w:t>
      </w:r>
    </w:p>
    <w:p w14:paraId="5F069D2D" w14:textId="77777777" w:rsidR="00373949" w:rsidRPr="00734503" w:rsidRDefault="00373949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употребление глаголов движения с разными падежами;</w:t>
      </w:r>
    </w:p>
    <w:p w14:paraId="1BC8AD41" w14:textId="77777777" w:rsidR="00373949" w:rsidRPr="00734503" w:rsidRDefault="00373949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научиться употреблять переходные глаголы;</w:t>
      </w:r>
    </w:p>
    <w:p w14:paraId="7CAB4B49" w14:textId="77777777" w:rsidR="00373949" w:rsidRPr="00734503" w:rsidRDefault="00373949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научиться употреблять переходные глаголы в разных предложениях;</w:t>
      </w:r>
    </w:p>
    <w:p w14:paraId="527423F5" w14:textId="77777777" w:rsidR="00373949" w:rsidRPr="00734503" w:rsidRDefault="00373949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- уметь составить монолог на заданную тему, уметь обсудить в диалогах и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полилогах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заданную тему;</w:t>
      </w:r>
    </w:p>
    <w:p w14:paraId="4C945255" w14:textId="77777777" w:rsidR="00373949" w:rsidRPr="00734503" w:rsidRDefault="00373949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научиться рассказывать о погоде;</w:t>
      </w:r>
    </w:p>
    <w:p w14:paraId="71276908" w14:textId="77777777" w:rsidR="00373949" w:rsidRPr="00734503" w:rsidRDefault="00373949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lastRenderedPageBreak/>
        <w:t>- научиться рассказывать о погоде и природе Японии;</w:t>
      </w:r>
    </w:p>
    <w:p w14:paraId="0FF5562A" w14:textId="77777777" w:rsidR="00373949" w:rsidRPr="00734503" w:rsidRDefault="00373949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научиться выбирать вещь в магазине, говорить о покупках;</w:t>
      </w:r>
    </w:p>
    <w:p w14:paraId="51F73F48" w14:textId="77777777" w:rsidR="00373949" w:rsidRPr="00734503" w:rsidRDefault="00373949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научиться говорить о цене вещи, выбирать вещь и описывать её;</w:t>
      </w:r>
    </w:p>
    <w:p w14:paraId="15438593" w14:textId="77777777" w:rsidR="00373949" w:rsidRPr="00734503" w:rsidRDefault="00373949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научиться звать собеседника куда-либо, научиться говорить о цели движения;</w:t>
      </w:r>
    </w:p>
    <w:p w14:paraId="5A6818C4" w14:textId="77777777" w:rsidR="00373949" w:rsidRPr="00734503" w:rsidRDefault="00373949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научиться обосновать причину какого-то занятия или приглашения человека куда-либо;</w:t>
      </w:r>
    </w:p>
    <w:p w14:paraId="668AF22A" w14:textId="77777777" w:rsidR="00373949" w:rsidRPr="00734503" w:rsidRDefault="00373949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научиться описывать положение предметов в пространстве;</w:t>
      </w:r>
    </w:p>
    <w:p w14:paraId="7B7922BA" w14:textId="77777777" w:rsidR="00373949" w:rsidRPr="00734503" w:rsidRDefault="00373949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- научиться описывать обладание вещами через глаголы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arimasu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imasu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>, употреблять счётные слова;</w:t>
      </w:r>
    </w:p>
    <w:p w14:paraId="713621DE" w14:textId="77777777" w:rsidR="00373949" w:rsidRPr="00734503" w:rsidRDefault="00373949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научиться употреблять глаголы в прошедшем времени;</w:t>
      </w:r>
    </w:p>
    <w:p w14:paraId="44BE3BDB" w14:textId="77777777" w:rsidR="00373949" w:rsidRPr="00734503" w:rsidRDefault="00373949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научиться употреблять вышеупомянутые части речи в прошедшем времени;</w:t>
      </w:r>
    </w:p>
    <w:p w14:paraId="510B244A" w14:textId="77777777" w:rsidR="00373949" w:rsidRPr="00734503" w:rsidRDefault="00373949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сформулировать цель поездки в Японию;</w:t>
      </w:r>
    </w:p>
    <w:p w14:paraId="337BFBA8" w14:textId="77777777" w:rsidR="00373949" w:rsidRPr="00734503" w:rsidRDefault="00373949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сформулировать желания в прошедшем времени;</w:t>
      </w:r>
    </w:p>
    <w:p w14:paraId="36722E87" w14:textId="77777777" w:rsidR="00373949" w:rsidRPr="00734503" w:rsidRDefault="00373949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уметь рассказать о будущей профессии и об изменении состояний;</w:t>
      </w:r>
    </w:p>
    <w:p w14:paraId="556FCA5B" w14:textId="77777777" w:rsidR="00373949" w:rsidRPr="00734503" w:rsidRDefault="00373949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уметь описать своё состояние, спросить о состоянии друга/родственника;</w:t>
      </w:r>
    </w:p>
    <w:p w14:paraId="3CB2F2AE" w14:textId="77777777" w:rsidR="00373949" w:rsidRPr="00734503" w:rsidRDefault="00373949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рассказать о подарках, которые дарите близким и друзьям;</w:t>
      </w:r>
    </w:p>
    <w:p w14:paraId="3814CD16" w14:textId="77777777" w:rsidR="00373949" w:rsidRPr="00734503" w:rsidRDefault="00373949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рассказать о японских праздниках, перечисляя действия.</w:t>
      </w:r>
    </w:p>
    <w:p w14:paraId="110C9099" w14:textId="77777777" w:rsidR="00373949" w:rsidRPr="00734503" w:rsidRDefault="00373949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Грамматическое наполнение курса, а также примеры лингвострановедческих материалов представлены в таблице поурочного планирования ниже.</w:t>
      </w:r>
    </w:p>
    <w:p w14:paraId="756EE52B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6) </w:t>
      </w:r>
      <w:r w:rsidRPr="00734503">
        <w:rPr>
          <w:rFonts w:ascii="Times New Roman" w:hAnsi="Times New Roman" w:cs="Times New Roman"/>
          <w:i/>
          <w:iCs/>
          <w:sz w:val="26"/>
          <w:szCs w:val="26"/>
        </w:rPr>
        <w:t xml:space="preserve">Владеть </w:t>
      </w:r>
      <w:r w:rsidRPr="00734503">
        <w:rPr>
          <w:rFonts w:ascii="Times New Roman" w:hAnsi="Times New Roman" w:cs="Times New Roman"/>
          <w:b/>
          <w:bCs/>
          <w:sz w:val="26"/>
          <w:szCs w:val="26"/>
        </w:rPr>
        <w:t>социокультурными знаниями и умениями</w:t>
      </w:r>
      <w:r w:rsidRPr="00734503">
        <w:rPr>
          <w:rFonts w:ascii="Times New Roman" w:hAnsi="Times New Roman" w:cs="Times New Roman"/>
          <w:sz w:val="26"/>
          <w:szCs w:val="26"/>
        </w:rPr>
        <w:t>:</w:t>
      </w:r>
    </w:p>
    <w:p w14:paraId="3A5AA213" w14:textId="6B02942A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употреблять в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устнои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̆ и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письменнои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̆ речи в ситуациях формального и неформального общения тематическую фоновую лексику, а также основные нормы речевого этикета, принятые в </w:t>
      </w:r>
      <w:r w:rsidR="00373949" w:rsidRPr="00734503">
        <w:rPr>
          <w:rFonts w:ascii="Times New Roman" w:hAnsi="Times New Roman" w:cs="Times New Roman"/>
          <w:sz w:val="26"/>
          <w:szCs w:val="26"/>
        </w:rPr>
        <w:t>Японии</w:t>
      </w:r>
      <w:r w:rsidRPr="00734503">
        <w:rPr>
          <w:rFonts w:ascii="Times New Roman" w:hAnsi="Times New Roman" w:cs="Times New Roman"/>
          <w:sz w:val="26"/>
          <w:szCs w:val="26"/>
        </w:rPr>
        <w:t>;</w:t>
      </w:r>
    </w:p>
    <w:p w14:paraId="5CE3E881" w14:textId="7D40303D" w:rsidR="007B1F54" w:rsidRPr="00734503" w:rsidRDefault="007B1F54" w:rsidP="003739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кратко представлять родную страну и культуру на </w:t>
      </w:r>
      <w:r w:rsidR="00373949" w:rsidRPr="00734503">
        <w:rPr>
          <w:rFonts w:ascii="Times New Roman" w:hAnsi="Times New Roman" w:cs="Times New Roman"/>
          <w:sz w:val="26"/>
          <w:szCs w:val="26"/>
        </w:rPr>
        <w:t xml:space="preserve">японском </w:t>
      </w:r>
      <w:r w:rsidRPr="00734503">
        <w:rPr>
          <w:rFonts w:ascii="Times New Roman" w:hAnsi="Times New Roman" w:cs="Times New Roman"/>
          <w:sz w:val="26"/>
          <w:szCs w:val="26"/>
        </w:rPr>
        <w:t>языке;</w:t>
      </w:r>
    </w:p>
    <w:p w14:paraId="2E5B8996" w14:textId="745111DF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вести беседу о сходстве и различиях в традициях </w:t>
      </w:r>
      <w:proofErr w:type="spellStart"/>
      <w:r w:rsidRPr="00734503">
        <w:rPr>
          <w:rFonts w:ascii="Times New Roman" w:eastAsia="OfficinaSansBookITC" w:hAnsi="Times New Roman" w:cs="Times New Roman"/>
          <w:sz w:val="26"/>
          <w:szCs w:val="26"/>
        </w:rPr>
        <w:t>своеи</w:t>
      </w:r>
      <w:proofErr w:type="spellEnd"/>
      <w:r w:rsidRPr="00734503">
        <w:rPr>
          <w:rFonts w:ascii="Times New Roman" w:eastAsia="OfficinaSansBookITC" w:hAnsi="Times New Roman" w:cs="Times New Roman"/>
          <w:sz w:val="26"/>
          <w:szCs w:val="26"/>
        </w:rPr>
        <w:t>̆ страны и</w:t>
      </w:r>
      <w:r w:rsidR="00373949"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 Японии</w:t>
      </w:r>
      <w:r w:rsidRPr="00734503">
        <w:rPr>
          <w:rFonts w:ascii="Times New Roman" w:eastAsia="OfficinaSansBookITC" w:hAnsi="Times New Roman" w:cs="Times New Roman"/>
          <w:sz w:val="26"/>
          <w:szCs w:val="26"/>
        </w:rPr>
        <w:t>, а также других стран, в которых широко используется японский язык, об особенностях образа жизни, быта, культуры, о некоторых произведениях художественной литературы, кинематографа, музыки, всемирно известных достопримечательностях на японском языке;</w:t>
      </w:r>
    </w:p>
    <w:p w14:paraId="08BA087A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понимать социокультурные реалии при чтении и </w:t>
      </w:r>
      <w:proofErr w:type="spellStart"/>
      <w:r w:rsidRPr="00734503">
        <w:rPr>
          <w:rFonts w:ascii="Times New Roman" w:eastAsia="OfficinaSansBookITC" w:hAnsi="Times New Roman" w:cs="Times New Roman"/>
          <w:sz w:val="26"/>
          <w:szCs w:val="26"/>
        </w:rPr>
        <w:t>аудировании</w:t>
      </w:r>
      <w:proofErr w:type="spellEnd"/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 в рамках изученного материала;</w:t>
      </w:r>
    </w:p>
    <w:p w14:paraId="63E3E0A6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>соблюдать речевой этикет в ситуациях формального и неформального общения в рамках изученных тем;</w:t>
      </w:r>
    </w:p>
    <w:p w14:paraId="382E2037" w14:textId="298D71A1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>оказывать помощь зарубежным гостям в России в ситуациях повседневного общения на японском языке;</w:t>
      </w:r>
    </w:p>
    <w:p w14:paraId="5C96A4A3" w14:textId="0023958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оперировать в процессе устного и письменного общения изученными сведениями о социокультурном портрете </w:t>
      </w:r>
      <w:r w:rsidR="00373949" w:rsidRPr="00734503">
        <w:rPr>
          <w:rFonts w:ascii="Times New Roman" w:eastAsia="OfficinaSansBookITC" w:hAnsi="Times New Roman" w:cs="Times New Roman"/>
          <w:sz w:val="26"/>
          <w:szCs w:val="26"/>
        </w:rPr>
        <w:t>Японии</w:t>
      </w:r>
      <w:r w:rsidRPr="00734503">
        <w:rPr>
          <w:rFonts w:ascii="Times New Roman" w:eastAsia="OfficinaSansBookITC" w:hAnsi="Times New Roman" w:cs="Times New Roman"/>
          <w:sz w:val="26"/>
          <w:szCs w:val="26"/>
        </w:rPr>
        <w:t>, сведениями об особенностях образа жизни, быта и культуры японцев.</w:t>
      </w:r>
    </w:p>
    <w:p w14:paraId="1A36E612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7) </w:t>
      </w:r>
      <w:r w:rsidRPr="0073450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Владеть </w:t>
      </w:r>
      <w:r w:rsidRPr="00734503">
        <w:rPr>
          <w:rFonts w:ascii="Times New Roman" w:eastAsia="OfficinaSansBookITC" w:hAnsi="Times New Roman" w:cs="Times New Roman"/>
          <w:b/>
          <w:bCs/>
          <w:sz w:val="26"/>
          <w:szCs w:val="26"/>
        </w:rPr>
        <w:t>компенсаторными умениями</w:t>
      </w:r>
      <w:r w:rsidRPr="00734503">
        <w:rPr>
          <w:rFonts w:ascii="Times New Roman" w:eastAsia="OfficinaSansBookITC" w:hAnsi="Times New Roman" w:cs="Times New Roman"/>
          <w:sz w:val="26"/>
          <w:szCs w:val="26"/>
        </w:rPr>
        <w:t>:</w:t>
      </w:r>
    </w:p>
    <w:p w14:paraId="472506BF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>выходить из положения при дефиците языковых средств;</w:t>
      </w:r>
    </w:p>
    <w:p w14:paraId="7280AECA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использовать при чтении и </w:t>
      </w:r>
      <w:proofErr w:type="spellStart"/>
      <w:r w:rsidRPr="00734503">
        <w:rPr>
          <w:rFonts w:ascii="Times New Roman" w:eastAsia="OfficinaSansBookITC" w:hAnsi="Times New Roman" w:cs="Times New Roman"/>
          <w:sz w:val="26"/>
          <w:szCs w:val="26"/>
        </w:rPr>
        <w:t>аудировании</w:t>
      </w:r>
      <w:proofErr w:type="spellEnd"/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 языковую догадку, в том числе контекстуальную;</w:t>
      </w:r>
    </w:p>
    <w:p w14:paraId="4DBE80AE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игнорировать информацию, не являющуюся необходимой для понимания </w:t>
      </w:r>
      <w:proofErr w:type="gramStart"/>
      <w:r w:rsidRPr="00734503">
        <w:rPr>
          <w:rFonts w:ascii="Times New Roman" w:eastAsia="OfficinaSansBookITC" w:hAnsi="Times New Roman" w:cs="Times New Roman"/>
          <w:sz w:val="26"/>
          <w:szCs w:val="26"/>
        </w:rPr>
        <w:t>основного содержания</w:t>
      </w:r>
      <w:proofErr w:type="gramEnd"/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 прочитанного/прослушанного текста или для нахождения в тексте запрашиваемой информации;</w:t>
      </w:r>
    </w:p>
    <w:p w14:paraId="205B7272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>использовать при говорении переспрос и уточняющий вопрос, вопрос-просьбу, описание предмета/объяснение явления вместо его названия, перефразирование;</w:t>
      </w:r>
    </w:p>
    <w:p w14:paraId="6F425415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>уточнять смысл незнакомых слов;</w:t>
      </w:r>
    </w:p>
    <w:p w14:paraId="5EA08D35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lastRenderedPageBreak/>
        <w:t>использовать в продуктивных видах речевой деятельности (говорение и письменная речь) оптимальную для себя стратегию решения коммуникативной задачи;</w:t>
      </w:r>
    </w:p>
    <w:p w14:paraId="50561387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>использовать при подготовке учебных проектов иноязычные словари и справочники, в том числе информационно-справочные системы в электронной форме, соблюдая правила информационной безопасности при работе в сети Интернет;</w:t>
      </w:r>
    </w:p>
    <w:p w14:paraId="113803C1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>достигать взаимопонимания в процессе устного и письменного общения с носителями иностранного языка, с представителями другой культуры;</w:t>
      </w:r>
    </w:p>
    <w:p w14:paraId="2CF4B132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игнорировать лексико-грамматические и смысловые трудности, не влияющие на понимание основного содержания текста; </w:t>
      </w:r>
    </w:p>
    <w:p w14:paraId="423E99D7" w14:textId="62935310" w:rsidR="007B1F54" w:rsidRPr="00734503" w:rsidRDefault="00373949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>сравнивать</w:t>
      </w:r>
      <w:r w:rsidR="007B1F54"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76A09C4D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</w:p>
    <w:p w14:paraId="0A9935F4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b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b/>
          <w:sz w:val="26"/>
          <w:szCs w:val="26"/>
        </w:rPr>
        <w:t>9 КЛАСС</w:t>
      </w:r>
    </w:p>
    <w:p w14:paraId="32B78E69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b/>
          <w:bCs/>
          <w:sz w:val="26"/>
          <w:szCs w:val="26"/>
        </w:rPr>
      </w:pPr>
    </w:p>
    <w:p w14:paraId="46DF1189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b/>
          <w:bCs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b/>
          <w:bCs/>
          <w:sz w:val="26"/>
          <w:szCs w:val="26"/>
        </w:rPr>
        <w:t>Коммуникативные умения</w:t>
      </w:r>
    </w:p>
    <w:p w14:paraId="76B081DE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1) </w:t>
      </w:r>
      <w:r w:rsidRPr="0073450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Владеть </w:t>
      </w:r>
      <w:r w:rsidRPr="00734503">
        <w:rPr>
          <w:rFonts w:ascii="Times New Roman" w:eastAsia="OfficinaSansBookITC" w:hAnsi="Times New Roman" w:cs="Times New Roman"/>
          <w:sz w:val="26"/>
          <w:szCs w:val="26"/>
        </w:rPr>
        <w:t>основными видами речевой деятельности:</w:t>
      </w:r>
    </w:p>
    <w:p w14:paraId="6C731E54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b/>
          <w:bCs/>
          <w:sz w:val="26"/>
          <w:szCs w:val="26"/>
        </w:rPr>
        <w:t xml:space="preserve">говорение: </w:t>
      </w:r>
      <w:r w:rsidRPr="0073450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вести </w:t>
      </w:r>
      <w:r w:rsidRPr="00734503">
        <w:rPr>
          <w:rFonts w:ascii="Times New Roman" w:eastAsia="OfficinaSansBookITC" w:hAnsi="Times New Roman" w:cs="Times New Roman"/>
          <w:sz w:val="26"/>
          <w:szCs w:val="26"/>
        </w:rPr>
        <w:t>комбинированный диалог, включающий различные виды диалогов (диалог этикетного характера, диалог побуждение к действию, диалог-расспрос, диалог-обмен мнениями в рамках тематического содержания речи в стандартных ситуациях неофициального общения, с вербальными и/или зрительными опорами или без опор, с соблюдением норм речевого этикета, принятого в стране/странах изучаемого языка (до 8 реплик со стороны каждого собеседника);</w:t>
      </w:r>
    </w:p>
    <w:p w14:paraId="175F5FF3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создавать </w:t>
      </w: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8–9 фраз); </w:t>
      </w:r>
      <w:r w:rsidRPr="0073450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излагать </w:t>
      </w: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основное содержание прочитанного/прослушанного текста со зрительными и/или вербальными опорами (объём — 8–9 фраз); </w:t>
      </w:r>
      <w:r w:rsidRPr="0073450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излагать </w:t>
      </w:r>
      <w:r w:rsidRPr="00734503">
        <w:rPr>
          <w:rFonts w:ascii="Times New Roman" w:eastAsia="OfficinaSansBookITC" w:hAnsi="Times New Roman" w:cs="Times New Roman"/>
          <w:sz w:val="26"/>
          <w:szCs w:val="26"/>
        </w:rPr>
        <w:t>результаты выполненной проектной работы (объём — 8–9 фраз);</w:t>
      </w:r>
    </w:p>
    <w:p w14:paraId="40F0A240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proofErr w:type="spellStart"/>
      <w:r w:rsidRPr="00734503">
        <w:rPr>
          <w:rFonts w:ascii="Times New Roman" w:eastAsia="OfficinaSansBookITC" w:hAnsi="Times New Roman" w:cs="Times New Roman"/>
          <w:b/>
          <w:bCs/>
          <w:sz w:val="26"/>
          <w:szCs w:val="26"/>
        </w:rPr>
        <w:t>аудирование</w:t>
      </w:r>
      <w:proofErr w:type="spellEnd"/>
      <w:r w:rsidRPr="00734503">
        <w:rPr>
          <w:rFonts w:ascii="Times New Roman" w:eastAsia="OfficinaSansBookITC" w:hAnsi="Times New Roman" w:cs="Times New Roman"/>
          <w:b/>
          <w:bCs/>
          <w:sz w:val="26"/>
          <w:szCs w:val="26"/>
        </w:rPr>
        <w:t xml:space="preserve">: </w:t>
      </w:r>
      <w:r w:rsidRPr="0073450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воспринимать на слух и понимать </w:t>
      </w: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734503">
        <w:rPr>
          <w:rFonts w:ascii="Times New Roman" w:eastAsia="OfficinaSansBookITC" w:hAnsi="Times New Roman" w:cs="Times New Roman"/>
          <w:sz w:val="26"/>
          <w:szCs w:val="26"/>
        </w:rPr>
        <w:t>аудирования</w:t>
      </w:r>
      <w:proofErr w:type="spellEnd"/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 — до 1,5 минут);</w:t>
      </w:r>
    </w:p>
    <w:p w14:paraId="6A8D5B32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b/>
          <w:bCs/>
          <w:sz w:val="26"/>
          <w:szCs w:val="26"/>
        </w:rPr>
        <w:t xml:space="preserve">смысловое чтение: </w:t>
      </w:r>
      <w:r w:rsidRPr="0073450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читать про себя и понимать </w:t>
      </w: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до 140 знаков); </w:t>
      </w:r>
      <w:r w:rsidRPr="0073450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читать про себя </w:t>
      </w:r>
      <w:proofErr w:type="spellStart"/>
      <w:r w:rsidRPr="00734503">
        <w:rPr>
          <w:rFonts w:ascii="Times New Roman" w:eastAsia="OfficinaSansBookITC" w:hAnsi="Times New Roman" w:cs="Times New Roman"/>
          <w:i/>
          <w:iCs/>
          <w:sz w:val="26"/>
          <w:szCs w:val="26"/>
        </w:rPr>
        <w:t>несплошные</w:t>
      </w:r>
      <w:proofErr w:type="spellEnd"/>
      <w:r w:rsidRPr="0073450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 тексты </w:t>
      </w: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(таблицы, диаграммы) и </w:t>
      </w:r>
      <w:r w:rsidRPr="0073450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понимать </w:t>
      </w:r>
      <w:r w:rsidRPr="00734503">
        <w:rPr>
          <w:rFonts w:ascii="Times New Roman" w:eastAsia="OfficinaSansBookITC" w:hAnsi="Times New Roman" w:cs="Times New Roman"/>
          <w:sz w:val="26"/>
          <w:szCs w:val="26"/>
        </w:rPr>
        <w:t>представленную в них информацию;</w:t>
      </w:r>
    </w:p>
    <w:p w14:paraId="4BF08739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b/>
          <w:bCs/>
          <w:sz w:val="26"/>
          <w:szCs w:val="26"/>
        </w:rPr>
        <w:t xml:space="preserve">письменная речь: </w:t>
      </w:r>
      <w:r w:rsidRPr="0073450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заполнять </w:t>
      </w: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анкеты и формуляры, сообщая о себе основные сведения, в соответствии с нормами, принятыми в стране/странах изучаемого языка; </w:t>
      </w:r>
      <w:r w:rsidRPr="0073450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писать </w:t>
      </w: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электронное сообщение личного характера, соблюдая речевой этикет, </w:t>
      </w:r>
      <w:r w:rsidRPr="00734503">
        <w:rPr>
          <w:rFonts w:ascii="Times New Roman" w:eastAsia="OfficinaSansBookITC" w:hAnsi="Times New Roman" w:cs="Times New Roman"/>
          <w:sz w:val="26"/>
          <w:szCs w:val="26"/>
        </w:rPr>
        <w:lastRenderedPageBreak/>
        <w:t xml:space="preserve">принятый в стране/странах изучаемого языка (объём сообщения — до 110 знаков); </w:t>
      </w:r>
      <w:r w:rsidRPr="0073450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создавать </w:t>
      </w: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небольшое письменное высказывание с опорой на образец, план, таблицу, прочитанный/прослушанный текст (объём высказывания — до 100 знаков); </w:t>
      </w:r>
      <w:r w:rsidRPr="00734503">
        <w:rPr>
          <w:rFonts w:ascii="Times New Roman" w:eastAsia="OfficinaSansBookITC" w:hAnsi="Times New Roman" w:cs="Times New Roman"/>
          <w:i/>
          <w:iCs/>
          <w:sz w:val="26"/>
          <w:szCs w:val="26"/>
        </w:rPr>
        <w:t>заполнять таблицу</w:t>
      </w: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, кратко фиксируя содержание прочитанного/прослушанного текста; </w:t>
      </w:r>
      <w:r w:rsidRPr="0073450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письменно представлять </w:t>
      </w:r>
      <w:r w:rsidRPr="00734503">
        <w:rPr>
          <w:rFonts w:ascii="Times New Roman" w:eastAsia="OfficinaSansBookITC" w:hAnsi="Times New Roman" w:cs="Times New Roman"/>
          <w:sz w:val="26"/>
          <w:szCs w:val="26"/>
        </w:rPr>
        <w:t>результаты выполненной проектной работы (объём до 100 знаков).</w:t>
      </w:r>
    </w:p>
    <w:p w14:paraId="65806B6C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b/>
          <w:bCs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b/>
          <w:bCs/>
          <w:sz w:val="26"/>
          <w:szCs w:val="26"/>
        </w:rPr>
        <w:t>Языковые навыки и умения</w:t>
      </w:r>
    </w:p>
    <w:p w14:paraId="5D3991CD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2) </w:t>
      </w:r>
      <w:r w:rsidRPr="00734503">
        <w:rPr>
          <w:rFonts w:ascii="Times New Roman" w:hAnsi="Times New Roman" w:cs="Times New Roman"/>
          <w:i/>
          <w:iCs/>
          <w:sz w:val="26"/>
          <w:szCs w:val="26"/>
        </w:rPr>
        <w:t xml:space="preserve">Владеть </w:t>
      </w:r>
      <w:r w:rsidRPr="00734503">
        <w:rPr>
          <w:rFonts w:ascii="Times New Roman" w:hAnsi="Times New Roman" w:cs="Times New Roman"/>
          <w:b/>
          <w:bCs/>
          <w:sz w:val="26"/>
          <w:szCs w:val="26"/>
        </w:rPr>
        <w:t>фонетическими навыками:</w:t>
      </w:r>
    </w:p>
    <w:p w14:paraId="049B4828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различать на слух и правильно произносить все звуки японского языка;</w:t>
      </w:r>
    </w:p>
    <w:p w14:paraId="542BE279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знать звуки японского алфавита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годзюон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, уметь читать азбуки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хирагана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катакана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>;</w:t>
      </w:r>
    </w:p>
    <w:p w14:paraId="329C21C9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знать структуру японского слога;</w:t>
      </w:r>
    </w:p>
    <w:p w14:paraId="2AC8F017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различать на слух и адекватно, без ошибок, ведущих к сбою в коммуникации, произносить слова на японском языке;</w:t>
      </w:r>
    </w:p>
    <w:p w14:paraId="79AF748C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читать новые слова, записанные с помощью японского фонетического алфавита, согласно основным правилам чтения японского языка;</w:t>
      </w:r>
    </w:p>
    <w:p w14:paraId="5B172907" w14:textId="7694395F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читать вслух и понимать небольшие адаптированные аутентичные тексты, построенные на изученном языковом материале, соблюдая правила чтения и соответствующую интонацию, при этом демонстрируя понимание содержания текста (до 150 знаков);</w:t>
      </w:r>
    </w:p>
    <w:p w14:paraId="228DC949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знать систему японско-русской транскрипции Поливанова и правильно произносить японские слова, записанные в этой транскрипции;</w:t>
      </w:r>
    </w:p>
    <w:p w14:paraId="346FC3E5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выражать модальные значения, чувства и эмоции с помощью интонации;</w:t>
      </w:r>
    </w:p>
    <w:p w14:paraId="3EBB01E2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интонационно выражать чувства и эмоции.</w:t>
      </w:r>
    </w:p>
    <w:p w14:paraId="37C1F44A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3) </w:t>
      </w:r>
      <w:r w:rsidRPr="00734503">
        <w:rPr>
          <w:rFonts w:ascii="Times New Roman" w:hAnsi="Times New Roman" w:cs="Times New Roman"/>
          <w:i/>
          <w:iCs/>
          <w:sz w:val="26"/>
          <w:szCs w:val="26"/>
        </w:rPr>
        <w:t xml:space="preserve">Владеть </w:t>
      </w:r>
      <w:r w:rsidRPr="00734503">
        <w:rPr>
          <w:rFonts w:ascii="Times New Roman" w:hAnsi="Times New Roman" w:cs="Times New Roman"/>
          <w:b/>
          <w:bCs/>
          <w:sz w:val="26"/>
          <w:szCs w:val="26"/>
        </w:rPr>
        <w:t>иероглифическими, орфографическими и пунктуационными навыками</w:t>
      </w:r>
      <w:r w:rsidRPr="00734503">
        <w:rPr>
          <w:rFonts w:ascii="Times New Roman" w:hAnsi="Times New Roman" w:cs="Times New Roman"/>
          <w:sz w:val="26"/>
          <w:szCs w:val="26"/>
        </w:rPr>
        <w:t>:</w:t>
      </w:r>
    </w:p>
    <w:p w14:paraId="26C57C99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правильно писать изученные слова в иероглифике и азбуках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хирагана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катакана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>, а также применять их в рамках изучаемого лексико-грамматического материала;</w:t>
      </w:r>
    </w:p>
    <w:p w14:paraId="0149B887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использовать основополагающие правила написания японских иероглифов и порядка черт при создании текстов в иероглифике;</w:t>
      </w:r>
    </w:p>
    <w:p w14:paraId="0438B657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анализировать иероглифы по количеству черт, указывать сходство и различия в написании изученных иероглифов;</w:t>
      </w:r>
    </w:p>
    <w:p w14:paraId="0EB7C9ED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идентифицировать структуру изученных иероглифов, выделять иероглифические ключи, графемы и черты, в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фоноидеограммах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— ключи и фонетики;</w:t>
      </w:r>
    </w:p>
    <w:p w14:paraId="3BCA4F6A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распознавать в иероглифическом тексте знакомые иероглифические знаки, в том числе в новых сочетаниях, уметь читать и записывать данные знаки;</w:t>
      </w:r>
    </w:p>
    <w:p w14:paraId="5B55668F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читать печатные и рукописные тексты, записанные современным иероглифическим письмом, содержащие изученные иероглифы;</w:t>
      </w:r>
    </w:p>
    <w:p w14:paraId="764C722F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записывать услышанный текст в пределах изученной лексики в иероглифике и азбуки;</w:t>
      </w:r>
    </w:p>
    <w:p w14:paraId="6DC5670A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транскрибировать изученные слова, записанные иероглификой, в системе Поливанова;</w:t>
      </w:r>
    </w:p>
    <w:p w14:paraId="490ECF1D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правильно расставлять знаки препинания в предложениях, между однородными членами предложения и в конце предложения;</w:t>
      </w:r>
    </w:p>
    <w:p w14:paraId="582C5557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набирать иероглифический текст на компьютере, пользоваться иероглификой при поиске информации в сети Интернет;</w:t>
      </w:r>
    </w:p>
    <w:p w14:paraId="37D2C139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lastRenderedPageBreak/>
        <w:t>использовать иероглифику при создании презентаций и других учебных произведений на компьютере;</w:t>
      </w:r>
    </w:p>
    <w:p w14:paraId="2B4B80A6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использовать иероглифическую догадку в случаях выявления незнакомого сочетания иероглифов.</w:t>
      </w:r>
    </w:p>
    <w:p w14:paraId="02B87593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4) </w:t>
      </w:r>
      <w:r w:rsidRPr="0073450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Распознавать </w:t>
      </w:r>
      <w:r w:rsidRPr="00734503">
        <w:rPr>
          <w:rFonts w:ascii="Times New Roman" w:eastAsia="OfficinaSansBookITC" w:hAnsi="Times New Roman" w:cs="Times New Roman"/>
          <w:sz w:val="26"/>
          <w:szCs w:val="26"/>
        </w:rPr>
        <w:t>в звучащем и письменном тексте 780 лексических единиц и правильно употреблять в устной и письменной речи 750 лексических единиц,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14:paraId="7983326F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 распознавать и употреблять </w:t>
      </w:r>
      <w:proofErr w:type="gramStart"/>
      <w:r w:rsidRPr="00734503">
        <w:rPr>
          <w:rFonts w:ascii="Times New Roman" w:eastAsia="OfficinaSansBookITC" w:hAnsi="Times New Roman" w:cs="Times New Roman"/>
          <w:sz w:val="26"/>
          <w:szCs w:val="26"/>
        </w:rPr>
        <w:t>в речи</w:t>
      </w:r>
      <w:proofErr w:type="gramEnd"/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 распространённые реплики-клише речевого этикета, наиболее характерные для культуры Китая и других стран изучаемого языка;</w:t>
      </w:r>
    </w:p>
    <w:p w14:paraId="3932C8B5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 распознавать и употреблять в речи ряд интернациональных лексических единиц;</w:t>
      </w:r>
    </w:p>
    <w:p w14:paraId="6C4AA663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 понимать смысловые особенности изученных лексических единиц и употреблять слова в соответствии с нормами </w:t>
      </w:r>
      <w:proofErr w:type="spellStart"/>
      <w:r w:rsidRPr="00734503">
        <w:rPr>
          <w:rFonts w:ascii="Times New Roman" w:eastAsia="OfficinaSansBookITC" w:hAnsi="Times New Roman" w:cs="Times New Roman"/>
          <w:sz w:val="26"/>
          <w:szCs w:val="26"/>
        </w:rPr>
        <w:t>лексическои</w:t>
      </w:r>
      <w:proofErr w:type="spellEnd"/>
      <w:r w:rsidRPr="00734503">
        <w:rPr>
          <w:rFonts w:ascii="Times New Roman" w:eastAsia="OfficinaSansBookITC" w:hAnsi="Times New Roman" w:cs="Times New Roman"/>
          <w:sz w:val="26"/>
          <w:szCs w:val="26"/>
        </w:rPr>
        <w:t>̆ сочетаемости;</w:t>
      </w:r>
    </w:p>
    <w:p w14:paraId="06DE0D9E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 узнавать и употреблять в соответствии с правилами грамматики речевые обороты и рамочные конструкции, служащие для формирования сложных предложений;</w:t>
      </w:r>
    </w:p>
    <w:p w14:paraId="0FBD1E60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 понимать многофункциональность частей речи и определять </w:t>
      </w:r>
      <w:proofErr w:type="spellStart"/>
      <w:r w:rsidRPr="00734503">
        <w:rPr>
          <w:rFonts w:ascii="Times New Roman" w:eastAsia="OfficinaSansBookITC" w:hAnsi="Times New Roman" w:cs="Times New Roman"/>
          <w:sz w:val="26"/>
          <w:szCs w:val="26"/>
        </w:rPr>
        <w:t>частеречную</w:t>
      </w:r>
      <w:proofErr w:type="spellEnd"/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 принадлежность изученных лексических единиц в зависимости от их позиции в предложении в пределах тематики в соответствии с решаемой коммуникативной задачей;</w:t>
      </w:r>
    </w:p>
    <w:p w14:paraId="6542F049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 использовать языковую и контекстуальную догадку в процессе чтения и </w:t>
      </w:r>
      <w:proofErr w:type="spellStart"/>
      <w:r w:rsidRPr="00734503">
        <w:rPr>
          <w:rFonts w:ascii="Times New Roman" w:eastAsia="OfficinaSansBookITC" w:hAnsi="Times New Roman" w:cs="Times New Roman"/>
          <w:sz w:val="26"/>
          <w:szCs w:val="26"/>
        </w:rPr>
        <w:t>аудирования</w:t>
      </w:r>
      <w:proofErr w:type="spellEnd"/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 (догадываться о значении незнакомых слов по контексту, по значению их элементов, по структуре иероглифических знаков);</w:t>
      </w:r>
    </w:p>
    <w:p w14:paraId="54090F30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 узнавать и употреблять в соответствии с правилами грамматики лексические единицы, обозначающие меры длины, веса и объема;</w:t>
      </w:r>
    </w:p>
    <w:p w14:paraId="7A988923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 узнавать и употреблять в соответствии с правилами грамматики конструкции сравнения, уподобления, категорическое утверждение и отрицание, предложения пассивного строя;</w:t>
      </w:r>
    </w:p>
    <w:p w14:paraId="48D208B6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 использовать в речи некоторые идиомы в соответствии с коммуникативной ситуацией.</w:t>
      </w:r>
    </w:p>
    <w:p w14:paraId="3CA517D7" w14:textId="748AA224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5) </w:t>
      </w:r>
      <w:r w:rsidRPr="0073450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Знать и понимать </w:t>
      </w: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особенности структуры простых и сложных предложений </w:t>
      </w:r>
      <w:r w:rsidR="009E16DA" w:rsidRPr="00734503">
        <w:rPr>
          <w:rFonts w:ascii="Times New Roman" w:eastAsia="OfficinaSansBookITC" w:hAnsi="Times New Roman" w:cs="Times New Roman"/>
          <w:sz w:val="26"/>
          <w:szCs w:val="26"/>
        </w:rPr>
        <w:t>японского</w:t>
      </w: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 языка, различных коммуникативных типов предложений </w:t>
      </w:r>
      <w:r w:rsidR="009E16DA" w:rsidRPr="00734503">
        <w:rPr>
          <w:rFonts w:ascii="Times New Roman" w:eastAsia="OfficinaSansBookITC" w:hAnsi="Times New Roman" w:cs="Times New Roman"/>
          <w:sz w:val="26"/>
          <w:szCs w:val="26"/>
        </w:rPr>
        <w:t>японского</w:t>
      </w: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 языка;</w:t>
      </w:r>
    </w:p>
    <w:p w14:paraId="5CA07599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30213315"/>
      <w:proofErr w:type="gramStart"/>
      <w:r w:rsidRPr="00734503">
        <w:rPr>
          <w:rFonts w:ascii="Times New Roman" w:hAnsi="Times New Roman" w:cs="Times New Roman"/>
          <w:sz w:val="26"/>
          <w:szCs w:val="26"/>
        </w:rPr>
        <w:t>В рамках</w:t>
      </w:r>
      <w:proofErr w:type="gramEnd"/>
      <w:r w:rsidRPr="00734503">
        <w:rPr>
          <w:rFonts w:ascii="Times New Roman" w:hAnsi="Times New Roman" w:cs="Times New Roman"/>
          <w:sz w:val="26"/>
          <w:szCs w:val="26"/>
        </w:rPr>
        <w:t xml:space="preserve"> заявленных в программе коммуникативных тем учащиеся, используя представленный объем лексики и грамматических конструкций смогут:</w:t>
      </w:r>
    </w:p>
    <w:bookmarkEnd w:id="1"/>
    <w:p w14:paraId="12CC5FBA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составить монолог о себе на японском языке, уметь принять участие в обсуждении;</w:t>
      </w:r>
    </w:p>
    <w:p w14:paraId="458120B0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составить рассказ о том, как учащийся провёл летние каникулы, уметь принять участие в обсуждении данной темы;</w:t>
      </w:r>
    </w:p>
    <w:p w14:paraId="05CFC9AC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уметь подробно рассказать о членах семьи и их занятиях, обсудить это с другими учащимися;</w:t>
      </w:r>
    </w:p>
    <w:p w14:paraId="0F7874C6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уметь подробно рассказать о занятиях людей в данный конкретных момент;</w:t>
      </w:r>
    </w:p>
    <w:p w14:paraId="1B2486A1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использовать повелительные формы глаголов, участвовать в диалогах с просьбами что-то сделать;</w:t>
      </w:r>
    </w:p>
    <w:p w14:paraId="634D98E4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рассказать о своём расписании, о распорядке дня, используя различные формы перечисления действия;</w:t>
      </w:r>
    </w:p>
    <w:p w14:paraId="32EF4AD4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уметь рассказать о том, что запрещено или разрешено делать где-либо;</w:t>
      </w:r>
    </w:p>
    <w:p w14:paraId="2116855A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уметь попросить собеседника не делать что-то;</w:t>
      </w:r>
    </w:p>
    <w:p w14:paraId="78069B78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lastRenderedPageBreak/>
        <w:t>- уметь рассказать о том, что необходимо делать и что можно не делать школьникам;</w:t>
      </w:r>
    </w:p>
    <w:p w14:paraId="30873944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уметь рассказывать о своих увлечениях;</w:t>
      </w:r>
    </w:p>
    <w:p w14:paraId="4EACA41E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уметь рассказывать о своих увлечениях и о том, что кто-то умеет или не умеет;</w:t>
      </w:r>
    </w:p>
    <w:p w14:paraId="5020F880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уметь перечислить некоторые действия, характерные для данной ситуации;</w:t>
      </w:r>
    </w:p>
    <w:p w14:paraId="1BEA2C08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уметь рассказать о разных занятиях в прошлом;</w:t>
      </w:r>
    </w:p>
    <w:p w14:paraId="01A7E71B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уметь последовательно рассказать о своих действиях в течение дня;</w:t>
      </w:r>
    </w:p>
    <w:p w14:paraId="2159B321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познакомиться со всеми просторечными формами японского языка, попробовать общаться, используя их;</w:t>
      </w:r>
    </w:p>
    <w:p w14:paraId="0939B4F0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уметь рассказать о том, что думает говорящий и как он оценивает происходящее;</w:t>
      </w:r>
    </w:p>
    <w:p w14:paraId="05DEFFCB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уметь передать чье-то сообщение, чью-то цитату;</w:t>
      </w:r>
    </w:p>
    <w:p w14:paraId="5707CB1A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описывать окружающие предметы с помощью сложных определений;</w:t>
      </w:r>
    </w:p>
    <w:p w14:paraId="6107770D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уметь описать людей (по картинкам, составить «портреты» одноклассников);</w:t>
      </w:r>
    </w:p>
    <w:p w14:paraId="766F24B5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научиться рассказывать о подарках и праздниках;</w:t>
      </w:r>
    </w:p>
    <w:p w14:paraId="20E01EAE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порассуждать о том, что учащиеся будут делать, когда/если поедут в Японию;</w:t>
      </w:r>
    </w:p>
    <w:p w14:paraId="5105B47A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сказать, куда учащиеся точно поедут и что будут делать в Японии;</w:t>
      </w:r>
    </w:p>
    <w:p w14:paraId="62E9A028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уметь сказать, что нельзя/можно одновременно осуществлять какие-то действия;</w:t>
      </w:r>
    </w:p>
    <w:p w14:paraId="37B217B1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уметь рассказать, как решить какую-то ситуацию, если мешают какие-то обстоятельства;</w:t>
      </w:r>
    </w:p>
    <w:p w14:paraId="4643B020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уметь раскрыть как позитивные стороны какого-то места/события/явления;</w:t>
      </w:r>
    </w:p>
    <w:p w14:paraId="2DC898C3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представить, что вы проводите экскурсию для друга-японца, и рассказываете ему, что можно делать в Москве;</w:t>
      </w:r>
    </w:p>
    <w:p w14:paraId="03994237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- научиться сглаживать свои высказывания по помощи частицы n.</w:t>
      </w:r>
    </w:p>
    <w:p w14:paraId="615FE6D0" w14:textId="5DF60E40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Грамматическое наполнение курса, а также примеры лингвострановедческих материалов представлены в таблице поурочного планирования ниже.</w:t>
      </w:r>
    </w:p>
    <w:p w14:paraId="25EEE2D6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6) </w:t>
      </w:r>
      <w:r w:rsidRPr="00734503">
        <w:rPr>
          <w:rFonts w:ascii="Times New Roman" w:hAnsi="Times New Roman" w:cs="Times New Roman"/>
          <w:i/>
          <w:iCs/>
          <w:sz w:val="26"/>
          <w:szCs w:val="26"/>
        </w:rPr>
        <w:t xml:space="preserve">Владеть </w:t>
      </w:r>
      <w:r w:rsidRPr="00734503">
        <w:rPr>
          <w:rFonts w:ascii="Times New Roman" w:hAnsi="Times New Roman" w:cs="Times New Roman"/>
          <w:b/>
          <w:bCs/>
          <w:sz w:val="26"/>
          <w:szCs w:val="26"/>
        </w:rPr>
        <w:t>социокультурными знаниями и умениями</w:t>
      </w:r>
      <w:r w:rsidRPr="00734503">
        <w:rPr>
          <w:rFonts w:ascii="Times New Roman" w:hAnsi="Times New Roman" w:cs="Times New Roman"/>
          <w:sz w:val="26"/>
          <w:szCs w:val="26"/>
        </w:rPr>
        <w:t>:</w:t>
      </w:r>
    </w:p>
    <w:p w14:paraId="5880EF67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употреблять в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устнои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̆ и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письменнои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>̆ речи в ситуациях формального и неформального общения тематическую фоновую лексику, а также основные нормы речевого этикета, принятые в Японии;</w:t>
      </w:r>
    </w:p>
    <w:p w14:paraId="656D1D14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кратко представлять родную страну и культуру на японском языке;</w:t>
      </w:r>
    </w:p>
    <w:p w14:paraId="2601803A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вести беседу о сходстве и различиях в традициях </w:t>
      </w:r>
      <w:proofErr w:type="spellStart"/>
      <w:r w:rsidRPr="00734503">
        <w:rPr>
          <w:rFonts w:ascii="Times New Roman" w:eastAsia="OfficinaSansBookITC" w:hAnsi="Times New Roman" w:cs="Times New Roman"/>
          <w:sz w:val="26"/>
          <w:szCs w:val="26"/>
        </w:rPr>
        <w:t>своеи</w:t>
      </w:r>
      <w:proofErr w:type="spellEnd"/>
      <w:r w:rsidRPr="00734503">
        <w:rPr>
          <w:rFonts w:ascii="Times New Roman" w:eastAsia="OfficinaSansBookITC" w:hAnsi="Times New Roman" w:cs="Times New Roman"/>
          <w:sz w:val="26"/>
          <w:szCs w:val="26"/>
        </w:rPr>
        <w:t>̆ страны и Японии, а также других стран, в которых широко используется японский язык, об особенностях образа жизни, быта, культуры, о некоторых произведениях художественной литературы, кинематографа, музыки, всемирно известных достопримечательностях на японском языке;</w:t>
      </w:r>
    </w:p>
    <w:p w14:paraId="22A1037E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понимать социокультурные реалии при чтении и </w:t>
      </w:r>
      <w:proofErr w:type="spellStart"/>
      <w:r w:rsidRPr="00734503">
        <w:rPr>
          <w:rFonts w:ascii="Times New Roman" w:eastAsia="OfficinaSansBookITC" w:hAnsi="Times New Roman" w:cs="Times New Roman"/>
          <w:sz w:val="26"/>
          <w:szCs w:val="26"/>
        </w:rPr>
        <w:t>аудировании</w:t>
      </w:r>
      <w:proofErr w:type="spellEnd"/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 в рамках изученного материала;</w:t>
      </w:r>
    </w:p>
    <w:p w14:paraId="160FCB1F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>соблюдать речевой этикет в ситуациях формального и неформального общения в рамках изученных тем;</w:t>
      </w:r>
    </w:p>
    <w:p w14:paraId="76F02FA3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>оказывать помощь зарубежным гостям в России в ситуациях повседневного общения на японском языке;</w:t>
      </w:r>
    </w:p>
    <w:p w14:paraId="77607613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>оперировать в процессе устного и письменного общения изученными сведениями о социокультурном портрете Японии, сведениями об особенностях образа жизни, быта и культуры японцев.</w:t>
      </w:r>
    </w:p>
    <w:p w14:paraId="4A9EAC77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7) </w:t>
      </w:r>
      <w:r w:rsidRPr="0073450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Владеть </w:t>
      </w:r>
      <w:r w:rsidRPr="00734503">
        <w:rPr>
          <w:rFonts w:ascii="Times New Roman" w:eastAsia="OfficinaSansBookITC" w:hAnsi="Times New Roman" w:cs="Times New Roman"/>
          <w:b/>
          <w:bCs/>
          <w:sz w:val="26"/>
          <w:szCs w:val="26"/>
        </w:rPr>
        <w:t>компенсаторными умениями</w:t>
      </w:r>
      <w:r w:rsidRPr="00734503">
        <w:rPr>
          <w:rFonts w:ascii="Times New Roman" w:eastAsia="OfficinaSansBookITC" w:hAnsi="Times New Roman" w:cs="Times New Roman"/>
          <w:sz w:val="26"/>
          <w:szCs w:val="26"/>
        </w:rPr>
        <w:t>:</w:t>
      </w:r>
    </w:p>
    <w:p w14:paraId="444B2AEB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>выходить из положения при дефиците языковых средств;</w:t>
      </w:r>
    </w:p>
    <w:p w14:paraId="12BA6379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lastRenderedPageBreak/>
        <w:t xml:space="preserve">использовать при чтении и </w:t>
      </w:r>
      <w:proofErr w:type="spellStart"/>
      <w:r w:rsidRPr="00734503">
        <w:rPr>
          <w:rFonts w:ascii="Times New Roman" w:eastAsia="OfficinaSansBookITC" w:hAnsi="Times New Roman" w:cs="Times New Roman"/>
          <w:sz w:val="26"/>
          <w:szCs w:val="26"/>
        </w:rPr>
        <w:t>аудировании</w:t>
      </w:r>
      <w:proofErr w:type="spellEnd"/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 языковую догадку, в том числе контекстуальную;</w:t>
      </w:r>
    </w:p>
    <w:p w14:paraId="1386D43A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игнорировать информацию, не являющуюся необходимой для понимания </w:t>
      </w:r>
      <w:proofErr w:type="gramStart"/>
      <w:r w:rsidRPr="00734503">
        <w:rPr>
          <w:rFonts w:ascii="Times New Roman" w:eastAsia="OfficinaSansBookITC" w:hAnsi="Times New Roman" w:cs="Times New Roman"/>
          <w:sz w:val="26"/>
          <w:szCs w:val="26"/>
        </w:rPr>
        <w:t>основного содержания</w:t>
      </w:r>
      <w:proofErr w:type="gramEnd"/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 прочитанного/прослушанного текста или для нахождения в тексте запрашиваемой информации;</w:t>
      </w:r>
    </w:p>
    <w:p w14:paraId="3688828C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>использовать при говорении переспрос и уточняющий вопрос, вопрос-просьбу, описание предмета/объяснение явления вместо его названия, перефразирование;</w:t>
      </w:r>
    </w:p>
    <w:p w14:paraId="2E0507A8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>уточнять смысл незнакомых слов;</w:t>
      </w:r>
    </w:p>
    <w:p w14:paraId="120386DC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>использовать в продуктивных видах речевой деятельности (говорение и письменная речь) оптимальную для себя стратегию решения коммуникативной задачи;</w:t>
      </w:r>
    </w:p>
    <w:p w14:paraId="2C595CB2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>использовать при подготовке учебных проектов иноязычные словари и справочники, в том числе информационно-справочные системы в электронной форме, соблюдая правила информационной безопасности при работе в сети Интернет;</w:t>
      </w:r>
    </w:p>
    <w:p w14:paraId="7B45EA08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>достигать взаимопонимания в процессе устного и письменного общения с носителями иностранного языка, с представителями другой культуры;</w:t>
      </w:r>
    </w:p>
    <w:p w14:paraId="44303F26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 xml:space="preserve">игнорировать лексико-грамматические и смысловые трудности, не влияющие на понимание основного содержания текста; </w:t>
      </w:r>
    </w:p>
    <w:p w14:paraId="09F37398" w14:textId="77777777" w:rsidR="009E16DA" w:rsidRPr="00734503" w:rsidRDefault="009E16DA" w:rsidP="009E16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734503">
        <w:rPr>
          <w:rFonts w:ascii="Times New Roman" w:eastAsia="OfficinaSansBookITC" w:hAnsi="Times New Roman" w:cs="Times New Roman"/>
          <w:sz w:val="26"/>
          <w:szCs w:val="26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7C6FDA3E" w14:textId="77777777" w:rsidR="007B1F54" w:rsidRPr="00734503" w:rsidRDefault="007B1F54" w:rsidP="007B1F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</w:p>
    <w:p w14:paraId="3459585D" w14:textId="2842AC2E" w:rsidR="00A226BC" w:rsidRPr="00734503" w:rsidRDefault="00734503" w:rsidP="00A226BC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A357E4">
        <w:rPr>
          <w:rFonts w:ascii="Times New Roman" w:hAnsi="Times New Roman" w:cs="Times New Roman"/>
          <w:b/>
          <w:bCs/>
          <w:sz w:val="26"/>
          <w:szCs w:val="26"/>
        </w:rPr>
        <w:t>Содержание учебного предмета</w:t>
      </w:r>
    </w:p>
    <w:p w14:paraId="2EB31FCF" w14:textId="77777777" w:rsidR="00A226BC" w:rsidRPr="00734503" w:rsidRDefault="00A226BC" w:rsidP="00A226BC">
      <w:pPr>
        <w:pStyle w:val="a8"/>
        <w:rPr>
          <w:rFonts w:ascii="Times New Roman" w:hAnsi="Times New Roman" w:cs="Times New Roman"/>
          <w:b/>
          <w:bCs/>
          <w:sz w:val="26"/>
          <w:szCs w:val="26"/>
        </w:rPr>
      </w:pPr>
    </w:p>
    <w:p w14:paraId="7492DE40" w14:textId="77777777" w:rsidR="00A226BC" w:rsidRPr="00734503" w:rsidRDefault="00A226BC" w:rsidP="00A226BC">
      <w:pPr>
        <w:pStyle w:val="a8"/>
        <w:rPr>
          <w:rFonts w:ascii="Times New Roman" w:hAnsi="Times New Roman" w:cs="Times New Roman"/>
          <w:bCs/>
          <w:sz w:val="26"/>
          <w:szCs w:val="26"/>
        </w:rPr>
      </w:pPr>
      <w:r w:rsidRPr="00734503">
        <w:rPr>
          <w:rFonts w:ascii="Times New Roman" w:hAnsi="Times New Roman" w:cs="Times New Roman"/>
          <w:bCs/>
          <w:sz w:val="26"/>
          <w:szCs w:val="26"/>
        </w:rPr>
        <w:t>1.</w:t>
      </w:r>
      <w:r w:rsidRPr="00734503">
        <w:rPr>
          <w:rFonts w:ascii="Times New Roman" w:hAnsi="Times New Roman" w:cs="Times New Roman"/>
          <w:bCs/>
          <w:sz w:val="26"/>
          <w:szCs w:val="26"/>
        </w:rPr>
        <w:tab/>
        <w:t>Приветствие. Представление себя</w:t>
      </w:r>
    </w:p>
    <w:p w14:paraId="416520E8" w14:textId="77777777" w:rsidR="00A226BC" w:rsidRPr="00734503" w:rsidRDefault="00A226BC" w:rsidP="00A226BC">
      <w:pPr>
        <w:pStyle w:val="a8"/>
        <w:rPr>
          <w:rFonts w:ascii="Times New Roman" w:hAnsi="Times New Roman" w:cs="Times New Roman"/>
          <w:bCs/>
          <w:sz w:val="26"/>
          <w:szCs w:val="26"/>
        </w:rPr>
      </w:pPr>
      <w:r w:rsidRPr="00734503">
        <w:rPr>
          <w:rFonts w:ascii="Times New Roman" w:hAnsi="Times New Roman" w:cs="Times New Roman"/>
          <w:bCs/>
          <w:sz w:val="26"/>
          <w:szCs w:val="26"/>
        </w:rPr>
        <w:t>2.</w:t>
      </w:r>
      <w:r w:rsidRPr="00734503"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Pr="00734503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734503">
        <w:rPr>
          <w:rFonts w:ascii="Times New Roman" w:hAnsi="Times New Roman" w:cs="Times New Roman"/>
          <w:bCs/>
          <w:sz w:val="26"/>
          <w:szCs w:val="26"/>
        </w:rPr>
        <w:t xml:space="preserve"> нашем классе</w:t>
      </w:r>
    </w:p>
    <w:p w14:paraId="5FAC2E3C" w14:textId="77777777" w:rsidR="00A226BC" w:rsidRPr="00734503" w:rsidRDefault="00A226BC" w:rsidP="00A226BC">
      <w:pPr>
        <w:pStyle w:val="a8"/>
        <w:rPr>
          <w:rFonts w:ascii="Times New Roman" w:hAnsi="Times New Roman" w:cs="Times New Roman"/>
          <w:bCs/>
          <w:sz w:val="26"/>
          <w:szCs w:val="26"/>
        </w:rPr>
      </w:pPr>
      <w:r w:rsidRPr="00734503">
        <w:rPr>
          <w:rFonts w:ascii="Times New Roman" w:hAnsi="Times New Roman" w:cs="Times New Roman"/>
          <w:bCs/>
          <w:sz w:val="26"/>
          <w:szCs w:val="26"/>
        </w:rPr>
        <w:t>3.</w:t>
      </w:r>
      <w:r w:rsidRPr="00734503"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Pr="00734503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734503">
        <w:rPr>
          <w:rFonts w:ascii="Times New Roman" w:hAnsi="Times New Roman" w:cs="Times New Roman"/>
          <w:bCs/>
          <w:sz w:val="26"/>
          <w:szCs w:val="26"/>
        </w:rPr>
        <w:t xml:space="preserve"> нашей школе</w:t>
      </w:r>
    </w:p>
    <w:p w14:paraId="6B769859" w14:textId="77777777" w:rsidR="00A226BC" w:rsidRPr="00734503" w:rsidRDefault="00A226BC" w:rsidP="00A226BC">
      <w:pPr>
        <w:pStyle w:val="a8"/>
        <w:rPr>
          <w:rFonts w:ascii="Times New Roman" w:hAnsi="Times New Roman" w:cs="Times New Roman"/>
          <w:bCs/>
          <w:sz w:val="26"/>
          <w:szCs w:val="26"/>
        </w:rPr>
      </w:pPr>
      <w:r w:rsidRPr="00734503">
        <w:rPr>
          <w:rFonts w:ascii="Times New Roman" w:hAnsi="Times New Roman" w:cs="Times New Roman"/>
          <w:bCs/>
          <w:sz w:val="26"/>
          <w:szCs w:val="26"/>
        </w:rPr>
        <w:t>4.</w:t>
      </w:r>
      <w:r w:rsidRPr="00734503">
        <w:rPr>
          <w:rFonts w:ascii="Times New Roman" w:hAnsi="Times New Roman" w:cs="Times New Roman"/>
          <w:bCs/>
          <w:sz w:val="26"/>
          <w:szCs w:val="26"/>
        </w:rPr>
        <w:tab/>
        <w:t>Семья</w:t>
      </w:r>
    </w:p>
    <w:p w14:paraId="3FBF8565" w14:textId="77777777" w:rsidR="00A226BC" w:rsidRPr="00734503" w:rsidRDefault="00A226BC" w:rsidP="00A226BC">
      <w:pPr>
        <w:pStyle w:val="a8"/>
        <w:rPr>
          <w:rFonts w:ascii="Times New Roman" w:hAnsi="Times New Roman" w:cs="Times New Roman"/>
          <w:bCs/>
          <w:sz w:val="26"/>
          <w:szCs w:val="26"/>
        </w:rPr>
      </w:pPr>
      <w:r w:rsidRPr="00734503">
        <w:rPr>
          <w:rFonts w:ascii="Times New Roman" w:hAnsi="Times New Roman" w:cs="Times New Roman"/>
          <w:bCs/>
          <w:sz w:val="26"/>
          <w:szCs w:val="26"/>
        </w:rPr>
        <w:t>5.</w:t>
      </w:r>
      <w:r w:rsidRPr="00734503"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Pr="00734503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734503">
        <w:rPr>
          <w:rFonts w:ascii="Times New Roman" w:hAnsi="Times New Roman" w:cs="Times New Roman"/>
          <w:bCs/>
          <w:sz w:val="26"/>
          <w:szCs w:val="26"/>
        </w:rPr>
        <w:t xml:space="preserve"> городе</w:t>
      </w:r>
    </w:p>
    <w:p w14:paraId="316D3F4C" w14:textId="77777777" w:rsidR="00A226BC" w:rsidRPr="00734503" w:rsidRDefault="00A226BC" w:rsidP="00A226BC">
      <w:pPr>
        <w:pStyle w:val="a8"/>
        <w:rPr>
          <w:rFonts w:ascii="Times New Roman" w:hAnsi="Times New Roman" w:cs="Times New Roman"/>
          <w:bCs/>
          <w:sz w:val="26"/>
          <w:szCs w:val="26"/>
        </w:rPr>
      </w:pPr>
      <w:r w:rsidRPr="00734503">
        <w:rPr>
          <w:rFonts w:ascii="Times New Roman" w:hAnsi="Times New Roman" w:cs="Times New Roman"/>
          <w:bCs/>
          <w:sz w:val="26"/>
          <w:szCs w:val="26"/>
        </w:rPr>
        <w:t>6.</w:t>
      </w:r>
      <w:r w:rsidRPr="00734503">
        <w:rPr>
          <w:rFonts w:ascii="Times New Roman" w:hAnsi="Times New Roman" w:cs="Times New Roman"/>
          <w:bCs/>
          <w:sz w:val="26"/>
          <w:szCs w:val="26"/>
        </w:rPr>
        <w:tab/>
        <w:t>Мы едем в Киото</w:t>
      </w:r>
    </w:p>
    <w:p w14:paraId="472204A6" w14:textId="77777777" w:rsidR="00A226BC" w:rsidRPr="00734503" w:rsidRDefault="00A226BC" w:rsidP="00A226BC">
      <w:pPr>
        <w:pStyle w:val="a8"/>
        <w:rPr>
          <w:rFonts w:ascii="Times New Roman" w:hAnsi="Times New Roman" w:cs="Times New Roman"/>
          <w:bCs/>
          <w:sz w:val="26"/>
          <w:szCs w:val="26"/>
        </w:rPr>
      </w:pPr>
      <w:r w:rsidRPr="00734503">
        <w:rPr>
          <w:rFonts w:ascii="Times New Roman" w:hAnsi="Times New Roman" w:cs="Times New Roman"/>
          <w:bCs/>
          <w:sz w:val="26"/>
          <w:szCs w:val="26"/>
        </w:rPr>
        <w:t>7.</w:t>
      </w:r>
      <w:r w:rsidRPr="00734503">
        <w:rPr>
          <w:rFonts w:ascii="Times New Roman" w:hAnsi="Times New Roman" w:cs="Times New Roman"/>
          <w:bCs/>
          <w:sz w:val="26"/>
          <w:szCs w:val="26"/>
        </w:rPr>
        <w:tab/>
        <w:t>Я смотрю кино в кинотеатре</w:t>
      </w:r>
    </w:p>
    <w:p w14:paraId="7F193D6D" w14:textId="77777777" w:rsidR="00A226BC" w:rsidRPr="00734503" w:rsidRDefault="00A226BC" w:rsidP="00A226BC">
      <w:pPr>
        <w:pStyle w:val="a8"/>
        <w:rPr>
          <w:rFonts w:ascii="Times New Roman" w:hAnsi="Times New Roman" w:cs="Times New Roman"/>
          <w:bCs/>
          <w:sz w:val="26"/>
          <w:szCs w:val="26"/>
        </w:rPr>
      </w:pPr>
      <w:r w:rsidRPr="00734503">
        <w:rPr>
          <w:rFonts w:ascii="Times New Roman" w:hAnsi="Times New Roman" w:cs="Times New Roman"/>
          <w:bCs/>
          <w:sz w:val="26"/>
          <w:szCs w:val="26"/>
        </w:rPr>
        <w:t>8.</w:t>
      </w:r>
      <w:r w:rsidRPr="00734503">
        <w:rPr>
          <w:rFonts w:ascii="Times New Roman" w:hAnsi="Times New Roman" w:cs="Times New Roman"/>
          <w:bCs/>
          <w:sz w:val="26"/>
          <w:szCs w:val="26"/>
        </w:rPr>
        <w:tab/>
        <w:t>Один мой день</w:t>
      </w:r>
    </w:p>
    <w:p w14:paraId="065678BC" w14:textId="77777777" w:rsidR="00A226BC" w:rsidRPr="00734503" w:rsidRDefault="00A226BC" w:rsidP="00A226BC">
      <w:pPr>
        <w:pStyle w:val="a8"/>
        <w:rPr>
          <w:rFonts w:ascii="Times New Roman" w:hAnsi="Times New Roman" w:cs="Times New Roman"/>
          <w:bCs/>
          <w:sz w:val="26"/>
          <w:szCs w:val="26"/>
        </w:rPr>
      </w:pPr>
      <w:r w:rsidRPr="00734503">
        <w:rPr>
          <w:rFonts w:ascii="Times New Roman" w:hAnsi="Times New Roman" w:cs="Times New Roman"/>
          <w:bCs/>
          <w:sz w:val="26"/>
          <w:szCs w:val="26"/>
        </w:rPr>
        <w:t>9.</w:t>
      </w:r>
      <w:r w:rsidRPr="00734503">
        <w:rPr>
          <w:rFonts w:ascii="Times New Roman" w:hAnsi="Times New Roman" w:cs="Times New Roman"/>
          <w:bCs/>
          <w:sz w:val="26"/>
          <w:szCs w:val="26"/>
        </w:rPr>
        <w:tab/>
        <w:t>Сегодня хорошая погода</w:t>
      </w:r>
    </w:p>
    <w:p w14:paraId="3E627AC5" w14:textId="77777777" w:rsidR="00A226BC" w:rsidRPr="00734503" w:rsidRDefault="00A226BC" w:rsidP="00A226BC">
      <w:pPr>
        <w:pStyle w:val="a8"/>
        <w:rPr>
          <w:rFonts w:ascii="Times New Roman" w:hAnsi="Times New Roman" w:cs="Times New Roman"/>
          <w:bCs/>
          <w:sz w:val="26"/>
          <w:szCs w:val="26"/>
        </w:rPr>
      </w:pPr>
      <w:r w:rsidRPr="00734503">
        <w:rPr>
          <w:rFonts w:ascii="Times New Roman" w:hAnsi="Times New Roman" w:cs="Times New Roman"/>
          <w:bCs/>
          <w:sz w:val="26"/>
          <w:szCs w:val="26"/>
        </w:rPr>
        <w:t>10. Покупки в магазине</w:t>
      </w:r>
    </w:p>
    <w:p w14:paraId="630CB36D" w14:textId="77777777" w:rsidR="00A226BC" w:rsidRPr="00734503" w:rsidRDefault="00A226BC" w:rsidP="00A226BC">
      <w:pPr>
        <w:pStyle w:val="a8"/>
        <w:rPr>
          <w:rFonts w:ascii="Times New Roman" w:hAnsi="Times New Roman" w:cs="Times New Roman"/>
          <w:bCs/>
          <w:sz w:val="26"/>
          <w:szCs w:val="26"/>
        </w:rPr>
      </w:pPr>
      <w:r w:rsidRPr="00734503">
        <w:rPr>
          <w:rFonts w:ascii="Times New Roman" w:hAnsi="Times New Roman" w:cs="Times New Roman"/>
          <w:bCs/>
          <w:sz w:val="26"/>
          <w:szCs w:val="26"/>
        </w:rPr>
        <w:t>11. Давай пойдём в ресторан!</w:t>
      </w:r>
    </w:p>
    <w:p w14:paraId="794C50F5" w14:textId="77777777" w:rsidR="00A226BC" w:rsidRPr="00734503" w:rsidRDefault="00A226BC" w:rsidP="00A226BC">
      <w:pPr>
        <w:pStyle w:val="a8"/>
        <w:rPr>
          <w:rFonts w:ascii="Times New Roman" w:hAnsi="Times New Roman" w:cs="Times New Roman"/>
          <w:bCs/>
          <w:sz w:val="26"/>
          <w:szCs w:val="26"/>
        </w:rPr>
      </w:pPr>
      <w:r w:rsidRPr="00734503">
        <w:rPr>
          <w:rFonts w:ascii="Times New Roman" w:hAnsi="Times New Roman" w:cs="Times New Roman"/>
          <w:bCs/>
          <w:sz w:val="26"/>
          <w:szCs w:val="26"/>
        </w:rPr>
        <w:t>12. Приходи ко мне в гости!</w:t>
      </w:r>
    </w:p>
    <w:p w14:paraId="7FCACA93" w14:textId="77777777" w:rsidR="00A226BC" w:rsidRPr="00734503" w:rsidRDefault="00A226BC" w:rsidP="00A226BC">
      <w:pPr>
        <w:pStyle w:val="a8"/>
        <w:rPr>
          <w:rFonts w:ascii="Times New Roman" w:hAnsi="Times New Roman" w:cs="Times New Roman"/>
          <w:bCs/>
          <w:sz w:val="26"/>
          <w:szCs w:val="26"/>
        </w:rPr>
      </w:pPr>
      <w:r w:rsidRPr="00734503">
        <w:rPr>
          <w:rFonts w:ascii="Times New Roman" w:hAnsi="Times New Roman" w:cs="Times New Roman"/>
          <w:bCs/>
          <w:sz w:val="26"/>
          <w:szCs w:val="26"/>
        </w:rPr>
        <w:t>13. На прошлой неделе я был на Хоккайдо</w:t>
      </w:r>
    </w:p>
    <w:p w14:paraId="21CA681C" w14:textId="77777777" w:rsidR="00A226BC" w:rsidRPr="00734503" w:rsidRDefault="00A226BC" w:rsidP="00A226BC">
      <w:pPr>
        <w:pStyle w:val="a8"/>
        <w:rPr>
          <w:rFonts w:ascii="Times New Roman" w:hAnsi="Times New Roman" w:cs="Times New Roman"/>
          <w:bCs/>
          <w:sz w:val="26"/>
          <w:szCs w:val="26"/>
        </w:rPr>
      </w:pPr>
      <w:r w:rsidRPr="00734503">
        <w:rPr>
          <w:rFonts w:ascii="Times New Roman" w:hAnsi="Times New Roman" w:cs="Times New Roman"/>
          <w:bCs/>
          <w:sz w:val="26"/>
          <w:szCs w:val="26"/>
        </w:rPr>
        <w:t>14. Я хочу поехать в Японию летом</w:t>
      </w:r>
    </w:p>
    <w:p w14:paraId="6D08B3A4" w14:textId="77777777" w:rsidR="00A226BC" w:rsidRPr="00734503" w:rsidRDefault="00A226BC" w:rsidP="00A226BC">
      <w:pPr>
        <w:pStyle w:val="a8"/>
        <w:rPr>
          <w:rFonts w:ascii="Times New Roman" w:hAnsi="Times New Roman" w:cs="Times New Roman"/>
          <w:bCs/>
          <w:sz w:val="26"/>
          <w:szCs w:val="26"/>
        </w:rPr>
      </w:pPr>
      <w:r w:rsidRPr="00734503">
        <w:rPr>
          <w:rFonts w:ascii="Times New Roman" w:hAnsi="Times New Roman" w:cs="Times New Roman"/>
          <w:bCs/>
          <w:sz w:val="26"/>
          <w:szCs w:val="26"/>
        </w:rPr>
        <w:t>15. Я хочу стать врачом</w:t>
      </w:r>
    </w:p>
    <w:p w14:paraId="01E080A2" w14:textId="77777777" w:rsidR="00A226BC" w:rsidRPr="00734503" w:rsidRDefault="00A226BC" w:rsidP="00A226BC">
      <w:pPr>
        <w:pStyle w:val="a8"/>
        <w:rPr>
          <w:rFonts w:ascii="Times New Roman" w:hAnsi="Times New Roman" w:cs="Times New Roman"/>
          <w:bCs/>
          <w:sz w:val="26"/>
          <w:szCs w:val="26"/>
        </w:rPr>
      </w:pPr>
      <w:r w:rsidRPr="00734503">
        <w:rPr>
          <w:rFonts w:ascii="Times New Roman" w:hAnsi="Times New Roman" w:cs="Times New Roman"/>
          <w:bCs/>
          <w:sz w:val="26"/>
          <w:szCs w:val="26"/>
        </w:rPr>
        <w:t>16. Мой друг в больнице, но у него день рождения</w:t>
      </w:r>
    </w:p>
    <w:p w14:paraId="298A324C" w14:textId="1CB3899D" w:rsidR="00A226BC" w:rsidRPr="00734503" w:rsidRDefault="00A226BC" w:rsidP="00A226BC">
      <w:pPr>
        <w:pStyle w:val="a8"/>
        <w:rPr>
          <w:rFonts w:ascii="Times New Roman" w:hAnsi="Times New Roman" w:cs="Times New Roman"/>
          <w:bCs/>
          <w:sz w:val="26"/>
          <w:szCs w:val="26"/>
        </w:rPr>
      </w:pPr>
      <w:r w:rsidRPr="00734503">
        <w:rPr>
          <w:rFonts w:ascii="Times New Roman" w:hAnsi="Times New Roman" w:cs="Times New Roman"/>
          <w:bCs/>
          <w:sz w:val="26"/>
          <w:szCs w:val="26"/>
        </w:rPr>
        <w:t>17. Праздники в Японии</w:t>
      </w:r>
    </w:p>
    <w:p w14:paraId="28D81587" w14:textId="77777777" w:rsidR="00A226BC" w:rsidRPr="00734503" w:rsidRDefault="00A226BC" w:rsidP="00A226BC">
      <w:pPr>
        <w:pStyle w:val="a8"/>
        <w:rPr>
          <w:rFonts w:ascii="Times New Roman" w:hAnsi="Times New Roman" w:cs="Times New Roman"/>
          <w:bCs/>
          <w:sz w:val="26"/>
          <w:szCs w:val="26"/>
        </w:rPr>
      </w:pPr>
    </w:p>
    <w:p w14:paraId="3101664C" w14:textId="64E6C0AB" w:rsidR="007B1F54" w:rsidRDefault="007B1F54" w:rsidP="007B1F54">
      <w:pPr>
        <w:pStyle w:val="ConsPlusNormal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734503">
        <w:rPr>
          <w:rFonts w:ascii="Times New Roman" w:hAnsi="Times New Roman" w:cs="Times New Roman"/>
          <w:b/>
          <w:bCs/>
          <w:sz w:val="26"/>
          <w:szCs w:val="26"/>
        </w:rPr>
        <w:t>8 класс</w:t>
      </w:r>
    </w:p>
    <w:p w14:paraId="037A523E" w14:textId="77777777" w:rsidR="00185703" w:rsidRPr="00734503" w:rsidRDefault="00185703" w:rsidP="007B1F54">
      <w:pPr>
        <w:pStyle w:val="ConsPlusNormal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14:paraId="1DBE4D53" w14:textId="77777777" w:rsidR="007B1F54" w:rsidRPr="00734503" w:rsidRDefault="007B1F54" w:rsidP="007B1F54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734503">
        <w:rPr>
          <w:rFonts w:ascii="Times New Roman" w:hAnsi="Times New Roman" w:cs="Times New Roman"/>
          <w:bCs/>
          <w:sz w:val="26"/>
          <w:szCs w:val="26"/>
        </w:rPr>
        <w:t>Трудоемкость изучаемой дисциплины на первом году обучения (8 класс, 1-2 полугодия) составляет 68 часов.</w:t>
      </w:r>
    </w:p>
    <w:p w14:paraId="23BC34B6" w14:textId="77777777" w:rsidR="00250C57" w:rsidRPr="00734503" w:rsidRDefault="00250C57" w:rsidP="0025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lastRenderedPageBreak/>
        <w:t>1. Общая характеристика учебного предмета</w:t>
      </w:r>
    </w:p>
    <w:p w14:paraId="063EFA5F" w14:textId="77777777" w:rsidR="00250C57" w:rsidRPr="00734503" w:rsidRDefault="00250C57" w:rsidP="0025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Иностранный язык (в данном случае японский) входит в общеобразовательную область «Востоковедение». В современном мире в условиях глобализации и развития информационно-коммуникационных технологий важнейшее значение приобретает знание иностранных языков, которое повышает конкурентоспособность личности и вносит неоценимый вклад в успешную учебную и профессиональную деятельность каждого человека. Изучение иностранного языка призвано сформировать у учащегося коммуникативную компетенцию, то есть подготовить его для осуществления иноязычного межличностного и межкультурного общения с носителями языка. </w:t>
      </w:r>
    </w:p>
    <w:p w14:paraId="3917B03B" w14:textId="77777777" w:rsidR="00250C57" w:rsidRPr="00734503" w:rsidRDefault="00250C57" w:rsidP="0025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2. Место учебного предмета в учебном плане</w:t>
      </w:r>
    </w:p>
    <w:p w14:paraId="5CD0973B" w14:textId="77777777" w:rsidR="00250C57" w:rsidRPr="00734503" w:rsidRDefault="00250C57" w:rsidP="0025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Учебный план Лицея НИУ ВШЭ отводит 2 академических часа в неделю для изучения японского языка на начальном уровне.</w:t>
      </w:r>
    </w:p>
    <w:p w14:paraId="49469D6E" w14:textId="77777777" w:rsidR="00250C57" w:rsidRPr="00734503" w:rsidRDefault="00250C57" w:rsidP="0025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3. Планируемые результаты освоения учебного предмета</w:t>
      </w:r>
    </w:p>
    <w:p w14:paraId="35126D7D" w14:textId="77777777" w:rsidR="00250C57" w:rsidRPr="00734503" w:rsidRDefault="00250C57" w:rsidP="0025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Цель освоения дисциплины «Японский язык» – развитие иноязычной коммуникативной компетенции учащихся в единстве ее составляющих: языковой, речевой, межкультурной и академической компетенций. Иноязычная профессионально-коммуникативная компетенция представляет собой готовность и способность осуществлять иноязычное общение в условиях межкультурной профессиональной коммуникации. </w:t>
      </w:r>
    </w:p>
    <w:p w14:paraId="1EFF16CD" w14:textId="77777777" w:rsidR="00250C57" w:rsidRPr="00734503" w:rsidRDefault="00250C57" w:rsidP="0025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К концу обучения учащиеся 8 класса, изучающие японский язык, в среднем достигают международного уровня A1.1 по шкале требований «Общеевропейских компетенций владения иностранным языком: изучение, преподавание, оценка» (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Common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European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Framework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Reference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— CEFR) или половины (</w:t>
      </w:r>
      <w:bookmarkStart w:id="2" w:name="_Hlk130213456"/>
      <w:r w:rsidRPr="00734503">
        <w:rPr>
          <w:rFonts w:ascii="Times New Roman" w:hAnsi="Times New Roman" w:cs="Times New Roman"/>
          <w:sz w:val="26"/>
          <w:szCs w:val="26"/>
        </w:rPr>
        <w:t>части материала до введения понятия об основах глагола и устойчивых грамматических конструкциях</w:t>
      </w:r>
      <w:bookmarkEnd w:id="2"/>
      <w:r w:rsidRPr="00734503">
        <w:rPr>
          <w:rFonts w:ascii="Times New Roman" w:hAnsi="Times New Roman" w:cs="Times New Roman"/>
          <w:sz w:val="26"/>
          <w:szCs w:val="26"/>
        </w:rPr>
        <w:t>) уровня 5 из 5 национального экзамена по определению уровня владения японским языком JLPT. Программа направлена на достижение максимального соответствия уровня иноязычной подготовки учащихся международным стандартам в обучении иностранным языкам.</w:t>
      </w:r>
    </w:p>
    <w:p w14:paraId="3B1A6767" w14:textId="77777777" w:rsidR="00250C57" w:rsidRPr="00734503" w:rsidRDefault="00250C57" w:rsidP="0025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учащийся должен: </w:t>
      </w:r>
    </w:p>
    <w:p w14:paraId="7EFDA558" w14:textId="77777777" w:rsidR="00250C57" w:rsidRPr="00734503" w:rsidRDefault="00250C57" w:rsidP="0025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·</w:t>
      </w:r>
      <w:r w:rsidRPr="00734503">
        <w:rPr>
          <w:rFonts w:ascii="Times New Roman" w:hAnsi="Times New Roman" w:cs="Times New Roman"/>
          <w:sz w:val="26"/>
          <w:szCs w:val="26"/>
        </w:rPr>
        <w:tab/>
        <w:t xml:space="preserve">Знать определенный методическими требованиями массив лексики, нормативные речевые обороты и клишированные выражения литературного и разговорного языка, характерные для монологической и диалогической письменной и устной речи и необходимые для общения на требуемом уровне; </w:t>
      </w:r>
    </w:p>
    <w:p w14:paraId="63BD1362" w14:textId="77777777" w:rsidR="00250C57" w:rsidRPr="00734503" w:rsidRDefault="00250C57" w:rsidP="0025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·</w:t>
      </w:r>
      <w:r w:rsidRPr="00734503">
        <w:rPr>
          <w:rFonts w:ascii="Times New Roman" w:hAnsi="Times New Roman" w:cs="Times New Roman"/>
          <w:sz w:val="26"/>
          <w:szCs w:val="26"/>
        </w:rPr>
        <w:tab/>
        <w:t>Уметь устно и письменно грамотно переводить с японского языка на русский и с русского на японский речевые клише в рамках изученной грамматики и лексики, уметь общаться в определенных ситуациях, возникающих во время пребывания в стране изучаемого языка, уметь рассказывать о своих личных впечатлениях, кратко обосновывать свои намерения и взгляды.</w:t>
      </w:r>
    </w:p>
    <w:p w14:paraId="679D7E86" w14:textId="77777777" w:rsidR="00250C57" w:rsidRPr="00734503" w:rsidRDefault="00250C57" w:rsidP="0025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Также учащиеся овладеют большим объемом страноведческих знаний и будут способны представлять их на японском языке. Курс будет дополнен образовательными мультимедийными материалами на японском языке.</w:t>
      </w:r>
    </w:p>
    <w:p w14:paraId="200BD869" w14:textId="77777777" w:rsidR="00250C57" w:rsidRPr="00734503" w:rsidRDefault="00250C57" w:rsidP="0025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В программе курса прослеживаются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связи с другими образовательными предметами. Также подчеркивается важность получения качественного образования, путем систематического повторения пройденного материала. Каждому ученику представится возможность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самовыразиться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в сочинениях на японском языке и устных выступлениях.</w:t>
      </w:r>
    </w:p>
    <w:p w14:paraId="017A060C" w14:textId="77777777" w:rsidR="00250C57" w:rsidRPr="00734503" w:rsidRDefault="00250C57" w:rsidP="0025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lastRenderedPageBreak/>
        <w:t>Основные задачи курса: образовательные - расширение знаний о языке и культуре Японии. Воспитательные - воспитание любви и уважения к Родине через призму изучения языка и традиций другой страны и формирование у учащихся толерантного отношения к членам социума. Развивающие - развитие различных речевых навыков на материале японского языка.</w:t>
      </w:r>
    </w:p>
    <w:p w14:paraId="41469BED" w14:textId="77777777" w:rsidR="00250C57" w:rsidRPr="00734503" w:rsidRDefault="00250C57" w:rsidP="0025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Организация рабочего места: просторное светлое помещение, отвечающее </w:t>
      </w:r>
      <w:proofErr w:type="gramStart"/>
      <w:r w:rsidRPr="00734503">
        <w:rPr>
          <w:rFonts w:ascii="Times New Roman" w:hAnsi="Times New Roman" w:cs="Times New Roman"/>
          <w:sz w:val="26"/>
          <w:szCs w:val="26"/>
        </w:rPr>
        <w:t>сани-тарно</w:t>
      </w:r>
      <w:proofErr w:type="gramEnd"/>
      <w:r w:rsidRPr="00734503">
        <w:rPr>
          <w:rFonts w:ascii="Times New Roman" w:hAnsi="Times New Roman" w:cs="Times New Roman"/>
          <w:sz w:val="26"/>
          <w:szCs w:val="26"/>
        </w:rPr>
        <w:t>-гигиеническим требованиям, с достаточным дневным и вечерним освещением. Учебное оборудование должно включать комплект мебели, инструменты и приспособления, необходимые для организации занятий, хранения наглядных пособий. При проведении дистанционных занятий во время всего урока у преподавателя и учащихся должна быть включена камера компьютера или планшета.</w:t>
      </w:r>
    </w:p>
    <w:p w14:paraId="4CD8BB53" w14:textId="77777777" w:rsidR="00250C57" w:rsidRPr="00734503" w:rsidRDefault="00250C57" w:rsidP="00250C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Освоение программы предполагает получение учащимся следующих навыков и компетенций:</w:t>
      </w:r>
    </w:p>
    <w:p w14:paraId="7C9F086E" w14:textId="06B1BA24" w:rsidR="007B1F54" w:rsidRDefault="00250C57" w:rsidP="00A226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Умение участвовать в диалогах,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полилогах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>, а также составить устный монолог и написать связный текст</w:t>
      </w:r>
      <w:r w:rsidR="00A226BC" w:rsidRPr="0073450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B3EB198" w14:textId="08977208" w:rsidR="00185703" w:rsidRDefault="00185703" w:rsidP="00A226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09BE5FEF" w14:textId="77777777" w:rsidR="00185703" w:rsidRPr="00734503" w:rsidRDefault="00185703" w:rsidP="00185703">
      <w:pPr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734503">
        <w:rPr>
          <w:rFonts w:ascii="Times New Roman" w:hAnsi="Times New Roman" w:cs="Times New Roman"/>
          <w:b/>
          <w:sz w:val="26"/>
          <w:szCs w:val="26"/>
        </w:rPr>
        <w:t>9 класс</w:t>
      </w:r>
    </w:p>
    <w:p w14:paraId="6772FEFB" w14:textId="77777777" w:rsidR="00185703" w:rsidRPr="00734503" w:rsidRDefault="00185703" w:rsidP="00185703">
      <w:pPr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Трудоемкость изучаемой дисциплины на первом году обучения (класс, 1-2 полугодия) составляет 68 часов.</w:t>
      </w:r>
    </w:p>
    <w:p w14:paraId="41ACD500" w14:textId="77777777" w:rsidR="00185703" w:rsidRPr="00734503" w:rsidRDefault="00185703" w:rsidP="001857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1. Общая характеристика учебного предмета</w:t>
      </w:r>
    </w:p>
    <w:p w14:paraId="1E743778" w14:textId="77777777" w:rsidR="00185703" w:rsidRPr="00734503" w:rsidRDefault="00185703" w:rsidP="001857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Иностранный язык (в данном случае японский) входит в общеобразовательную область «Востоковедение». В современном мире в условиях глобализации и развития информационно-коммуникационных технологий важнейшее значение приобретает знание иностранных языков, которое повышает конкурентоспособность личности и вносит неоценимый вклад в успешную учебную и профессиональную деятельность каждого человека. Изучение иностранного языка призвано сформировать у учащегося коммуникативную компетенцию, то есть подготовить его для осуществления иноязычного межличностного и межкультурного общения с носителями языка. </w:t>
      </w:r>
    </w:p>
    <w:p w14:paraId="6B80C198" w14:textId="77777777" w:rsidR="00185703" w:rsidRPr="00734503" w:rsidRDefault="00185703" w:rsidP="001857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2. Место учебного предмета в учебном плане</w:t>
      </w:r>
    </w:p>
    <w:p w14:paraId="458FDD9A" w14:textId="77777777" w:rsidR="00185703" w:rsidRPr="00734503" w:rsidRDefault="00185703" w:rsidP="001857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Учебный план Лицея НИУ ВШЭ отводит 2 академических часа в неделю для изучения японского языка на начальном уровне.</w:t>
      </w:r>
    </w:p>
    <w:p w14:paraId="3B3540AD" w14:textId="77777777" w:rsidR="00185703" w:rsidRPr="00734503" w:rsidRDefault="00185703" w:rsidP="001857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3. Планируемые результаты освоения учебного предмета</w:t>
      </w:r>
    </w:p>
    <w:p w14:paraId="04FEFDA0" w14:textId="77777777" w:rsidR="00185703" w:rsidRPr="00734503" w:rsidRDefault="00185703" w:rsidP="001857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Цель освоения дисциплины «Японский язык» – развитие иноязычной коммуникативной компетенции учащихся в единстве ее составляющих: языковой, речевой, межкультурной и академической компетенций. Иноязычная профессионально-коммуникативная компетенция представляет собой готовность и способность осуществлять иноязычное общение в условиях межкультурной профессиональной коммуникации. </w:t>
      </w:r>
    </w:p>
    <w:p w14:paraId="45548F42" w14:textId="77777777" w:rsidR="00185703" w:rsidRPr="00734503" w:rsidRDefault="00185703" w:rsidP="001857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К концу обучения учащиеся 9 класса, изучающие японский язык, в среднем достигают международного уровня A1.2 по шкале требований «Общеевропейских компетенций владения иностранным языком: изучение, преподавание, оценка» (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Common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European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Framework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Reference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— CEFR) или половины (части материала после введения понятия об основах глагола и устойчивых грамматических конструкциях) уровня 5 из 5 национального экзамена по определению уровня владения японским языком JLPT. То есть, выпускник 9 класса осваивает полностью уровень 5. Программа направлена на достижение </w:t>
      </w:r>
      <w:r w:rsidRPr="00734503">
        <w:rPr>
          <w:rFonts w:ascii="Times New Roman" w:hAnsi="Times New Roman" w:cs="Times New Roman"/>
          <w:sz w:val="26"/>
          <w:szCs w:val="26"/>
        </w:rPr>
        <w:lastRenderedPageBreak/>
        <w:t>максимального соответствия уровня иноязычной подготовки учащихся международным стандартам в обучении иностранным языкам.</w:t>
      </w:r>
    </w:p>
    <w:p w14:paraId="5808B04A" w14:textId="77777777" w:rsidR="00185703" w:rsidRPr="00734503" w:rsidRDefault="00185703" w:rsidP="001857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учащийся должен: </w:t>
      </w:r>
    </w:p>
    <w:p w14:paraId="605FF480" w14:textId="77777777" w:rsidR="00185703" w:rsidRPr="00734503" w:rsidRDefault="00185703" w:rsidP="001857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·</w:t>
      </w:r>
      <w:r w:rsidRPr="00734503">
        <w:rPr>
          <w:rFonts w:ascii="Times New Roman" w:hAnsi="Times New Roman" w:cs="Times New Roman"/>
          <w:sz w:val="26"/>
          <w:szCs w:val="26"/>
        </w:rPr>
        <w:tab/>
        <w:t xml:space="preserve">Знать определенный методическими требованиями массив лексики, нормативные речевые обороты и клишированные выражения литературного и разговорного языка, характерные для монологической и диалогической письменной и устной речи и необходимые для общения на требуемом уровне; </w:t>
      </w:r>
    </w:p>
    <w:p w14:paraId="5C33C8BC" w14:textId="77777777" w:rsidR="00185703" w:rsidRPr="00734503" w:rsidRDefault="00185703" w:rsidP="001857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·</w:t>
      </w:r>
      <w:r w:rsidRPr="00734503">
        <w:rPr>
          <w:rFonts w:ascii="Times New Roman" w:hAnsi="Times New Roman" w:cs="Times New Roman"/>
          <w:sz w:val="26"/>
          <w:szCs w:val="26"/>
        </w:rPr>
        <w:tab/>
        <w:t>Уметь устно и письменно грамотно переводить с японского языка на русский и с русского на японский речевые клише в рамках изученной грамматики и лексики, уметь общаться в определенных ситуациях, возникающих во время пребывания в стране изучаемого языка, уметь рассказывать о своих личных впечатлениях, кратко обосновывать свои намерения и взгляды.</w:t>
      </w:r>
    </w:p>
    <w:p w14:paraId="49A8C643" w14:textId="77777777" w:rsidR="00185703" w:rsidRPr="00734503" w:rsidRDefault="00185703" w:rsidP="001857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Также учащиеся овладеют большим объемом страноведческих знаний и будут способны представлять их на японском языке. Курс будет дополнен образовательными мультимедийными материалами на японском языке.</w:t>
      </w:r>
    </w:p>
    <w:p w14:paraId="6ACADCBE" w14:textId="77777777" w:rsidR="00185703" w:rsidRPr="00734503" w:rsidRDefault="00185703" w:rsidP="001857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В программе курса прослеживаются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связи с другими образовательными предметами. Также подчеркивается важность получения качественного образования, путем систематического повторения пройденного материала. Каждому ученику представится возможность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самовыразиться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в сочинениях на японском языке и устных выступлениях.</w:t>
      </w:r>
    </w:p>
    <w:p w14:paraId="03834E27" w14:textId="77777777" w:rsidR="00185703" w:rsidRPr="00734503" w:rsidRDefault="00185703" w:rsidP="001857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Основные задачи курса: образовательные - расширение знаний о языке и культуре Японии. Воспитательные - воспитание любви и уважения к Родине через призму изучения языка и традиций другой страны и формирование у учащихся толерантного отношения к членам социума. Развивающие - развитие различных речевых навыков на материале японского языка.</w:t>
      </w:r>
    </w:p>
    <w:p w14:paraId="5F59DBA6" w14:textId="77777777" w:rsidR="00185703" w:rsidRPr="00734503" w:rsidRDefault="00185703" w:rsidP="001857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Организация рабочего места: просторное светлое помещение, отвечающее </w:t>
      </w:r>
      <w:proofErr w:type="gramStart"/>
      <w:r w:rsidRPr="00734503">
        <w:rPr>
          <w:rFonts w:ascii="Times New Roman" w:hAnsi="Times New Roman" w:cs="Times New Roman"/>
          <w:sz w:val="26"/>
          <w:szCs w:val="26"/>
        </w:rPr>
        <w:t>сани-тарно</w:t>
      </w:r>
      <w:proofErr w:type="gramEnd"/>
      <w:r w:rsidRPr="00734503">
        <w:rPr>
          <w:rFonts w:ascii="Times New Roman" w:hAnsi="Times New Roman" w:cs="Times New Roman"/>
          <w:sz w:val="26"/>
          <w:szCs w:val="26"/>
        </w:rPr>
        <w:t>-гигиеническим требованиям, с достаточным дневным и вечерним освещением. Учебное оборудование должно включать комплект мебели, инструменты и приспособления, необходимые для организации занятий, хранения наглядных пособий. При проведении дистанционных занятий во время всего урока у преподавателя и учащихся должна быть включена камера компьютера или планшета.</w:t>
      </w:r>
    </w:p>
    <w:p w14:paraId="154C52F6" w14:textId="77777777" w:rsidR="00185703" w:rsidRPr="00734503" w:rsidRDefault="00185703" w:rsidP="001857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Освоение программы предполагает получение учащимся следующих навыков и компетенций:</w:t>
      </w:r>
    </w:p>
    <w:p w14:paraId="2C17712C" w14:textId="77777777" w:rsidR="00185703" w:rsidRPr="00734503" w:rsidRDefault="00185703" w:rsidP="001857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Умение участвовать в диалогах,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полилогах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, а также составить устный монолог и написать связный текст на одну из представленных тем и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подтем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A5D7B9B" w14:textId="77777777" w:rsidR="00185703" w:rsidRPr="00734503" w:rsidRDefault="00185703" w:rsidP="001857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1.</w:t>
      </w:r>
      <w:r w:rsidRPr="00734503">
        <w:rPr>
          <w:rFonts w:ascii="Times New Roman" w:hAnsi="Times New Roman" w:cs="Times New Roman"/>
          <w:sz w:val="26"/>
          <w:szCs w:val="26"/>
        </w:rPr>
        <w:tab/>
        <w:t>Приветствия и знакомство. Мои летние каникулы</w:t>
      </w:r>
    </w:p>
    <w:p w14:paraId="0F5B9BE3" w14:textId="77777777" w:rsidR="00185703" w:rsidRPr="00734503" w:rsidRDefault="00185703" w:rsidP="001857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2.</w:t>
      </w:r>
      <w:r w:rsidRPr="00734503">
        <w:rPr>
          <w:rFonts w:ascii="Times New Roman" w:hAnsi="Times New Roman" w:cs="Times New Roman"/>
          <w:sz w:val="26"/>
          <w:szCs w:val="26"/>
        </w:rPr>
        <w:tab/>
        <w:t>Моя семья. Сейчас мы на пикнике</w:t>
      </w:r>
    </w:p>
    <w:p w14:paraId="48781E3E" w14:textId="77777777" w:rsidR="00185703" w:rsidRPr="00734503" w:rsidRDefault="00185703" w:rsidP="001857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3.</w:t>
      </w:r>
      <w:r w:rsidRPr="0073450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3450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34503">
        <w:rPr>
          <w:rFonts w:ascii="Times New Roman" w:hAnsi="Times New Roman" w:cs="Times New Roman"/>
          <w:sz w:val="26"/>
          <w:szCs w:val="26"/>
        </w:rPr>
        <w:t xml:space="preserve"> школе. Мой день, моё расписание</w:t>
      </w:r>
    </w:p>
    <w:p w14:paraId="432D1501" w14:textId="77777777" w:rsidR="00185703" w:rsidRPr="00734503" w:rsidRDefault="00185703" w:rsidP="001857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4.</w:t>
      </w:r>
      <w:r w:rsidRPr="00734503">
        <w:rPr>
          <w:rFonts w:ascii="Times New Roman" w:hAnsi="Times New Roman" w:cs="Times New Roman"/>
          <w:sz w:val="26"/>
          <w:szCs w:val="26"/>
        </w:rPr>
        <w:tab/>
        <w:t>Правила и этикет. Правила в школе</w:t>
      </w:r>
    </w:p>
    <w:p w14:paraId="338B9118" w14:textId="77777777" w:rsidR="00185703" w:rsidRPr="00734503" w:rsidRDefault="00185703" w:rsidP="001857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5.</w:t>
      </w:r>
      <w:r w:rsidRPr="00734503">
        <w:rPr>
          <w:rFonts w:ascii="Times New Roman" w:hAnsi="Times New Roman" w:cs="Times New Roman"/>
          <w:sz w:val="26"/>
          <w:szCs w:val="26"/>
        </w:rPr>
        <w:tab/>
        <w:t>Учиться, учиться и ещё раз учиться!</w:t>
      </w:r>
    </w:p>
    <w:p w14:paraId="0C4A155F" w14:textId="77777777" w:rsidR="00185703" w:rsidRPr="00734503" w:rsidRDefault="00185703" w:rsidP="001857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6.</w:t>
      </w:r>
      <w:r w:rsidRPr="00734503">
        <w:rPr>
          <w:rFonts w:ascii="Times New Roman" w:hAnsi="Times New Roman" w:cs="Times New Roman"/>
          <w:sz w:val="26"/>
          <w:szCs w:val="26"/>
        </w:rPr>
        <w:tab/>
        <w:t>Мои хобби. Хобби моих друзей</w:t>
      </w:r>
    </w:p>
    <w:p w14:paraId="11229436" w14:textId="77777777" w:rsidR="00185703" w:rsidRPr="00734503" w:rsidRDefault="00185703" w:rsidP="001857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7.</w:t>
      </w:r>
      <w:r w:rsidRPr="00734503">
        <w:rPr>
          <w:rFonts w:ascii="Times New Roman" w:hAnsi="Times New Roman" w:cs="Times New Roman"/>
          <w:sz w:val="26"/>
          <w:szCs w:val="26"/>
        </w:rPr>
        <w:tab/>
        <w:t>Свободное время. Путешествия и поездки</w:t>
      </w:r>
    </w:p>
    <w:p w14:paraId="769CA605" w14:textId="77777777" w:rsidR="00185703" w:rsidRPr="00734503" w:rsidRDefault="00185703" w:rsidP="001857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8.</w:t>
      </w:r>
      <w:r w:rsidRPr="00734503">
        <w:rPr>
          <w:rFonts w:ascii="Times New Roman" w:hAnsi="Times New Roman" w:cs="Times New Roman"/>
          <w:sz w:val="26"/>
          <w:szCs w:val="26"/>
        </w:rPr>
        <w:tab/>
        <w:t>Мои будни и выходные. Мой выходной</w:t>
      </w:r>
    </w:p>
    <w:p w14:paraId="7299F5D0" w14:textId="77777777" w:rsidR="00185703" w:rsidRPr="00734503" w:rsidRDefault="00185703" w:rsidP="001857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9.</w:t>
      </w:r>
      <w:r w:rsidRPr="00734503">
        <w:rPr>
          <w:rFonts w:ascii="Times New Roman" w:hAnsi="Times New Roman" w:cs="Times New Roman"/>
          <w:sz w:val="26"/>
          <w:szCs w:val="26"/>
        </w:rPr>
        <w:tab/>
        <w:t>Мой японский друг. Японские традиции</w:t>
      </w:r>
    </w:p>
    <w:p w14:paraId="17783143" w14:textId="77777777" w:rsidR="00185703" w:rsidRPr="00734503" w:rsidRDefault="00185703" w:rsidP="001857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10. Вдохновение. Цитаты великих людей</w:t>
      </w:r>
    </w:p>
    <w:p w14:paraId="7906A530" w14:textId="77777777" w:rsidR="00185703" w:rsidRPr="00734503" w:rsidRDefault="00185703" w:rsidP="001857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11. Мир вокруг. Мои классные друзья</w:t>
      </w:r>
    </w:p>
    <w:p w14:paraId="0EFC1814" w14:textId="77777777" w:rsidR="00185703" w:rsidRPr="00734503" w:rsidRDefault="00185703" w:rsidP="001857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12. Праздники и подарки. День рождения друга</w:t>
      </w:r>
    </w:p>
    <w:p w14:paraId="783471A2" w14:textId="77777777" w:rsidR="00185703" w:rsidRPr="00734503" w:rsidRDefault="00185703" w:rsidP="001857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13. Помечтаем! Места в Японии, которые я хочу посетить</w:t>
      </w:r>
    </w:p>
    <w:p w14:paraId="0EF840CD" w14:textId="77777777" w:rsidR="00185703" w:rsidRPr="00734503" w:rsidRDefault="00185703" w:rsidP="001857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lastRenderedPageBreak/>
        <w:t>14. Решаем проблемы. Даже если…</w:t>
      </w:r>
    </w:p>
    <w:p w14:paraId="64DAB024" w14:textId="77777777" w:rsidR="00185703" w:rsidRPr="00734503" w:rsidRDefault="00185703" w:rsidP="001857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15. Мой любимый город. Что можно делать в Москве</w:t>
      </w:r>
    </w:p>
    <w:p w14:paraId="34A453B5" w14:textId="77777777" w:rsidR="00185703" w:rsidRPr="00734503" w:rsidRDefault="00185703" w:rsidP="001857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>16.Я же проснулся в шесть утра…</w:t>
      </w:r>
    </w:p>
    <w:p w14:paraId="34FE4B5D" w14:textId="1A9DF9F1" w:rsidR="00185703" w:rsidRDefault="00185703" w:rsidP="00A226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398A4D25" w14:textId="77777777" w:rsidR="00185703" w:rsidRDefault="00185703" w:rsidP="00A226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54B4F36F" w14:textId="77777777" w:rsidR="00185703" w:rsidRPr="00734503" w:rsidRDefault="00185703" w:rsidP="00185703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734503">
        <w:rPr>
          <w:rFonts w:ascii="Times New Roman" w:hAnsi="Times New Roman" w:cs="Times New Roman"/>
          <w:b/>
          <w:bCs/>
          <w:sz w:val="26"/>
          <w:szCs w:val="26"/>
        </w:rPr>
        <w:t xml:space="preserve">Тематическое планирование </w:t>
      </w:r>
    </w:p>
    <w:p w14:paraId="51C02E16" w14:textId="0066B7A9" w:rsidR="00185703" w:rsidRPr="00185703" w:rsidRDefault="00185703" w:rsidP="00A226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703">
        <w:rPr>
          <w:rFonts w:ascii="Times New Roman" w:hAnsi="Times New Roman" w:cs="Times New Roman"/>
          <w:b/>
          <w:sz w:val="26"/>
          <w:szCs w:val="26"/>
        </w:rPr>
        <w:t>8 класс</w:t>
      </w:r>
    </w:p>
    <w:p w14:paraId="6FA5F145" w14:textId="77777777" w:rsidR="00734503" w:rsidRPr="00734503" w:rsidRDefault="00734503" w:rsidP="00A226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223" w:type="dxa"/>
        <w:tblInd w:w="-147" w:type="dxa"/>
        <w:tblLook w:val="04A0" w:firstRow="1" w:lastRow="0" w:firstColumn="1" w:lastColumn="0" w:noHBand="0" w:noVBand="1"/>
      </w:tblPr>
      <w:tblGrid>
        <w:gridCol w:w="1127"/>
        <w:gridCol w:w="726"/>
        <w:gridCol w:w="5694"/>
        <w:gridCol w:w="1676"/>
      </w:tblGrid>
      <w:tr w:rsidR="00250C57" w14:paraId="3E41844D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4FDD4BFD" w14:textId="77777777" w:rsidR="00250C57" w:rsidRPr="00EA331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bookmarkStart w:id="3" w:name="_Hlk129761612"/>
            <w:r>
              <w:rPr>
                <w:rFonts w:eastAsia="Malgun Gothic"/>
                <w:lang w:eastAsia="ko-KR"/>
              </w:rPr>
              <w:t>Номер темы</w:t>
            </w:r>
          </w:p>
        </w:tc>
        <w:tc>
          <w:tcPr>
            <w:tcW w:w="708" w:type="dxa"/>
            <w:shd w:val="clear" w:color="auto" w:fill="FFFFFF" w:themeFill="background1"/>
          </w:tcPr>
          <w:p w14:paraId="77B918A0" w14:textId="77777777" w:rsidR="00250C57" w:rsidRDefault="00250C57" w:rsidP="00734503">
            <w:pPr>
              <w:pStyle w:val="a8"/>
              <w:ind w:left="0"/>
            </w:pPr>
            <w:r>
              <w:t>Часы</w:t>
            </w:r>
          </w:p>
        </w:tc>
        <w:tc>
          <w:tcPr>
            <w:tcW w:w="5812" w:type="dxa"/>
            <w:shd w:val="clear" w:color="auto" w:fill="FFFFFF" w:themeFill="background1"/>
          </w:tcPr>
          <w:p w14:paraId="12F2ABA9" w14:textId="77777777" w:rsidR="00250C57" w:rsidRDefault="00250C57" w:rsidP="00734503">
            <w:pPr>
              <w:pStyle w:val="a8"/>
              <w:ind w:left="0"/>
            </w:pPr>
            <w:r>
              <w:t>Содержание</w:t>
            </w:r>
          </w:p>
        </w:tc>
        <w:tc>
          <w:tcPr>
            <w:tcW w:w="1568" w:type="dxa"/>
            <w:shd w:val="clear" w:color="auto" w:fill="FFFFFF" w:themeFill="background1"/>
          </w:tcPr>
          <w:p w14:paraId="02B03DDA" w14:textId="77777777" w:rsidR="00250C57" w:rsidRDefault="00250C57" w:rsidP="00734503">
            <w:pPr>
              <w:pStyle w:val="a8"/>
              <w:ind w:left="0"/>
            </w:pPr>
            <w:r>
              <w:t>Комментарии</w:t>
            </w:r>
          </w:p>
        </w:tc>
      </w:tr>
      <w:tr w:rsidR="00250C57" w14:paraId="0F4DE1D1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727D48FA" w14:textId="77777777" w:rsidR="00250C57" w:rsidRDefault="00250C57" w:rsidP="00734503">
            <w:pPr>
              <w:pStyle w:val="a8"/>
              <w:ind w:left="0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14:paraId="4B6588D8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113FA136" w14:textId="77777777" w:rsidR="00250C57" w:rsidRDefault="00250C57" w:rsidP="00734503">
            <w:pPr>
              <w:pStyle w:val="a8"/>
              <w:ind w:left="0"/>
            </w:pPr>
            <w:r>
              <w:t>Тема: Приветствие</w:t>
            </w:r>
          </w:p>
          <w:p w14:paraId="511846D2" w14:textId="77777777" w:rsidR="00250C57" w:rsidRPr="00967CD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t xml:space="preserve">Грамматика: Простое повествовательное предложение с именным сказуемым (связка </w:t>
            </w:r>
            <w:proofErr w:type="spellStart"/>
            <w:r>
              <w:rPr>
                <w:lang w:val="en-US"/>
              </w:rPr>
              <w:t>desu</w:t>
            </w:r>
            <w:proofErr w:type="spellEnd"/>
            <w:r>
              <w:t xml:space="preserve">). Частица </w:t>
            </w:r>
            <w:proofErr w:type="spellStart"/>
            <w:r>
              <w:rPr>
                <w:lang w:val="en-US"/>
              </w:rPr>
              <w:t>wa</w:t>
            </w:r>
            <w:proofErr w:type="spellEnd"/>
            <w:r w:rsidRPr="00EA3317">
              <w:t xml:space="preserve"> </w:t>
            </w:r>
            <w:r>
              <w:rPr>
                <w:rFonts w:eastAsia="Malgun Gothic"/>
                <w:lang w:eastAsia="ko-KR"/>
              </w:rPr>
              <w:t xml:space="preserve">топик. Вопросительная частица </w:t>
            </w:r>
            <w:proofErr w:type="spellStart"/>
            <w:r>
              <w:rPr>
                <w:rFonts w:eastAsia="Malgun Gothic"/>
                <w:lang w:val="en-US" w:eastAsia="ko-KR"/>
              </w:rPr>
              <w:t>ka</w:t>
            </w:r>
            <w:proofErr w:type="spellEnd"/>
            <w:r>
              <w:rPr>
                <w:rFonts w:eastAsia="Malgun Gothic"/>
                <w:lang w:eastAsia="ko-KR"/>
              </w:rPr>
              <w:t xml:space="preserve">. </w:t>
            </w:r>
          </w:p>
          <w:p w14:paraId="2B61B497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Лексика: местоимения, имена существительные, клише-приветствия. Слова </w:t>
            </w:r>
            <w:proofErr w:type="spellStart"/>
            <w:r>
              <w:rPr>
                <w:rFonts w:eastAsia="Malgun Gothic"/>
                <w:lang w:val="en-US" w:eastAsia="ko-KR"/>
              </w:rPr>
              <w:t>hai</w:t>
            </w:r>
            <w:proofErr w:type="spellEnd"/>
            <w:r w:rsidRPr="00967CD7">
              <w:rPr>
                <w:rFonts w:eastAsia="Malgun Gothic"/>
                <w:lang w:eastAsia="ko-KR"/>
              </w:rPr>
              <w:t xml:space="preserve">, </w:t>
            </w:r>
            <w:proofErr w:type="spellStart"/>
            <w:r>
              <w:rPr>
                <w:rFonts w:eastAsia="Malgun Gothic"/>
                <w:lang w:val="en-US" w:eastAsia="ko-KR"/>
              </w:rPr>
              <w:t>iie</w:t>
            </w:r>
            <w:proofErr w:type="spellEnd"/>
            <w:r w:rsidRPr="00967CD7">
              <w:rPr>
                <w:rFonts w:eastAsia="Malgun Gothic"/>
                <w:lang w:eastAsia="ko-KR"/>
              </w:rPr>
              <w:t xml:space="preserve"> (</w:t>
            </w:r>
            <w:r>
              <w:rPr>
                <w:rFonts w:eastAsia="Malgun Gothic"/>
                <w:lang w:eastAsia="ko-KR"/>
              </w:rPr>
              <w:t>да/нет</w:t>
            </w:r>
            <w:r w:rsidRPr="00967CD7">
              <w:rPr>
                <w:rFonts w:eastAsia="Malgun Gothic"/>
                <w:lang w:eastAsia="ko-KR"/>
              </w:rPr>
              <w:t>)</w:t>
            </w:r>
            <w:r>
              <w:rPr>
                <w:rFonts w:eastAsia="Malgun Gothic"/>
                <w:lang w:eastAsia="ko-KR"/>
              </w:rPr>
              <w:t xml:space="preserve"> </w:t>
            </w:r>
          </w:p>
          <w:p w14:paraId="5E59D793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Письменность: </w:t>
            </w:r>
            <w:r>
              <w:t xml:space="preserve">Соотнесение звуков японского языка по таблице </w:t>
            </w:r>
            <w:proofErr w:type="spellStart"/>
            <w:r>
              <w:rPr>
                <w:lang w:val="en-US"/>
              </w:rPr>
              <w:t>gojuon</w:t>
            </w:r>
            <w:proofErr w:type="spellEnd"/>
            <w:r>
              <w:t xml:space="preserve"> и латинской транскрипции</w:t>
            </w:r>
          </w:p>
          <w:p w14:paraId="37B0109F" w14:textId="77777777" w:rsidR="00250C57" w:rsidRPr="00EA331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Цель урока: научиться приветствовать преподавателя и одноклассников по-японски, уточнить имя человека</w:t>
            </w:r>
          </w:p>
        </w:tc>
        <w:tc>
          <w:tcPr>
            <w:tcW w:w="1568" w:type="dxa"/>
            <w:shd w:val="clear" w:color="auto" w:fill="FFFFFF" w:themeFill="background1"/>
          </w:tcPr>
          <w:p w14:paraId="787A8504" w14:textId="77777777" w:rsidR="00250C57" w:rsidRPr="00EA331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Уже на первом занятии можно взять буквы </w:t>
            </w:r>
            <w:r>
              <w:rPr>
                <w:lang w:val="en-US"/>
              </w:rPr>
              <w:t>A</w:t>
            </w:r>
            <w:r w:rsidRPr="00EA3317">
              <w:t>,</w:t>
            </w:r>
            <w:r>
              <w:rPr>
                <w:lang w:val="en-US"/>
              </w:rPr>
              <w:t>I</w:t>
            </w:r>
            <w:r w:rsidRPr="00EA3317">
              <w:t>,</w:t>
            </w:r>
            <w:r>
              <w:rPr>
                <w:lang w:val="en-US"/>
              </w:rPr>
              <w:t>U</w:t>
            </w:r>
            <w:r w:rsidRPr="00EA3317">
              <w:t>,</w:t>
            </w:r>
            <w:r>
              <w:rPr>
                <w:lang w:val="en-US"/>
              </w:rPr>
              <w:t>E</w:t>
            </w:r>
            <w:r w:rsidRPr="00EA3317">
              <w:t>,</w:t>
            </w:r>
            <w:r>
              <w:t>O, если учащиеся подготовлены</w:t>
            </w:r>
          </w:p>
        </w:tc>
      </w:tr>
      <w:tr w:rsidR="00250C57" w14:paraId="1746C77F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39DCD00A" w14:textId="77777777" w:rsidR="00250C57" w:rsidRDefault="00250C57" w:rsidP="00734503">
            <w:pPr>
              <w:pStyle w:val="a8"/>
              <w:ind w:left="0"/>
            </w:pPr>
          </w:p>
        </w:tc>
        <w:tc>
          <w:tcPr>
            <w:tcW w:w="708" w:type="dxa"/>
            <w:shd w:val="clear" w:color="auto" w:fill="FFFFFF" w:themeFill="background1"/>
          </w:tcPr>
          <w:p w14:paraId="6725E38D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339782D9" w14:textId="77777777" w:rsidR="00250C57" w:rsidRDefault="00250C57" w:rsidP="00734503">
            <w:pPr>
              <w:pStyle w:val="a8"/>
              <w:ind w:left="0"/>
            </w:pPr>
            <w:r>
              <w:t>Тема: Приветствие. Представление себя</w:t>
            </w:r>
          </w:p>
          <w:p w14:paraId="56838484" w14:textId="77777777" w:rsidR="00250C57" w:rsidRPr="00EA331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t>Грамматика: Простое повествовательное предложение с именным сказуемым (отрицание связки</w:t>
            </w:r>
            <w:r>
              <w:rPr>
                <w:rFonts w:eastAsia="Malgun Gothic"/>
                <w:lang w:eastAsia="ko-KR"/>
              </w:rPr>
              <w:t xml:space="preserve">, форма </w:t>
            </w:r>
            <w:proofErr w:type="spellStart"/>
            <w:r>
              <w:rPr>
                <w:rFonts w:eastAsia="Malgun Gothic"/>
                <w:lang w:val="en-US" w:eastAsia="ko-KR"/>
              </w:rPr>
              <w:t>dewaarimasen</w:t>
            </w:r>
            <w:proofErr w:type="spellEnd"/>
            <w:r>
              <w:t xml:space="preserve">) Частица </w:t>
            </w:r>
            <w:proofErr w:type="spellStart"/>
            <w:r>
              <w:rPr>
                <w:lang w:val="en-US"/>
              </w:rPr>
              <w:t>mo</w:t>
            </w:r>
            <w:proofErr w:type="spellEnd"/>
            <w:r w:rsidRPr="00EA3317">
              <w:t xml:space="preserve"> </w:t>
            </w:r>
            <w:r>
              <w:t>(тоже)</w:t>
            </w:r>
          </w:p>
          <w:p w14:paraId="0E7F92F3" w14:textId="77777777" w:rsidR="00250C57" w:rsidRPr="00967CD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Лексика: местоимения, имена существительные, клише-приветствия, вопросительное слово </w:t>
            </w:r>
            <w:r>
              <w:rPr>
                <w:rFonts w:eastAsia="Malgun Gothic"/>
                <w:lang w:val="en-US" w:eastAsia="ko-KR"/>
              </w:rPr>
              <w:t>dare</w:t>
            </w:r>
            <w:r w:rsidRPr="00967CD7">
              <w:rPr>
                <w:rFonts w:eastAsia="Malgun Gothic"/>
                <w:lang w:eastAsia="ko-KR"/>
              </w:rPr>
              <w:t xml:space="preserve"> (</w:t>
            </w:r>
            <w:r>
              <w:rPr>
                <w:rFonts w:eastAsia="Malgun Gothic"/>
                <w:lang w:eastAsia="ko-KR"/>
              </w:rPr>
              <w:t>кто?</w:t>
            </w:r>
            <w:r w:rsidRPr="00967CD7">
              <w:rPr>
                <w:rFonts w:eastAsia="Malgun Gothic"/>
                <w:lang w:eastAsia="ko-KR"/>
              </w:rPr>
              <w:t>)</w:t>
            </w:r>
          </w:p>
          <w:p w14:paraId="4F352355" w14:textId="77777777" w:rsidR="00250C57" w:rsidRPr="004B73D5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Письменность: </w:t>
            </w:r>
            <w:r>
              <w:t xml:space="preserve">буквы азбуки </w:t>
            </w:r>
            <w:proofErr w:type="spellStart"/>
            <w:r>
              <w:t>хирагана</w:t>
            </w:r>
            <w:proofErr w:type="spellEnd"/>
            <w:r>
              <w:t xml:space="preserve"> </w:t>
            </w:r>
            <w:r>
              <w:rPr>
                <w:lang w:val="en-US"/>
              </w:rPr>
              <w:t>A</w:t>
            </w:r>
            <w:r w:rsidRPr="00EA3317">
              <w:t>,</w:t>
            </w:r>
            <w:r>
              <w:t xml:space="preserve"> </w:t>
            </w:r>
            <w:r>
              <w:rPr>
                <w:lang w:val="en-US"/>
              </w:rPr>
              <w:t>I</w:t>
            </w:r>
            <w:r w:rsidRPr="00EA3317">
              <w:t>,</w:t>
            </w:r>
            <w:r>
              <w:t xml:space="preserve"> </w:t>
            </w:r>
            <w:r>
              <w:rPr>
                <w:lang w:val="en-US"/>
              </w:rPr>
              <w:t>U</w:t>
            </w:r>
            <w:r w:rsidRPr="00EA3317">
              <w:t>,</w:t>
            </w:r>
            <w:r>
              <w:t xml:space="preserve"> </w:t>
            </w:r>
            <w:r>
              <w:rPr>
                <w:lang w:val="en-US"/>
              </w:rPr>
              <w:t>E</w:t>
            </w:r>
            <w:r w:rsidRPr="00EA3317">
              <w:t>,</w:t>
            </w:r>
            <w:r>
              <w:t xml:space="preserve"> O, </w:t>
            </w:r>
            <w:r>
              <w:rPr>
                <w:rFonts w:eastAsia="Malgun Gothic"/>
                <w:lang w:val="en-US" w:eastAsia="ko-KR"/>
              </w:rPr>
              <w:t>KA</w:t>
            </w:r>
            <w:r w:rsidRPr="00EA3317">
              <w:rPr>
                <w:rFonts w:eastAsia="Malgun Gothic"/>
                <w:lang w:eastAsia="ko-KR"/>
              </w:rPr>
              <w:t xml:space="preserve">, </w:t>
            </w:r>
            <w:r>
              <w:rPr>
                <w:rFonts w:eastAsia="Malgun Gothic"/>
                <w:lang w:val="en-US" w:eastAsia="ko-KR"/>
              </w:rPr>
              <w:t>KI</w:t>
            </w:r>
            <w:r w:rsidRPr="00EA3317">
              <w:rPr>
                <w:rFonts w:eastAsia="Malgun Gothic"/>
                <w:lang w:eastAsia="ko-KR"/>
              </w:rPr>
              <w:t xml:space="preserve">, </w:t>
            </w:r>
            <w:r>
              <w:rPr>
                <w:rFonts w:eastAsia="Malgun Gothic"/>
                <w:lang w:val="en-US" w:eastAsia="ko-KR"/>
              </w:rPr>
              <w:t>KU</w:t>
            </w:r>
            <w:r w:rsidRPr="00EA3317">
              <w:rPr>
                <w:rFonts w:eastAsia="Malgun Gothic"/>
                <w:lang w:eastAsia="ko-KR"/>
              </w:rPr>
              <w:t xml:space="preserve">, </w:t>
            </w:r>
            <w:r>
              <w:rPr>
                <w:rFonts w:eastAsia="Malgun Gothic"/>
                <w:lang w:val="en-US" w:eastAsia="ko-KR"/>
              </w:rPr>
              <w:t>KE</w:t>
            </w:r>
            <w:r w:rsidRPr="00EA3317">
              <w:rPr>
                <w:rFonts w:eastAsia="Malgun Gothic"/>
                <w:lang w:eastAsia="ko-KR"/>
              </w:rPr>
              <w:t xml:space="preserve">, </w:t>
            </w:r>
            <w:r>
              <w:rPr>
                <w:rFonts w:eastAsia="Malgun Gothic"/>
                <w:lang w:val="en-US" w:eastAsia="ko-KR"/>
              </w:rPr>
              <w:t>KO</w:t>
            </w:r>
            <w:r>
              <w:rPr>
                <w:rFonts w:eastAsia="Malgun Gothic"/>
                <w:lang w:eastAsia="ko-KR"/>
              </w:rPr>
              <w:t>. Понятие об удлинении гласных (</w:t>
            </w:r>
            <w:proofErr w:type="spellStart"/>
            <w:r>
              <w:rPr>
                <w:rFonts w:eastAsia="Malgun Gothic"/>
                <w:lang w:val="en-US" w:eastAsia="ko-KR"/>
              </w:rPr>
              <w:t>choon</w:t>
            </w:r>
            <w:proofErr w:type="spellEnd"/>
            <w:r w:rsidRPr="004B73D5">
              <w:rPr>
                <w:rFonts w:eastAsia="Malgun Gothic"/>
                <w:lang w:eastAsia="ko-KR"/>
              </w:rPr>
              <w:t>)</w:t>
            </w:r>
          </w:p>
          <w:p w14:paraId="4499506A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Культурный аспект: знакомство с тремя видами письменности</w:t>
            </w:r>
          </w:p>
          <w:p w14:paraId="48AED8DC" w14:textId="77777777" w:rsidR="00250C57" w:rsidRPr="00EA331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Цель урока: уметь переспросить имя человека, поправить собеседника, если он неправильно произнес имя</w:t>
            </w:r>
          </w:p>
        </w:tc>
        <w:tc>
          <w:tcPr>
            <w:tcW w:w="1568" w:type="dxa"/>
            <w:shd w:val="clear" w:color="auto" w:fill="FFFFFF" w:themeFill="background1"/>
          </w:tcPr>
          <w:p w14:paraId="76C24E67" w14:textId="77777777" w:rsidR="00250C57" w:rsidRDefault="00250C57" w:rsidP="00734503">
            <w:pPr>
              <w:pStyle w:val="a8"/>
              <w:ind w:left="0"/>
            </w:pPr>
          </w:p>
        </w:tc>
      </w:tr>
      <w:tr w:rsidR="00250C57" w14:paraId="69ABF734" w14:textId="77777777" w:rsidTr="00734503">
        <w:trPr>
          <w:trHeight w:val="395"/>
        </w:trPr>
        <w:tc>
          <w:tcPr>
            <w:tcW w:w="1135" w:type="dxa"/>
            <w:shd w:val="clear" w:color="auto" w:fill="FFFFFF" w:themeFill="background1"/>
          </w:tcPr>
          <w:p w14:paraId="11601334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14:paraId="2DCD70FB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3D7424C6" w14:textId="77777777" w:rsidR="00250C57" w:rsidRDefault="00250C57" w:rsidP="00734503">
            <w:pPr>
              <w:pStyle w:val="a8"/>
              <w:ind w:left="0"/>
            </w:pPr>
            <w:r>
              <w:t xml:space="preserve">Тема: </w:t>
            </w:r>
            <w:proofErr w:type="gramStart"/>
            <w:r>
              <w:t>В</w:t>
            </w:r>
            <w:proofErr w:type="gramEnd"/>
            <w:r>
              <w:t xml:space="preserve"> нашем классе</w:t>
            </w:r>
          </w:p>
          <w:p w14:paraId="2BB3A6BC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t xml:space="preserve">Грамматика: Указательные местоимения </w:t>
            </w:r>
            <w:r>
              <w:rPr>
                <w:lang w:val="en-US"/>
              </w:rPr>
              <w:t>kore</w:t>
            </w:r>
            <w:r w:rsidRPr="00EA3317">
              <w:t xml:space="preserve">, </w:t>
            </w:r>
            <w:r>
              <w:rPr>
                <w:lang w:val="en-US"/>
              </w:rPr>
              <w:t>sore</w:t>
            </w:r>
            <w:r w:rsidRPr="00EA3317">
              <w:t xml:space="preserve">, </w:t>
            </w:r>
            <w:r>
              <w:rPr>
                <w:lang w:val="en-US"/>
              </w:rPr>
              <w:t>are</w:t>
            </w:r>
            <w:r>
              <w:t xml:space="preserve"> (это, то, вон то). </w:t>
            </w:r>
            <w:r>
              <w:rPr>
                <w:rFonts w:eastAsia="Malgun Gothic"/>
                <w:lang w:eastAsia="ko-KR"/>
              </w:rPr>
              <w:t xml:space="preserve">Вопросительное слово </w:t>
            </w:r>
            <w:r>
              <w:rPr>
                <w:rFonts w:eastAsia="Malgun Gothic"/>
                <w:lang w:val="en-US" w:eastAsia="ko-KR"/>
              </w:rPr>
              <w:t>nan</w:t>
            </w:r>
            <w:r w:rsidRPr="004B73D5">
              <w:rPr>
                <w:rFonts w:eastAsia="Malgun Gothic"/>
                <w:lang w:eastAsia="ko-KR"/>
              </w:rPr>
              <w:t xml:space="preserve"> </w:t>
            </w:r>
            <w:r>
              <w:rPr>
                <w:rFonts w:eastAsia="Malgun Gothic"/>
                <w:lang w:eastAsia="ko-KR"/>
              </w:rPr>
              <w:t>(</w:t>
            </w:r>
            <w:proofErr w:type="spellStart"/>
            <w:r>
              <w:rPr>
                <w:rFonts w:eastAsia="Malgun Gothic"/>
                <w:lang w:val="en-US" w:eastAsia="ko-KR"/>
              </w:rPr>
              <w:t>nani</w:t>
            </w:r>
            <w:proofErr w:type="spellEnd"/>
            <w:r>
              <w:rPr>
                <w:rFonts w:eastAsia="Malgun Gothic"/>
                <w:lang w:eastAsia="ko-KR"/>
              </w:rPr>
              <w:t>)</w:t>
            </w:r>
            <w:r w:rsidRPr="00967CD7">
              <w:rPr>
                <w:rFonts w:eastAsia="Malgun Gothic"/>
                <w:lang w:eastAsia="ko-KR"/>
              </w:rPr>
              <w:t xml:space="preserve"> (</w:t>
            </w:r>
            <w:r>
              <w:rPr>
                <w:rFonts w:eastAsia="Malgun Gothic"/>
                <w:lang w:eastAsia="ko-KR"/>
              </w:rPr>
              <w:t>что?</w:t>
            </w:r>
            <w:r w:rsidRPr="00967CD7">
              <w:rPr>
                <w:rFonts w:eastAsia="Malgun Gothic"/>
                <w:lang w:eastAsia="ko-KR"/>
              </w:rPr>
              <w:t>)</w:t>
            </w:r>
            <w:r>
              <w:rPr>
                <w:rFonts w:eastAsia="Malgun Gothic"/>
                <w:lang w:eastAsia="ko-KR"/>
              </w:rPr>
              <w:t>. Три типа вопроса</w:t>
            </w:r>
          </w:p>
          <w:p w14:paraId="261035DE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Лексика: имена существительные, предметы, которые окружают учащихся </w:t>
            </w:r>
          </w:p>
          <w:p w14:paraId="56EF48A2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t xml:space="preserve">Письменность: буквы азбуки </w:t>
            </w:r>
            <w:proofErr w:type="spellStart"/>
            <w:r>
              <w:t>хирагана</w:t>
            </w:r>
            <w:proofErr w:type="spellEnd"/>
            <w:r>
              <w:t xml:space="preserve"> </w:t>
            </w:r>
            <w:r>
              <w:rPr>
                <w:lang w:val="en-US"/>
              </w:rPr>
              <w:t>SA</w:t>
            </w:r>
            <w:r w:rsidRPr="00EA3317">
              <w:t>,</w:t>
            </w:r>
            <w:r w:rsidRPr="00D32CFE">
              <w:t xml:space="preserve"> </w:t>
            </w:r>
            <w:r>
              <w:rPr>
                <w:lang w:val="en-US"/>
              </w:rPr>
              <w:t>SHI</w:t>
            </w:r>
            <w:r w:rsidRPr="00EA3317">
              <w:t>,</w:t>
            </w:r>
            <w:r w:rsidRPr="00D32CFE">
              <w:t xml:space="preserve"> </w:t>
            </w:r>
            <w:r>
              <w:rPr>
                <w:lang w:val="en-US"/>
              </w:rPr>
              <w:t>SU</w:t>
            </w:r>
            <w:r w:rsidRPr="00EA3317">
              <w:t>,</w:t>
            </w:r>
            <w:r>
              <w:t xml:space="preserve"> S</w:t>
            </w:r>
            <w:r>
              <w:rPr>
                <w:lang w:val="en-US"/>
              </w:rPr>
              <w:t>E</w:t>
            </w:r>
            <w:r w:rsidRPr="00EA3317">
              <w:t>,</w:t>
            </w:r>
            <w:r>
              <w:t xml:space="preserve"> </w:t>
            </w:r>
            <w:r>
              <w:rPr>
                <w:lang w:val="en-US"/>
              </w:rPr>
              <w:t>SO</w:t>
            </w:r>
            <w:r>
              <w:t>, T</w:t>
            </w:r>
            <w:r>
              <w:rPr>
                <w:rFonts w:eastAsia="Malgun Gothic"/>
                <w:lang w:val="en-US" w:eastAsia="ko-KR"/>
              </w:rPr>
              <w:t>A</w:t>
            </w:r>
            <w:r w:rsidRPr="00EA3317">
              <w:rPr>
                <w:rFonts w:eastAsia="Malgun Gothic"/>
                <w:lang w:eastAsia="ko-KR"/>
              </w:rPr>
              <w:t xml:space="preserve">, </w:t>
            </w:r>
            <w:r>
              <w:rPr>
                <w:rFonts w:eastAsia="Malgun Gothic"/>
                <w:lang w:eastAsia="ko-KR"/>
              </w:rPr>
              <w:t>C</w:t>
            </w:r>
            <w:r>
              <w:rPr>
                <w:rFonts w:eastAsia="Malgun Gothic"/>
                <w:lang w:val="en-US" w:eastAsia="ko-KR"/>
              </w:rPr>
              <w:t>HI</w:t>
            </w:r>
            <w:r w:rsidRPr="00EA3317">
              <w:rPr>
                <w:rFonts w:eastAsia="Malgun Gothic"/>
                <w:lang w:eastAsia="ko-KR"/>
              </w:rPr>
              <w:t xml:space="preserve">, </w:t>
            </w:r>
            <w:r>
              <w:rPr>
                <w:rFonts w:eastAsia="Malgun Gothic"/>
                <w:lang w:val="en-US" w:eastAsia="ko-KR"/>
              </w:rPr>
              <w:t>TSU</w:t>
            </w:r>
            <w:r w:rsidRPr="00EA3317">
              <w:rPr>
                <w:rFonts w:eastAsia="Malgun Gothic"/>
                <w:lang w:eastAsia="ko-KR"/>
              </w:rPr>
              <w:t xml:space="preserve">, </w:t>
            </w:r>
            <w:r>
              <w:rPr>
                <w:rFonts w:eastAsia="Malgun Gothic"/>
                <w:lang w:eastAsia="ko-KR"/>
              </w:rPr>
              <w:t>T</w:t>
            </w:r>
            <w:r>
              <w:rPr>
                <w:rFonts w:eastAsia="Malgun Gothic"/>
                <w:lang w:val="en-US" w:eastAsia="ko-KR"/>
              </w:rPr>
              <w:t>E</w:t>
            </w:r>
            <w:r w:rsidRPr="00EA3317">
              <w:rPr>
                <w:rFonts w:eastAsia="Malgun Gothic"/>
                <w:lang w:eastAsia="ko-KR"/>
              </w:rPr>
              <w:t xml:space="preserve">, </w:t>
            </w:r>
            <w:r>
              <w:rPr>
                <w:rFonts w:eastAsia="Malgun Gothic"/>
                <w:lang w:eastAsia="ko-KR"/>
              </w:rPr>
              <w:t>T</w:t>
            </w:r>
            <w:r>
              <w:rPr>
                <w:rFonts w:eastAsia="Malgun Gothic"/>
                <w:lang w:val="en-US" w:eastAsia="ko-KR"/>
              </w:rPr>
              <w:t>O</w:t>
            </w:r>
            <w:r w:rsidRPr="00D66FF3">
              <w:rPr>
                <w:rFonts w:eastAsia="Malgun Gothic"/>
                <w:lang w:eastAsia="ko-KR"/>
              </w:rPr>
              <w:t xml:space="preserve">. </w:t>
            </w:r>
            <w:r>
              <w:rPr>
                <w:rFonts w:eastAsia="Malgun Gothic"/>
                <w:lang w:eastAsia="ko-KR"/>
              </w:rPr>
              <w:t>Понятие об озвончении глухих согласных</w:t>
            </w:r>
            <w:r w:rsidRPr="004B73D5">
              <w:rPr>
                <w:rFonts w:eastAsia="Malgun Gothic"/>
                <w:lang w:eastAsia="ko-KR"/>
              </w:rPr>
              <w:t xml:space="preserve"> (</w:t>
            </w:r>
            <w:proofErr w:type="spellStart"/>
            <w:r>
              <w:rPr>
                <w:rFonts w:eastAsia="Malgun Gothic"/>
                <w:lang w:val="en-US" w:eastAsia="ko-KR"/>
              </w:rPr>
              <w:t>nigori</w:t>
            </w:r>
            <w:proofErr w:type="spellEnd"/>
            <w:r w:rsidRPr="004B73D5">
              <w:rPr>
                <w:rFonts w:eastAsia="Malgun Gothic"/>
                <w:lang w:eastAsia="ko-KR"/>
              </w:rPr>
              <w:t>)</w:t>
            </w:r>
          </w:p>
          <w:p w14:paraId="34C25787" w14:textId="77777777" w:rsidR="00250C57" w:rsidRPr="009D18ED" w:rsidRDefault="00250C57" w:rsidP="00734503">
            <w:pPr>
              <w:pStyle w:val="a8"/>
              <w:ind w:left="0"/>
            </w:pPr>
            <w:r>
              <w:rPr>
                <w:rFonts w:eastAsia="Malgun Gothic"/>
                <w:lang w:eastAsia="ko-KR"/>
              </w:rPr>
              <w:t xml:space="preserve">Иероглифы: </w:t>
            </w:r>
            <w:r>
              <w:rPr>
                <w:rFonts w:asciiTheme="minorEastAsia" w:hAnsiTheme="minorEastAsia" w:hint="eastAsia"/>
              </w:rPr>
              <w:t>一、ニ、三、四、五</w:t>
            </w:r>
          </w:p>
          <w:p w14:paraId="1EA4A65E" w14:textId="77777777" w:rsidR="00250C57" w:rsidRPr="00967CD7" w:rsidRDefault="00250C57" w:rsidP="00734503">
            <w:pPr>
              <w:pStyle w:val="a8"/>
              <w:ind w:left="0"/>
            </w:pPr>
            <w:r>
              <w:rPr>
                <w:rFonts w:eastAsia="Malgun Gothic"/>
                <w:lang w:eastAsia="ko-KR"/>
              </w:rPr>
              <w:t>Цель урока: уметь уточнить название предмета по-японски или узнать название предмета</w:t>
            </w:r>
          </w:p>
        </w:tc>
        <w:tc>
          <w:tcPr>
            <w:tcW w:w="1568" w:type="dxa"/>
            <w:shd w:val="clear" w:color="auto" w:fill="FFFFFF" w:themeFill="background1"/>
          </w:tcPr>
          <w:p w14:paraId="2D8F3333" w14:textId="77777777" w:rsidR="00250C57" w:rsidRDefault="00250C57" w:rsidP="00734503">
            <w:pPr>
              <w:pStyle w:val="a8"/>
              <w:ind w:left="0"/>
            </w:pPr>
          </w:p>
        </w:tc>
      </w:tr>
      <w:tr w:rsidR="00250C57" w14:paraId="45BC3EC1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05377144" w14:textId="77777777" w:rsidR="00250C57" w:rsidRDefault="00250C57" w:rsidP="00734503">
            <w:pPr>
              <w:pStyle w:val="a8"/>
              <w:ind w:left="0"/>
            </w:pPr>
          </w:p>
        </w:tc>
        <w:tc>
          <w:tcPr>
            <w:tcW w:w="708" w:type="dxa"/>
            <w:shd w:val="clear" w:color="auto" w:fill="FFFFFF" w:themeFill="background1"/>
          </w:tcPr>
          <w:p w14:paraId="3B00FC58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2FDD901D" w14:textId="77777777" w:rsidR="00250C57" w:rsidRDefault="00250C57" w:rsidP="00734503">
            <w:pPr>
              <w:pStyle w:val="a8"/>
              <w:ind w:left="0"/>
            </w:pPr>
            <w:r>
              <w:t xml:space="preserve">Тема: </w:t>
            </w:r>
            <w:proofErr w:type="gramStart"/>
            <w:r>
              <w:t>В</w:t>
            </w:r>
            <w:proofErr w:type="gramEnd"/>
            <w:r>
              <w:t xml:space="preserve"> нашем классе</w:t>
            </w:r>
          </w:p>
          <w:p w14:paraId="61EE81B3" w14:textId="77777777" w:rsidR="00250C57" w:rsidRPr="004B73D5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t xml:space="preserve">Грамматика: Определительные местоимения </w:t>
            </w:r>
            <w:proofErr w:type="spellStart"/>
            <w:r>
              <w:rPr>
                <w:lang w:val="en-US"/>
              </w:rPr>
              <w:t>kono</w:t>
            </w:r>
            <w:proofErr w:type="spellEnd"/>
            <w:r w:rsidRPr="00EA3317">
              <w:t xml:space="preserve">, </w:t>
            </w:r>
            <w:proofErr w:type="spellStart"/>
            <w:r>
              <w:rPr>
                <w:lang w:val="en-US"/>
              </w:rPr>
              <w:t>sono</w:t>
            </w:r>
            <w:proofErr w:type="spellEnd"/>
            <w:r w:rsidRPr="00EA3317">
              <w:t xml:space="preserve">, </w:t>
            </w:r>
            <w:proofErr w:type="spellStart"/>
            <w:r>
              <w:rPr>
                <w:lang w:val="en-US"/>
              </w:rPr>
              <w:t>ano</w:t>
            </w:r>
            <w:proofErr w:type="spellEnd"/>
            <w:r>
              <w:t xml:space="preserve"> (это</w:t>
            </w:r>
            <w:r>
              <w:rPr>
                <w:rFonts w:eastAsia="Malgun Gothic"/>
                <w:lang w:eastAsia="ko-KR"/>
              </w:rPr>
              <w:t>т</w:t>
            </w:r>
            <w:r>
              <w:t xml:space="preserve">, тот, вон тот). Притяжательная частица </w:t>
            </w:r>
            <w:r>
              <w:rPr>
                <w:lang w:val="en-US"/>
              </w:rPr>
              <w:t>no</w:t>
            </w:r>
            <w:r w:rsidRPr="004B73D5">
              <w:t xml:space="preserve"> </w:t>
            </w:r>
          </w:p>
          <w:p w14:paraId="15F28FB7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Лексика: имена существительные, предметы, которые окружают учащихся </w:t>
            </w:r>
          </w:p>
          <w:p w14:paraId="1580113C" w14:textId="77777777" w:rsidR="00250C57" w:rsidRDefault="00250C57" w:rsidP="00734503">
            <w:pPr>
              <w:pStyle w:val="a8"/>
              <w:ind w:left="0"/>
            </w:pPr>
            <w:r>
              <w:t xml:space="preserve">Письменность: буквы азбуки </w:t>
            </w:r>
            <w:proofErr w:type="spellStart"/>
            <w:r>
              <w:t>хирагана</w:t>
            </w:r>
            <w:proofErr w:type="spellEnd"/>
            <w:r w:rsidRPr="00D66FF3">
              <w:t xml:space="preserve"> </w:t>
            </w:r>
          </w:p>
          <w:p w14:paraId="6D21F5A6" w14:textId="77777777" w:rsidR="00250C57" w:rsidRPr="00D66FF3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lang w:val="en-US"/>
              </w:rPr>
              <w:t>NA</w:t>
            </w:r>
            <w:r w:rsidRPr="00EA3317">
              <w:t>,</w:t>
            </w:r>
            <w:r w:rsidRPr="00D32CFE">
              <w:t xml:space="preserve"> </w:t>
            </w:r>
            <w:r>
              <w:t>N</w:t>
            </w:r>
            <w:r>
              <w:rPr>
                <w:lang w:val="en-US"/>
              </w:rPr>
              <w:t>I</w:t>
            </w:r>
            <w:r w:rsidRPr="00EA3317">
              <w:t>,</w:t>
            </w:r>
            <w:r w:rsidRPr="00D32CFE">
              <w:t xml:space="preserve"> </w:t>
            </w:r>
            <w:r>
              <w:t>N</w:t>
            </w:r>
            <w:r>
              <w:rPr>
                <w:lang w:val="en-US"/>
              </w:rPr>
              <w:t>U</w:t>
            </w:r>
            <w:r w:rsidRPr="00EA3317">
              <w:t>,</w:t>
            </w:r>
            <w:r w:rsidRPr="00D66FF3">
              <w:t xml:space="preserve"> </w:t>
            </w:r>
            <w:r>
              <w:rPr>
                <w:lang w:val="en-US"/>
              </w:rPr>
              <w:t>NE</w:t>
            </w:r>
            <w:r w:rsidRPr="00EA3317">
              <w:t>,</w:t>
            </w:r>
            <w:r w:rsidRPr="00D66FF3">
              <w:t xml:space="preserve"> </w:t>
            </w:r>
            <w:r>
              <w:rPr>
                <w:lang w:val="en-US"/>
              </w:rPr>
              <w:t>NO</w:t>
            </w:r>
            <w:r>
              <w:t>, H</w:t>
            </w:r>
            <w:r>
              <w:rPr>
                <w:rFonts w:eastAsia="Malgun Gothic"/>
                <w:lang w:val="en-US" w:eastAsia="ko-KR"/>
              </w:rPr>
              <w:t>A</w:t>
            </w:r>
            <w:r w:rsidRPr="00EA3317">
              <w:rPr>
                <w:rFonts w:eastAsia="Malgun Gothic"/>
                <w:lang w:eastAsia="ko-KR"/>
              </w:rPr>
              <w:t xml:space="preserve">, </w:t>
            </w:r>
            <w:r>
              <w:rPr>
                <w:rFonts w:eastAsia="Malgun Gothic"/>
                <w:lang w:val="en-US" w:eastAsia="ko-KR"/>
              </w:rPr>
              <w:t>HI</w:t>
            </w:r>
            <w:r w:rsidRPr="00EA3317">
              <w:rPr>
                <w:rFonts w:eastAsia="Malgun Gothic"/>
                <w:lang w:eastAsia="ko-KR"/>
              </w:rPr>
              <w:t xml:space="preserve">, </w:t>
            </w:r>
            <w:r>
              <w:rPr>
                <w:rFonts w:eastAsia="Malgun Gothic"/>
                <w:lang w:val="en-US" w:eastAsia="ko-KR"/>
              </w:rPr>
              <w:t>FU</w:t>
            </w:r>
            <w:r w:rsidRPr="00EA3317">
              <w:rPr>
                <w:rFonts w:eastAsia="Malgun Gothic"/>
                <w:lang w:eastAsia="ko-KR"/>
              </w:rPr>
              <w:t xml:space="preserve">, </w:t>
            </w:r>
            <w:r>
              <w:rPr>
                <w:rFonts w:eastAsia="Malgun Gothic"/>
                <w:lang w:val="en-US" w:eastAsia="ko-KR"/>
              </w:rPr>
              <w:t>HE</w:t>
            </w:r>
            <w:r w:rsidRPr="00EA3317">
              <w:rPr>
                <w:rFonts w:eastAsia="Malgun Gothic"/>
                <w:lang w:eastAsia="ko-KR"/>
              </w:rPr>
              <w:t xml:space="preserve">, </w:t>
            </w:r>
            <w:r>
              <w:rPr>
                <w:rFonts w:eastAsia="Malgun Gothic"/>
                <w:lang w:val="en-US" w:eastAsia="ko-KR"/>
              </w:rPr>
              <w:t>HO</w:t>
            </w:r>
            <w:r>
              <w:rPr>
                <w:rFonts w:eastAsia="Malgun Gothic"/>
                <w:lang w:eastAsia="ko-KR"/>
              </w:rPr>
              <w:t xml:space="preserve"> Понятие об удвоении согласного звука (</w:t>
            </w:r>
            <w:proofErr w:type="spellStart"/>
            <w:r>
              <w:rPr>
                <w:rFonts w:eastAsia="Malgun Gothic"/>
                <w:lang w:val="en-US" w:eastAsia="ko-KR"/>
              </w:rPr>
              <w:t>sokuon</w:t>
            </w:r>
            <w:proofErr w:type="spellEnd"/>
            <w:r>
              <w:rPr>
                <w:rFonts w:eastAsia="Malgun Gothic"/>
                <w:lang w:eastAsia="ko-KR"/>
              </w:rPr>
              <w:t>)</w:t>
            </w:r>
            <w:r w:rsidRPr="00D66FF3">
              <w:rPr>
                <w:rFonts w:eastAsia="Malgun Gothic"/>
                <w:lang w:eastAsia="ko-KR"/>
              </w:rPr>
              <w:t xml:space="preserve">, </w:t>
            </w:r>
            <w:r>
              <w:rPr>
                <w:rFonts w:eastAsia="Malgun Gothic"/>
                <w:lang w:eastAsia="ko-KR"/>
              </w:rPr>
              <w:t xml:space="preserve">дополнительном озвончении глухих согласных </w:t>
            </w:r>
            <w:proofErr w:type="spellStart"/>
            <w:r>
              <w:rPr>
                <w:rFonts w:eastAsia="Malgun Gothic"/>
                <w:lang w:val="en-US" w:eastAsia="ko-KR"/>
              </w:rPr>
              <w:t>hannigori</w:t>
            </w:r>
            <w:proofErr w:type="spellEnd"/>
            <w:r>
              <w:rPr>
                <w:rFonts w:eastAsia="Malgun Gothic"/>
                <w:lang w:eastAsia="ko-KR"/>
              </w:rPr>
              <w:t xml:space="preserve"> (звуки па)</w:t>
            </w:r>
          </w:p>
          <w:p w14:paraId="4AD9CCC0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Культурный аспект: видео о японских школах, уроках</w:t>
            </w:r>
          </w:p>
          <w:p w14:paraId="2090CDE0" w14:textId="77777777" w:rsidR="00250C57" w:rsidRDefault="00250C57" w:rsidP="00734503">
            <w:pPr>
              <w:pStyle w:val="a8"/>
              <w:ind w:left="0"/>
            </w:pPr>
            <w:r>
              <w:rPr>
                <w:rFonts w:eastAsia="Malgun Gothic"/>
                <w:lang w:eastAsia="ko-KR"/>
              </w:rPr>
              <w:t>Цель урока: уметь назвать свои предметы и предметы других, уметь спросить, чей это предмет</w:t>
            </w:r>
          </w:p>
        </w:tc>
        <w:tc>
          <w:tcPr>
            <w:tcW w:w="1568" w:type="dxa"/>
            <w:shd w:val="clear" w:color="auto" w:fill="FFFFFF" w:themeFill="background1"/>
          </w:tcPr>
          <w:p w14:paraId="6E36C1F8" w14:textId="77777777" w:rsidR="00250C57" w:rsidRDefault="00250C57" w:rsidP="00734503">
            <w:pPr>
              <w:pStyle w:val="a8"/>
              <w:ind w:left="0"/>
            </w:pPr>
          </w:p>
        </w:tc>
      </w:tr>
      <w:tr w:rsidR="00250C57" w14:paraId="10FE7931" w14:textId="77777777" w:rsidTr="00734503">
        <w:trPr>
          <w:trHeight w:val="3080"/>
        </w:trPr>
        <w:tc>
          <w:tcPr>
            <w:tcW w:w="1135" w:type="dxa"/>
            <w:shd w:val="clear" w:color="auto" w:fill="FFFFFF" w:themeFill="background1"/>
          </w:tcPr>
          <w:p w14:paraId="61C04F19" w14:textId="77777777" w:rsidR="00250C57" w:rsidRDefault="00250C57" w:rsidP="00734503">
            <w:pPr>
              <w:pStyle w:val="a8"/>
              <w:ind w:left="0"/>
            </w:pPr>
            <w: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14:paraId="29A75BE2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147CB2DD" w14:textId="77777777" w:rsidR="00250C57" w:rsidRDefault="00250C57" w:rsidP="00734503">
            <w:pPr>
              <w:pStyle w:val="a8"/>
              <w:ind w:left="0"/>
            </w:pPr>
            <w:r>
              <w:t xml:space="preserve">Тема: </w:t>
            </w:r>
            <w:proofErr w:type="gramStart"/>
            <w:r>
              <w:t>В</w:t>
            </w:r>
            <w:proofErr w:type="gramEnd"/>
            <w:r>
              <w:t xml:space="preserve"> нашей школе</w:t>
            </w:r>
          </w:p>
          <w:p w14:paraId="0EE67FE3" w14:textId="77777777" w:rsidR="00250C57" w:rsidRPr="00F14ABA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t xml:space="preserve">Грамматика: Определительные местоимения </w:t>
            </w:r>
            <w:proofErr w:type="spellStart"/>
            <w:r>
              <w:rPr>
                <w:lang w:val="en-US"/>
              </w:rPr>
              <w:t>koko</w:t>
            </w:r>
            <w:proofErr w:type="spellEnd"/>
            <w:r w:rsidRPr="00EA3317">
              <w:t xml:space="preserve">, </w:t>
            </w:r>
            <w:proofErr w:type="spellStart"/>
            <w:r>
              <w:rPr>
                <w:lang w:val="en-US"/>
              </w:rPr>
              <w:t>soko</w:t>
            </w:r>
            <w:proofErr w:type="spellEnd"/>
            <w:r w:rsidRPr="00EA3317">
              <w:t xml:space="preserve">, </w:t>
            </w:r>
            <w:r>
              <w:t>a</w:t>
            </w:r>
            <w:proofErr w:type="spellStart"/>
            <w:r>
              <w:rPr>
                <w:lang w:val="en-US"/>
              </w:rPr>
              <w:t>soko</w:t>
            </w:r>
            <w:proofErr w:type="spellEnd"/>
            <w:r>
              <w:t xml:space="preserve"> (тут, там, вон там). Вопросительное слово </w:t>
            </w:r>
            <w:proofErr w:type="spellStart"/>
            <w:r>
              <w:rPr>
                <w:lang w:val="en-US"/>
              </w:rPr>
              <w:t>doko</w:t>
            </w:r>
            <w:proofErr w:type="spellEnd"/>
            <w:r w:rsidRPr="009D18ED">
              <w:t xml:space="preserve"> (</w:t>
            </w:r>
            <w:r>
              <w:rPr>
                <w:rFonts w:eastAsia="Malgun Gothic"/>
                <w:lang w:eastAsia="ko-KR"/>
              </w:rPr>
              <w:t>где?</w:t>
            </w:r>
            <w:r w:rsidRPr="009D18ED">
              <w:t>)</w:t>
            </w:r>
            <w:r>
              <w:t xml:space="preserve"> </w:t>
            </w:r>
          </w:p>
          <w:p w14:paraId="3BC4D266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Лексика: имена существительные (места в школе), предметы, которые окружают учащихся </w:t>
            </w:r>
          </w:p>
          <w:p w14:paraId="08C86FF8" w14:textId="77777777" w:rsidR="00250C57" w:rsidRDefault="00250C57" w:rsidP="00734503">
            <w:pPr>
              <w:pStyle w:val="a8"/>
              <w:ind w:left="0"/>
            </w:pPr>
            <w:r>
              <w:t xml:space="preserve">Письменность: буквы азбуки </w:t>
            </w:r>
            <w:proofErr w:type="spellStart"/>
            <w:r>
              <w:t>хирагана</w:t>
            </w:r>
            <w:proofErr w:type="spellEnd"/>
            <w:r w:rsidRPr="00D66FF3">
              <w:t xml:space="preserve"> </w:t>
            </w:r>
          </w:p>
          <w:p w14:paraId="0C7C3990" w14:textId="77777777" w:rsidR="00250C57" w:rsidRPr="003630A5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lang w:val="en-US"/>
              </w:rPr>
              <w:t>MA</w:t>
            </w:r>
            <w:r w:rsidRPr="003630A5">
              <w:t xml:space="preserve">, </w:t>
            </w:r>
            <w:r>
              <w:rPr>
                <w:lang w:val="en-US"/>
              </w:rPr>
              <w:t>MI</w:t>
            </w:r>
            <w:r w:rsidRPr="003630A5">
              <w:t xml:space="preserve">, </w:t>
            </w:r>
            <w:r>
              <w:rPr>
                <w:lang w:val="en-US"/>
              </w:rPr>
              <w:t>MU</w:t>
            </w:r>
            <w:r w:rsidRPr="003630A5">
              <w:t xml:space="preserve">, </w:t>
            </w:r>
            <w:r w:rsidRPr="004B73D5">
              <w:rPr>
                <w:lang w:val="en-US"/>
              </w:rPr>
              <w:t>M</w:t>
            </w:r>
            <w:r>
              <w:rPr>
                <w:lang w:val="en-US"/>
              </w:rPr>
              <w:t>E</w:t>
            </w:r>
            <w:r w:rsidRPr="003630A5">
              <w:t xml:space="preserve">, </w:t>
            </w:r>
            <w:r w:rsidRPr="004B73D5">
              <w:rPr>
                <w:lang w:val="en-US"/>
              </w:rPr>
              <w:t>M</w:t>
            </w:r>
            <w:r>
              <w:rPr>
                <w:lang w:val="en-US"/>
              </w:rPr>
              <w:t>O</w:t>
            </w:r>
            <w:r w:rsidRPr="003630A5">
              <w:t xml:space="preserve">, </w:t>
            </w:r>
            <w:r>
              <w:rPr>
                <w:lang w:val="en-US"/>
              </w:rPr>
              <w:t>Y</w:t>
            </w:r>
            <w:r>
              <w:rPr>
                <w:rFonts w:eastAsia="Malgun Gothic"/>
                <w:lang w:val="en-US" w:eastAsia="ko-KR"/>
              </w:rPr>
              <w:t>A</w:t>
            </w:r>
            <w:r w:rsidRPr="003630A5">
              <w:rPr>
                <w:rFonts w:eastAsia="Malgun Gothic"/>
                <w:lang w:eastAsia="ko-KR"/>
              </w:rPr>
              <w:t xml:space="preserve">, </w:t>
            </w:r>
            <w:r w:rsidRPr="004B73D5">
              <w:rPr>
                <w:rFonts w:eastAsia="Malgun Gothic"/>
                <w:lang w:val="en-US" w:eastAsia="ko-KR"/>
              </w:rPr>
              <w:t>Y</w:t>
            </w:r>
            <w:r>
              <w:rPr>
                <w:rFonts w:eastAsia="Malgun Gothic"/>
                <w:lang w:val="en-US" w:eastAsia="ko-KR"/>
              </w:rPr>
              <w:t>U</w:t>
            </w:r>
            <w:r w:rsidRPr="003630A5">
              <w:rPr>
                <w:rFonts w:eastAsia="Malgun Gothic"/>
                <w:lang w:eastAsia="ko-KR"/>
              </w:rPr>
              <w:t xml:space="preserve">, </w:t>
            </w:r>
            <w:r w:rsidRPr="004B73D5">
              <w:rPr>
                <w:rFonts w:eastAsia="Malgun Gothic"/>
                <w:lang w:val="en-US" w:eastAsia="ko-KR"/>
              </w:rPr>
              <w:t>Y</w:t>
            </w:r>
            <w:r>
              <w:rPr>
                <w:rFonts w:eastAsia="Malgun Gothic"/>
                <w:lang w:val="en-US" w:eastAsia="ko-KR"/>
              </w:rPr>
              <w:t>O</w:t>
            </w:r>
            <w:r w:rsidRPr="003630A5">
              <w:rPr>
                <w:rFonts w:eastAsia="Malgun Gothic"/>
                <w:lang w:eastAsia="ko-KR"/>
              </w:rPr>
              <w:t xml:space="preserve">  </w:t>
            </w:r>
          </w:p>
          <w:p w14:paraId="14B91332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Понятие о</w:t>
            </w:r>
            <w:r w:rsidRPr="004B73D5">
              <w:rPr>
                <w:rFonts w:eastAsia="Malgun Gothic"/>
                <w:lang w:eastAsia="ko-KR"/>
              </w:rPr>
              <w:t xml:space="preserve"> </w:t>
            </w:r>
            <w:r>
              <w:rPr>
                <w:rFonts w:eastAsia="Malgun Gothic"/>
                <w:lang w:eastAsia="ko-KR"/>
              </w:rPr>
              <w:t>йотированных звуках (</w:t>
            </w:r>
            <w:proofErr w:type="spellStart"/>
            <w:r>
              <w:rPr>
                <w:rFonts w:eastAsia="Malgun Gothic"/>
                <w:lang w:val="en-US" w:eastAsia="ko-KR"/>
              </w:rPr>
              <w:t>yoon</w:t>
            </w:r>
            <w:proofErr w:type="spellEnd"/>
            <w:r>
              <w:rPr>
                <w:rFonts w:eastAsia="Malgun Gothic"/>
                <w:lang w:eastAsia="ko-KR"/>
              </w:rPr>
              <w:t>)</w:t>
            </w:r>
          </w:p>
          <w:p w14:paraId="1B221C64" w14:textId="77777777" w:rsidR="00250C57" w:rsidRPr="00EA559F" w:rsidRDefault="00250C57" w:rsidP="00734503">
            <w:pPr>
              <w:pStyle w:val="a8"/>
              <w:ind w:left="0"/>
            </w:pPr>
            <w:r>
              <w:rPr>
                <w:rFonts w:eastAsia="Malgun Gothic"/>
                <w:lang w:eastAsia="ko-KR"/>
              </w:rPr>
              <w:t xml:space="preserve">Иероглифы: </w:t>
            </w:r>
            <w:r>
              <w:rPr>
                <w:rFonts w:asciiTheme="minorEastAsia" w:hAnsiTheme="minorEastAsia" w:hint="eastAsia"/>
              </w:rPr>
              <w:t>六、七、八、九、十、名</w:t>
            </w:r>
          </w:p>
          <w:p w14:paraId="06A7D6CA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Культурный аспект: как выглядят японские школы, как там проходят уроки</w:t>
            </w:r>
          </w:p>
          <w:p w14:paraId="6FE7A82C" w14:textId="77777777" w:rsidR="00250C57" w:rsidRDefault="00250C57" w:rsidP="00734503">
            <w:pPr>
              <w:pStyle w:val="a8"/>
              <w:ind w:left="0"/>
            </w:pPr>
            <w:r>
              <w:rPr>
                <w:rFonts w:eastAsia="Malgun Gothic"/>
                <w:lang w:eastAsia="ko-KR"/>
              </w:rPr>
              <w:t xml:space="preserve">Цель урока: уметь назвать свои предметы и предметы других, уметь спросить, чей это предмет </w:t>
            </w:r>
          </w:p>
        </w:tc>
        <w:tc>
          <w:tcPr>
            <w:tcW w:w="1568" w:type="dxa"/>
            <w:shd w:val="clear" w:color="auto" w:fill="FFFFFF" w:themeFill="background1"/>
          </w:tcPr>
          <w:p w14:paraId="252B80F2" w14:textId="77777777" w:rsidR="00250C57" w:rsidRDefault="00250C57" w:rsidP="00734503">
            <w:pPr>
              <w:pStyle w:val="a8"/>
              <w:ind w:left="0"/>
            </w:pPr>
          </w:p>
        </w:tc>
      </w:tr>
      <w:tr w:rsidR="00250C57" w14:paraId="79C835BC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0D7C05E6" w14:textId="77777777" w:rsidR="00250C57" w:rsidRDefault="00250C57" w:rsidP="00734503">
            <w:pPr>
              <w:pStyle w:val="a8"/>
              <w:ind w:left="0"/>
            </w:pPr>
          </w:p>
        </w:tc>
        <w:tc>
          <w:tcPr>
            <w:tcW w:w="708" w:type="dxa"/>
            <w:shd w:val="clear" w:color="auto" w:fill="FFFFFF" w:themeFill="background1"/>
          </w:tcPr>
          <w:p w14:paraId="69FB0BC3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5EFF356B" w14:textId="77777777" w:rsidR="00250C57" w:rsidRDefault="00250C57" w:rsidP="00734503">
            <w:pPr>
              <w:pStyle w:val="a8"/>
              <w:ind w:left="0"/>
            </w:pPr>
            <w:r>
              <w:t>Обобщающая к/р</w:t>
            </w:r>
          </w:p>
          <w:p w14:paraId="7FB13431" w14:textId="77777777" w:rsidR="00250C57" w:rsidRDefault="00250C57" w:rsidP="00734503">
            <w:pPr>
              <w:pStyle w:val="a8"/>
              <w:ind w:left="0"/>
            </w:pPr>
            <w:r>
              <w:t>Тема: «В нашей школе», «В нашем классе»</w:t>
            </w:r>
          </w:p>
          <w:p w14:paraId="4C2C3256" w14:textId="77777777" w:rsidR="00250C57" w:rsidRPr="004B73D5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t>Грамматика: обобщение всех указательных и определительных слов</w:t>
            </w:r>
          </w:p>
          <w:p w14:paraId="5693F4DE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Лексика: имена существительные, предметы, которые окружают учащихся </w:t>
            </w:r>
          </w:p>
          <w:p w14:paraId="0525CA82" w14:textId="77777777" w:rsidR="00250C57" w:rsidRDefault="00250C57" w:rsidP="00734503">
            <w:pPr>
              <w:pStyle w:val="a8"/>
              <w:ind w:left="0"/>
            </w:pPr>
            <w:r>
              <w:rPr>
                <w:rFonts w:eastAsia="Malgun Gothic"/>
                <w:lang w:eastAsia="ko-KR"/>
              </w:rPr>
              <w:t>Цель урока: рассказать о классе, о Лицее</w:t>
            </w:r>
          </w:p>
        </w:tc>
        <w:tc>
          <w:tcPr>
            <w:tcW w:w="1568" w:type="dxa"/>
            <w:shd w:val="clear" w:color="auto" w:fill="FFFFFF" w:themeFill="background1"/>
          </w:tcPr>
          <w:p w14:paraId="15D6993F" w14:textId="77777777" w:rsidR="00250C57" w:rsidRDefault="00250C57" w:rsidP="00734503">
            <w:pPr>
              <w:pStyle w:val="a8"/>
              <w:ind w:left="0"/>
            </w:pPr>
            <w:r>
              <w:t>Урок-презентация</w:t>
            </w:r>
          </w:p>
          <w:p w14:paraId="64C1CC51" w14:textId="77777777" w:rsidR="00250C57" w:rsidRDefault="00250C57" w:rsidP="00734503">
            <w:pPr>
              <w:pStyle w:val="a8"/>
              <w:ind w:left="0"/>
            </w:pPr>
            <w:r>
              <w:t>Сделать видео и фото о себе и о Лицее</w:t>
            </w:r>
          </w:p>
        </w:tc>
      </w:tr>
      <w:tr w:rsidR="00250C57" w14:paraId="05B44DFF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10C2663C" w14:textId="77777777" w:rsidR="00250C57" w:rsidRDefault="00250C57" w:rsidP="00734503">
            <w:pPr>
              <w:pStyle w:val="a8"/>
              <w:ind w:left="0"/>
            </w:pPr>
            <w: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14:paraId="0CD8C5DF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732BA6B8" w14:textId="77777777" w:rsidR="00250C57" w:rsidRDefault="00250C57" w:rsidP="00734503">
            <w:pPr>
              <w:pStyle w:val="a8"/>
              <w:ind w:left="0"/>
            </w:pPr>
            <w:r>
              <w:t>Тема: Семья</w:t>
            </w:r>
          </w:p>
          <w:p w14:paraId="6CA7CF36" w14:textId="77777777" w:rsidR="00250C57" w:rsidRPr="004B73D5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t>Грамматика: Обобщение пройденной грамматики.</w:t>
            </w:r>
          </w:p>
          <w:p w14:paraId="7CC539E2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Лексика: имена существительные (члены семьи названия профессий), цифры (до 100, определение возраста), счётное слово </w:t>
            </w:r>
            <w:proofErr w:type="spellStart"/>
            <w:r>
              <w:rPr>
                <w:rFonts w:eastAsia="Malgun Gothic"/>
                <w:lang w:val="en-US" w:eastAsia="ko-KR"/>
              </w:rPr>
              <w:t>nin</w:t>
            </w:r>
            <w:proofErr w:type="spellEnd"/>
            <w:r w:rsidRPr="00BD6A2E">
              <w:rPr>
                <w:rFonts w:eastAsia="Malgun Gothic"/>
                <w:lang w:eastAsia="ko-KR"/>
              </w:rPr>
              <w:t xml:space="preserve"> (</w:t>
            </w:r>
            <w:r>
              <w:rPr>
                <w:rFonts w:eastAsia="Malgun Gothic"/>
                <w:lang w:eastAsia="ko-KR"/>
              </w:rPr>
              <w:t>человек</w:t>
            </w:r>
            <w:r w:rsidRPr="00BD6A2E">
              <w:rPr>
                <w:rFonts w:eastAsia="Malgun Gothic"/>
                <w:lang w:eastAsia="ko-KR"/>
              </w:rPr>
              <w:t>)</w:t>
            </w:r>
          </w:p>
          <w:p w14:paraId="354A8944" w14:textId="77777777" w:rsidR="00250C57" w:rsidRDefault="00250C57" w:rsidP="00734503">
            <w:pPr>
              <w:pStyle w:val="a8"/>
              <w:ind w:left="0"/>
            </w:pPr>
            <w:r>
              <w:t xml:space="preserve">Письменность: буквы азбуки </w:t>
            </w:r>
            <w:proofErr w:type="spellStart"/>
            <w:r>
              <w:t>хирагана</w:t>
            </w:r>
            <w:proofErr w:type="spellEnd"/>
            <w:r w:rsidRPr="00D66FF3">
              <w:t xml:space="preserve"> </w:t>
            </w:r>
          </w:p>
          <w:p w14:paraId="0780BA6B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lang w:val="en-US"/>
              </w:rPr>
              <w:t>RA</w:t>
            </w:r>
            <w:r w:rsidRPr="000A65BF">
              <w:t xml:space="preserve">, </w:t>
            </w:r>
            <w:r w:rsidRPr="00BD6A2E">
              <w:rPr>
                <w:lang w:val="en-US"/>
              </w:rPr>
              <w:t>R</w:t>
            </w:r>
            <w:r>
              <w:rPr>
                <w:lang w:val="en-US"/>
              </w:rPr>
              <w:t>I</w:t>
            </w:r>
            <w:r w:rsidRPr="000A65BF">
              <w:t xml:space="preserve">, </w:t>
            </w:r>
            <w:r w:rsidRPr="00BD6A2E">
              <w:rPr>
                <w:lang w:val="en-US"/>
              </w:rPr>
              <w:t>R</w:t>
            </w:r>
            <w:r>
              <w:rPr>
                <w:lang w:val="en-US"/>
              </w:rPr>
              <w:t>U</w:t>
            </w:r>
            <w:r w:rsidRPr="000A65BF">
              <w:t xml:space="preserve">, </w:t>
            </w:r>
            <w:r w:rsidRPr="00BD6A2E">
              <w:rPr>
                <w:lang w:val="en-US"/>
              </w:rPr>
              <w:t>R</w:t>
            </w:r>
            <w:r>
              <w:rPr>
                <w:lang w:val="en-US"/>
              </w:rPr>
              <w:t>E</w:t>
            </w:r>
            <w:r w:rsidRPr="000A65BF">
              <w:t xml:space="preserve">, </w:t>
            </w:r>
            <w:r w:rsidRPr="00BD6A2E">
              <w:rPr>
                <w:lang w:val="en-US"/>
              </w:rPr>
              <w:t>R</w:t>
            </w:r>
            <w:r>
              <w:rPr>
                <w:lang w:val="en-US"/>
              </w:rPr>
              <w:t>O</w:t>
            </w:r>
            <w:r w:rsidRPr="000A65BF">
              <w:t xml:space="preserve">, </w:t>
            </w:r>
            <w:r>
              <w:rPr>
                <w:lang w:val="en-US"/>
              </w:rPr>
              <w:t>WA</w:t>
            </w:r>
            <w:r w:rsidRPr="000A65BF">
              <w:rPr>
                <w:rFonts w:eastAsia="Malgun Gothic"/>
                <w:lang w:eastAsia="ko-KR"/>
              </w:rPr>
              <w:t xml:space="preserve">, </w:t>
            </w:r>
            <w:r>
              <w:rPr>
                <w:rFonts w:eastAsia="Malgun Gothic"/>
                <w:lang w:val="en-US" w:eastAsia="ko-KR"/>
              </w:rPr>
              <w:t>WO</w:t>
            </w:r>
            <w:r w:rsidRPr="000A65BF">
              <w:rPr>
                <w:rFonts w:eastAsia="Malgun Gothic"/>
                <w:lang w:eastAsia="ko-KR"/>
              </w:rPr>
              <w:t xml:space="preserve">, </w:t>
            </w:r>
            <w:r>
              <w:rPr>
                <w:rFonts w:eastAsia="Malgun Gothic"/>
                <w:lang w:val="en-US" w:eastAsia="ko-KR"/>
              </w:rPr>
              <w:t>N</w:t>
            </w:r>
            <w:r w:rsidRPr="000A65BF">
              <w:rPr>
                <w:rFonts w:eastAsia="Malgun Gothic"/>
                <w:lang w:eastAsia="ko-KR"/>
              </w:rPr>
              <w:t xml:space="preserve">  </w:t>
            </w:r>
          </w:p>
          <w:p w14:paraId="707C3DA3" w14:textId="77777777" w:rsidR="00250C57" w:rsidRPr="009F7542" w:rsidRDefault="00250C57" w:rsidP="00734503">
            <w:pPr>
              <w:pStyle w:val="a8"/>
              <w:ind w:left="0"/>
            </w:pPr>
            <w:r>
              <w:rPr>
                <w:rFonts w:eastAsia="Malgun Gothic"/>
                <w:lang w:eastAsia="ko-KR"/>
              </w:rPr>
              <w:t xml:space="preserve">Иероглифы: </w:t>
            </w:r>
            <w:r>
              <w:rPr>
                <w:rFonts w:asciiTheme="minorEastAsia" w:hAnsiTheme="minorEastAsia" w:hint="eastAsia"/>
              </w:rPr>
              <w:t>人、父、母、月、</w:t>
            </w:r>
            <w:r>
              <w:rPr>
                <w:rFonts w:asciiTheme="minorEastAsia" w:hAnsiTheme="minorEastAsia" w:hint="eastAsia"/>
                <w:lang w:val="en-US"/>
              </w:rPr>
              <w:t>日、休</w:t>
            </w:r>
          </w:p>
          <w:p w14:paraId="69557AD7" w14:textId="77777777" w:rsidR="00250C57" w:rsidRDefault="00250C57" w:rsidP="00734503">
            <w:pPr>
              <w:pStyle w:val="a8"/>
              <w:ind w:left="0"/>
            </w:pPr>
            <w:r>
              <w:rPr>
                <w:rFonts w:eastAsia="Malgun Gothic"/>
                <w:lang w:eastAsia="ko-KR"/>
              </w:rPr>
              <w:t>Цель урока: рассказать о своей семье, назвать возраст, количество человек в семье</w:t>
            </w:r>
          </w:p>
        </w:tc>
        <w:tc>
          <w:tcPr>
            <w:tcW w:w="1568" w:type="dxa"/>
            <w:shd w:val="clear" w:color="auto" w:fill="FFFFFF" w:themeFill="background1"/>
          </w:tcPr>
          <w:p w14:paraId="0F568837" w14:textId="77777777" w:rsidR="00250C57" w:rsidRDefault="00250C57" w:rsidP="00734503">
            <w:pPr>
              <w:pStyle w:val="a8"/>
              <w:ind w:left="0"/>
            </w:pPr>
          </w:p>
        </w:tc>
      </w:tr>
      <w:tr w:rsidR="00250C57" w14:paraId="374DD8E3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7120E2F6" w14:textId="77777777" w:rsidR="00250C57" w:rsidRDefault="00250C57" w:rsidP="00734503">
            <w:pPr>
              <w:pStyle w:val="a8"/>
              <w:ind w:left="0"/>
            </w:pPr>
          </w:p>
        </w:tc>
        <w:tc>
          <w:tcPr>
            <w:tcW w:w="708" w:type="dxa"/>
            <w:shd w:val="clear" w:color="auto" w:fill="FFFFFF" w:themeFill="background1"/>
          </w:tcPr>
          <w:p w14:paraId="15AFE178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176973DD" w14:textId="77777777" w:rsidR="00250C57" w:rsidRDefault="00250C57" w:rsidP="00734503">
            <w:pPr>
              <w:pStyle w:val="a8"/>
              <w:ind w:left="0"/>
            </w:pPr>
            <w:r>
              <w:t>Тема: Семья</w:t>
            </w:r>
          </w:p>
          <w:p w14:paraId="438EB2C3" w14:textId="77777777" w:rsidR="00250C57" w:rsidRPr="00BD6A2E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lastRenderedPageBreak/>
              <w:t xml:space="preserve">Грамматика: Непереходные глаголы в настоящем времени, частица </w:t>
            </w:r>
            <w:r>
              <w:rPr>
                <w:lang w:val="en-US"/>
              </w:rPr>
              <w:t>de</w:t>
            </w:r>
            <w:r w:rsidRPr="00BD6A2E">
              <w:t xml:space="preserve"> (</w:t>
            </w:r>
            <w:r>
              <w:rPr>
                <w:rFonts w:eastAsia="Malgun Gothic"/>
                <w:lang w:eastAsia="ko-KR"/>
              </w:rPr>
              <w:t>указание на место активного действия</w:t>
            </w:r>
            <w:r w:rsidRPr="00BD6A2E">
              <w:t>)</w:t>
            </w:r>
          </w:p>
          <w:p w14:paraId="546CB5A2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Лексика: названия некоторых мест, глаголы делать, работать, учиться, отдыхать</w:t>
            </w:r>
          </w:p>
          <w:p w14:paraId="6980FD0A" w14:textId="77777777" w:rsidR="00250C57" w:rsidRPr="00BD6A2E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t xml:space="preserve">Письменность: буквы азбуки </w:t>
            </w:r>
            <w:proofErr w:type="spellStart"/>
            <w:r>
              <w:t>хирагана</w:t>
            </w:r>
            <w:proofErr w:type="spellEnd"/>
            <w:r w:rsidRPr="00D66FF3">
              <w:t xml:space="preserve"> </w:t>
            </w:r>
            <w:r>
              <w:rPr>
                <w:rFonts w:eastAsia="Malgun Gothic"/>
                <w:lang w:eastAsia="ko-KR"/>
              </w:rPr>
              <w:t>обобщение</w:t>
            </w:r>
          </w:p>
          <w:p w14:paraId="147845C6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Культурный аспект: японская семья (фото, видео, аниме)</w:t>
            </w:r>
          </w:p>
          <w:p w14:paraId="651967F0" w14:textId="77777777" w:rsidR="00250C57" w:rsidRDefault="00250C57" w:rsidP="00734503">
            <w:pPr>
              <w:pStyle w:val="a8"/>
              <w:ind w:left="0"/>
            </w:pPr>
            <w:r>
              <w:rPr>
                <w:rFonts w:eastAsia="Malgun Gothic"/>
                <w:lang w:eastAsia="ko-KR"/>
              </w:rPr>
              <w:t>Цель урока: уметь сказать, где работают или учатся люди</w:t>
            </w:r>
          </w:p>
        </w:tc>
        <w:tc>
          <w:tcPr>
            <w:tcW w:w="1568" w:type="dxa"/>
            <w:shd w:val="clear" w:color="auto" w:fill="FFFFFF" w:themeFill="background1"/>
          </w:tcPr>
          <w:p w14:paraId="1AB54612" w14:textId="77777777" w:rsidR="00250C57" w:rsidRDefault="00250C57" w:rsidP="00734503">
            <w:pPr>
              <w:pStyle w:val="a8"/>
              <w:ind w:left="0"/>
            </w:pPr>
          </w:p>
        </w:tc>
      </w:tr>
      <w:tr w:rsidR="00250C57" w14:paraId="61B3A8EF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408646B8" w14:textId="77777777" w:rsidR="00250C57" w:rsidRDefault="00250C57" w:rsidP="00734503">
            <w:pPr>
              <w:pStyle w:val="a8"/>
              <w:ind w:left="0"/>
            </w:pPr>
            <w: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14:paraId="7A53DAE8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7E01DCDB" w14:textId="77777777" w:rsidR="00250C57" w:rsidRDefault="00250C57" w:rsidP="00734503">
            <w:pPr>
              <w:pStyle w:val="a8"/>
              <w:ind w:left="0"/>
            </w:pPr>
            <w:r>
              <w:t xml:space="preserve">Тема: </w:t>
            </w:r>
            <w:proofErr w:type="gramStart"/>
            <w:r>
              <w:t>В</w:t>
            </w:r>
            <w:proofErr w:type="gramEnd"/>
            <w:r>
              <w:t xml:space="preserve"> городе</w:t>
            </w:r>
          </w:p>
          <w:p w14:paraId="2882B106" w14:textId="77777777" w:rsidR="00250C57" w:rsidRPr="00286DE6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t xml:space="preserve">Грамматика: частица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 w:rsidRPr="00286DE6">
              <w:t xml:space="preserve"> (</w:t>
            </w:r>
            <w:r>
              <w:rPr>
                <w:rFonts w:eastAsia="Malgun Gothic"/>
                <w:lang w:eastAsia="ko-KR"/>
              </w:rPr>
              <w:t>временная точка</w:t>
            </w:r>
            <w:r w:rsidRPr="00286DE6">
              <w:t>)</w:t>
            </w:r>
            <w:r>
              <w:t xml:space="preserve">, частицы </w:t>
            </w:r>
            <w:proofErr w:type="spellStart"/>
            <w:r>
              <w:rPr>
                <w:lang w:val="en-US"/>
              </w:rPr>
              <w:t>kara</w:t>
            </w:r>
            <w:proofErr w:type="spellEnd"/>
            <w:r w:rsidRPr="00286DE6">
              <w:t>-</w:t>
            </w:r>
            <w:r>
              <w:rPr>
                <w:lang w:val="en-US"/>
              </w:rPr>
              <w:t>made</w:t>
            </w:r>
            <w:r w:rsidRPr="00286DE6">
              <w:t xml:space="preserve"> (</w:t>
            </w:r>
            <w:r>
              <w:rPr>
                <w:rFonts w:eastAsia="Malgun Gothic"/>
                <w:lang w:eastAsia="ko-KR"/>
              </w:rPr>
              <w:t>с-до</w:t>
            </w:r>
            <w:r w:rsidRPr="00286DE6">
              <w:t>)</w:t>
            </w:r>
          </w:p>
          <w:p w14:paraId="38CE0993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Лексика: названия некоторых мест, часы, минуты, дни недели, глаголы начинаться и заканчиваться</w:t>
            </w:r>
          </w:p>
          <w:p w14:paraId="53521070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t xml:space="preserve">Письменность: буквы азбуки </w:t>
            </w:r>
            <w:proofErr w:type="spellStart"/>
            <w:r>
              <w:t>катакана</w:t>
            </w:r>
            <w:proofErr w:type="spellEnd"/>
            <w:r>
              <w:t xml:space="preserve"> </w:t>
            </w:r>
            <w:r>
              <w:rPr>
                <w:lang w:val="en-US"/>
              </w:rPr>
              <w:t>A</w:t>
            </w:r>
            <w:r w:rsidRPr="00EA3317">
              <w:t>,</w:t>
            </w:r>
            <w:r>
              <w:t xml:space="preserve"> </w:t>
            </w:r>
            <w:r>
              <w:rPr>
                <w:lang w:val="en-US"/>
              </w:rPr>
              <w:t>I</w:t>
            </w:r>
            <w:r w:rsidRPr="00EA3317">
              <w:t>,</w:t>
            </w:r>
            <w:r>
              <w:t xml:space="preserve"> </w:t>
            </w:r>
            <w:r>
              <w:rPr>
                <w:lang w:val="en-US"/>
              </w:rPr>
              <w:t>U</w:t>
            </w:r>
            <w:r w:rsidRPr="00EA3317">
              <w:t>,</w:t>
            </w:r>
            <w:r>
              <w:t xml:space="preserve"> </w:t>
            </w:r>
            <w:r>
              <w:rPr>
                <w:lang w:val="en-US"/>
              </w:rPr>
              <w:t>E</w:t>
            </w:r>
            <w:r w:rsidRPr="00EA3317">
              <w:t>,</w:t>
            </w:r>
            <w:r>
              <w:t xml:space="preserve"> O, </w:t>
            </w:r>
            <w:r>
              <w:rPr>
                <w:rFonts w:eastAsia="Malgun Gothic"/>
                <w:lang w:val="en-US" w:eastAsia="ko-KR"/>
              </w:rPr>
              <w:t>KA</w:t>
            </w:r>
            <w:r w:rsidRPr="00EA3317">
              <w:rPr>
                <w:rFonts w:eastAsia="Malgun Gothic"/>
                <w:lang w:eastAsia="ko-KR"/>
              </w:rPr>
              <w:t xml:space="preserve">, </w:t>
            </w:r>
            <w:r>
              <w:rPr>
                <w:rFonts w:eastAsia="Malgun Gothic"/>
                <w:lang w:val="en-US" w:eastAsia="ko-KR"/>
              </w:rPr>
              <w:t>KI</w:t>
            </w:r>
            <w:r w:rsidRPr="00EA3317">
              <w:rPr>
                <w:rFonts w:eastAsia="Malgun Gothic"/>
                <w:lang w:eastAsia="ko-KR"/>
              </w:rPr>
              <w:t xml:space="preserve">, </w:t>
            </w:r>
            <w:r>
              <w:rPr>
                <w:rFonts w:eastAsia="Malgun Gothic"/>
                <w:lang w:val="en-US" w:eastAsia="ko-KR"/>
              </w:rPr>
              <w:t>KU</w:t>
            </w:r>
            <w:r w:rsidRPr="00EA3317">
              <w:rPr>
                <w:rFonts w:eastAsia="Malgun Gothic"/>
                <w:lang w:eastAsia="ko-KR"/>
              </w:rPr>
              <w:t xml:space="preserve">, </w:t>
            </w:r>
            <w:r>
              <w:rPr>
                <w:rFonts w:eastAsia="Malgun Gothic"/>
                <w:lang w:val="en-US" w:eastAsia="ko-KR"/>
              </w:rPr>
              <w:t>KE</w:t>
            </w:r>
            <w:r w:rsidRPr="00EA3317">
              <w:rPr>
                <w:rFonts w:eastAsia="Malgun Gothic"/>
                <w:lang w:eastAsia="ko-KR"/>
              </w:rPr>
              <w:t xml:space="preserve">, </w:t>
            </w:r>
            <w:r>
              <w:rPr>
                <w:rFonts w:eastAsia="Malgun Gothic"/>
                <w:lang w:val="en-US" w:eastAsia="ko-KR"/>
              </w:rPr>
              <w:t>KO</w:t>
            </w:r>
            <w:r>
              <w:rPr>
                <w:rFonts w:eastAsia="Malgun Gothic"/>
                <w:lang w:eastAsia="ko-KR"/>
              </w:rPr>
              <w:t>. Понятие об удлинении гласных в заимствованных словах (</w:t>
            </w:r>
            <w:proofErr w:type="spellStart"/>
            <w:r>
              <w:rPr>
                <w:rFonts w:eastAsia="Malgun Gothic"/>
                <w:lang w:val="en-US" w:eastAsia="ko-KR"/>
              </w:rPr>
              <w:t>choon</w:t>
            </w:r>
            <w:proofErr w:type="spellEnd"/>
            <w:r w:rsidRPr="004B73D5">
              <w:rPr>
                <w:rFonts w:eastAsia="Malgun Gothic"/>
                <w:lang w:eastAsia="ko-KR"/>
              </w:rPr>
              <w:t>)</w:t>
            </w:r>
          </w:p>
          <w:p w14:paraId="0E4D6FD5" w14:textId="77777777" w:rsidR="00250C57" w:rsidRPr="00F650E9" w:rsidRDefault="00250C57" w:rsidP="00734503">
            <w:pPr>
              <w:pStyle w:val="a8"/>
              <w:ind w:left="0"/>
            </w:pPr>
            <w:r>
              <w:rPr>
                <w:rFonts w:eastAsia="Malgun Gothic"/>
                <w:lang w:eastAsia="ko-KR"/>
              </w:rPr>
              <w:t xml:space="preserve">Иероглифы: </w:t>
            </w:r>
            <w:r>
              <w:rPr>
                <w:rFonts w:asciiTheme="minorEastAsia" w:hAnsiTheme="minorEastAsia" w:hint="eastAsia"/>
              </w:rPr>
              <w:t>時、分、午、後、前、半、今</w:t>
            </w:r>
          </w:p>
          <w:p w14:paraId="4BC7FB5F" w14:textId="77777777" w:rsidR="00250C57" w:rsidRPr="00F45D9A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Цель урока: уметь сказать, когда работают разные службы в городе (банк, библиотека и </w:t>
            </w:r>
            <w:proofErr w:type="spellStart"/>
            <w:r>
              <w:rPr>
                <w:rFonts w:eastAsia="Malgun Gothic"/>
                <w:lang w:eastAsia="ko-KR"/>
              </w:rPr>
              <w:t>тд</w:t>
            </w:r>
            <w:proofErr w:type="spellEnd"/>
            <w:r>
              <w:rPr>
                <w:rFonts w:eastAsia="Malgun Gothic"/>
                <w:lang w:eastAsia="ko-KR"/>
              </w:rPr>
              <w:t>)</w:t>
            </w:r>
          </w:p>
        </w:tc>
        <w:tc>
          <w:tcPr>
            <w:tcW w:w="1568" w:type="dxa"/>
            <w:shd w:val="clear" w:color="auto" w:fill="FFFFFF" w:themeFill="background1"/>
          </w:tcPr>
          <w:p w14:paraId="52033FCE" w14:textId="77777777" w:rsidR="00250C57" w:rsidRDefault="00250C57" w:rsidP="00734503">
            <w:pPr>
              <w:pStyle w:val="a8"/>
              <w:ind w:left="0"/>
            </w:pPr>
          </w:p>
        </w:tc>
      </w:tr>
      <w:tr w:rsidR="00250C57" w14:paraId="59D1A278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4464D6A1" w14:textId="77777777" w:rsidR="00250C57" w:rsidRDefault="00250C57" w:rsidP="00734503">
            <w:pPr>
              <w:pStyle w:val="a8"/>
              <w:ind w:left="0"/>
            </w:pPr>
          </w:p>
        </w:tc>
        <w:tc>
          <w:tcPr>
            <w:tcW w:w="708" w:type="dxa"/>
            <w:shd w:val="clear" w:color="auto" w:fill="FFFFFF" w:themeFill="background1"/>
          </w:tcPr>
          <w:p w14:paraId="6B8AB75A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43A8E1DE" w14:textId="77777777" w:rsidR="00250C57" w:rsidRDefault="00250C57" w:rsidP="00734503">
            <w:pPr>
              <w:pStyle w:val="a8"/>
              <w:ind w:left="0"/>
            </w:pPr>
            <w:r>
              <w:t xml:space="preserve">Тема: </w:t>
            </w:r>
            <w:proofErr w:type="gramStart"/>
            <w:r>
              <w:t>В</w:t>
            </w:r>
            <w:proofErr w:type="gramEnd"/>
            <w:r>
              <w:t xml:space="preserve"> городе</w:t>
            </w:r>
          </w:p>
          <w:p w14:paraId="40EDEA53" w14:textId="77777777" w:rsidR="00250C57" w:rsidRPr="00286DE6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t xml:space="preserve">Грамматика: частица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 w:rsidRPr="00286DE6">
              <w:t xml:space="preserve"> (</w:t>
            </w:r>
            <w:r>
              <w:rPr>
                <w:rFonts w:eastAsia="Malgun Gothic"/>
                <w:lang w:eastAsia="ko-KR"/>
              </w:rPr>
              <w:t>временная точка</w:t>
            </w:r>
            <w:r w:rsidRPr="00286DE6">
              <w:t>)</w:t>
            </w:r>
            <w:r>
              <w:t xml:space="preserve">, частицы </w:t>
            </w:r>
            <w:proofErr w:type="spellStart"/>
            <w:r>
              <w:rPr>
                <w:lang w:val="en-US"/>
              </w:rPr>
              <w:t>kara</w:t>
            </w:r>
            <w:proofErr w:type="spellEnd"/>
            <w:r w:rsidRPr="00286DE6">
              <w:t>-</w:t>
            </w:r>
            <w:r>
              <w:rPr>
                <w:lang w:val="en-US"/>
              </w:rPr>
              <w:t>made</w:t>
            </w:r>
            <w:r w:rsidRPr="00286DE6">
              <w:t xml:space="preserve"> (</w:t>
            </w:r>
            <w:r>
              <w:rPr>
                <w:rFonts w:eastAsia="Malgun Gothic"/>
                <w:lang w:eastAsia="ko-KR"/>
              </w:rPr>
              <w:t>с-до</w:t>
            </w:r>
            <w:r w:rsidRPr="00286DE6">
              <w:t>)</w:t>
            </w:r>
            <w:r>
              <w:t xml:space="preserve">. Обобщение пройденного грамматического материала с глаголами. </w:t>
            </w:r>
          </w:p>
          <w:p w14:paraId="0243427B" w14:textId="77777777" w:rsidR="00250C57" w:rsidRPr="00BD6A2E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Лексика: месяцы, дни месяца</w:t>
            </w:r>
          </w:p>
          <w:p w14:paraId="695A115E" w14:textId="77777777" w:rsidR="00250C57" w:rsidRPr="000A65BF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t>Письменность</w:t>
            </w:r>
            <w:r w:rsidRPr="00F45D9A">
              <w:t xml:space="preserve">: </w:t>
            </w:r>
            <w:r>
              <w:t>буквы</w:t>
            </w:r>
            <w:r w:rsidRPr="00F45D9A">
              <w:t xml:space="preserve"> </w:t>
            </w:r>
            <w:r>
              <w:t>азбуки</w:t>
            </w:r>
            <w:r w:rsidRPr="00F45D9A">
              <w:t xml:space="preserve"> </w:t>
            </w:r>
            <w:proofErr w:type="spellStart"/>
            <w:r>
              <w:t>катакана</w:t>
            </w:r>
            <w:proofErr w:type="spellEnd"/>
            <w:r w:rsidRPr="00F45D9A">
              <w:t xml:space="preserve"> </w:t>
            </w:r>
            <w:r>
              <w:rPr>
                <w:lang w:val="en-US"/>
              </w:rPr>
              <w:t>SA</w:t>
            </w:r>
            <w:r w:rsidRPr="00F45D9A">
              <w:t xml:space="preserve">, </w:t>
            </w:r>
            <w:r>
              <w:rPr>
                <w:lang w:val="en-US"/>
              </w:rPr>
              <w:t>SHI</w:t>
            </w:r>
            <w:r w:rsidRPr="00F45D9A">
              <w:t xml:space="preserve">, </w:t>
            </w:r>
            <w:r>
              <w:rPr>
                <w:lang w:val="en-US"/>
              </w:rPr>
              <w:t>SU</w:t>
            </w:r>
            <w:r w:rsidRPr="00F45D9A">
              <w:t>,</w:t>
            </w:r>
            <w:r>
              <w:t xml:space="preserve"> </w:t>
            </w:r>
            <w:r w:rsidRPr="00F45D9A">
              <w:rPr>
                <w:lang w:val="en-US"/>
              </w:rPr>
              <w:t>S</w:t>
            </w:r>
            <w:r>
              <w:rPr>
                <w:lang w:val="en-US"/>
              </w:rPr>
              <w:t>E</w:t>
            </w:r>
            <w:r w:rsidRPr="00F45D9A">
              <w:t>,</w:t>
            </w:r>
            <w:r>
              <w:t xml:space="preserve"> </w:t>
            </w:r>
            <w:r>
              <w:rPr>
                <w:lang w:val="en-US"/>
              </w:rPr>
              <w:t>SO</w:t>
            </w:r>
            <w:r w:rsidRPr="00F45D9A">
              <w:t xml:space="preserve">, </w:t>
            </w:r>
            <w:r w:rsidRPr="00F45D9A">
              <w:rPr>
                <w:lang w:val="en-US"/>
              </w:rPr>
              <w:t>T</w:t>
            </w:r>
            <w:r>
              <w:rPr>
                <w:rFonts w:eastAsia="Malgun Gothic"/>
                <w:lang w:val="en-US" w:eastAsia="ko-KR"/>
              </w:rPr>
              <w:t>A</w:t>
            </w:r>
            <w:r w:rsidRPr="00F45D9A">
              <w:rPr>
                <w:rFonts w:eastAsia="Malgun Gothic"/>
                <w:lang w:eastAsia="ko-KR"/>
              </w:rPr>
              <w:t xml:space="preserve">, </w:t>
            </w:r>
            <w:r w:rsidRPr="00F45D9A">
              <w:rPr>
                <w:rFonts w:eastAsia="Malgun Gothic"/>
                <w:lang w:val="en-US" w:eastAsia="ko-KR"/>
              </w:rPr>
              <w:t>C</w:t>
            </w:r>
            <w:r>
              <w:rPr>
                <w:rFonts w:eastAsia="Malgun Gothic"/>
                <w:lang w:val="en-US" w:eastAsia="ko-KR"/>
              </w:rPr>
              <w:t>HI</w:t>
            </w:r>
            <w:r w:rsidRPr="00F45D9A">
              <w:rPr>
                <w:rFonts w:eastAsia="Malgun Gothic"/>
                <w:lang w:eastAsia="ko-KR"/>
              </w:rPr>
              <w:t xml:space="preserve">, </w:t>
            </w:r>
            <w:r>
              <w:rPr>
                <w:rFonts w:eastAsia="Malgun Gothic"/>
                <w:lang w:val="en-US" w:eastAsia="ko-KR"/>
              </w:rPr>
              <w:t>TSU</w:t>
            </w:r>
            <w:r w:rsidRPr="00F45D9A">
              <w:rPr>
                <w:rFonts w:eastAsia="Malgun Gothic"/>
                <w:lang w:eastAsia="ko-KR"/>
              </w:rPr>
              <w:t xml:space="preserve">, </w:t>
            </w:r>
            <w:r w:rsidRPr="00F45D9A">
              <w:rPr>
                <w:rFonts w:eastAsia="Malgun Gothic"/>
                <w:lang w:val="en-US" w:eastAsia="ko-KR"/>
              </w:rPr>
              <w:t>T</w:t>
            </w:r>
            <w:r>
              <w:rPr>
                <w:rFonts w:eastAsia="Malgun Gothic"/>
                <w:lang w:val="en-US" w:eastAsia="ko-KR"/>
              </w:rPr>
              <w:t>E</w:t>
            </w:r>
            <w:r w:rsidRPr="00F45D9A">
              <w:rPr>
                <w:rFonts w:eastAsia="Malgun Gothic"/>
                <w:lang w:eastAsia="ko-KR"/>
              </w:rPr>
              <w:t xml:space="preserve">, </w:t>
            </w:r>
            <w:r w:rsidRPr="00F45D9A">
              <w:rPr>
                <w:rFonts w:eastAsia="Malgun Gothic"/>
                <w:lang w:val="en-US" w:eastAsia="ko-KR"/>
              </w:rPr>
              <w:t>T</w:t>
            </w:r>
            <w:r>
              <w:rPr>
                <w:rFonts w:eastAsia="Malgun Gothic"/>
                <w:lang w:val="en-US" w:eastAsia="ko-KR"/>
              </w:rPr>
              <w:t>O</w:t>
            </w:r>
            <w:r w:rsidRPr="00F45D9A">
              <w:rPr>
                <w:rFonts w:eastAsia="Malgun Gothic"/>
                <w:lang w:eastAsia="ko-KR"/>
              </w:rPr>
              <w:t xml:space="preserve">. </w:t>
            </w:r>
            <w:r>
              <w:rPr>
                <w:rFonts w:eastAsia="Malgun Gothic"/>
                <w:lang w:eastAsia="ko-KR"/>
              </w:rPr>
              <w:t>Понятие об озвончении глухих согласных</w:t>
            </w:r>
            <w:r w:rsidRPr="004B73D5">
              <w:rPr>
                <w:rFonts w:eastAsia="Malgun Gothic"/>
                <w:lang w:eastAsia="ko-KR"/>
              </w:rPr>
              <w:t xml:space="preserve"> (</w:t>
            </w:r>
            <w:proofErr w:type="spellStart"/>
            <w:r>
              <w:rPr>
                <w:rFonts w:eastAsia="Malgun Gothic"/>
                <w:lang w:val="en-US" w:eastAsia="ko-KR"/>
              </w:rPr>
              <w:t>nigori</w:t>
            </w:r>
            <w:proofErr w:type="spellEnd"/>
            <w:r w:rsidRPr="004B73D5">
              <w:rPr>
                <w:rFonts w:eastAsia="Malgun Gothic"/>
                <w:lang w:eastAsia="ko-KR"/>
              </w:rPr>
              <w:t>)</w:t>
            </w:r>
          </w:p>
          <w:p w14:paraId="3F593531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Культурный аспект: вывески в Японии, умение прочитать вывеску, определить время работы</w:t>
            </w:r>
          </w:p>
          <w:p w14:paraId="5C5A74D0" w14:textId="77777777" w:rsidR="00250C57" w:rsidRDefault="00250C57" w:rsidP="00734503">
            <w:pPr>
              <w:pStyle w:val="a8"/>
              <w:ind w:left="0"/>
            </w:pPr>
            <w:r>
              <w:rPr>
                <w:rFonts w:eastAsia="Malgun Gothic"/>
                <w:lang w:eastAsia="ko-KR"/>
              </w:rPr>
              <w:t>Цель урока: уметь р</w:t>
            </w:r>
            <w:r>
              <w:t>ассказать о том, что и когда делают люди, составление расписания дня и недели</w:t>
            </w:r>
          </w:p>
        </w:tc>
        <w:tc>
          <w:tcPr>
            <w:tcW w:w="1568" w:type="dxa"/>
            <w:shd w:val="clear" w:color="auto" w:fill="FFFFFF" w:themeFill="background1"/>
          </w:tcPr>
          <w:p w14:paraId="15402B81" w14:textId="77777777" w:rsidR="00250C57" w:rsidRDefault="00250C57" w:rsidP="00734503">
            <w:pPr>
              <w:pStyle w:val="a8"/>
              <w:ind w:left="0"/>
            </w:pPr>
          </w:p>
        </w:tc>
      </w:tr>
      <w:tr w:rsidR="00250C57" w14:paraId="20A12E5F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5A52AEAF" w14:textId="77777777" w:rsidR="00250C57" w:rsidRDefault="00250C57" w:rsidP="00734503">
            <w:pPr>
              <w:pStyle w:val="a8"/>
              <w:ind w:left="0"/>
            </w:pPr>
            <w: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14:paraId="3104484A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0C561B1F" w14:textId="77777777" w:rsidR="00250C57" w:rsidRDefault="00250C57" w:rsidP="00734503">
            <w:pPr>
              <w:pStyle w:val="a8"/>
              <w:ind w:left="0"/>
            </w:pPr>
            <w:r>
              <w:t>Тема: Мы едем в Киото</w:t>
            </w:r>
          </w:p>
          <w:p w14:paraId="5E5B3EBD" w14:textId="77777777" w:rsidR="00250C57" w:rsidRDefault="00250C57" w:rsidP="00734503">
            <w:pPr>
              <w:pStyle w:val="a8"/>
              <w:ind w:left="0"/>
            </w:pPr>
            <w:r>
              <w:t xml:space="preserve">Грамматика: понятие о глаголах движения. Глаголы движения </w:t>
            </w:r>
            <w:proofErr w:type="spellStart"/>
            <w:r>
              <w:rPr>
                <w:lang w:val="en-US"/>
              </w:rPr>
              <w:t>ikimasu</w:t>
            </w:r>
            <w:proofErr w:type="spellEnd"/>
            <w:r w:rsidRPr="00F45D9A">
              <w:t xml:space="preserve"> (</w:t>
            </w:r>
            <w:r>
              <w:rPr>
                <w:rFonts w:eastAsia="Malgun Gothic"/>
                <w:lang w:eastAsia="ko-KR"/>
              </w:rPr>
              <w:t>идти</w:t>
            </w:r>
            <w:r w:rsidRPr="00F45D9A">
              <w:t>)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kimasu</w:t>
            </w:r>
            <w:proofErr w:type="spellEnd"/>
            <w:r w:rsidRPr="00F45D9A">
              <w:t xml:space="preserve"> (</w:t>
            </w:r>
            <w:r>
              <w:rPr>
                <w:rFonts w:eastAsia="Malgun Gothic"/>
                <w:lang w:eastAsia="ko-KR"/>
              </w:rPr>
              <w:t>приходить</w:t>
            </w:r>
            <w:r w:rsidRPr="00F45D9A">
              <w:t>)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kaerimasu</w:t>
            </w:r>
            <w:proofErr w:type="spellEnd"/>
            <w:r w:rsidRPr="00F45D9A">
              <w:t xml:space="preserve"> (</w:t>
            </w:r>
            <w:r>
              <w:rPr>
                <w:rFonts w:eastAsia="Malgun Gothic"/>
                <w:lang w:eastAsia="ko-KR"/>
              </w:rPr>
              <w:t>возвращаться</w:t>
            </w:r>
            <w:r w:rsidRPr="00F45D9A">
              <w:t>)</w:t>
            </w:r>
            <w:r>
              <w:t>, частица h</w:t>
            </w:r>
            <w:r>
              <w:rPr>
                <w:lang w:val="en-US"/>
              </w:rPr>
              <w:t>e</w:t>
            </w:r>
            <w:r w:rsidRPr="00F45D9A">
              <w:t xml:space="preserve"> (</w:t>
            </w:r>
            <w:r>
              <w:rPr>
                <w:rFonts w:eastAsia="Malgun Gothic"/>
                <w:lang w:eastAsia="ko-KR"/>
              </w:rPr>
              <w:t>направление движения</w:t>
            </w:r>
            <w:r w:rsidRPr="00F45D9A">
              <w:t>)</w:t>
            </w:r>
          </w:p>
          <w:p w14:paraId="6D82C7A0" w14:textId="77777777" w:rsidR="00250C57" w:rsidRDefault="00250C57" w:rsidP="00734503">
            <w:pPr>
              <w:pStyle w:val="a8"/>
              <w:ind w:left="0"/>
            </w:pPr>
            <w:r>
              <w:t>Лексика: повторение мест, топонимы в Японии</w:t>
            </w:r>
          </w:p>
          <w:p w14:paraId="4D3145B4" w14:textId="77777777" w:rsidR="00250C57" w:rsidRDefault="00250C57" w:rsidP="00734503">
            <w:pPr>
              <w:pStyle w:val="a8"/>
              <w:ind w:left="0"/>
            </w:pPr>
            <w:r>
              <w:t xml:space="preserve">Письменность: буквы азбуки </w:t>
            </w:r>
            <w:proofErr w:type="spellStart"/>
            <w:r>
              <w:t>катакана</w:t>
            </w:r>
            <w:proofErr w:type="spellEnd"/>
            <w:r w:rsidRPr="00D66FF3">
              <w:t xml:space="preserve"> </w:t>
            </w:r>
          </w:p>
          <w:p w14:paraId="764BD88A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lang w:val="en-US"/>
              </w:rPr>
              <w:t>NA</w:t>
            </w:r>
            <w:r w:rsidRPr="00EA3317">
              <w:t>,</w:t>
            </w:r>
            <w:r w:rsidRPr="00D32CFE">
              <w:t xml:space="preserve"> </w:t>
            </w:r>
            <w:r>
              <w:t>N</w:t>
            </w:r>
            <w:r>
              <w:rPr>
                <w:lang w:val="en-US"/>
              </w:rPr>
              <w:t>I</w:t>
            </w:r>
            <w:r w:rsidRPr="00EA3317">
              <w:t>,</w:t>
            </w:r>
            <w:r w:rsidRPr="00D32CFE">
              <w:t xml:space="preserve"> </w:t>
            </w:r>
            <w:r>
              <w:t>N</w:t>
            </w:r>
            <w:r>
              <w:rPr>
                <w:lang w:val="en-US"/>
              </w:rPr>
              <w:t>U</w:t>
            </w:r>
            <w:r w:rsidRPr="00EA3317">
              <w:t>,</w:t>
            </w:r>
            <w:r w:rsidRPr="00D66FF3">
              <w:t xml:space="preserve"> </w:t>
            </w:r>
            <w:r>
              <w:rPr>
                <w:lang w:val="en-US"/>
              </w:rPr>
              <w:t>NE</w:t>
            </w:r>
            <w:r w:rsidRPr="00EA3317">
              <w:t>,</w:t>
            </w:r>
            <w:r w:rsidRPr="00D66FF3">
              <w:t xml:space="preserve"> </w:t>
            </w:r>
            <w:r>
              <w:rPr>
                <w:lang w:val="en-US"/>
              </w:rPr>
              <w:t>NO</w:t>
            </w:r>
            <w:r>
              <w:t>, H</w:t>
            </w:r>
            <w:r>
              <w:rPr>
                <w:rFonts w:eastAsia="Malgun Gothic"/>
                <w:lang w:val="en-US" w:eastAsia="ko-KR"/>
              </w:rPr>
              <w:t>A</w:t>
            </w:r>
            <w:r w:rsidRPr="00EA3317">
              <w:rPr>
                <w:rFonts w:eastAsia="Malgun Gothic"/>
                <w:lang w:eastAsia="ko-KR"/>
              </w:rPr>
              <w:t xml:space="preserve">, </w:t>
            </w:r>
            <w:r>
              <w:rPr>
                <w:rFonts w:eastAsia="Malgun Gothic"/>
                <w:lang w:val="en-US" w:eastAsia="ko-KR"/>
              </w:rPr>
              <w:t>HI</w:t>
            </w:r>
            <w:r w:rsidRPr="00EA3317">
              <w:rPr>
                <w:rFonts w:eastAsia="Malgun Gothic"/>
                <w:lang w:eastAsia="ko-KR"/>
              </w:rPr>
              <w:t xml:space="preserve">, </w:t>
            </w:r>
            <w:r>
              <w:rPr>
                <w:rFonts w:eastAsia="Malgun Gothic"/>
                <w:lang w:val="en-US" w:eastAsia="ko-KR"/>
              </w:rPr>
              <w:t>FU</w:t>
            </w:r>
            <w:r w:rsidRPr="00EA3317">
              <w:rPr>
                <w:rFonts w:eastAsia="Malgun Gothic"/>
                <w:lang w:eastAsia="ko-KR"/>
              </w:rPr>
              <w:t xml:space="preserve">, </w:t>
            </w:r>
            <w:r>
              <w:rPr>
                <w:rFonts w:eastAsia="Malgun Gothic"/>
                <w:lang w:val="en-US" w:eastAsia="ko-KR"/>
              </w:rPr>
              <w:t>HE</w:t>
            </w:r>
            <w:r w:rsidRPr="00EA3317">
              <w:rPr>
                <w:rFonts w:eastAsia="Malgun Gothic"/>
                <w:lang w:eastAsia="ko-KR"/>
              </w:rPr>
              <w:t xml:space="preserve">, </w:t>
            </w:r>
            <w:r>
              <w:rPr>
                <w:rFonts w:eastAsia="Malgun Gothic"/>
                <w:lang w:val="en-US" w:eastAsia="ko-KR"/>
              </w:rPr>
              <w:t>HO</w:t>
            </w:r>
            <w:r>
              <w:rPr>
                <w:rFonts w:eastAsia="Malgun Gothic"/>
                <w:lang w:eastAsia="ko-KR"/>
              </w:rPr>
              <w:t xml:space="preserve"> </w:t>
            </w:r>
          </w:p>
          <w:p w14:paraId="56BF1147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Понятие об удвоении согласного звука (</w:t>
            </w:r>
            <w:proofErr w:type="spellStart"/>
            <w:r>
              <w:rPr>
                <w:rFonts w:eastAsia="Malgun Gothic"/>
                <w:lang w:val="en-US" w:eastAsia="ko-KR"/>
              </w:rPr>
              <w:t>sokuon</w:t>
            </w:r>
            <w:proofErr w:type="spellEnd"/>
            <w:r>
              <w:rPr>
                <w:rFonts w:eastAsia="Malgun Gothic"/>
                <w:lang w:eastAsia="ko-KR"/>
              </w:rPr>
              <w:t>)</w:t>
            </w:r>
            <w:r w:rsidRPr="00D66FF3">
              <w:rPr>
                <w:rFonts w:eastAsia="Malgun Gothic"/>
                <w:lang w:eastAsia="ko-KR"/>
              </w:rPr>
              <w:t xml:space="preserve">, </w:t>
            </w:r>
            <w:r>
              <w:rPr>
                <w:rFonts w:eastAsia="Malgun Gothic"/>
                <w:lang w:eastAsia="ko-KR"/>
              </w:rPr>
              <w:t xml:space="preserve">дополнительном озвончении глухих согласных </w:t>
            </w:r>
            <w:proofErr w:type="spellStart"/>
            <w:r>
              <w:rPr>
                <w:rFonts w:eastAsia="Malgun Gothic"/>
                <w:lang w:val="en-US" w:eastAsia="ko-KR"/>
              </w:rPr>
              <w:t>hannigori</w:t>
            </w:r>
            <w:proofErr w:type="spellEnd"/>
            <w:r>
              <w:rPr>
                <w:rFonts w:eastAsia="Malgun Gothic"/>
                <w:lang w:eastAsia="ko-KR"/>
              </w:rPr>
              <w:t xml:space="preserve"> (звуки па)</w:t>
            </w:r>
          </w:p>
          <w:p w14:paraId="7B06C767" w14:textId="77777777" w:rsidR="00250C57" w:rsidRPr="009D18ED" w:rsidRDefault="00250C57" w:rsidP="00734503">
            <w:pPr>
              <w:pStyle w:val="a8"/>
              <w:ind w:left="0"/>
            </w:pPr>
            <w:r>
              <w:rPr>
                <w:rFonts w:eastAsia="Malgun Gothic"/>
                <w:lang w:eastAsia="ko-KR"/>
              </w:rPr>
              <w:t xml:space="preserve">Иероглифы: </w:t>
            </w:r>
            <w:r>
              <w:rPr>
                <w:rFonts w:asciiTheme="minorEastAsia" w:hAnsiTheme="minorEastAsia" w:hint="eastAsia"/>
              </w:rPr>
              <w:t>行、来、帰、家、</w:t>
            </w:r>
            <w:r>
              <w:rPr>
                <w:rFonts w:asciiTheme="minorEastAsia" w:hAnsiTheme="minorEastAsia" w:hint="eastAsia"/>
                <w:lang w:val="en-US"/>
              </w:rPr>
              <w:t>車、会</w:t>
            </w:r>
          </w:p>
          <w:p w14:paraId="4E1CA8DD" w14:textId="77777777" w:rsidR="00250C57" w:rsidRDefault="00250C57" w:rsidP="00734503">
            <w:pPr>
              <w:pStyle w:val="a8"/>
              <w:ind w:left="0"/>
            </w:pPr>
            <w:r>
              <w:rPr>
                <w:rFonts w:eastAsia="Malgun Gothic"/>
                <w:lang w:eastAsia="ko-KR"/>
              </w:rPr>
              <w:t>Цель урока: уметь употребить глаголы движения с частицей направления движения</w:t>
            </w:r>
          </w:p>
        </w:tc>
        <w:tc>
          <w:tcPr>
            <w:tcW w:w="1568" w:type="dxa"/>
            <w:shd w:val="clear" w:color="auto" w:fill="FFFFFF" w:themeFill="background1"/>
          </w:tcPr>
          <w:p w14:paraId="3C86F63C" w14:textId="77777777" w:rsidR="00250C57" w:rsidRDefault="00250C57" w:rsidP="00734503">
            <w:pPr>
              <w:pStyle w:val="a8"/>
              <w:ind w:left="0"/>
            </w:pPr>
          </w:p>
        </w:tc>
      </w:tr>
      <w:tr w:rsidR="00250C57" w14:paraId="16DE595C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627CAC6E" w14:textId="77777777" w:rsidR="00250C57" w:rsidRDefault="00250C57" w:rsidP="00734503">
            <w:pPr>
              <w:pStyle w:val="a8"/>
              <w:ind w:left="0"/>
            </w:pPr>
          </w:p>
        </w:tc>
        <w:tc>
          <w:tcPr>
            <w:tcW w:w="708" w:type="dxa"/>
            <w:shd w:val="clear" w:color="auto" w:fill="FFFFFF" w:themeFill="background1"/>
          </w:tcPr>
          <w:p w14:paraId="63EFE175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04A93C1F" w14:textId="77777777" w:rsidR="00250C57" w:rsidRDefault="00250C57" w:rsidP="00734503">
            <w:pPr>
              <w:pStyle w:val="a8"/>
              <w:ind w:left="0"/>
            </w:pPr>
            <w:r>
              <w:t>Тема: Мы едем в Киото</w:t>
            </w:r>
          </w:p>
          <w:p w14:paraId="6B7412FA" w14:textId="77777777" w:rsidR="00250C57" w:rsidRDefault="00250C57" w:rsidP="00734503">
            <w:pPr>
              <w:pStyle w:val="a8"/>
              <w:ind w:left="0"/>
            </w:pPr>
            <w:r>
              <w:lastRenderedPageBreak/>
              <w:t xml:space="preserve">Грамматика: понятие о глаголах движения. </w:t>
            </w:r>
          </w:p>
          <w:p w14:paraId="5F08F6FB" w14:textId="77777777" w:rsidR="00250C57" w:rsidRPr="005E689D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t xml:space="preserve">Лексика: повторение мест, </w:t>
            </w:r>
            <w:r>
              <w:rPr>
                <w:rFonts w:eastAsia="Malgun Gothic"/>
                <w:lang w:eastAsia="ko-KR"/>
              </w:rPr>
              <w:t xml:space="preserve">название транспортных средств. Частица </w:t>
            </w:r>
            <w:r>
              <w:rPr>
                <w:rFonts w:eastAsia="Malgun Gothic"/>
                <w:lang w:val="en-US" w:eastAsia="ko-KR"/>
              </w:rPr>
              <w:t>de</w:t>
            </w:r>
            <w:r w:rsidRPr="005E689D">
              <w:rPr>
                <w:rFonts w:eastAsia="Malgun Gothic"/>
                <w:lang w:eastAsia="ko-KR"/>
              </w:rPr>
              <w:t xml:space="preserve"> </w:t>
            </w:r>
            <w:r>
              <w:rPr>
                <w:rFonts w:eastAsia="Malgun Gothic"/>
                <w:lang w:eastAsia="ko-KR"/>
              </w:rPr>
              <w:t>как показатель инструмента (на транспорте)</w:t>
            </w:r>
          </w:p>
          <w:p w14:paraId="75F7E641" w14:textId="77777777" w:rsidR="00250C57" w:rsidRDefault="00250C57" w:rsidP="00734503">
            <w:pPr>
              <w:pStyle w:val="a8"/>
              <w:ind w:left="0"/>
            </w:pPr>
            <w:r>
              <w:t xml:space="preserve">Письменность: буквы азбуки </w:t>
            </w:r>
            <w:proofErr w:type="spellStart"/>
            <w:r>
              <w:t>катакана</w:t>
            </w:r>
            <w:proofErr w:type="spellEnd"/>
            <w:r w:rsidRPr="00D66FF3">
              <w:t xml:space="preserve"> </w:t>
            </w:r>
          </w:p>
          <w:p w14:paraId="42493B1B" w14:textId="77777777" w:rsidR="00250C57" w:rsidRPr="003630A5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lang w:val="en-US"/>
              </w:rPr>
              <w:t>MA</w:t>
            </w:r>
            <w:r w:rsidRPr="003630A5">
              <w:t xml:space="preserve">, </w:t>
            </w:r>
            <w:r>
              <w:rPr>
                <w:lang w:val="en-US"/>
              </w:rPr>
              <w:t>MI</w:t>
            </w:r>
            <w:r w:rsidRPr="003630A5">
              <w:t xml:space="preserve">, </w:t>
            </w:r>
            <w:r>
              <w:rPr>
                <w:lang w:val="en-US"/>
              </w:rPr>
              <w:t>MU</w:t>
            </w:r>
            <w:r w:rsidRPr="003630A5">
              <w:t xml:space="preserve">, </w:t>
            </w:r>
            <w:r w:rsidRPr="004B73D5">
              <w:rPr>
                <w:lang w:val="en-US"/>
              </w:rPr>
              <w:t>M</w:t>
            </w:r>
            <w:r>
              <w:rPr>
                <w:lang w:val="en-US"/>
              </w:rPr>
              <w:t>E</w:t>
            </w:r>
            <w:r w:rsidRPr="003630A5">
              <w:t xml:space="preserve">, </w:t>
            </w:r>
            <w:r w:rsidRPr="004B73D5">
              <w:rPr>
                <w:lang w:val="en-US"/>
              </w:rPr>
              <w:t>M</w:t>
            </w:r>
            <w:r>
              <w:rPr>
                <w:lang w:val="en-US"/>
              </w:rPr>
              <w:t>O</w:t>
            </w:r>
            <w:r w:rsidRPr="003630A5">
              <w:t xml:space="preserve">, </w:t>
            </w:r>
            <w:r>
              <w:rPr>
                <w:lang w:val="en-US"/>
              </w:rPr>
              <w:t>Y</w:t>
            </w:r>
            <w:r>
              <w:rPr>
                <w:rFonts w:eastAsia="Malgun Gothic"/>
                <w:lang w:val="en-US" w:eastAsia="ko-KR"/>
              </w:rPr>
              <w:t>A</w:t>
            </w:r>
            <w:r w:rsidRPr="003630A5">
              <w:rPr>
                <w:rFonts w:eastAsia="Malgun Gothic"/>
                <w:lang w:eastAsia="ko-KR"/>
              </w:rPr>
              <w:t xml:space="preserve">, </w:t>
            </w:r>
            <w:r w:rsidRPr="004B73D5">
              <w:rPr>
                <w:rFonts w:eastAsia="Malgun Gothic"/>
                <w:lang w:val="en-US" w:eastAsia="ko-KR"/>
              </w:rPr>
              <w:t>Y</w:t>
            </w:r>
            <w:r>
              <w:rPr>
                <w:rFonts w:eastAsia="Malgun Gothic"/>
                <w:lang w:val="en-US" w:eastAsia="ko-KR"/>
              </w:rPr>
              <w:t>U</w:t>
            </w:r>
            <w:r w:rsidRPr="003630A5">
              <w:rPr>
                <w:rFonts w:eastAsia="Malgun Gothic"/>
                <w:lang w:eastAsia="ko-KR"/>
              </w:rPr>
              <w:t xml:space="preserve">, </w:t>
            </w:r>
            <w:r w:rsidRPr="004B73D5">
              <w:rPr>
                <w:rFonts w:eastAsia="Malgun Gothic"/>
                <w:lang w:val="en-US" w:eastAsia="ko-KR"/>
              </w:rPr>
              <w:t>Y</w:t>
            </w:r>
            <w:r>
              <w:rPr>
                <w:rFonts w:eastAsia="Malgun Gothic"/>
                <w:lang w:val="en-US" w:eastAsia="ko-KR"/>
              </w:rPr>
              <w:t>O</w:t>
            </w:r>
            <w:r w:rsidRPr="003630A5">
              <w:rPr>
                <w:rFonts w:eastAsia="Malgun Gothic"/>
                <w:lang w:eastAsia="ko-KR"/>
              </w:rPr>
              <w:t xml:space="preserve">  </w:t>
            </w:r>
          </w:p>
          <w:p w14:paraId="0E6D5F71" w14:textId="77777777" w:rsidR="00250C57" w:rsidRPr="000A65BF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Понятие о</w:t>
            </w:r>
            <w:r w:rsidRPr="004B73D5">
              <w:rPr>
                <w:rFonts w:eastAsia="Malgun Gothic"/>
                <w:lang w:eastAsia="ko-KR"/>
              </w:rPr>
              <w:t xml:space="preserve"> </w:t>
            </w:r>
            <w:r>
              <w:rPr>
                <w:rFonts w:eastAsia="Malgun Gothic"/>
                <w:lang w:eastAsia="ko-KR"/>
              </w:rPr>
              <w:t>йотированных звуках (</w:t>
            </w:r>
            <w:proofErr w:type="spellStart"/>
            <w:r>
              <w:rPr>
                <w:rFonts w:eastAsia="Malgun Gothic"/>
                <w:lang w:val="en-US" w:eastAsia="ko-KR"/>
              </w:rPr>
              <w:t>yoon</w:t>
            </w:r>
            <w:proofErr w:type="spellEnd"/>
            <w:r>
              <w:rPr>
                <w:rFonts w:eastAsia="Malgun Gothic"/>
                <w:lang w:eastAsia="ko-KR"/>
              </w:rPr>
              <w:t>)</w:t>
            </w:r>
          </w:p>
          <w:p w14:paraId="14F3235B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Культурный аспект: базовые понятия о географии Японии</w:t>
            </w:r>
          </w:p>
          <w:p w14:paraId="4EA02177" w14:textId="77777777" w:rsidR="00250C57" w:rsidRDefault="00250C57" w:rsidP="00734503">
            <w:pPr>
              <w:pStyle w:val="a8"/>
              <w:ind w:left="0"/>
            </w:pPr>
            <w:r>
              <w:rPr>
                <w:rFonts w:eastAsia="Malgun Gothic"/>
                <w:lang w:eastAsia="ko-KR"/>
              </w:rPr>
              <w:t>Цель урока: употребление глаголов движения с разными падежами</w:t>
            </w:r>
          </w:p>
        </w:tc>
        <w:tc>
          <w:tcPr>
            <w:tcW w:w="1568" w:type="dxa"/>
            <w:shd w:val="clear" w:color="auto" w:fill="FFFFFF" w:themeFill="background1"/>
          </w:tcPr>
          <w:p w14:paraId="7030B00A" w14:textId="77777777" w:rsidR="00250C57" w:rsidRDefault="00250C57" w:rsidP="00734503">
            <w:pPr>
              <w:pStyle w:val="a8"/>
              <w:ind w:left="0"/>
            </w:pPr>
          </w:p>
        </w:tc>
      </w:tr>
      <w:tr w:rsidR="00250C57" w14:paraId="3C699B9C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6B16DD49" w14:textId="77777777" w:rsidR="00250C57" w:rsidRDefault="00250C57" w:rsidP="00734503">
            <w:pPr>
              <w:pStyle w:val="a8"/>
              <w:ind w:left="0"/>
            </w:pPr>
            <w: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14:paraId="67342291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561F07FD" w14:textId="77777777" w:rsidR="00250C57" w:rsidRDefault="00250C57" w:rsidP="00734503">
            <w:pPr>
              <w:pStyle w:val="a8"/>
              <w:ind w:left="0"/>
            </w:pPr>
            <w:r>
              <w:t>Тема: Я смотрю кино в кинотеатре</w:t>
            </w:r>
          </w:p>
          <w:p w14:paraId="7F8263A7" w14:textId="77777777" w:rsidR="00250C57" w:rsidRPr="003748D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t xml:space="preserve">Грамматика: понятие о переходных глаголах, частица </w:t>
            </w:r>
            <w:r>
              <w:rPr>
                <w:lang w:val="en-US"/>
              </w:rPr>
              <w:t>wo</w:t>
            </w:r>
            <w:r w:rsidRPr="003748D7">
              <w:t xml:space="preserve"> </w:t>
            </w:r>
            <w:r>
              <w:rPr>
                <w:rFonts w:eastAsia="Malgun Gothic"/>
                <w:lang w:eastAsia="ko-KR"/>
              </w:rPr>
              <w:t>(частица объекта)</w:t>
            </w:r>
          </w:p>
          <w:p w14:paraId="4835E957" w14:textId="77777777" w:rsidR="00250C57" w:rsidRPr="003748D7" w:rsidRDefault="00250C57" w:rsidP="00734503">
            <w:pPr>
              <w:pStyle w:val="a8"/>
              <w:ind w:left="0"/>
            </w:pPr>
            <w:r>
              <w:t xml:space="preserve">Лексика: повторение мест, глаголы </w:t>
            </w:r>
            <w:proofErr w:type="spellStart"/>
            <w:r>
              <w:rPr>
                <w:lang w:val="en-US"/>
              </w:rPr>
              <w:t>tabemasu</w:t>
            </w:r>
            <w:proofErr w:type="spellEnd"/>
            <w:r w:rsidRPr="003748D7">
              <w:t xml:space="preserve"> </w:t>
            </w:r>
            <w:r>
              <w:t>(есть)</w:t>
            </w:r>
            <w:r w:rsidRPr="003748D7">
              <w:t xml:space="preserve">, </w:t>
            </w:r>
            <w:proofErr w:type="spellStart"/>
            <w:r>
              <w:rPr>
                <w:lang w:val="en-US"/>
              </w:rPr>
              <w:t>nomimasu</w:t>
            </w:r>
            <w:proofErr w:type="spellEnd"/>
            <w:r>
              <w:t xml:space="preserve"> (пить)</w:t>
            </w:r>
            <w:r w:rsidRPr="003748D7">
              <w:t xml:space="preserve">, </w:t>
            </w:r>
            <w:proofErr w:type="spellStart"/>
            <w:r>
              <w:rPr>
                <w:lang w:val="en-US"/>
              </w:rPr>
              <w:t>kikimasu</w:t>
            </w:r>
            <w:proofErr w:type="spellEnd"/>
            <w:r>
              <w:t xml:space="preserve"> (слушать)</w:t>
            </w:r>
            <w:r w:rsidRPr="003748D7">
              <w:t xml:space="preserve">, </w:t>
            </w:r>
            <w:proofErr w:type="spellStart"/>
            <w:r>
              <w:rPr>
                <w:lang w:val="en-US"/>
              </w:rPr>
              <w:t>mimasu</w:t>
            </w:r>
            <w:proofErr w:type="spellEnd"/>
            <w:r>
              <w:t xml:space="preserve"> (смотреть), слова для обозначения объектов</w:t>
            </w:r>
          </w:p>
          <w:p w14:paraId="57458931" w14:textId="77777777" w:rsidR="00250C57" w:rsidRDefault="00250C57" w:rsidP="00734503">
            <w:pPr>
              <w:pStyle w:val="a8"/>
              <w:ind w:left="0"/>
            </w:pPr>
            <w:r>
              <w:t xml:space="preserve">Письменность: буквы азбуки </w:t>
            </w:r>
            <w:proofErr w:type="spellStart"/>
            <w:r>
              <w:t>катакана</w:t>
            </w:r>
            <w:proofErr w:type="spellEnd"/>
            <w:r w:rsidRPr="00D66FF3">
              <w:t xml:space="preserve"> </w:t>
            </w:r>
          </w:p>
          <w:p w14:paraId="21AD0DCB" w14:textId="77777777" w:rsidR="00250C57" w:rsidRPr="000A65BF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lang w:val="en-US"/>
              </w:rPr>
              <w:t>RA</w:t>
            </w:r>
            <w:r w:rsidRPr="003630A5">
              <w:t xml:space="preserve">, </w:t>
            </w:r>
            <w:r w:rsidRPr="00BD6A2E">
              <w:rPr>
                <w:lang w:val="en-US"/>
              </w:rPr>
              <w:t>R</w:t>
            </w:r>
            <w:r>
              <w:rPr>
                <w:lang w:val="en-US"/>
              </w:rPr>
              <w:t>I</w:t>
            </w:r>
            <w:r w:rsidRPr="003630A5">
              <w:t xml:space="preserve">, </w:t>
            </w:r>
            <w:r w:rsidRPr="00BD6A2E">
              <w:rPr>
                <w:lang w:val="en-US"/>
              </w:rPr>
              <w:t>R</w:t>
            </w:r>
            <w:r>
              <w:rPr>
                <w:lang w:val="en-US"/>
              </w:rPr>
              <w:t>U</w:t>
            </w:r>
            <w:r w:rsidRPr="003630A5">
              <w:t xml:space="preserve">, </w:t>
            </w:r>
            <w:r w:rsidRPr="00BD6A2E">
              <w:rPr>
                <w:lang w:val="en-US"/>
              </w:rPr>
              <w:t>R</w:t>
            </w:r>
            <w:r>
              <w:rPr>
                <w:lang w:val="en-US"/>
              </w:rPr>
              <w:t>E</w:t>
            </w:r>
            <w:r w:rsidRPr="003630A5">
              <w:t xml:space="preserve">, </w:t>
            </w:r>
            <w:r w:rsidRPr="00BD6A2E">
              <w:rPr>
                <w:lang w:val="en-US"/>
              </w:rPr>
              <w:t>R</w:t>
            </w:r>
            <w:r>
              <w:rPr>
                <w:lang w:val="en-US"/>
              </w:rPr>
              <w:t>O</w:t>
            </w:r>
            <w:r w:rsidRPr="003630A5">
              <w:t xml:space="preserve">, </w:t>
            </w:r>
            <w:r>
              <w:rPr>
                <w:lang w:val="en-US"/>
              </w:rPr>
              <w:t>WA</w:t>
            </w:r>
            <w:r w:rsidRPr="003630A5">
              <w:rPr>
                <w:rFonts w:eastAsia="Malgun Gothic"/>
                <w:lang w:eastAsia="ko-KR"/>
              </w:rPr>
              <w:t xml:space="preserve">, </w:t>
            </w:r>
            <w:r>
              <w:rPr>
                <w:rFonts w:eastAsia="Malgun Gothic"/>
                <w:lang w:val="en-US" w:eastAsia="ko-KR"/>
              </w:rPr>
              <w:t>WO</w:t>
            </w:r>
            <w:r w:rsidRPr="003630A5">
              <w:rPr>
                <w:rFonts w:eastAsia="Malgun Gothic"/>
                <w:lang w:eastAsia="ko-KR"/>
              </w:rPr>
              <w:t xml:space="preserve">, </w:t>
            </w:r>
            <w:r>
              <w:rPr>
                <w:rFonts w:eastAsia="Malgun Gothic"/>
                <w:lang w:val="en-US" w:eastAsia="ko-KR"/>
              </w:rPr>
              <w:t>N</w:t>
            </w:r>
            <w:r w:rsidRPr="003630A5">
              <w:rPr>
                <w:rFonts w:eastAsia="Malgun Gothic"/>
                <w:lang w:eastAsia="ko-KR"/>
              </w:rPr>
              <w:t xml:space="preserve">  </w:t>
            </w:r>
          </w:p>
          <w:p w14:paraId="06F6FB4B" w14:textId="77777777" w:rsidR="00250C57" w:rsidRPr="005E689D" w:rsidRDefault="00250C57" w:rsidP="00734503">
            <w:pPr>
              <w:pStyle w:val="a8"/>
              <w:ind w:left="0"/>
            </w:pPr>
            <w:r>
              <w:rPr>
                <w:rFonts w:eastAsia="Malgun Gothic"/>
                <w:lang w:eastAsia="ko-KR"/>
              </w:rPr>
              <w:t xml:space="preserve">Иероглифы: </w:t>
            </w:r>
            <w:r>
              <w:rPr>
                <w:rFonts w:asciiTheme="minorEastAsia" w:hAnsiTheme="minorEastAsia" w:hint="eastAsia"/>
              </w:rPr>
              <w:t>食、飲、聞、見、書、読、魚</w:t>
            </w:r>
          </w:p>
          <w:p w14:paraId="4C1317DB" w14:textId="77777777" w:rsidR="00250C57" w:rsidRDefault="00250C57" w:rsidP="00734503">
            <w:pPr>
              <w:pStyle w:val="a8"/>
              <w:ind w:left="0"/>
            </w:pPr>
            <w:r>
              <w:rPr>
                <w:rFonts w:eastAsia="Malgun Gothic"/>
                <w:lang w:eastAsia="ko-KR"/>
              </w:rPr>
              <w:t>Цель урока: научиться употреблять переходные глаголы</w:t>
            </w:r>
          </w:p>
        </w:tc>
        <w:tc>
          <w:tcPr>
            <w:tcW w:w="1568" w:type="dxa"/>
            <w:shd w:val="clear" w:color="auto" w:fill="FFFFFF" w:themeFill="background1"/>
          </w:tcPr>
          <w:p w14:paraId="1386FB76" w14:textId="77777777" w:rsidR="00250C57" w:rsidRDefault="00250C57" w:rsidP="00734503">
            <w:pPr>
              <w:pStyle w:val="a8"/>
              <w:ind w:left="0"/>
            </w:pPr>
          </w:p>
        </w:tc>
      </w:tr>
      <w:tr w:rsidR="00250C57" w14:paraId="07A111C7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3A837CEC" w14:textId="77777777" w:rsidR="00250C57" w:rsidRDefault="00250C57" w:rsidP="00734503">
            <w:pPr>
              <w:pStyle w:val="a8"/>
              <w:ind w:left="0"/>
            </w:pPr>
          </w:p>
        </w:tc>
        <w:tc>
          <w:tcPr>
            <w:tcW w:w="708" w:type="dxa"/>
            <w:shd w:val="clear" w:color="auto" w:fill="FFFFFF" w:themeFill="background1"/>
          </w:tcPr>
          <w:p w14:paraId="615C4DFD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2D28BE19" w14:textId="77777777" w:rsidR="00250C57" w:rsidRDefault="00250C57" w:rsidP="00734503">
            <w:pPr>
              <w:pStyle w:val="a8"/>
              <w:ind w:left="0"/>
            </w:pPr>
            <w:r>
              <w:t>Тема: Я смотрю кино в кинотеатре</w:t>
            </w:r>
          </w:p>
          <w:p w14:paraId="0F11A119" w14:textId="77777777" w:rsidR="00250C57" w:rsidRPr="003748D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t xml:space="preserve">Грамматика: понятие о переходных глаголах, частица </w:t>
            </w:r>
            <w:r>
              <w:rPr>
                <w:lang w:val="en-US"/>
              </w:rPr>
              <w:t>wo</w:t>
            </w:r>
            <w:r w:rsidRPr="003748D7">
              <w:t xml:space="preserve"> </w:t>
            </w:r>
            <w:r>
              <w:rPr>
                <w:rFonts w:eastAsia="Malgun Gothic"/>
                <w:lang w:eastAsia="ko-KR"/>
              </w:rPr>
              <w:t>(частица объекта), употребление переходных глаголов с разными частицами</w:t>
            </w:r>
          </w:p>
          <w:p w14:paraId="325DF1A8" w14:textId="77777777" w:rsidR="00250C57" w:rsidRPr="003748D7" w:rsidRDefault="00250C57" w:rsidP="00734503">
            <w:pPr>
              <w:pStyle w:val="a8"/>
              <w:ind w:left="0"/>
            </w:pPr>
            <w:r>
              <w:t xml:space="preserve">Лексика: глаголы </w:t>
            </w:r>
            <w:proofErr w:type="spellStart"/>
            <w:r>
              <w:rPr>
                <w:rFonts w:hint="eastAsia"/>
                <w:lang w:val="en-US"/>
              </w:rPr>
              <w:t>s</w:t>
            </w:r>
            <w:r>
              <w:rPr>
                <w:lang w:val="en-US"/>
              </w:rPr>
              <w:t>upotsu</w:t>
            </w:r>
            <w:proofErr w:type="spellEnd"/>
            <w:r w:rsidRPr="00D82DC4">
              <w:t xml:space="preserve"> </w:t>
            </w:r>
            <w:proofErr w:type="spellStart"/>
            <w:r>
              <w:t>wo</w:t>
            </w:r>
            <w:proofErr w:type="spellEnd"/>
            <w:r>
              <w:t xml:space="preserve"> </w:t>
            </w:r>
            <w:proofErr w:type="spellStart"/>
            <w:r>
              <w:t>shimasu</w:t>
            </w:r>
            <w:proofErr w:type="spellEnd"/>
            <w:r w:rsidRPr="003748D7">
              <w:t xml:space="preserve"> </w:t>
            </w:r>
            <w:r>
              <w:t>(</w:t>
            </w:r>
            <w:r>
              <w:rPr>
                <w:rFonts w:eastAsia="Malgun Gothic"/>
                <w:lang w:eastAsia="ko-KR"/>
              </w:rPr>
              <w:t>заниматься спортом</w:t>
            </w:r>
            <w:r>
              <w:t>)</w:t>
            </w:r>
            <w:r w:rsidRPr="003748D7">
              <w:t xml:space="preserve">, </w:t>
            </w:r>
            <w:proofErr w:type="spellStart"/>
            <w:r>
              <w:rPr>
                <w:lang w:val="en-US"/>
              </w:rPr>
              <w:t>kakimasu</w:t>
            </w:r>
            <w:proofErr w:type="spellEnd"/>
            <w:r>
              <w:t xml:space="preserve"> (</w:t>
            </w:r>
            <w:r>
              <w:rPr>
                <w:rFonts w:eastAsia="Malgun Gothic"/>
                <w:lang w:eastAsia="ko-KR"/>
              </w:rPr>
              <w:t>писать</w:t>
            </w:r>
            <w:r>
              <w:t>) и т.д., слова для обозначения объектов</w:t>
            </w:r>
          </w:p>
          <w:p w14:paraId="590C8F00" w14:textId="77777777" w:rsidR="00250C57" w:rsidRDefault="00250C57" w:rsidP="00734503">
            <w:pPr>
              <w:pStyle w:val="a8"/>
              <w:ind w:left="0"/>
            </w:pPr>
            <w:r>
              <w:t xml:space="preserve">Письменность: обобщение азбуки </w:t>
            </w:r>
            <w:proofErr w:type="spellStart"/>
            <w:r>
              <w:t>катакана</w:t>
            </w:r>
            <w:proofErr w:type="spellEnd"/>
          </w:p>
          <w:p w14:paraId="51D6CC17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Культурный аспект: досуг японцев, описание действий по картинкам</w:t>
            </w:r>
          </w:p>
          <w:p w14:paraId="38606712" w14:textId="77777777" w:rsidR="00250C57" w:rsidRDefault="00250C57" w:rsidP="00734503">
            <w:pPr>
              <w:pStyle w:val="a8"/>
              <w:ind w:left="0"/>
            </w:pPr>
            <w:r>
              <w:rPr>
                <w:rFonts w:eastAsia="Malgun Gothic"/>
                <w:lang w:eastAsia="ko-KR"/>
              </w:rPr>
              <w:t>Цель урока: научиться употреблять переходные глаголы в разных предложениях</w:t>
            </w:r>
          </w:p>
        </w:tc>
        <w:tc>
          <w:tcPr>
            <w:tcW w:w="1568" w:type="dxa"/>
            <w:shd w:val="clear" w:color="auto" w:fill="FFFFFF" w:themeFill="background1"/>
          </w:tcPr>
          <w:p w14:paraId="655EF9C6" w14:textId="77777777" w:rsidR="00250C57" w:rsidRDefault="00250C57" w:rsidP="00734503">
            <w:pPr>
              <w:pStyle w:val="a8"/>
              <w:ind w:left="0"/>
            </w:pPr>
          </w:p>
        </w:tc>
      </w:tr>
      <w:tr w:rsidR="00250C57" w14:paraId="346AF4D2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4933A189" w14:textId="77777777" w:rsidR="00250C57" w:rsidRDefault="00250C57" w:rsidP="00734503">
            <w:pPr>
              <w:pStyle w:val="a8"/>
              <w:ind w:left="0"/>
            </w:pPr>
          </w:p>
        </w:tc>
        <w:tc>
          <w:tcPr>
            <w:tcW w:w="708" w:type="dxa"/>
            <w:shd w:val="clear" w:color="auto" w:fill="FFFFFF" w:themeFill="background1"/>
          </w:tcPr>
          <w:p w14:paraId="5CC8DEFB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211F37B3" w14:textId="77777777" w:rsidR="00250C57" w:rsidRDefault="00250C57" w:rsidP="00734503">
            <w:pPr>
              <w:pStyle w:val="a8"/>
              <w:ind w:left="0"/>
            </w:pPr>
            <w:r>
              <w:t>Обобщающая к/р</w:t>
            </w:r>
          </w:p>
          <w:p w14:paraId="45A892D0" w14:textId="77777777" w:rsidR="00250C57" w:rsidRDefault="00250C57" w:rsidP="00734503">
            <w:pPr>
              <w:pStyle w:val="a8"/>
              <w:ind w:left="0"/>
            </w:pPr>
            <w:r>
              <w:t>Тема: Один мой день</w:t>
            </w:r>
          </w:p>
          <w:p w14:paraId="6F1505A9" w14:textId="77777777" w:rsidR="00250C57" w:rsidRDefault="00250C57" w:rsidP="00734503">
            <w:pPr>
              <w:pStyle w:val="a8"/>
              <w:ind w:left="0"/>
            </w:pPr>
            <w:r>
              <w:t>Урок-презентация на тему «Мой день», «Моя неделя», «Наша семья в воскресенье»</w:t>
            </w:r>
          </w:p>
          <w:p w14:paraId="148704E8" w14:textId="77777777" w:rsidR="00250C57" w:rsidRDefault="00250C57" w:rsidP="00734503">
            <w:pPr>
              <w:pStyle w:val="a8"/>
              <w:ind w:left="0"/>
            </w:pPr>
            <w:r>
              <w:t xml:space="preserve">Цель урока: уметь составить монолог на заданную тему, уметь обсудить в диалогах и </w:t>
            </w:r>
            <w:proofErr w:type="spellStart"/>
            <w:r>
              <w:t>полилогах</w:t>
            </w:r>
            <w:proofErr w:type="spellEnd"/>
            <w:r>
              <w:t xml:space="preserve"> заданную тему</w:t>
            </w:r>
          </w:p>
        </w:tc>
        <w:tc>
          <w:tcPr>
            <w:tcW w:w="1568" w:type="dxa"/>
            <w:shd w:val="clear" w:color="auto" w:fill="FFFFFF" w:themeFill="background1"/>
          </w:tcPr>
          <w:p w14:paraId="1AD3E9F6" w14:textId="77777777" w:rsidR="00250C57" w:rsidRDefault="00250C57" w:rsidP="00734503">
            <w:pPr>
              <w:pStyle w:val="a8"/>
              <w:ind w:left="0"/>
            </w:pPr>
            <w:r>
              <w:t>Урок-презентация</w:t>
            </w:r>
          </w:p>
          <w:p w14:paraId="4EC34640" w14:textId="77777777" w:rsidR="00250C57" w:rsidRDefault="00250C57" w:rsidP="00734503">
            <w:pPr>
              <w:pStyle w:val="a8"/>
              <w:ind w:left="0"/>
            </w:pPr>
            <w:r>
              <w:t>Сделать видео- или фото- презентацию</w:t>
            </w:r>
          </w:p>
        </w:tc>
      </w:tr>
      <w:tr w:rsidR="00250C57" w14:paraId="5FFD8CC6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063EE187" w14:textId="77777777" w:rsidR="00250C57" w:rsidRDefault="00250C57" w:rsidP="00734503">
            <w:pPr>
              <w:pStyle w:val="a8"/>
              <w:ind w:left="0"/>
            </w:pPr>
            <w: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14:paraId="355EA53A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0AF569DB" w14:textId="77777777" w:rsidR="00250C57" w:rsidRDefault="00250C57" w:rsidP="00734503">
            <w:pPr>
              <w:pStyle w:val="a8"/>
              <w:ind w:left="0"/>
            </w:pPr>
            <w:r>
              <w:t>Тема: Сегодня хорошая погода</w:t>
            </w:r>
          </w:p>
          <w:p w14:paraId="03EAAA7D" w14:textId="77777777" w:rsidR="00250C57" w:rsidRDefault="00250C57" w:rsidP="00734503">
            <w:pPr>
              <w:pStyle w:val="a8"/>
              <w:ind w:left="0"/>
            </w:pPr>
            <w:r>
              <w:t>Грамматика: предикативные прилагательные, отрицание предикативных прилагательных</w:t>
            </w:r>
          </w:p>
          <w:p w14:paraId="5C9B2C2A" w14:textId="77777777" w:rsidR="00250C57" w:rsidRDefault="00250C57" w:rsidP="00734503">
            <w:pPr>
              <w:pStyle w:val="a8"/>
              <w:ind w:left="0"/>
            </w:pPr>
            <w:r>
              <w:t>Лексика: слова по теме «погода», «природа» «время суток»</w:t>
            </w:r>
          </w:p>
          <w:p w14:paraId="47FA2E49" w14:textId="77777777" w:rsidR="00250C57" w:rsidRPr="00D32FDB" w:rsidRDefault="00250C57" w:rsidP="00734503">
            <w:pPr>
              <w:pStyle w:val="a8"/>
              <w:ind w:left="0"/>
            </w:pPr>
            <w:r>
              <w:rPr>
                <w:rFonts w:eastAsia="Malgun Gothic"/>
                <w:lang w:eastAsia="ko-KR"/>
              </w:rPr>
              <w:t xml:space="preserve">Иероглифы: </w:t>
            </w:r>
            <w:r>
              <w:rPr>
                <w:rFonts w:hint="eastAsia"/>
                <w:lang w:val="en-US"/>
              </w:rPr>
              <w:t>天、気、雨、西、東、北、南</w:t>
            </w:r>
          </w:p>
          <w:p w14:paraId="63CE76FE" w14:textId="77777777" w:rsidR="00250C57" w:rsidRDefault="00250C57" w:rsidP="00734503">
            <w:pPr>
              <w:pStyle w:val="a8"/>
              <w:ind w:left="0"/>
            </w:pPr>
            <w:r>
              <w:rPr>
                <w:rFonts w:eastAsia="Malgun Gothic"/>
                <w:lang w:eastAsia="ko-KR"/>
              </w:rPr>
              <w:t>Цель урока: научиться рассказывать о погоде</w:t>
            </w:r>
          </w:p>
        </w:tc>
        <w:tc>
          <w:tcPr>
            <w:tcW w:w="1568" w:type="dxa"/>
            <w:shd w:val="clear" w:color="auto" w:fill="FFFFFF" w:themeFill="background1"/>
          </w:tcPr>
          <w:p w14:paraId="02B7CB43" w14:textId="77777777" w:rsidR="00250C57" w:rsidRDefault="00250C57" w:rsidP="00734503">
            <w:pPr>
              <w:pStyle w:val="a8"/>
              <w:ind w:left="0"/>
            </w:pPr>
          </w:p>
        </w:tc>
      </w:tr>
      <w:tr w:rsidR="00250C57" w14:paraId="59AF4945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1D0E740E" w14:textId="77777777" w:rsidR="00250C57" w:rsidRDefault="00250C57" w:rsidP="00734503">
            <w:pPr>
              <w:pStyle w:val="a8"/>
              <w:ind w:left="0"/>
            </w:pPr>
          </w:p>
        </w:tc>
        <w:tc>
          <w:tcPr>
            <w:tcW w:w="708" w:type="dxa"/>
            <w:shd w:val="clear" w:color="auto" w:fill="FFFFFF" w:themeFill="background1"/>
          </w:tcPr>
          <w:p w14:paraId="4E870BAF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2DD8272B" w14:textId="77777777" w:rsidR="00250C57" w:rsidRDefault="00250C57" w:rsidP="00734503">
            <w:pPr>
              <w:pStyle w:val="a8"/>
              <w:ind w:left="0"/>
            </w:pPr>
            <w:r>
              <w:t>Тема: Тема: Сегодня хорошая погода</w:t>
            </w:r>
          </w:p>
          <w:p w14:paraId="58637A5B" w14:textId="77777777" w:rsidR="00250C57" w:rsidRPr="00D32FDB" w:rsidRDefault="00250C57" w:rsidP="00734503">
            <w:pPr>
              <w:pStyle w:val="a8"/>
              <w:ind w:left="0"/>
            </w:pPr>
            <w:r>
              <w:t xml:space="preserve">Грамматика: полупредикативные прилагательные, отрицание полупредикативных прилагательных, глаголы </w:t>
            </w:r>
            <w:proofErr w:type="spellStart"/>
            <w:r>
              <w:rPr>
                <w:lang w:val="en-US"/>
              </w:rPr>
              <w:t>furimasu</w:t>
            </w:r>
            <w:proofErr w:type="spellEnd"/>
            <w:r w:rsidRPr="00D32FDB">
              <w:t xml:space="preserve"> </w:t>
            </w:r>
            <w:r>
              <w:rPr>
                <w:rFonts w:eastAsia="Malgun Gothic"/>
                <w:lang w:eastAsia="ko-KR"/>
              </w:rPr>
              <w:t xml:space="preserve">(идти о дожде, снеге) и </w:t>
            </w:r>
            <w:proofErr w:type="spellStart"/>
            <w:r>
              <w:rPr>
                <w:lang w:val="en-US"/>
              </w:rPr>
              <w:t>fukimasu</w:t>
            </w:r>
            <w:proofErr w:type="spellEnd"/>
            <w:r>
              <w:t xml:space="preserve"> (дуть)</w:t>
            </w:r>
            <w:r w:rsidRPr="00D32FDB">
              <w:t xml:space="preserve"> </w:t>
            </w:r>
          </w:p>
          <w:p w14:paraId="7B59D7D0" w14:textId="77777777" w:rsidR="00250C57" w:rsidRDefault="00250C57" w:rsidP="00734503">
            <w:pPr>
              <w:pStyle w:val="a8"/>
              <w:ind w:left="0"/>
            </w:pPr>
            <w:r>
              <w:t>Лексика: слова по теме «погода», «природа» «время суток»</w:t>
            </w:r>
          </w:p>
          <w:p w14:paraId="40B92FD6" w14:textId="77777777" w:rsidR="00250C57" w:rsidRDefault="00250C57" w:rsidP="00734503">
            <w:pPr>
              <w:pStyle w:val="a8"/>
              <w:ind w:left="0"/>
            </w:pPr>
            <w:r>
              <w:rPr>
                <w:rFonts w:eastAsia="Malgun Gothic"/>
                <w:lang w:eastAsia="ko-KR"/>
              </w:rPr>
              <w:t>Культурный аспект: знакомство с природой и климатом Японии, временами года</w:t>
            </w:r>
          </w:p>
          <w:p w14:paraId="1B6D0687" w14:textId="77777777" w:rsidR="00250C57" w:rsidRDefault="00250C57" w:rsidP="00734503">
            <w:pPr>
              <w:pStyle w:val="a8"/>
              <w:ind w:left="0"/>
            </w:pPr>
            <w:r>
              <w:rPr>
                <w:rFonts w:eastAsia="Malgun Gothic"/>
                <w:lang w:eastAsia="ko-KR"/>
              </w:rPr>
              <w:t>Цель урока: научиться рассказывать о погоде и природе Японии</w:t>
            </w:r>
          </w:p>
        </w:tc>
        <w:tc>
          <w:tcPr>
            <w:tcW w:w="1568" w:type="dxa"/>
            <w:shd w:val="clear" w:color="auto" w:fill="FFFFFF" w:themeFill="background1"/>
          </w:tcPr>
          <w:p w14:paraId="40A01E18" w14:textId="77777777" w:rsidR="00250C57" w:rsidRDefault="00250C57" w:rsidP="00734503">
            <w:pPr>
              <w:pStyle w:val="a8"/>
              <w:ind w:left="0"/>
            </w:pPr>
          </w:p>
        </w:tc>
      </w:tr>
      <w:tr w:rsidR="00250C57" w14:paraId="00D5F369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349AD201" w14:textId="77777777" w:rsidR="00250C57" w:rsidRDefault="00250C57" w:rsidP="00734503">
            <w:pPr>
              <w:pStyle w:val="a8"/>
              <w:ind w:left="0"/>
            </w:pPr>
            <w: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14:paraId="32774675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24D6C508" w14:textId="77777777" w:rsidR="00250C57" w:rsidRDefault="00250C57" w:rsidP="00734503">
            <w:pPr>
              <w:pStyle w:val="a8"/>
              <w:ind w:left="0"/>
            </w:pPr>
            <w:r>
              <w:t>Тема: Покупки в магазине</w:t>
            </w:r>
          </w:p>
          <w:p w14:paraId="5E51852B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t xml:space="preserve">Грамматика: предикативные прилагательные </w:t>
            </w:r>
            <w:r>
              <w:rPr>
                <w:rFonts w:eastAsia="Malgun Gothic"/>
                <w:lang w:val="en-US" w:eastAsia="ko-KR"/>
              </w:rPr>
              <w:t>suki</w:t>
            </w:r>
            <w:r>
              <w:rPr>
                <w:rFonts w:eastAsia="Malgun Gothic"/>
                <w:lang w:eastAsia="ko-KR"/>
              </w:rPr>
              <w:t xml:space="preserve"> (любить)</w:t>
            </w:r>
            <w:r w:rsidRPr="00D32FDB">
              <w:rPr>
                <w:rFonts w:eastAsia="Malgun Gothic"/>
                <w:lang w:eastAsia="ko-KR"/>
              </w:rPr>
              <w:t xml:space="preserve">, </w:t>
            </w:r>
            <w:proofErr w:type="spellStart"/>
            <w:r>
              <w:rPr>
                <w:rFonts w:eastAsia="Malgun Gothic"/>
                <w:lang w:val="en-US" w:eastAsia="ko-KR"/>
              </w:rPr>
              <w:t>kirai</w:t>
            </w:r>
            <w:proofErr w:type="spellEnd"/>
            <w:r>
              <w:rPr>
                <w:rFonts w:eastAsia="Malgun Gothic"/>
                <w:lang w:eastAsia="ko-KR"/>
              </w:rPr>
              <w:t xml:space="preserve"> (ненавидеть), слова </w:t>
            </w:r>
            <w:proofErr w:type="spellStart"/>
            <w:r>
              <w:rPr>
                <w:rFonts w:eastAsia="Malgun Gothic"/>
                <w:lang w:val="en-US" w:eastAsia="ko-KR"/>
              </w:rPr>
              <w:t>dore</w:t>
            </w:r>
            <w:proofErr w:type="spellEnd"/>
            <w:r>
              <w:rPr>
                <w:rFonts w:eastAsia="Malgun Gothic"/>
                <w:lang w:eastAsia="ko-KR"/>
              </w:rPr>
              <w:t xml:space="preserve"> (что из этого)</w:t>
            </w:r>
            <w:r w:rsidRPr="00D32FDB">
              <w:rPr>
                <w:rFonts w:eastAsia="Malgun Gothic"/>
                <w:lang w:eastAsia="ko-KR"/>
              </w:rPr>
              <w:t xml:space="preserve">, </w:t>
            </w:r>
            <w:proofErr w:type="spellStart"/>
            <w:r>
              <w:rPr>
                <w:rFonts w:eastAsia="Malgun Gothic"/>
                <w:lang w:val="en-US" w:eastAsia="ko-KR"/>
              </w:rPr>
              <w:t>dono</w:t>
            </w:r>
            <w:proofErr w:type="spellEnd"/>
            <w:r w:rsidRPr="00D32FDB">
              <w:rPr>
                <w:rFonts w:eastAsia="Malgun Gothic"/>
                <w:lang w:eastAsia="ko-KR"/>
              </w:rPr>
              <w:t>~</w:t>
            </w:r>
            <w:r>
              <w:rPr>
                <w:rFonts w:eastAsia="Malgun Gothic"/>
                <w:lang w:eastAsia="ko-KR"/>
              </w:rPr>
              <w:t xml:space="preserve"> (который), глагол </w:t>
            </w:r>
            <w:proofErr w:type="spellStart"/>
            <w:r>
              <w:rPr>
                <w:rFonts w:eastAsia="Malgun Gothic"/>
                <w:lang w:val="en-US" w:eastAsia="ko-KR"/>
              </w:rPr>
              <w:t>kaimasu</w:t>
            </w:r>
            <w:proofErr w:type="spellEnd"/>
            <w:r w:rsidRPr="00D32FDB">
              <w:rPr>
                <w:rFonts w:eastAsia="Malgun Gothic"/>
                <w:lang w:eastAsia="ko-KR"/>
              </w:rPr>
              <w:t xml:space="preserve"> </w:t>
            </w:r>
            <w:r>
              <w:rPr>
                <w:rFonts w:eastAsia="Malgun Gothic"/>
                <w:lang w:eastAsia="ko-KR"/>
              </w:rPr>
              <w:t>(покупать)</w:t>
            </w:r>
          </w:p>
          <w:p w14:paraId="786EA479" w14:textId="77777777" w:rsidR="00250C57" w:rsidRDefault="00250C57" w:rsidP="00734503">
            <w:pPr>
              <w:pStyle w:val="a8"/>
              <w:ind w:left="0"/>
            </w:pPr>
            <w:r>
              <w:t>Лексика: предметы в магазине, счётное слово «этаж», отделы магазина</w:t>
            </w:r>
          </w:p>
          <w:p w14:paraId="47A8BEB3" w14:textId="77777777" w:rsidR="00250C57" w:rsidRPr="00E4656D" w:rsidRDefault="00250C57" w:rsidP="00734503">
            <w:pPr>
              <w:pStyle w:val="a8"/>
              <w:ind w:left="0"/>
            </w:pPr>
            <w:r>
              <w:rPr>
                <w:rFonts w:eastAsia="Malgun Gothic"/>
                <w:lang w:eastAsia="ko-KR"/>
              </w:rPr>
              <w:t xml:space="preserve">Иероглифы: </w:t>
            </w:r>
            <w:r>
              <w:rPr>
                <w:rFonts w:hint="eastAsia"/>
                <w:lang w:val="en-US"/>
              </w:rPr>
              <w:t>買、円、千、百、万、物、社</w:t>
            </w:r>
          </w:p>
          <w:p w14:paraId="2FA8C5E6" w14:textId="77777777" w:rsidR="00250C57" w:rsidRDefault="00250C57" w:rsidP="00734503">
            <w:pPr>
              <w:pStyle w:val="a8"/>
              <w:ind w:left="0"/>
            </w:pPr>
            <w:r>
              <w:rPr>
                <w:rFonts w:eastAsia="Malgun Gothic"/>
                <w:lang w:eastAsia="ko-KR"/>
              </w:rPr>
              <w:t>Цель урока: научиться выбирать вещь в магазине, говорить о покупках</w:t>
            </w:r>
          </w:p>
        </w:tc>
        <w:tc>
          <w:tcPr>
            <w:tcW w:w="1568" w:type="dxa"/>
            <w:shd w:val="clear" w:color="auto" w:fill="FFFFFF" w:themeFill="background1"/>
          </w:tcPr>
          <w:p w14:paraId="78BCDF78" w14:textId="77777777" w:rsidR="00250C57" w:rsidRDefault="00250C57" w:rsidP="00734503">
            <w:pPr>
              <w:pStyle w:val="a8"/>
              <w:ind w:left="0"/>
            </w:pPr>
          </w:p>
        </w:tc>
      </w:tr>
      <w:tr w:rsidR="00250C57" w14:paraId="56AB6F48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2AE7BD84" w14:textId="77777777" w:rsidR="00250C57" w:rsidRDefault="00250C57" w:rsidP="00734503">
            <w:pPr>
              <w:pStyle w:val="a8"/>
              <w:ind w:left="0"/>
            </w:pPr>
          </w:p>
        </w:tc>
        <w:tc>
          <w:tcPr>
            <w:tcW w:w="708" w:type="dxa"/>
            <w:shd w:val="clear" w:color="auto" w:fill="FFFFFF" w:themeFill="background1"/>
          </w:tcPr>
          <w:p w14:paraId="175E378A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14856C29" w14:textId="77777777" w:rsidR="00250C57" w:rsidRDefault="00250C57" w:rsidP="00734503">
            <w:pPr>
              <w:pStyle w:val="a8"/>
              <w:ind w:left="0"/>
            </w:pPr>
            <w:r>
              <w:t>Тема: Покупки в магазине</w:t>
            </w:r>
          </w:p>
          <w:p w14:paraId="5D931382" w14:textId="77777777" w:rsidR="00250C57" w:rsidRPr="00D32FDB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t xml:space="preserve">Грамматика: слово </w:t>
            </w:r>
            <w:proofErr w:type="spellStart"/>
            <w:r>
              <w:rPr>
                <w:lang w:val="en-US"/>
              </w:rPr>
              <w:t>ikura</w:t>
            </w:r>
            <w:proofErr w:type="spellEnd"/>
            <w:r w:rsidRPr="00D32FDB">
              <w:t xml:space="preserve"> </w:t>
            </w:r>
            <w:r>
              <w:rPr>
                <w:rFonts w:eastAsia="Malgun Gothic"/>
                <w:lang w:eastAsia="ko-KR"/>
              </w:rPr>
              <w:t xml:space="preserve">(сколько стоит), счёт до 1.000.000, суффикс </w:t>
            </w:r>
            <w:r>
              <w:rPr>
                <w:rFonts w:eastAsia="Malgun Gothic"/>
                <w:lang w:val="en-US" w:eastAsia="ko-KR"/>
              </w:rPr>
              <w:t>mono</w:t>
            </w:r>
            <w:r w:rsidRPr="00D32FDB">
              <w:rPr>
                <w:rFonts w:eastAsia="Malgun Gothic"/>
                <w:lang w:eastAsia="ko-KR"/>
              </w:rPr>
              <w:t xml:space="preserve"> </w:t>
            </w:r>
            <w:r>
              <w:rPr>
                <w:rFonts w:eastAsia="Malgun Gothic"/>
                <w:lang w:eastAsia="ko-KR"/>
              </w:rPr>
              <w:t>(вещь)</w:t>
            </w:r>
          </w:p>
          <w:p w14:paraId="6E6043AB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Лексика: покупки (одежда, обувь), цвета</w:t>
            </w:r>
          </w:p>
          <w:p w14:paraId="7E10ECC1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Культурный аспект: универмаги, магазины в Японии, видео о банковском автомате</w:t>
            </w:r>
          </w:p>
          <w:p w14:paraId="6A57AF35" w14:textId="77777777" w:rsidR="00250C57" w:rsidRPr="004B7722" w:rsidRDefault="00250C57" w:rsidP="00734503">
            <w:pPr>
              <w:pStyle w:val="a8"/>
              <w:ind w:left="0"/>
            </w:pPr>
            <w:r>
              <w:rPr>
                <w:rFonts w:eastAsia="Malgun Gothic"/>
                <w:lang w:eastAsia="ko-KR"/>
              </w:rPr>
              <w:t>Цель урока: научиться говорить о цене вещи, выбирать вещь и описывать её</w:t>
            </w:r>
          </w:p>
        </w:tc>
        <w:tc>
          <w:tcPr>
            <w:tcW w:w="1568" w:type="dxa"/>
            <w:shd w:val="clear" w:color="auto" w:fill="FFFFFF" w:themeFill="background1"/>
          </w:tcPr>
          <w:p w14:paraId="40E97146" w14:textId="77777777" w:rsidR="00250C57" w:rsidRDefault="00250C57" w:rsidP="00734503">
            <w:pPr>
              <w:pStyle w:val="a8"/>
              <w:ind w:left="0"/>
            </w:pPr>
          </w:p>
        </w:tc>
      </w:tr>
      <w:tr w:rsidR="00250C57" w14:paraId="3A44AC41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09D909BB" w14:textId="77777777" w:rsidR="00250C57" w:rsidRDefault="00250C57" w:rsidP="00734503">
            <w:pPr>
              <w:pStyle w:val="a8"/>
              <w:ind w:left="0"/>
            </w:pPr>
            <w: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14:paraId="665705FA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338D26C1" w14:textId="77777777" w:rsidR="00250C57" w:rsidRDefault="00250C57" w:rsidP="00734503">
            <w:pPr>
              <w:pStyle w:val="a8"/>
              <w:ind w:left="0"/>
            </w:pPr>
            <w:r>
              <w:t>Тема: Давай пойдем в ресторан!</w:t>
            </w:r>
          </w:p>
          <w:p w14:paraId="49149946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t xml:space="preserve">Грамматика: формы глаголов (отрицание для вежливости), побудительная форма </w:t>
            </w:r>
            <w:proofErr w:type="spellStart"/>
            <w:r>
              <w:rPr>
                <w:lang w:val="en-US"/>
              </w:rPr>
              <w:t>desho</w:t>
            </w:r>
            <w:proofErr w:type="spellEnd"/>
            <w:r>
              <w:rPr>
                <w:rFonts w:eastAsia="Malgun Gothic"/>
                <w:lang w:eastAsia="ko-KR"/>
              </w:rPr>
              <w:t xml:space="preserve">, конструкция «идти куда-то для чего-то» (место </w:t>
            </w:r>
            <w:r>
              <w:rPr>
                <w:rFonts w:eastAsia="Malgun Gothic"/>
                <w:lang w:val="en-US" w:eastAsia="ko-KR"/>
              </w:rPr>
              <w:t>he</w:t>
            </w:r>
            <w:r w:rsidRPr="004B7722">
              <w:rPr>
                <w:rFonts w:eastAsia="Malgun Gothic"/>
                <w:lang w:eastAsia="ko-KR"/>
              </w:rPr>
              <w:t xml:space="preserve"> </w:t>
            </w:r>
            <w:r>
              <w:rPr>
                <w:rFonts w:eastAsia="Malgun Gothic"/>
                <w:lang w:eastAsia="ko-KR"/>
              </w:rPr>
              <w:t xml:space="preserve">глагол </w:t>
            </w:r>
            <w:proofErr w:type="spellStart"/>
            <w:r>
              <w:rPr>
                <w:rFonts w:eastAsia="Malgun Gothic"/>
                <w:lang w:val="en-US" w:eastAsia="ko-KR"/>
              </w:rPr>
              <w:t>ni</w:t>
            </w:r>
            <w:proofErr w:type="spellEnd"/>
            <w:r w:rsidRPr="004B7722">
              <w:rPr>
                <w:rFonts w:eastAsia="Malgun Gothic"/>
                <w:lang w:eastAsia="ko-KR"/>
              </w:rPr>
              <w:t xml:space="preserve"> </w:t>
            </w:r>
            <w:r>
              <w:rPr>
                <w:rFonts w:eastAsia="Malgun Gothic"/>
                <w:lang w:eastAsia="ko-KR"/>
              </w:rPr>
              <w:t>глагол движения)</w:t>
            </w:r>
          </w:p>
          <w:p w14:paraId="3648E022" w14:textId="77777777" w:rsidR="00250C57" w:rsidRPr="004B7722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Лексика: места в городе, некоторые глаголы: </w:t>
            </w:r>
            <w:proofErr w:type="spellStart"/>
            <w:r>
              <w:rPr>
                <w:rFonts w:eastAsia="Malgun Gothic"/>
                <w:lang w:val="en-US" w:eastAsia="ko-KR"/>
              </w:rPr>
              <w:t>oyogimasu</w:t>
            </w:r>
            <w:proofErr w:type="spellEnd"/>
            <w:r w:rsidRPr="004B7722">
              <w:rPr>
                <w:rFonts w:eastAsia="Malgun Gothic"/>
                <w:lang w:eastAsia="ko-KR"/>
              </w:rPr>
              <w:t xml:space="preserve"> </w:t>
            </w:r>
            <w:r>
              <w:rPr>
                <w:rFonts w:eastAsia="Malgun Gothic"/>
                <w:lang w:eastAsia="ko-KR"/>
              </w:rPr>
              <w:t xml:space="preserve">(плавать), </w:t>
            </w:r>
            <w:proofErr w:type="spellStart"/>
            <w:r>
              <w:rPr>
                <w:rFonts w:eastAsia="Malgun Gothic"/>
                <w:lang w:val="en-US" w:eastAsia="ko-KR"/>
              </w:rPr>
              <w:t>asobimasu</w:t>
            </w:r>
            <w:proofErr w:type="spellEnd"/>
            <w:r w:rsidRPr="004B7722">
              <w:rPr>
                <w:rFonts w:eastAsia="Malgun Gothic"/>
                <w:lang w:eastAsia="ko-KR"/>
              </w:rPr>
              <w:t xml:space="preserve"> </w:t>
            </w:r>
            <w:r>
              <w:rPr>
                <w:rFonts w:eastAsia="Malgun Gothic"/>
                <w:lang w:eastAsia="ko-KR"/>
              </w:rPr>
              <w:t xml:space="preserve">(развлекаться) </w:t>
            </w:r>
          </w:p>
          <w:p w14:paraId="24CB39B1" w14:textId="77777777" w:rsidR="00250C57" w:rsidRPr="000264F2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Иероглифы: </w:t>
            </w:r>
            <w:r>
              <w:rPr>
                <w:rFonts w:hint="eastAsia"/>
                <w:lang w:val="en-US"/>
              </w:rPr>
              <w:t>町、大、小、高、安、店、古、新</w:t>
            </w:r>
          </w:p>
          <w:p w14:paraId="2370FDC4" w14:textId="77777777" w:rsidR="00250C57" w:rsidRPr="004B7722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Цель урока: научиться звать собеседника куда-либо, научиться говорить о цели движения</w:t>
            </w:r>
          </w:p>
        </w:tc>
        <w:tc>
          <w:tcPr>
            <w:tcW w:w="1568" w:type="dxa"/>
            <w:shd w:val="clear" w:color="auto" w:fill="FFFFFF" w:themeFill="background1"/>
          </w:tcPr>
          <w:p w14:paraId="40C4001A" w14:textId="77777777" w:rsidR="00250C57" w:rsidRDefault="00250C57" w:rsidP="00734503">
            <w:pPr>
              <w:pStyle w:val="a8"/>
              <w:ind w:left="0"/>
            </w:pPr>
          </w:p>
        </w:tc>
      </w:tr>
      <w:tr w:rsidR="00250C57" w14:paraId="33F4753E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77910609" w14:textId="77777777" w:rsidR="00250C57" w:rsidRDefault="00250C57" w:rsidP="00734503">
            <w:pPr>
              <w:pStyle w:val="a8"/>
              <w:ind w:left="0"/>
            </w:pPr>
          </w:p>
        </w:tc>
        <w:tc>
          <w:tcPr>
            <w:tcW w:w="708" w:type="dxa"/>
            <w:shd w:val="clear" w:color="auto" w:fill="FFFFFF" w:themeFill="background1"/>
          </w:tcPr>
          <w:p w14:paraId="11A191F7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7E696C98" w14:textId="77777777" w:rsidR="00250C57" w:rsidRDefault="00250C57" w:rsidP="00734503">
            <w:pPr>
              <w:pStyle w:val="a8"/>
              <w:ind w:left="0"/>
            </w:pPr>
            <w:r>
              <w:t>Тема: Давай пойдем в ресторан!</w:t>
            </w:r>
          </w:p>
          <w:p w14:paraId="2D780871" w14:textId="77777777" w:rsidR="00250C57" w:rsidRPr="004B7722" w:rsidRDefault="00250C57" w:rsidP="00734503">
            <w:pPr>
              <w:pStyle w:val="a8"/>
              <w:ind w:left="0"/>
            </w:pPr>
            <w:r>
              <w:t>Грамматика: полупредикативные прилагательные</w:t>
            </w:r>
            <w:r w:rsidRPr="004B7722">
              <w:t xml:space="preserve"> </w:t>
            </w:r>
            <w:proofErr w:type="spellStart"/>
            <w:r>
              <w:rPr>
                <w:lang w:val="en-US"/>
              </w:rPr>
              <w:t>jozu</w:t>
            </w:r>
            <w:proofErr w:type="spellEnd"/>
            <w:r>
              <w:t>/</w:t>
            </w:r>
            <w:proofErr w:type="spellStart"/>
            <w:r>
              <w:rPr>
                <w:lang w:val="en-US"/>
              </w:rPr>
              <w:t>heta</w:t>
            </w:r>
            <w:proofErr w:type="spellEnd"/>
            <w:r>
              <w:t xml:space="preserve"> (быть умелым/неумелым), причинно-следственный союз </w:t>
            </w:r>
            <w:proofErr w:type="spellStart"/>
            <w:r>
              <w:rPr>
                <w:lang w:val="en-US"/>
              </w:rPr>
              <w:t>kara</w:t>
            </w:r>
            <w:proofErr w:type="spellEnd"/>
          </w:p>
          <w:p w14:paraId="70E8AF63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Лексика: названия хобби (существительные и словосочетания)</w:t>
            </w:r>
          </w:p>
          <w:p w14:paraId="299D6F17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Культурный аспект: как в Японии проводят свободное время</w:t>
            </w:r>
          </w:p>
          <w:p w14:paraId="17BB7E3B" w14:textId="77777777" w:rsidR="00250C57" w:rsidRPr="004B7722" w:rsidRDefault="00250C57" w:rsidP="00734503">
            <w:pPr>
              <w:pStyle w:val="a8"/>
              <w:ind w:left="0"/>
            </w:pPr>
            <w:r>
              <w:rPr>
                <w:rFonts w:eastAsia="Malgun Gothic"/>
                <w:lang w:eastAsia="ko-KR"/>
              </w:rPr>
              <w:t>Цель урока: научиться обосновать причину какого-то занятия или приглашения человека куда-либо</w:t>
            </w:r>
          </w:p>
        </w:tc>
        <w:tc>
          <w:tcPr>
            <w:tcW w:w="1568" w:type="dxa"/>
            <w:shd w:val="clear" w:color="auto" w:fill="FFFFFF" w:themeFill="background1"/>
          </w:tcPr>
          <w:p w14:paraId="0EE64BBE" w14:textId="77777777" w:rsidR="00250C57" w:rsidRDefault="00250C57" w:rsidP="00734503">
            <w:pPr>
              <w:pStyle w:val="a8"/>
              <w:ind w:left="0"/>
            </w:pPr>
          </w:p>
        </w:tc>
      </w:tr>
      <w:tr w:rsidR="00250C57" w14:paraId="681F4EE8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44428E5C" w14:textId="77777777" w:rsidR="00250C57" w:rsidRDefault="00250C57" w:rsidP="00734503">
            <w:pPr>
              <w:pStyle w:val="a8"/>
              <w:ind w:left="0"/>
            </w:pPr>
          </w:p>
        </w:tc>
        <w:tc>
          <w:tcPr>
            <w:tcW w:w="708" w:type="dxa"/>
            <w:shd w:val="clear" w:color="auto" w:fill="FFFFFF" w:themeFill="background1"/>
          </w:tcPr>
          <w:p w14:paraId="485C3A29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15300F76" w14:textId="77777777" w:rsidR="00250C57" w:rsidRDefault="00250C57" w:rsidP="00734503">
            <w:pPr>
              <w:pStyle w:val="a8"/>
              <w:ind w:left="0"/>
            </w:pPr>
            <w:r>
              <w:t>Обобщающая к/р</w:t>
            </w:r>
          </w:p>
          <w:p w14:paraId="6FCDF02A" w14:textId="77777777" w:rsidR="00250C57" w:rsidRDefault="00250C57" w:rsidP="00734503">
            <w:pPr>
              <w:pStyle w:val="a8"/>
              <w:ind w:left="0"/>
            </w:pPr>
            <w:r>
              <w:t>Тема: «Мой город», «Места, которые я люблю», «Что я делаю в свободное время»</w:t>
            </w:r>
          </w:p>
        </w:tc>
        <w:tc>
          <w:tcPr>
            <w:tcW w:w="1568" w:type="dxa"/>
            <w:shd w:val="clear" w:color="auto" w:fill="FFFFFF" w:themeFill="background1"/>
          </w:tcPr>
          <w:p w14:paraId="4A837457" w14:textId="77777777" w:rsidR="00250C57" w:rsidRDefault="00250C57" w:rsidP="00734503">
            <w:pPr>
              <w:pStyle w:val="a8"/>
              <w:ind w:left="0"/>
            </w:pPr>
            <w:r>
              <w:t>Урок-презентация</w:t>
            </w:r>
          </w:p>
          <w:p w14:paraId="30131BD4" w14:textId="77777777" w:rsidR="00250C57" w:rsidRDefault="00250C57" w:rsidP="00734503">
            <w:pPr>
              <w:pStyle w:val="a8"/>
              <w:ind w:left="0"/>
            </w:pPr>
            <w:r>
              <w:t>Сделать видео- или фото- презентацию</w:t>
            </w:r>
          </w:p>
        </w:tc>
      </w:tr>
      <w:tr w:rsidR="00250C57" w14:paraId="34C1206A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142311A5" w14:textId="77777777" w:rsidR="00250C57" w:rsidRDefault="00250C57" w:rsidP="00734503">
            <w:pPr>
              <w:pStyle w:val="a8"/>
              <w:ind w:left="0"/>
            </w:pPr>
            <w: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14:paraId="2068A7FB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6A011522" w14:textId="77777777" w:rsidR="00250C57" w:rsidRDefault="00250C57" w:rsidP="00734503">
            <w:pPr>
              <w:pStyle w:val="a8"/>
              <w:ind w:left="0"/>
            </w:pPr>
            <w:r>
              <w:t>Тема: Приходи ко мне в гости!</w:t>
            </w:r>
          </w:p>
          <w:p w14:paraId="4694A818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Грамматика: глаголы бытия </w:t>
            </w:r>
            <w:proofErr w:type="spellStart"/>
            <w:r>
              <w:rPr>
                <w:rFonts w:eastAsia="Malgun Gothic"/>
                <w:lang w:val="en-US" w:eastAsia="ko-KR"/>
              </w:rPr>
              <w:t>arimasu</w:t>
            </w:r>
            <w:proofErr w:type="spellEnd"/>
            <w:r>
              <w:rPr>
                <w:rFonts w:eastAsia="Malgun Gothic"/>
                <w:lang w:eastAsia="ko-KR"/>
              </w:rPr>
              <w:t xml:space="preserve"> и</w:t>
            </w:r>
            <w:r w:rsidRPr="009F7542">
              <w:rPr>
                <w:rFonts w:eastAsia="Malgun Gothic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lang w:val="en-US" w:eastAsia="ko-KR"/>
              </w:rPr>
              <w:t>imasu</w:t>
            </w:r>
            <w:proofErr w:type="spellEnd"/>
            <w:r>
              <w:rPr>
                <w:rFonts w:eastAsia="Malgun Gothic"/>
                <w:lang w:eastAsia="ko-KR"/>
              </w:rPr>
              <w:t>, описывающие нахождение неодушевлённых и одушевлённых предметов, наречия, обозначающие положение предметов в пространстве</w:t>
            </w:r>
          </w:p>
          <w:p w14:paraId="50018C64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Лексика: предметы в комнате, комнаты в доме, названия животных</w:t>
            </w:r>
          </w:p>
          <w:p w14:paraId="6673B2D7" w14:textId="77777777" w:rsidR="00250C57" w:rsidRPr="00E4656D" w:rsidRDefault="00250C57" w:rsidP="00734503">
            <w:pPr>
              <w:pStyle w:val="a8"/>
              <w:ind w:left="0"/>
            </w:pPr>
            <w:proofErr w:type="gramStart"/>
            <w:r>
              <w:rPr>
                <w:rFonts w:eastAsia="Malgun Gothic"/>
                <w:lang w:eastAsia="ko-KR"/>
              </w:rPr>
              <w:t xml:space="preserve">Иероглифы:  </w:t>
            </w:r>
            <w:r>
              <w:rPr>
                <w:rFonts w:hint="eastAsia"/>
                <w:lang w:val="en-US"/>
              </w:rPr>
              <w:t>犬</w:t>
            </w:r>
            <w:proofErr w:type="gramEnd"/>
            <w:r>
              <w:rPr>
                <w:rFonts w:hint="eastAsia"/>
                <w:lang w:val="en-US"/>
              </w:rPr>
              <w:t>、上、下、中、右、左、多、少</w:t>
            </w:r>
          </w:p>
          <w:p w14:paraId="7FA0CC20" w14:textId="77777777" w:rsidR="00250C57" w:rsidRPr="009F7542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Цель урока: научиться описывать положение предметов в пространстве</w:t>
            </w:r>
          </w:p>
        </w:tc>
        <w:tc>
          <w:tcPr>
            <w:tcW w:w="1568" w:type="dxa"/>
            <w:shd w:val="clear" w:color="auto" w:fill="FFFFFF" w:themeFill="background1"/>
          </w:tcPr>
          <w:p w14:paraId="56C3E8A7" w14:textId="77777777" w:rsidR="00250C57" w:rsidRDefault="00250C57" w:rsidP="00734503">
            <w:pPr>
              <w:pStyle w:val="a8"/>
              <w:ind w:left="0"/>
            </w:pPr>
          </w:p>
        </w:tc>
      </w:tr>
      <w:tr w:rsidR="00250C57" w14:paraId="687C7C9D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700562DD" w14:textId="77777777" w:rsidR="00250C57" w:rsidRDefault="00250C57" w:rsidP="00734503">
            <w:pPr>
              <w:pStyle w:val="a8"/>
              <w:ind w:left="0"/>
            </w:pPr>
          </w:p>
        </w:tc>
        <w:tc>
          <w:tcPr>
            <w:tcW w:w="708" w:type="dxa"/>
            <w:shd w:val="clear" w:color="auto" w:fill="FFFFFF" w:themeFill="background1"/>
          </w:tcPr>
          <w:p w14:paraId="19AEA8C1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5C8CC050" w14:textId="77777777" w:rsidR="00250C57" w:rsidRDefault="00250C57" w:rsidP="00734503">
            <w:pPr>
              <w:pStyle w:val="a8"/>
              <w:ind w:left="0"/>
            </w:pPr>
            <w:r>
              <w:t>Тема: Приходи ко мне в гости!</w:t>
            </w:r>
          </w:p>
          <w:p w14:paraId="1EBAB2DA" w14:textId="77777777" w:rsidR="00250C57" w:rsidRPr="009F7542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Грамматика: глаголы бытия </w:t>
            </w:r>
            <w:proofErr w:type="spellStart"/>
            <w:r>
              <w:rPr>
                <w:rFonts w:eastAsia="Malgun Gothic"/>
                <w:lang w:val="en-US" w:eastAsia="ko-KR"/>
              </w:rPr>
              <w:t>arimasu</w:t>
            </w:r>
            <w:proofErr w:type="spellEnd"/>
            <w:r>
              <w:rPr>
                <w:rFonts w:eastAsia="Malgun Gothic"/>
                <w:lang w:eastAsia="ko-KR"/>
              </w:rPr>
              <w:t xml:space="preserve"> и</w:t>
            </w:r>
            <w:r w:rsidRPr="009F7542">
              <w:rPr>
                <w:rFonts w:eastAsia="Malgun Gothic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lang w:val="en-US" w:eastAsia="ko-KR"/>
              </w:rPr>
              <w:t>imasu</w:t>
            </w:r>
            <w:proofErr w:type="spellEnd"/>
            <w:r>
              <w:rPr>
                <w:rFonts w:eastAsia="Malgun Gothic"/>
                <w:lang w:eastAsia="ko-KR"/>
              </w:rPr>
              <w:t xml:space="preserve"> в значении «обладать», счётные слова </w:t>
            </w:r>
            <w:r>
              <w:rPr>
                <w:rFonts w:eastAsia="Malgun Gothic"/>
                <w:lang w:val="en-US" w:eastAsia="ko-KR"/>
              </w:rPr>
              <w:t>hon</w:t>
            </w:r>
            <w:r w:rsidRPr="009F7542">
              <w:rPr>
                <w:rFonts w:eastAsia="Malgun Gothic"/>
                <w:lang w:eastAsia="ko-KR"/>
              </w:rPr>
              <w:t xml:space="preserve">, </w:t>
            </w:r>
            <w:proofErr w:type="spellStart"/>
            <w:r>
              <w:rPr>
                <w:rFonts w:eastAsia="Malgun Gothic"/>
                <w:lang w:val="en-US" w:eastAsia="ko-KR"/>
              </w:rPr>
              <w:t>satsu</w:t>
            </w:r>
            <w:proofErr w:type="spellEnd"/>
            <w:r w:rsidRPr="009F7542">
              <w:rPr>
                <w:rFonts w:eastAsia="Malgun Gothic"/>
                <w:lang w:eastAsia="ko-KR"/>
              </w:rPr>
              <w:t xml:space="preserve">, </w:t>
            </w:r>
            <w:proofErr w:type="spellStart"/>
            <w:r>
              <w:rPr>
                <w:rFonts w:eastAsia="Malgun Gothic"/>
                <w:lang w:val="en-US" w:eastAsia="ko-KR"/>
              </w:rPr>
              <w:t>mai</w:t>
            </w:r>
            <w:proofErr w:type="spellEnd"/>
          </w:p>
          <w:p w14:paraId="7B6C1D59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Лексика: предметы в комнате, комнаты в доме, названия животных, повторение лексики по теме «семья»</w:t>
            </w:r>
          </w:p>
          <w:p w14:paraId="7DAEDC75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Культурный аспект: японский дом, отличия от дома в России</w:t>
            </w:r>
          </w:p>
          <w:p w14:paraId="384C81E5" w14:textId="77777777" w:rsidR="00250C57" w:rsidRPr="009F7542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Цель урока: научиться описывать обладание вещами через глаголы </w:t>
            </w:r>
            <w:proofErr w:type="spellStart"/>
            <w:r>
              <w:rPr>
                <w:rFonts w:eastAsia="Malgun Gothic"/>
                <w:lang w:val="en-US" w:eastAsia="ko-KR"/>
              </w:rPr>
              <w:t>arimasu</w:t>
            </w:r>
            <w:proofErr w:type="spellEnd"/>
            <w:r w:rsidRPr="009F7542">
              <w:rPr>
                <w:rFonts w:eastAsia="Malgun Gothic"/>
                <w:lang w:eastAsia="ko-KR"/>
              </w:rPr>
              <w:t xml:space="preserve">, </w:t>
            </w:r>
            <w:proofErr w:type="spellStart"/>
            <w:r>
              <w:rPr>
                <w:rFonts w:eastAsia="Malgun Gothic"/>
                <w:lang w:val="en-US" w:eastAsia="ko-KR"/>
              </w:rPr>
              <w:t>imasu</w:t>
            </w:r>
            <w:proofErr w:type="spellEnd"/>
            <w:r>
              <w:rPr>
                <w:rFonts w:eastAsia="Malgun Gothic"/>
                <w:lang w:eastAsia="ko-KR"/>
              </w:rPr>
              <w:t>, употреблять счётные слова</w:t>
            </w:r>
          </w:p>
        </w:tc>
        <w:tc>
          <w:tcPr>
            <w:tcW w:w="1568" w:type="dxa"/>
            <w:shd w:val="clear" w:color="auto" w:fill="FFFFFF" w:themeFill="background1"/>
          </w:tcPr>
          <w:p w14:paraId="6A1FFEBD" w14:textId="77777777" w:rsidR="00250C57" w:rsidRDefault="00250C57" w:rsidP="00734503">
            <w:pPr>
              <w:pStyle w:val="a8"/>
              <w:ind w:left="0"/>
            </w:pPr>
          </w:p>
        </w:tc>
      </w:tr>
      <w:tr w:rsidR="00250C57" w14:paraId="4B47115B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0AC578B7" w14:textId="77777777" w:rsidR="00250C57" w:rsidRPr="009F7542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14:paraId="54B4CA9D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36CDC379" w14:textId="77777777" w:rsidR="00250C57" w:rsidRDefault="00250C57" w:rsidP="00734503">
            <w:pPr>
              <w:pStyle w:val="a8"/>
              <w:ind w:left="0"/>
            </w:pPr>
            <w:r>
              <w:t>Тема: На прошлой неделе я был на Хоккайдо</w:t>
            </w:r>
          </w:p>
          <w:p w14:paraId="0ED0DC04" w14:textId="77777777" w:rsidR="00250C57" w:rsidRDefault="00250C57" w:rsidP="00734503">
            <w:pPr>
              <w:pStyle w:val="a8"/>
              <w:ind w:left="0"/>
            </w:pPr>
            <w:r>
              <w:t>Грамматика: глаголы прошедшего времени в положительной и отрицательной форме</w:t>
            </w:r>
          </w:p>
          <w:p w14:paraId="7D953DDF" w14:textId="77777777" w:rsidR="00250C57" w:rsidRDefault="00250C57" w:rsidP="00734503">
            <w:pPr>
              <w:pStyle w:val="a8"/>
              <w:ind w:left="0"/>
            </w:pPr>
            <w:r>
              <w:t>Лексика: наречия, связанные с прошедшим временем</w:t>
            </w:r>
          </w:p>
          <w:p w14:paraId="61738B98" w14:textId="77777777" w:rsidR="00250C57" w:rsidRPr="009F7542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proofErr w:type="gramStart"/>
            <w:r>
              <w:rPr>
                <w:rFonts w:eastAsia="Malgun Gothic"/>
                <w:lang w:eastAsia="ko-KR"/>
              </w:rPr>
              <w:t xml:space="preserve">Иероглифы:  </w:t>
            </w:r>
            <w:r>
              <w:rPr>
                <w:rFonts w:hint="eastAsia"/>
                <w:lang w:val="en-US"/>
              </w:rPr>
              <w:t>火</w:t>
            </w:r>
            <w:proofErr w:type="gramEnd"/>
            <w:r>
              <w:rPr>
                <w:rFonts w:hint="eastAsia"/>
                <w:lang w:val="en-US"/>
              </w:rPr>
              <w:t>、水、木、金、土、駅</w:t>
            </w:r>
          </w:p>
          <w:p w14:paraId="28BF4287" w14:textId="77777777" w:rsidR="00250C57" w:rsidRPr="002E5B5C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Цель урока: научиться употреблять глаголы в прошедшем времени</w:t>
            </w:r>
          </w:p>
        </w:tc>
        <w:tc>
          <w:tcPr>
            <w:tcW w:w="1568" w:type="dxa"/>
            <w:shd w:val="clear" w:color="auto" w:fill="FFFFFF" w:themeFill="background1"/>
          </w:tcPr>
          <w:p w14:paraId="4C67F5A1" w14:textId="77777777" w:rsidR="00250C57" w:rsidRDefault="00250C57" w:rsidP="00734503">
            <w:pPr>
              <w:pStyle w:val="a8"/>
              <w:ind w:left="0"/>
            </w:pPr>
          </w:p>
        </w:tc>
      </w:tr>
      <w:tr w:rsidR="00250C57" w14:paraId="6AB4B6A6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0071B12B" w14:textId="77777777" w:rsidR="00250C57" w:rsidRDefault="00250C57" w:rsidP="00734503">
            <w:pPr>
              <w:pStyle w:val="a8"/>
              <w:ind w:left="0"/>
            </w:pPr>
          </w:p>
        </w:tc>
        <w:tc>
          <w:tcPr>
            <w:tcW w:w="708" w:type="dxa"/>
            <w:shd w:val="clear" w:color="auto" w:fill="FFFFFF" w:themeFill="background1"/>
          </w:tcPr>
          <w:p w14:paraId="24A681AF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22C9DFDB" w14:textId="77777777" w:rsidR="00250C57" w:rsidRDefault="00250C57" w:rsidP="00734503">
            <w:pPr>
              <w:pStyle w:val="a8"/>
              <w:ind w:left="0"/>
            </w:pPr>
            <w:r>
              <w:t xml:space="preserve">Тема: </w:t>
            </w:r>
            <w:r>
              <w:rPr>
                <w:rFonts w:eastAsia="Malgun Gothic"/>
                <w:lang w:eastAsia="ko-KR"/>
              </w:rPr>
              <w:t>Н</w:t>
            </w:r>
            <w:r>
              <w:t>а прошлой неделе я был на Хоккайдо</w:t>
            </w:r>
          </w:p>
          <w:p w14:paraId="359DAC43" w14:textId="77777777" w:rsidR="00250C57" w:rsidRDefault="00250C57" w:rsidP="00734503">
            <w:pPr>
              <w:pStyle w:val="a8"/>
              <w:ind w:left="0"/>
            </w:pPr>
            <w:r>
              <w:t xml:space="preserve">Грамматика: предикативные, полупредикативные прилагательные и существительные в прошедшем времени. Прошедшее время связки </w:t>
            </w:r>
            <w:proofErr w:type="spellStart"/>
            <w:r>
              <w:rPr>
                <w:lang w:val="en-US"/>
              </w:rPr>
              <w:t>desu</w:t>
            </w:r>
            <w:proofErr w:type="spellEnd"/>
            <w:r>
              <w:t xml:space="preserve"> </w:t>
            </w:r>
          </w:p>
          <w:p w14:paraId="7CE66469" w14:textId="77777777" w:rsidR="00250C57" w:rsidRDefault="00250C57" w:rsidP="00734503">
            <w:pPr>
              <w:pStyle w:val="a8"/>
              <w:ind w:left="0"/>
            </w:pPr>
            <w:r>
              <w:t>Лексика: наречия, связанные с прошедшим временем, новые прилагательные</w:t>
            </w:r>
          </w:p>
          <w:p w14:paraId="2DA6FF0A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Культурный аспект: путешествия по Японии, знаменитые места, наследие ЮНЕСКО</w:t>
            </w:r>
          </w:p>
          <w:p w14:paraId="7A92F5E0" w14:textId="77777777" w:rsidR="00250C57" w:rsidRDefault="00250C57" w:rsidP="00734503">
            <w:pPr>
              <w:pStyle w:val="a8"/>
              <w:ind w:left="0"/>
            </w:pPr>
            <w:r>
              <w:rPr>
                <w:rFonts w:eastAsia="Malgun Gothic"/>
                <w:lang w:eastAsia="ko-KR"/>
              </w:rPr>
              <w:t>Цель урока: научиться употреблять вышеупомянутые части речи в прошедшем времени</w:t>
            </w:r>
          </w:p>
        </w:tc>
        <w:tc>
          <w:tcPr>
            <w:tcW w:w="1568" w:type="dxa"/>
            <w:shd w:val="clear" w:color="auto" w:fill="FFFFFF" w:themeFill="background1"/>
          </w:tcPr>
          <w:p w14:paraId="72EF8B02" w14:textId="77777777" w:rsidR="00250C57" w:rsidRDefault="00250C57" w:rsidP="00734503">
            <w:pPr>
              <w:pStyle w:val="a8"/>
              <w:ind w:left="0"/>
            </w:pPr>
          </w:p>
        </w:tc>
      </w:tr>
      <w:tr w:rsidR="00250C57" w14:paraId="25BB46AC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31CFDFF0" w14:textId="77777777" w:rsidR="00250C57" w:rsidRDefault="00250C57" w:rsidP="00734503">
            <w:pPr>
              <w:pStyle w:val="a8"/>
              <w:ind w:left="0"/>
            </w:pPr>
            <w:r>
              <w:t>13</w:t>
            </w:r>
          </w:p>
        </w:tc>
        <w:tc>
          <w:tcPr>
            <w:tcW w:w="708" w:type="dxa"/>
            <w:shd w:val="clear" w:color="auto" w:fill="FFFFFF" w:themeFill="background1"/>
          </w:tcPr>
          <w:p w14:paraId="0ECEC7AB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2DCE978E" w14:textId="77777777" w:rsidR="00250C57" w:rsidRDefault="00250C57" w:rsidP="00734503">
            <w:pPr>
              <w:pStyle w:val="a8"/>
              <w:ind w:left="0"/>
            </w:pPr>
            <w:r>
              <w:t>Тема: Я хочу поехать в Японию летом</w:t>
            </w:r>
          </w:p>
          <w:p w14:paraId="6998F169" w14:textId="77777777" w:rsidR="00250C57" w:rsidRPr="00FE0202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t xml:space="preserve">Грамматика: слово </w:t>
            </w:r>
            <w:proofErr w:type="spellStart"/>
            <w:r>
              <w:rPr>
                <w:lang w:val="en-US"/>
              </w:rPr>
              <w:t>hos</w:t>
            </w:r>
            <w:r>
              <w:rPr>
                <w:rFonts w:eastAsia="Malgun Gothic"/>
                <w:lang w:val="en-US" w:eastAsia="ko-KR"/>
              </w:rPr>
              <w:t>h</w:t>
            </w:r>
            <w:r>
              <w:rPr>
                <w:lang w:val="en-US"/>
              </w:rPr>
              <w:t>ii</w:t>
            </w:r>
            <w:proofErr w:type="spellEnd"/>
            <w:r w:rsidRPr="002E5B5C">
              <w:t xml:space="preserve"> (</w:t>
            </w:r>
            <w:r>
              <w:rPr>
                <w:rFonts w:eastAsia="Malgun Gothic"/>
                <w:lang w:eastAsia="ko-KR"/>
              </w:rPr>
              <w:t>выражение желательности для существительных</w:t>
            </w:r>
            <w:r w:rsidRPr="002E5B5C">
              <w:t>)</w:t>
            </w:r>
            <w:r>
              <w:t xml:space="preserve">, глагол </w:t>
            </w:r>
            <w:proofErr w:type="spellStart"/>
            <w:r>
              <w:rPr>
                <w:lang w:val="en-US"/>
              </w:rPr>
              <w:lastRenderedPageBreak/>
              <w:t>wakarimasu</w:t>
            </w:r>
            <w:proofErr w:type="spellEnd"/>
            <w:r w:rsidRPr="002E5B5C">
              <w:t xml:space="preserve"> </w:t>
            </w:r>
            <w:r>
              <w:rPr>
                <w:rFonts w:eastAsia="Malgun Gothic"/>
                <w:lang w:eastAsia="ko-KR"/>
              </w:rPr>
              <w:t xml:space="preserve">(понимать), форма глагола на </w:t>
            </w:r>
            <w:r>
              <w:rPr>
                <w:rFonts w:eastAsia="Malgun Gothic"/>
                <w:lang w:val="en-US" w:eastAsia="ko-KR"/>
              </w:rPr>
              <w:t>tai</w:t>
            </w:r>
            <w:r w:rsidRPr="00FE0202">
              <w:rPr>
                <w:rFonts w:eastAsia="Malgun Gothic"/>
                <w:lang w:eastAsia="ko-KR"/>
              </w:rPr>
              <w:t xml:space="preserve"> (</w:t>
            </w:r>
            <w:r>
              <w:rPr>
                <w:rFonts w:eastAsia="Malgun Gothic"/>
                <w:lang w:eastAsia="ko-KR"/>
              </w:rPr>
              <w:t>выражение желательности</w:t>
            </w:r>
            <w:r w:rsidRPr="00FE0202">
              <w:rPr>
                <w:rFonts w:eastAsia="Malgun Gothic"/>
                <w:lang w:eastAsia="ko-KR"/>
              </w:rPr>
              <w:t>)</w:t>
            </w:r>
          </w:p>
          <w:p w14:paraId="2B722648" w14:textId="77777777" w:rsidR="00250C57" w:rsidRDefault="00250C57" w:rsidP="00734503">
            <w:pPr>
              <w:pStyle w:val="a8"/>
              <w:ind w:left="0"/>
            </w:pPr>
            <w:r>
              <w:t>Лексика: слова, связанные с путешествиями, времена года, стороны света</w:t>
            </w:r>
          </w:p>
          <w:p w14:paraId="55336987" w14:textId="77777777" w:rsidR="00250C57" w:rsidRPr="00A90FED" w:rsidRDefault="00250C57" w:rsidP="00734503">
            <w:pPr>
              <w:pStyle w:val="a8"/>
              <w:ind w:left="0"/>
              <w:rPr>
                <w:rFonts w:ascii="MS Gothic" w:eastAsia="Malgun Gothic" w:hAnsi="MS Gothic" w:cs="MS Gothic"/>
                <w:lang w:eastAsia="ko-KR"/>
              </w:rPr>
            </w:pPr>
            <w:proofErr w:type="gramStart"/>
            <w:r>
              <w:rPr>
                <w:rFonts w:eastAsia="Malgun Gothic"/>
                <w:lang w:eastAsia="ko-KR"/>
              </w:rPr>
              <w:t xml:space="preserve">Иероглифы:  </w:t>
            </w:r>
            <w:r>
              <w:rPr>
                <w:rFonts w:ascii="MS Gothic" w:eastAsia="MS Gothic" w:hAnsi="MS Gothic" w:cs="MS Gothic" w:hint="eastAsia"/>
              </w:rPr>
              <w:t>毎</w:t>
            </w:r>
            <w:proofErr w:type="gramEnd"/>
            <w:r>
              <w:rPr>
                <w:rFonts w:ascii="MS Gothic" w:eastAsia="MS Gothic" w:hAnsi="MS Gothic" w:cs="MS Gothic" w:hint="eastAsia"/>
              </w:rPr>
              <w:t>、週、年、国、</w:t>
            </w:r>
            <w:r>
              <w:rPr>
                <w:rFonts w:ascii="MS Gothic" w:eastAsia="MS Gothic" w:hAnsi="MS Gothic" w:cs="MS Gothic" w:hint="eastAsia"/>
                <w:lang w:val="en-US"/>
              </w:rPr>
              <w:t>本、間、外、立</w:t>
            </w:r>
          </w:p>
          <w:p w14:paraId="306443EC" w14:textId="77777777" w:rsidR="00250C57" w:rsidRPr="00FE0202" w:rsidRDefault="00250C57" w:rsidP="00734503">
            <w:pPr>
              <w:pStyle w:val="a8"/>
              <w:ind w:left="0"/>
              <w:rPr>
                <w:rFonts w:eastAsia="Malgun Gothic"/>
              </w:rPr>
            </w:pPr>
            <w:r>
              <w:rPr>
                <w:rFonts w:eastAsia="Malgun Gothic"/>
                <w:lang w:eastAsia="ko-KR"/>
              </w:rPr>
              <w:t>Цель урока: сформулировать цель поездки в Японию</w:t>
            </w:r>
          </w:p>
        </w:tc>
        <w:tc>
          <w:tcPr>
            <w:tcW w:w="1568" w:type="dxa"/>
            <w:shd w:val="clear" w:color="auto" w:fill="FFFFFF" w:themeFill="background1"/>
          </w:tcPr>
          <w:p w14:paraId="118E9372" w14:textId="77777777" w:rsidR="00250C57" w:rsidRDefault="00250C57" w:rsidP="00734503">
            <w:pPr>
              <w:pStyle w:val="a8"/>
              <w:ind w:left="0"/>
            </w:pPr>
          </w:p>
        </w:tc>
      </w:tr>
      <w:tr w:rsidR="00250C57" w14:paraId="185B87F0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1C92E830" w14:textId="77777777" w:rsidR="00250C57" w:rsidRDefault="00250C57" w:rsidP="00734503">
            <w:pPr>
              <w:pStyle w:val="a8"/>
              <w:ind w:left="0"/>
            </w:pPr>
          </w:p>
        </w:tc>
        <w:tc>
          <w:tcPr>
            <w:tcW w:w="708" w:type="dxa"/>
            <w:shd w:val="clear" w:color="auto" w:fill="FFFFFF" w:themeFill="background1"/>
          </w:tcPr>
          <w:p w14:paraId="4AE239A7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63CA88B1" w14:textId="77777777" w:rsidR="00250C57" w:rsidRDefault="00250C57" w:rsidP="00734503">
            <w:pPr>
              <w:pStyle w:val="a8"/>
              <w:ind w:left="0"/>
            </w:pPr>
            <w:r>
              <w:t>Тема: Я хотел поехать в Японию летом</w:t>
            </w:r>
          </w:p>
          <w:p w14:paraId="6BEAE403" w14:textId="77777777" w:rsidR="00250C57" w:rsidRPr="00FE0202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t xml:space="preserve">Грамматика: </w:t>
            </w:r>
            <w:r>
              <w:rPr>
                <w:rFonts w:eastAsia="Malgun Gothic"/>
                <w:lang w:eastAsia="ko-KR"/>
              </w:rPr>
              <w:t xml:space="preserve">форма глагола на </w:t>
            </w:r>
            <w:r>
              <w:rPr>
                <w:rFonts w:eastAsia="Malgun Gothic"/>
                <w:lang w:val="en-US" w:eastAsia="ko-KR"/>
              </w:rPr>
              <w:t>tai</w:t>
            </w:r>
            <w:r w:rsidRPr="00FE0202">
              <w:rPr>
                <w:rFonts w:eastAsia="Malgun Gothic"/>
                <w:lang w:eastAsia="ko-KR"/>
              </w:rPr>
              <w:t xml:space="preserve"> (</w:t>
            </w:r>
            <w:r>
              <w:rPr>
                <w:rFonts w:eastAsia="Malgun Gothic"/>
                <w:lang w:eastAsia="ko-KR"/>
              </w:rPr>
              <w:t>выражение желательности</w:t>
            </w:r>
            <w:r w:rsidRPr="00FE0202">
              <w:rPr>
                <w:rFonts w:eastAsia="Malgun Gothic"/>
                <w:lang w:eastAsia="ko-KR"/>
              </w:rPr>
              <w:t>)</w:t>
            </w:r>
            <w:r>
              <w:rPr>
                <w:rFonts w:eastAsia="Malgun Gothic"/>
                <w:lang w:eastAsia="ko-KR"/>
              </w:rPr>
              <w:t>, употребление в прошедшем времени, обозначение периода времени (недель, месяцев, лет)</w:t>
            </w:r>
          </w:p>
          <w:p w14:paraId="2D3A2EA4" w14:textId="77777777" w:rsidR="00250C57" w:rsidRDefault="00250C57" w:rsidP="00734503">
            <w:pPr>
              <w:pStyle w:val="a8"/>
              <w:ind w:left="0"/>
            </w:pPr>
            <w:r>
              <w:t>Лексика: слова, связанные с путешествиями</w:t>
            </w:r>
          </w:p>
          <w:p w14:paraId="2C1C249E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Культурный аспект: города, знаменитые места в Японии, досуг в разное время года</w:t>
            </w:r>
          </w:p>
          <w:p w14:paraId="4EB58F79" w14:textId="77777777" w:rsidR="00250C57" w:rsidRDefault="00250C57" w:rsidP="00734503">
            <w:pPr>
              <w:pStyle w:val="a8"/>
              <w:ind w:left="0"/>
            </w:pPr>
            <w:r>
              <w:rPr>
                <w:rFonts w:eastAsia="Malgun Gothic"/>
                <w:lang w:eastAsia="ko-KR"/>
              </w:rPr>
              <w:t>Цель урока: сформулировать желания в прошедшем времени</w:t>
            </w:r>
          </w:p>
        </w:tc>
        <w:tc>
          <w:tcPr>
            <w:tcW w:w="1568" w:type="dxa"/>
            <w:shd w:val="clear" w:color="auto" w:fill="FFFFFF" w:themeFill="background1"/>
          </w:tcPr>
          <w:p w14:paraId="264DF923" w14:textId="77777777" w:rsidR="00250C57" w:rsidRDefault="00250C57" w:rsidP="00734503">
            <w:pPr>
              <w:pStyle w:val="a8"/>
              <w:ind w:left="0"/>
            </w:pPr>
          </w:p>
        </w:tc>
      </w:tr>
      <w:tr w:rsidR="00250C57" w14:paraId="53D3109E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0A7ABBF6" w14:textId="77777777" w:rsidR="00250C57" w:rsidRDefault="00250C57" w:rsidP="00734503">
            <w:pPr>
              <w:pStyle w:val="a8"/>
              <w:ind w:left="0"/>
            </w:pPr>
            <w: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14:paraId="21898192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333C702B" w14:textId="77777777" w:rsidR="00250C57" w:rsidRDefault="00250C57" w:rsidP="00734503">
            <w:pPr>
              <w:pStyle w:val="a8"/>
              <w:ind w:left="0"/>
            </w:pPr>
            <w:r>
              <w:t>Тема: Я хочу стать врачом</w:t>
            </w:r>
          </w:p>
          <w:p w14:paraId="30A7E8F4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Грамматика: глагол </w:t>
            </w:r>
            <w:proofErr w:type="spellStart"/>
            <w:r>
              <w:rPr>
                <w:lang w:val="en-US"/>
              </w:rPr>
              <w:t>narimasu</w:t>
            </w:r>
            <w:proofErr w:type="spellEnd"/>
            <w:r>
              <w:rPr>
                <w:rFonts w:eastAsia="Malgun Gothic"/>
                <w:lang w:eastAsia="ko-KR"/>
              </w:rPr>
              <w:t xml:space="preserve"> (становиться) с разными частями речи</w:t>
            </w:r>
          </w:p>
          <w:p w14:paraId="34A0AF7C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Лексика: повторение слов, обозначающих профессии</w:t>
            </w:r>
          </w:p>
          <w:p w14:paraId="1378EF88" w14:textId="77777777" w:rsidR="00250C57" w:rsidRPr="007C23EC" w:rsidRDefault="00250C57" w:rsidP="00734503">
            <w:pPr>
              <w:pStyle w:val="a8"/>
              <w:ind w:left="0"/>
            </w:pPr>
            <w:r>
              <w:rPr>
                <w:rFonts w:eastAsia="Malgun Gothic"/>
                <w:lang w:eastAsia="ko-KR"/>
              </w:rPr>
              <w:t xml:space="preserve">Иероглифы: </w:t>
            </w:r>
            <w:r>
              <w:rPr>
                <w:rFonts w:asciiTheme="minorEastAsia" w:hAnsiTheme="minorEastAsia" w:hint="eastAsia"/>
              </w:rPr>
              <w:t>先</w:t>
            </w:r>
            <w:r>
              <w:rPr>
                <w:rFonts w:hint="eastAsia"/>
                <w:lang w:val="en-US"/>
              </w:rPr>
              <w:t>、生、学、何、校、電、手、足</w:t>
            </w:r>
          </w:p>
          <w:p w14:paraId="2189F2D3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Культурный аспект: профессии в Японии </w:t>
            </w:r>
          </w:p>
          <w:p w14:paraId="443547E4" w14:textId="77777777" w:rsidR="00250C57" w:rsidRPr="007C23EC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Цель урока: уметь рассказать о будущей профессии и об изменении состояний</w:t>
            </w:r>
          </w:p>
        </w:tc>
        <w:tc>
          <w:tcPr>
            <w:tcW w:w="1568" w:type="dxa"/>
            <w:shd w:val="clear" w:color="auto" w:fill="FFFFFF" w:themeFill="background1"/>
          </w:tcPr>
          <w:p w14:paraId="4B13DB5B" w14:textId="77777777" w:rsidR="00250C57" w:rsidRDefault="00250C57" w:rsidP="00734503">
            <w:pPr>
              <w:pStyle w:val="a8"/>
              <w:ind w:left="0"/>
            </w:pPr>
          </w:p>
        </w:tc>
      </w:tr>
      <w:tr w:rsidR="00250C57" w14:paraId="2013FFA2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63316014" w14:textId="77777777" w:rsidR="00250C57" w:rsidRDefault="00250C57" w:rsidP="00734503">
            <w:pPr>
              <w:pStyle w:val="a8"/>
              <w:ind w:left="0"/>
            </w:pPr>
          </w:p>
        </w:tc>
        <w:tc>
          <w:tcPr>
            <w:tcW w:w="708" w:type="dxa"/>
            <w:shd w:val="clear" w:color="auto" w:fill="FFFFFF" w:themeFill="background1"/>
          </w:tcPr>
          <w:p w14:paraId="783FC192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40F1E3DE" w14:textId="77777777" w:rsidR="00250C57" w:rsidRDefault="00250C57" w:rsidP="00734503">
            <w:pPr>
              <w:pStyle w:val="a8"/>
              <w:ind w:left="0"/>
            </w:pPr>
            <w:r>
              <w:t>Обобщающая к/р</w:t>
            </w:r>
          </w:p>
          <w:p w14:paraId="1ABF8FCC" w14:textId="77777777" w:rsidR="00250C57" w:rsidRDefault="00250C57" w:rsidP="00734503">
            <w:pPr>
              <w:pStyle w:val="a8"/>
              <w:ind w:left="0"/>
            </w:pPr>
            <w:r>
              <w:t>Презентации на тему «Почему я хочу поехать в Японию», «Что я хочу делать в Японии», «Кем и где я хочу работать»</w:t>
            </w:r>
          </w:p>
        </w:tc>
        <w:tc>
          <w:tcPr>
            <w:tcW w:w="1568" w:type="dxa"/>
            <w:shd w:val="clear" w:color="auto" w:fill="FFFFFF" w:themeFill="background1"/>
          </w:tcPr>
          <w:p w14:paraId="41FC37E9" w14:textId="77777777" w:rsidR="00250C57" w:rsidRDefault="00250C57" w:rsidP="00734503">
            <w:pPr>
              <w:pStyle w:val="a8"/>
              <w:ind w:left="0"/>
            </w:pPr>
            <w:r>
              <w:t>Урок-презентация</w:t>
            </w:r>
          </w:p>
          <w:p w14:paraId="03F9C555" w14:textId="77777777" w:rsidR="00250C57" w:rsidRDefault="00250C57" w:rsidP="00734503">
            <w:pPr>
              <w:pStyle w:val="a8"/>
              <w:ind w:left="0"/>
            </w:pPr>
            <w:r>
              <w:t>Сделать видео- или фото- презентацию</w:t>
            </w:r>
          </w:p>
        </w:tc>
      </w:tr>
      <w:tr w:rsidR="00250C57" w14:paraId="561AA72D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3A42B4B5" w14:textId="77777777" w:rsidR="00250C57" w:rsidRDefault="00250C57" w:rsidP="00734503">
            <w:pPr>
              <w:pStyle w:val="a8"/>
              <w:ind w:left="0"/>
            </w:pPr>
            <w:r>
              <w:t>15</w:t>
            </w:r>
          </w:p>
        </w:tc>
        <w:tc>
          <w:tcPr>
            <w:tcW w:w="708" w:type="dxa"/>
            <w:shd w:val="clear" w:color="auto" w:fill="FFFFFF" w:themeFill="background1"/>
          </w:tcPr>
          <w:p w14:paraId="2C1B48D7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2DC625B7" w14:textId="77777777" w:rsidR="00250C57" w:rsidRDefault="00250C57" w:rsidP="00734503">
            <w:pPr>
              <w:pStyle w:val="a8"/>
              <w:ind w:left="0"/>
            </w:pPr>
            <w:r>
              <w:t>Тема: Мой друг в больнице, но у него день рождения</w:t>
            </w:r>
          </w:p>
          <w:p w14:paraId="25A1AD81" w14:textId="77777777" w:rsidR="00250C57" w:rsidRPr="00BE48E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t xml:space="preserve">Грамматика: слово </w:t>
            </w:r>
            <w:proofErr w:type="spellStart"/>
            <w:r>
              <w:rPr>
                <w:lang w:val="en-US"/>
              </w:rPr>
              <w:t>itai</w:t>
            </w:r>
            <w:proofErr w:type="spellEnd"/>
            <w:r w:rsidRPr="005F24A8">
              <w:t xml:space="preserve"> </w:t>
            </w:r>
            <w:r>
              <w:rPr>
                <w:rFonts w:eastAsia="Malgun Gothic"/>
                <w:lang w:eastAsia="ko-KR"/>
              </w:rPr>
              <w:t>(болеть), устойчивые сочетания (</w:t>
            </w:r>
            <w:proofErr w:type="spellStart"/>
            <w:r>
              <w:rPr>
                <w:rFonts w:eastAsia="Malgun Gothic"/>
                <w:lang w:eastAsia="ko-KR"/>
              </w:rPr>
              <w:t>seki</w:t>
            </w:r>
            <w:proofErr w:type="spellEnd"/>
            <w:r>
              <w:rPr>
                <w:rFonts w:eastAsia="Malgun Gothic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lang w:eastAsia="ko-KR"/>
              </w:rPr>
              <w:t>ga</w:t>
            </w:r>
            <w:proofErr w:type="spellEnd"/>
            <w:r>
              <w:rPr>
                <w:rFonts w:eastAsia="Malgun Gothic"/>
                <w:lang w:eastAsia="ko-KR"/>
              </w:rPr>
              <w:t xml:space="preserve"> d</w:t>
            </w:r>
            <w:proofErr w:type="spellStart"/>
            <w:r>
              <w:rPr>
                <w:rFonts w:eastAsia="Malgun Gothic"/>
                <w:lang w:val="en-US" w:eastAsia="ko-KR"/>
              </w:rPr>
              <w:t>emasu</w:t>
            </w:r>
            <w:proofErr w:type="spellEnd"/>
            <w:r w:rsidRPr="005F24A8">
              <w:rPr>
                <w:rFonts w:eastAsia="Malgun Gothic"/>
                <w:lang w:eastAsia="ko-KR"/>
              </w:rPr>
              <w:t xml:space="preserve">, </w:t>
            </w:r>
            <w:proofErr w:type="spellStart"/>
            <w:r>
              <w:rPr>
                <w:rFonts w:eastAsia="Malgun Gothic"/>
                <w:lang w:val="en-US" w:eastAsia="ko-KR"/>
              </w:rPr>
              <w:t>netsu</w:t>
            </w:r>
            <w:proofErr w:type="spellEnd"/>
            <w:r w:rsidRPr="005F24A8">
              <w:rPr>
                <w:rFonts w:eastAsia="Malgun Gothic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lang w:val="en-US" w:eastAsia="ko-KR"/>
              </w:rPr>
              <w:t>ga</w:t>
            </w:r>
            <w:proofErr w:type="spellEnd"/>
            <w:r w:rsidRPr="005F24A8">
              <w:rPr>
                <w:rFonts w:eastAsia="Malgun Gothic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lang w:val="en-US" w:eastAsia="ko-KR"/>
              </w:rPr>
              <w:t>agarimasu</w:t>
            </w:r>
            <w:proofErr w:type="spellEnd"/>
            <w:r>
              <w:rPr>
                <w:rFonts w:eastAsia="Malgun Gothic"/>
                <w:lang w:eastAsia="ko-KR"/>
              </w:rPr>
              <w:t xml:space="preserve">). Частица </w:t>
            </w:r>
            <w:proofErr w:type="spellStart"/>
            <w:r>
              <w:rPr>
                <w:rFonts w:eastAsia="Malgun Gothic"/>
                <w:lang w:val="en-US" w:eastAsia="ko-KR"/>
              </w:rPr>
              <w:t>ni</w:t>
            </w:r>
            <w:proofErr w:type="spellEnd"/>
            <w:r>
              <w:rPr>
                <w:rFonts w:eastAsia="Malgun Gothic"/>
                <w:lang w:eastAsia="ko-KR"/>
              </w:rPr>
              <w:t xml:space="preserve"> в значении направленности действия</w:t>
            </w:r>
            <w:r w:rsidRPr="00BE48E7">
              <w:rPr>
                <w:rFonts w:eastAsia="Malgun Gothic"/>
                <w:lang w:eastAsia="ko-KR"/>
              </w:rPr>
              <w:t xml:space="preserve"> </w:t>
            </w:r>
            <w:r>
              <w:rPr>
                <w:rFonts w:eastAsia="Malgun Gothic"/>
                <w:lang w:eastAsia="ko-KR"/>
              </w:rPr>
              <w:t xml:space="preserve">с разными глаголами, глаголы </w:t>
            </w:r>
            <w:proofErr w:type="spellStart"/>
            <w:r>
              <w:rPr>
                <w:rFonts w:eastAsia="Malgun Gothic"/>
                <w:lang w:val="en-US" w:eastAsia="ko-KR"/>
              </w:rPr>
              <w:t>oshiemasu</w:t>
            </w:r>
            <w:proofErr w:type="spellEnd"/>
            <w:r w:rsidRPr="00BE48E7">
              <w:rPr>
                <w:rFonts w:eastAsia="Malgun Gothic"/>
                <w:lang w:eastAsia="ko-KR"/>
              </w:rPr>
              <w:t xml:space="preserve">, </w:t>
            </w:r>
            <w:r>
              <w:rPr>
                <w:rFonts w:eastAsia="Malgun Gothic"/>
                <w:lang w:eastAsia="ko-KR"/>
              </w:rPr>
              <w:t>k</w:t>
            </w:r>
            <w:proofErr w:type="spellStart"/>
            <w:r>
              <w:rPr>
                <w:rFonts w:eastAsia="Malgun Gothic"/>
                <w:lang w:val="en-US" w:eastAsia="ko-KR"/>
              </w:rPr>
              <w:t>arimasu</w:t>
            </w:r>
            <w:proofErr w:type="spellEnd"/>
            <w:r w:rsidRPr="00BE48E7">
              <w:rPr>
                <w:rFonts w:eastAsia="Malgun Gothic"/>
                <w:lang w:eastAsia="ko-KR"/>
              </w:rPr>
              <w:t xml:space="preserve">, </w:t>
            </w:r>
            <w:r>
              <w:rPr>
                <w:rFonts w:eastAsia="Malgun Gothic"/>
                <w:lang w:eastAsia="ko-KR"/>
              </w:rPr>
              <w:t>k</w:t>
            </w:r>
            <w:proofErr w:type="spellStart"/>
            <w:r>
              <w:rPr>
                <w:rFonts w:eastAsia="Malgun Gothic"/>
                <w:lang w:val="en-US" w:eastAsia="ko-KR"/>
              </w:rPr>
              <w:t>ashimasu</w:t>
            </w:r>
            <w:proofErr w:type="spellEnd"/>
            <w:r w:rsidRPr="00BE48E7">
              <w:rPr>
                <w:rFonts w:eastAsia="Malgun Gothic"/>
                <w:lang w:eastAsia="ko-KR"/>
              </w:rPr>
              <w:t xml:space="preserve">, </w:t>
            </w:r>
            <w:proofErr w:type="spellStart"/>
            <w:r>
              <w:rPr>
                <w:rFonts w:eastAsia="Malgun Gothic"/>
                <w:lang w:val="en-US" w:eastAsia="ko-KR"/>
              </w:rPr>
              <w:t>naraimasu</w:t>
            </w:r>
            <w:proofErr w:type="spellEnd"/>
          </w:p>
          <w:p w14:paraId="468A0767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Лексика: части тела, названия болезней</w:t>
            </w:r>
          </w:p>
          <w:p w14:paraId="384AD695" w14:textId="77777777" w:rsidR="00250C57" w:rsidRPr="007C23EC" w:rsidRDefault="00250C57" w:rsidP="00734503">
            <w:pPr>
              <w:pStyle w:val="a8"/>
              <w:ind w:left="0"/>
            </w:pPr>
            <w:r>
              <w:rPr>
                <w:rFonts w:eastAsia="Malgun Gothic"/>
                <w:lang w:eastAsia="ko-KR"/>
              </w:rPr>
              <w:t xml:space="preserve">Иероглифы: </w:t>
            </w:r>
            <w:r>
              <w:rPr>
                <w:rFonts w:hint="eastAsia"/>
                <w:lang w:val="en-US"/>
              </w:rPr>
              <w:t>出、子、友、女、男、入、目、耳、口</w:t>
            </w:r>
          </w:p>
          <w:p w14:paraId="2A16D5A4" w14:textId="77777777" w:rsidR="00250C57" w:rsidRPr="009A0C64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Цель урока: уметь описать своё состояние, спросить о состоянии друга/родственника</w:t>
            </w:r>
          </w:p>
        </w:tc>
        <w:tc>
          <w:tcPr>
            <w:tcW w:w="1568" w:type="dxa"/>
            <w:shd w:val="clear" w:color="auto" w:fill="FFFFFF" w:themeFill="background1"/>
          </w:tcPr>
          <w:p w14:paraId="490EC14E" w14:textId="77777777" w:rsidR="00250C57" w:rsidRDefault="00250C57" w:rsidP="00734503">
            <w:pPr>
              <w:pStyle w:val="a8"/>
              <w:ind w:left="0"/>
            </w:pPr>
          </w:p>
        </w:tc>
      </w:tr>
      <w:tr w:rsidR="00250C57" w14:paraId="2213ADBA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578C3B05" w14:textId="77777777" w:rsidR="00250C57" w:rsidRDefault="00250C57" w:rsidP="00734503">
            <w:pPr>
              <w:pStyle w:val="a8"/>
              <w:ind w:left="0"/>
            </w:pPr>
          </w:p>
        </w:tc>
        <w:tc>
          <w:tcPr>
            <w:tcW w:w="708" w:type="dxa"/>
            <w:shd w:val="clear" w:color="auto" w:fill="FFFFFF" w:themeFill="background1"/>
          </w:tcPr>
          <w:p w14:paraId="39C10835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3D64A77B" w14:textId="77777777" w:rsidR="00250C57" w:rsidRDefault="00250C57" w:rsidP="00734503">
            <w:pPr>
              <w:pStyle w:val="a8"/>
              <w:ind w:left="0"/>
            </w:pPr>
            <w:r>
              <w:t>Тема: Мой друг в больнице, но у него день рождения</w:t>
            </w:r>
          </w:p>
          <w:p w14:paraId="5979E56F" w14:textId="77777777" w:rsidR="00250C57" w:rsidRDefault="00250C57" w:rsidP="00734503">
            <w:pPr>
              <w:pStyle w:val="a8"/>
              <w:ind w:left="0"/>
            </w:pPr>
            <w:r>
              <w:t>Грамматика: глаголы направленности действия (</w:t>
            </w:r>
            <w:proofErr w:type="spellStart"/>
            <w:r>
              <w:rPr>
                <w:lang w:val="en-US"/>
              </w:rPr>
              <w:t>agemasu</w:t>
            </w:r>
            <w:proofErr w:type="spellEnd"/>
            <w:r w:rsidRPr="00BE48E7">
              <w:t xml:space="preserve">, </w:t>
            </w:r>
            <w:proofErr w:type="spellStart"/>
            <w:r>
              <w:rPr>
                <w:lang w:val="en-US"/>
              </w:rPr>
              <w:t>moraimasu</w:t>
            </w:r>
            <w:proofErr w:type="spellEnd"/>
            <w:r w:rsidRPr="00BE48E7">
              <w:t xml:space="preserve">, </w:t>
            </w:r>
            <w:proofErr w:type="spellStart"/>
            <w:r>
              <w:rPr>
                <w:lang w:val="en-US"/>
              </w:rPr>
              <w:t>kuremasu</w:t>
            </w:r>
            <w:proofErr w:type="spellEnd"/>
            <w:r w:rsidRPr="00BE48E7">
              <w:t xml:space="preserve">, </w:t>
            </w:r>
            <w:proofErr w:type="spellStart"/>
            <w:r>
              <w:rPr>
                <w:lang w:val="en-US"/>
              </w:rPr>
              <w:t>yarimasu</w:t>
            </w:r>
            <w:proofErr w:type="spellEnd"/>
            <w:r>
              <w:t>)</w:t>
            </w:r>
          </w:p>
          <w:p w14:paraId="3463C5AA" w14:textId="77777777" w:rsidR="00250C57" w:rsidRDefault="00250C57" w:rsidP="00734503">
            <w:pPr>
              <w:pStyle w:val="a8"/>
              <w:ind w:left="0"/>
            </w:pPr>
            <w:r>
              <w:t>Лексика: слова, связанные с подарками</w:t>
            </w:r>
          </w:p>
          <w:p w14:paraId="72A2EBA3" w14:textId="77777777" w:rsidR="00250C57" w:rsidRDefault="00250C57" w:rsidP="00734503">
            <w:pPr>
              <w:pStyle w:val="a8"/>
              <w:ind w:left="0"/>
            </w:pPr>
            <w:r>
              <w:lastRenderedPageBreak/>
              <w:t>Культурный аспект: здравоохранение в Японии (больницы, врачи, страховка)</w:t>
            </w:r>
          </w:p>
          <w:p w14:paraId="6F36C718" w14:textId="77777777" w:rsidR="00250C57" w:rsidRPr="00BE48E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Цель урока: рассказать о подарках, которые дарите близким и друзьям</w:t>
            </w:r>
          </w:p>
        </w:tc>
        <w:tc>
          <w:tcPr>
            <w:tcW w:w="1568" w:type="dxa"/>
            <w:shd w:val="clear" w:color="auto" w:fill="FFFFFF" w:themeFill="background1"/>
          </w:tcPr>
          <w:p w14:paraId="2380DFBA" w14:textId="77777777" w:rsidR="00250C57" w:rsidRDefault="00250C57" w:rsidP="00734503">
            <w:pPr>
              <w:pStyle w:val="a8"/>
              <w:ind w:left="0"/>
            </w:pPr>
          </w:p>
        </w:tc>
      </w:tr>
      <w:tr w:rsidR="00250C57" w14:paraId="7C9B17B2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67FC732A" w14:textId="77777777" w:rsidR="00250C57" w:rsidRDefault="00250C57" w:rsidP="00734503">
            <w:pPr>
              <w:pStyle w:val="a8"/>
              <w:ind w:left="0"/>
            </w:pPr>
            <w: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14:paraId="5ADAEDBE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1BDF89E9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Тема: Праздники в Японии</w:t>
            </w:r>
          </w:p>
          <w:p w14:paraId="69BA7B18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Грамматика: обобщение глаголов, разделение глаголов на спряжения, первое знакомство со срединной формой глагола в значении перечисления действия</w:t>
            </w:r>
          </w:p>
          <w:p w14:paraId="3211448D" w14:textId="77777777" w:rsidR="00250C57" w:rsidRDefault="00250C57" w:rsidP="00734503">
            <w:pPr>
              <w:pStyle w:val="a8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Лексика: слова, связанные с праздниками</w:t>
            </w:r>
          </w:p>
          <w:p w14:paraId="5B7FA039" w14:textId="77777777" w:rsidR="00250C57" w:rsidRPr="006861A7" w:rsidRDefault="00250C57" w:rsidP="00734503">
            <w:pPr>
              <w:pStyle w:val="a8"/>
              <w:ind w:left="0"/>
            </w:pPr>
            <w:r>
              <w:rPr>
                <w:rFonts w:eastAsia="Malgun Gothic"/>
                <w:lang w:eastAsia="ko-KR"/>
              </w:rPr>
              <w:t xml:space="preserve">Иероглифы: </w:t>
            </w:r>
            <w:r>
              <w:rPr>
                <w:rFonts w:hint="eastAsia"/>
                <w:lang w:val="en-US"/>
              </w:rPr>
              <w:t>白、語、話、長、川、山、花、言</w:t>
            </w:r>
          </w:p>
          <w:p w14:paraId="4A32A417" w14:textId="77777777" w:rsidR="00250C57" w:rsidRPr="00A90FED" w:rsidRDefault="00250C57" w:rsidP="00734503">
            <w:pPr>
              <w:pStyle w:val="a8"/>
              <w:ind w:left="0"/>
            </w:pPr>
            <w:r>
              <w:t>Культурный аспект: названия и место проведения основных праздников</w:t>
            </w:r>
          </w:p>
          <w:p w14:paraId="13CDEA17" w14:textId="77777777" w:rsidR="00250C57" w:rsidRPr="007E6CD5" w:rsidRDefault="00250C57" w:rsidP="00734503">
            <w:pPr>
              <w:pStyle w:val="a8"/>
              <w:ind w:left="0"/>
            </w:pPr>
            <w:r>
              <w:rPr>
                <w:rFonts w:eastAsia="Malgun Gothic"/>
                <w:lang w:eastAsia="ko-KR"/>
              </w:rPr>
              <w:t>Цель урока: рассказать о японских праздниках, перечисляя действия</w:t>
            </w:r>
          </w:p>
        </w:tc>
        <w:tc>
          <w:tcPr>
            <w:tcW w:w="1568" w:type="dxa"/>
            <w:shd w:val="clear" w:color="auto" w:fill="FFFFFF" w:themeFill="background1"/>
          </w:tcPr>
          <w:p w14:paraId="5D9A1EC3" w14:textId="77777777" w:rsidR="00250C57" w:rsidRDefault="00250C57" w:rsidP="00734503">
            <w:pPr>
              <w:pStyle w:val="a8"/>
              <w:ind w:left="0"/>
            </w:pPr>
          </w:p>
        </w:tc>
      </w:tr>
      <w:tr w:rsidR="00250C57" w14:paraId="5118295B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64E90757" w14:textId="77777777" w:rsidR="00250C57" w:rsidRDefault="00250C57" w:rsidP="00734503">
            <w:pPr>
              <w:pStyle w:val="a8"/>
              <w:ind w:left="0"/>
            </w:pPr>
          </w:p>
        </w:tc>
        <w:tc>
          <w:tcPr>
            <w:tcW w:w="708" w:type="dxa"/>
            <w:shd w:val="clear" w:color="auto" w:fill="FFFFFF" w:themeFill="background1"/>
          </w:tcPr>
          <w:p w14:paraId="5ACB8239" w14:textId="77777777" w:rsidR="00250C57" w:rsidRDefault="00250C57" w:rsidP="00734503">
            <w:pPr>
              <w:pStyle w:val="a8"/>
              <w:ind w:left="0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4C4FBAF2" w14:textId="77777777" w:rsidR="00250C57" w:rsidRDefault="00250C57" w:rsidP="00734503">
            <w:pPr>
              <w:pStyle w:val="a8"/>
              <w:ind w:left="0"/>
            </w:pPr>
            <w:r>
              <w:t>Заключительный урок. Обобщающая контрольная работа</w:t>
            </w:r>
          </w:p>
        </w:tc>
        <w:tc>
          <w:tcPr>
            <w:tcW w:w="1568" w:type="dxa"/>
            <w:shd w:val="clear" w:color="auto" w:fill="FFFFFF" w:themeFill="background1"/>
          </w:tcPr>
          <w:p w14:paraId="29C3A185" w14:textId="77777777" w:rsidR="00250C57" w:rsidRDefault="00250C57" w:rsidP="00734503">
            <w:pPr>
              <w:pStyle w:val="a8"/>
              <w:ind w:left="0"/>
            </w:pPr>
          </w:p>
        </w:tc>
      </w:tr>
      <w:tr w:rsidR="00734503" w14:paraId="3615635D" w14:textId="77777777" w:rsidTr="007345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78636B9B" w14:textId="7573A77F" w:rsidR="00734503" w:rsidRDefault="00734503" w:rsidP="00734503">
            <w:pPr>
              <w:pStyle w:val="a8"/>
              <w:ind w:left="0"/>
            </w:pPr>
            <w:r>
              <w:t>Итого</w:t>
            </w:r>
          </w:p>
        </w:tc>
        <w:tc>
          <w:tcPr>
            <w:tcW w:w="708" w:type="dxa"/>
            <w:shd w:val="clear" w:color="auto" w:fill="FFFFFF" w:themeFill="background1"/>
          </w:tcPr>
          <w:p w14:paraId="19241997" w14:textId="69454AF1" w:rsidR="00734503" w:rsidRDefault="00734503" w:rsidP="00734503">
            <w:pPr>
              <w:pStyle w:val="a8"/>
              <w:ind w:left="0"/>
            </w:pPr>
            <w:r>
              <w:t>68</w:t>
            </w:r>
          </w:p>
        </w:tc>
        <w:tc>
          <w:tcPr>
            <w:tcW w:w="5812" w:type="dxa"/>
            <w:shd w:val="clear" w:color="auto" w:fill="FFFFFF" w:themeFill="background1"/>
          </w:tcPr>
          <w:p w14:paraId="18F66823" w14:textId="77777777" w:rsidR="00734503" w:rsidRDefault="00734503" w:rsidP="00734503">
            <w:pPr>
              <w:pStyle w:val="a8"/>
              <w:ind w:left="0"/>
            </w:pPr>
          </w:p>
        </w:tc>
        <w:tc>
          <w:tcPr>
            <w:tcW w:w="1568" w:type="dxa"/>
            <w:shd w:val="clear" w:color="auto" w:fill="FFFFFF" w:themeFill="background1"/>
          </w:tcPr>
          <w:p w14:paraId="4005B59F" w14:textId="77777777" w:rsidR="00734503" w:rsidRDefault="00734503" w:rsidP="00734503">
            <w:pPr>
              <w:pStyle w:val="a8"/>
              <w:ind w:left="0"/>
            </w:pPr>
          </w:p>
        </w:tc>
      </w:tr>
      <w:bookmarkEnd w:id="3"/>
    </w:tbl>
    <w:p w14:paraId="26F7712F" w14:textId="77777777" w:rsidR="00250C57" w:rsidRDefault="00250C57" w:rsidP="00250C57">
      <w:pPr>
        <w:pStyle w:val="a8"/>
      </w:pPr>
    </w:p>
    <w:p w14:paraId="089CD61E" w14:textId="2A40BBA8" w:rsidR="00250C57" w:rsidRPr="00185703" w:rsidRDefault="00185703" w:rsidP="00185703">
      <w:pPr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185703">
        <w:rPr>
          <w:rFonts w:ascii="Times New Roman" w:hAnsi="Times New Roman" w:cs="Times New Roman"/>
          <w:b/>
          <w:sz w:val="26"/>
          <w:szCs w:val="26"/>
        </w:rPr>
        <w:t>9 класс</w:t>
      </w:r>
    </w:p>
    <w:tbl>
      <w:tblPr>
        <w:tblStyle w:val="ab"/>
        <w:tblW w:w="9214" w:type="dxa"/>
        <w:tblInd w:w="-147" w:type="dxa"/>
        <w:tblLook w:val="04A0" w:firstRow="1" w:lastRow="0" w:firstColumn="1" w:lastColumn="0" w:noHBand="0" w:noVBand="1"/>
      </w:tblPr>
      <w:tblGrid>
        <w:gridCol w:w="1135"/>
        <w:gridCol w:w="726"/>
        <w:gridCol w:w="5652"/>
        <w:gridCol w:w="1701"/>
      </w:tblGrid>
      <w:tr w:rsidR="00250C57" w14:paraId="1AD89426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0C4BB10B" w14:textId="77777777" w:rsidR="00250C57" w:rsidRPr="00EA331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Номер темы</w:t>
            </w:r>
          </w:p>
        </w:tc>
        <w:tc>
          <w:tcPr>
            <w:tcW w:w="726" w:type="dxa"/>
            <w:shd w:val="clear" w:color="auto" w:fill="FFFFFF" w:themeFill="background1"/>
          </w:tcPr>
          <w:p w14:paraId="4ED3A0A0" w14:textId="77777777" w:rsidR="00250C57" w:rsidRDefault="00250C57" w:rsidP="00734503">
            <w:pPr>
              <w:pStyle w:val="a8"/>
              <w:ind w:left="0"/>
              <w:jc w:val="both"/>
            </w:pPr>
            <w:r>
              <w:t>Часы</w:t>
            </w:r>
          </w:p>
        </w:tc>
        <w:tc>
          <w:tcPr>
            <w:tcW w:w="5652" w:type="dxa"/>
            <w:shd w:val="clear" w:color="auto" w:fill="FFFFFF" w:themeFill="background1"/>
          </w:tcPr>
          <w:p w14:paraId="27C60BB8" w14:textId="77777777" w:rsidR="00250C57" w:rsidRDefault="00250C57" w:rsidP="00734503">
            <w:pPr>
              <w:pStyle w:val="a8"/>
              <w:ind w:left="0"/>
              <w:jc w:val="both"/>
            </w:pPr>
            <w:r>
              <w:t>Содержание</w:t>
            </w:r>
          </w:p>
        </w:tc>
        <w:tc>
          <w:tcPr>
            <w:tcW w:w="1701" w:type="dxa"/>
            <w:shd w:val="clear" w:color="auto" w:fill="FFFFFF" w:themeFill="background1"/>
          </w:tcPr>
          <w:p w14:paraId="73BC5367" w14:textId="77777777" w:rsidR="00250C57" w:rsidRDefault="00250C57" w:rsidP="00734503">
            <w:pPr>
              <w:pStyle w:val="a8"/>
              <w:ind w:left="0"/>
              <w:jc w:val="both"/>
            </w:pPr>
            <w:r>
              <w:t>Комментарии</w:t>
            </w:r>
          </w:p>
        </w:tc>
      </w:tr>
      <w:tr w:rsidR="00250C57" w:rsidRPr="00EA3317" w14:paraId="61D58E37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01B847DB" w14:textId="77777777" w:rsidR="00250C57" w:rsidRDefault="00250C57" w:rsidP="00734503">
            <w:pPr>
              <w:pStyle w:val="a8"/>
              <w:ind w:left="0"/>
              <w:jc w:val="both"/>
            </w:pPr>
            <w:r>
              <w:t>1</w:t>
            </w:r>
          </w:p>
        </w:tc>
        <w:tc>
          <w:tcPr>
            <w:tcW w:w="726" w:type="dxa"/>
            <w:shd w:val="clear" w:color="auto" w:fill="FFFFFF" w:themeFill="background1"/>
          </w:tcPr>
          <w:p w14:paraId="15A94C11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1AD7E1CD" w14:textId="77777777" w:rsidR="00250C57" w:rsidRDefault="00250C57" w:rsidP="00734503">
            <w:pPr>
              <w:pStyle w:val="a8"/>
              <w:ind w:left="0"/>
              <w:jc w:val="both"/>
            </w:pPr>
            <w:r>
              <w:t>Тема: Приветствия и знакомство</w:t>
            </w:r>
          </w:p>
          <w:p w14:paraId="66FE33BC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t>Грамматика: употребление всех изученных ранее конструкций</w:t>
            </w:r>
            <w:r>
              <w:rPr>
                <w:rFonts w:eastAsia="Malgun Gothic"/>
                <w:lang w:eastAsia="ko-KR"/>
              </w:rPr>
              <w:t xml:space="preserve">, упор на перечисление действий в срединной форме. </w:t>
            </w:r>
          </w:p>
          <w:p w14:paraId="4113B154" w14:textId="77777777" w:rsidR="00250C57" w:rsidRPr="00816B15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 w:rsidRPr="00C71F57">
              <w:rPr>
                <w:rFonts w:eastAsia="Malgun Gothic"/>
                <w:b/>
                <w:bCs/>
                <w:lang w:eastAsia="ko-KR"/>
              </w:rPr>
              <w:t>Новое:</w:t>
            </w:r>
            <w:r>
              <w:rPr>
                <w:rFonts w:eastAsia="Malgun Gothic"/>
                <w:lang w:eastAsia="ko-KR"/>
              </w:rPr>
              <w:t xml:space="preserve"> перечисление прилагательных и существительных (формы на </w:t>
            </w:r>
            <w:proofErr w:type="spellStart"/>
            <w:r>
              <w:rPr>
                <w:rFonts w:eastAsia="Malgun Gothic"/>
                <w:lang w:val="en-US" w:eastAsia="ko-KR"/>
              </w:rPr>
              <w:t>kute</w:t>
            </w:r>
            <w:proofErr w:type="spellEnd"/>
            <w:r w:rsidRPr="004C5C67">
              <w:rPr>
                <w:rFonts w:eastAsia="Malgun Gothic"/>
                <w:lang w:eastAsia="ko-KR"/>
              </w:rPr>
              <w:t xml:space="preserve"> </w:t>
            </w:r>
            <w:r>
              <w:rPr>
                <w:rFonts w:eastAsia="Malgun Gothic"/>
                <w:lang w:eastAsia="ko-KR"/>
              </w:rPr>
              <w:t xml:space="preserve">и </w:t>
            </w:r>
            <w:r>
              <w:rPr>
                <w:rFonts w:eastAsia="Malgun Gothic"/>
                <w:lang w:val="en-US" w:eastAsia="ko-KR"/>
              </w:rPr>
              <w:t>de</w:t>
            </w:r>
            <w:r>
              <w:rPr>
                <w:rFonts w:eastAsia="Malgun Gothic"/>
                <w:lang w:eastAsia="ko-KR"/>
              </w:rPr>
              <w:t>).</w:t>
            </w:r>
          </w:p>
          <w:p w14:paraId="2B86AAED" w14:textId="77777777" w:rsidR="00250C57" w:rsidRDefault="00250C57" w:rsidP="00734503">
            <w:pPr>
              <w:pStyle w:val="a8"/>
              <w:ind w:left="0"/>
              <w:jc w:val="both"/>
            </w:pPr>
            <w:r>
              <w:t>Лексика: изученные ранее слова</w:t>
            </w:r>
          </w:p>
          <w:p w14:paraId="6857FD8B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Цель урока: </w:t>
            </w:r>
            <w:bookmarkStart w:id="4" w:name="_Hlk130162452"/>
            <w:r>
              <w:rPr>
                <w:rFonts w:eastAsia="Malgun Gothic"/>
                <w:lang w:eastAsia="ko-KR"/>
              </w:rPr>
              <w:t>составить монолог о себе на японском языке, уметь принять участие в обсуждении</w:t>
            </w:r>
            <w:bookmarkEnd w:id="4"/>
          </w:p>
          <w:p w14:paraId="12A6A739" w14:textId="77777777" w:rsidR="00250C57" w:rsidRPr="00820BBF" w:rsidRDefault="00250C57" w:rsidP="00734503">
            <w:pPr>
              <w:pStyle w:val="a8"/>
              <w:ind w:left="0"/>
              <w:jc w:val="both"/>
            </w:pPr>
            <w:r>
              <w:t>Небольшой диктант на выявление остаточных знаний</w:t>
            </w:r>
          </w:p>
        </w:tc>
        <w:tc>
          <w:tcPr>
            <w:tcW w:w="1701" w:type="dxa"/>
            <w:shd w:val="clear" w:color="auto" w:fill="FFFFFF" w:themeFill="background1"/>
          </w:tcPr>
          <w:p w14:paraId="1E69F480" w14:textId="77777777" w:rsidR="00250C57" w:rsidRPr="00EA331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</w:p>
        </w:tc>
      </w:tr>
      <w:tr w:rsidR="00250C57" w14:paraId="558FEF87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58BDCB44" w14:textId="77777777" w:rsidR="00250C57" w:rsidRDefault="00250C57" w:rsidP="00734503">
            <w:pPr>
              <w:pStyle w:val="a8"/>
              <w:ind w:left="0"/>
              <w:jc w:val="both"/>
            </w:pPr>
          </w:p>
        </w:tc>
        <w:tc>
          <w:tcPr>
            <w:tcW w:w="726" w:type="dxa"/>
            <w:shd w:val="clear" w:color="auto" w:fill="FFFFFF" w:themeFill="background1"/>
          </w:tcPr>
          <w:p w14:paraId="042BD024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1FDC9FCA" w14:textId="77777777" w:rsidR="00250C57" w:rsidRDefault="00250C57" w:rsidP="00734503">
            <w:pPr>
              <w:pStyle w:val="a8"/>
              <w:ind w:left="0"/>
              <w:jc w:val="both"/>
            </w:pPr>
            <w:r>
              <w:t>Тема: Приветствия и знакомство</w:t>
            </w:r>
          </w:p>
          <w:p w14:paraId="6DEAD063" w14:textId="77777777" w:rsidR="00250C57" w:rsidRDefault="00250C57" w:rsidP="00734503">
            <w:pPr>
              <w:pStyle w:val="a8"/>
              <w:ind w:left="0"/>
              <w:jc w:val="both"/>
            </w:pPr>
            <w:proofErr w:type="spellStart"/>
            <w:r>
              <w:t>Подтема</w:t>
            </w:r>
            <w:proofErr w:type="spellEnd"/>
            <w:r>
              <w:t>: Мои летние каникулы</w:t>
            </w:r>
          </w:p>
          <w:p w14:paraId="64495528" w14:textId="77777777" w:rsidR="00250C57" w:rsidRDefault="00250C57" w:rsidP="00734503">
            <w:pPr>
              <w:pStyle w:val="a8"/>
              <w:ind w:left="0"/>
              <w:jc w:val="both"/>
            </w:pPr>
            <w:r>
              <w:t>Грамматика: употребление всех изученных ранее конструкций (преимущественно в прошедшем времени)</w:t>
            </w:r>
          </w:p>
          <w:p w14:paraId="6C54CEA6" w14:textId="77777777" w:rsidR="00250C57" w:rsidRDefault="00250C57" w:rsidP="00734503">
            <w:pPr>
              <w:pStyle w:val="a8"/>
              <w:ind w:left="0"/>
              <w:jc w:val="both"/>
            </w:pPr>
            <w:r>
              <w:t>Лексика: изученные ранее слова</w:t>
            </w:r>
          </w:p>
          <w:p w14:paraId="0C889E75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Цель урока: </w:t>
            </w:r>
            <w:bookmarkStart w:id="5" w:name="_Hlk130162465"/>
            <w:r>
              <w:rPr>
                <w:rFonts w:eastAsia="Malgun Gothic"/>
                <w:lang w:eastAsia="ko-KR"/>
              </w:rPr>
              <w:t>составить рассказ о том, как учащийся провёл летние каникулы, уметь принять участие в обсуждении данной темы</w:t>
            </w:r>
            <w:bookmarkEnd w:id="5"/>
          </w:p>
          <w:p w14:paraId="7033B48F" w14:textId="77777777" w:rsidR="00250C57" w:rsidRPr="00EA331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t>Небольшой диктант/тест на выявление остаточных знаний</w:t>
            </w:r>
          </w:p>
        </w:tc>
        <w:tc>
          <w:tcPr>
            <w:tcW w:w="1701" w:type="dxa"/>
            <w:shd w:val="clear" w:color="auto" w:fill="FFFFFF" w:themeFill="background1"/>
          </w:tcPr>
          <w:p w14:paraId="0AA2CBC9" w14:textId="77777777" w:rsidR="00250C57" w:rsidRDefault="00250C57" w:rsidP="00734503">
            <w:pPr>
              <w:pStyle w:val="a8"/>
              <w:ind w:left="0"/>
              <w:jc w:val="both"/>
            </w:pPr>
            <w:r>
              <w:t>Урок-презентация</w:t>
            </w:r>
          </w:p>
          <w:p w14:paraId="22709EFC" w14:textId="77777777" w:rsidR="00250C57" w:rsidRDefault="00250C57" w:rsidP="00734503">
            <w:pPr>
              <w:pStyle w:val="a8"/>
              <w:ind w:left="0"/>
              <w:jc w:val="both"/>
            </w:pPr>
            <w:r>
              <w:t xml:space="preserve">Представить видео и фото по теме </w:t>
            </w:r>
          </w:p>
        </w:tc>
      </w:tr>
      <w:tr w:rsidR="00250C57" w14:paraId="16B96A3D" w14:textId="77777777" w:rsidTr="00185703">
        <w:trPr>
          <w:trHeight w:val="395"/>
        </w:trPr>
        <w:tc>
          <w:tcPr>
            <w:tcW w:w="1135" w:type="dxa"/>
            <w:shd w:val="clear" w:color="auto" w:fill="FFFFFF" w:themeFill="background1"/>
          </w:tcPr>
          <w:p w14:paraId="0DE500E9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726" w:type="dxa"/>
            <w:shd w:val="clear" w:color="auto" w:fill="FFFFFF" w:themeFill="background1"/>
          </w:tcPr>
          <w:p w14:paraId="2560AF95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093C9ECE" w14:textId="77777777" w:rsidR="00250C57" w:rsidRDefault="00250C57" w:rsidP="00734503">
            <w:pPr>
              <w:pStyle w:val="a8"/>
              <w:ind w:left="0"/>
              <w:jc w:val="both"/>
            </w:pPr>
            <w:r>
              <w:t>Тема: Моя семья</w:t>
            </w:r>
          </w:p>
          <w:p w14:paraId="75A4F6BC" w14:textId="77777777" w:rsidR="00250C57" w:rsidRDefault="00250C57" w:rsidP="00734503">
            <w:pPr>
              <w:pStyle w:val="a8"/>
              <w:ind w:left="0"/>
              <w:jc w:val="both"/>
            </w:pPr>
            <w:r>
              <w:t xml:space="preserve">Грамматика: глаголы в срединной форме на </w:t>
            </w:r>
            <w:proofErr w:type="spellStart"/>
            <w:r>
              <w:rPr>
                <w:lang w:val="en-US"/>
              </w:rPr>
              <w:t>te</w:t>
            </w:r>
            <w:proofErr w:type="spellEnd"/>
            <w:r w:rsidRPr="00225444">
              <w:t xml:space="preserve">, </w:t>
            </w:r>
            <w:r>
              <w:t xml:space="preserve">понятие длительного вида. Глаголы </w:t>
            </w:r>
            <w:proofErr w:type="spellStart"/>
            <w:r>
              <w:rPr>
                <w:lang w:val="en-US"/>
              </w:rPr>
              <w:t>sumimasu</w:t>
            </w:r>
            <w:proofErr w:type="spellEnd"/>
            <w:r>
              <w:t xml:space="preserve"> (жить)</w:t>
            </w:r>
            <w:r w:rsidRPr="00816B15">
              <w:t xml:space="preserve">, </w:t>
            </w:r>
            <w:proofErr w:type="spellStart"/>
            <w:r>
              <w:rPr>
                <w:lang w:val="en-US"/>
              </w:rPr>
              <w:lastRenderedPageBreak/>
              <w:t>hatarakimasu</w:t>
            </w:r>
            <w:proofErr w:type="spellEnd"/>
            <w:r>
              <w:t xml:space="preserve"> (работать)</w:t>
            </w:r>
            <w:r w:rsidRPr="00816B15">
              <w:t xml:space="preserve">, </w:t>
            </w:r>
            <w:proofErr w:type="spellStart"/>
            <w:r>
              <w:rPr>
                <w:lang w:val="en-US"/>
              </w:rPr>
              <w:t>benkyoshimasu</w:t>
            </w:r>
            <w:proofErr w:type="spellEnd"/>
            <w:r w:rsidRPr="00816B15">
              <w:t xml:space="preserve"> </w:t>
            </w:r>
            <w:r>
              <w:t>(учиться) в длительном виде как глаголы процесса действия</w:t>
            </w:r>
          </w:p>
          <w:p w14:paraId="549A8973" w14:textId="77777777" w:rsidR="00250C57" w:rsidRDefault="00250C57" w:rsidP="00734503">
            <w:pPr>
              <w:pStyle w:val="a8"/>
              <w:ind w:left="0"/>
              <w:jc w:val="both"/>
            </w:pPr>
            <w:r>
              <w:t>Лексика: изученные ранее слова + новые члены семьи (тётя, дядя, племянник, племянница, кузины)</w:t>
            </w:r>
          </w:p>
          <w:p w14:paraId="4797E40F" w14:textId="77777777" w:rsidR="00250C57" w:rsidRPr="00C71F57" w:rsidRDefault="00250C57" w:rsidP="00734503">
            <w:pPr>
              <w:pStyle w:val="a8"/>
              <w:ind w:left="0"/>
              <w:jc w:val="both"/>
            </w:pPr>
            <w:r>
              <w:t xml:space="preserve">Иероглифы: </w:t>
            </w:r>
            <w:r>
              <w:rPr>
                <w:rFonts w:hint="eastAsia"/>
                <w:lang w:val="en-US"/>
              </w:rPr>
              <w:t>姉、兄、妹、弟、私、家、族</w:t>
            </w:r>
          </w:p>
          <w:p w14:paraId="2914E0C7" w14:textId="77777777" w:rsidR="00250C57" w:rsidRPr="00816B15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Цель урока: </w:t>
            </w:r>
            <w:bookmarkStart w:id="6" w:name="_Hlk130162475"/>
            <w:r>
              <w:rPr>
                <w:rFonts w:eastAsia="Malgun Gothic"/>
                <w:lang w:eastAsia="ko-KR"/>
              </w:rPr>
              <w:t>уметь подробно рассказать о членах семьи и их занятиях, обсудить это с другими учащимися</w:t>
            </w:r>
            <w:bookmarkEnd w:id="6"/>
          </w:p>
        </w:tc>
        <w:tc>
          <w:tcPr>
            <w:tcW w:w="1701" w:type="dxa"/>
            <w:shd w:val="clear" w:color="auto" w:fill="FFFFFF" w:themeFill="background1"/>
          </w:tcPr>
          <w:p w14:paraId="20FFF727" w14:textId="77777777" w:rsidR="00250C57" w:rsidRDefault="00250C57" w:rsidP="00734503">
            <w:pPr>
              <w:pStyle w:val="a8"/>
              <w:ind w:left="0"/>
              <w:jc w:val="both"/>
            </w:pPr>
          </w:p>
        </w:tc>
      </w:tr>
      <w:tr w:rsidR="00250C57" w14:paraId="5598FF77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622D5C2F" w14:textId="77777777" w:rsidR="00250C57" w:rsidRDefault="00250C57" w:rsidP="00734503">
            <w:pPr>
              <w:pStyle w:val="a8"/>
              <w:ind w:left="0"/>
              <w:jc w:val="both"/>
            </w:pPr>
          </w:p>
        </w:tc>
        <w:tc>
          <w:tcPr>
            <w:tcW w:w="726" w:type="dxa"/>
            <w:shd w:val="clear" w:color="auto" w:fill="FFFFFF" w:themeFill="background1"/>
          </w:tcPr>
          <w:p w14:paraId="01364F7E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1B945524" w14:textId="77777777" w:rsidR="00250C57" w:rsidRDefault="00250C57" w:rsidP="00734503">
            <w:pPr>
              <w:pStyle w:val="a8"/>
              <w:ind w:left="0"/>
              <w:jc w:val="both"/>
            </w:pPr>
            <w:r>
              <w:t xml:space="preserve">Тема: Моя семья. </w:t>
            </w:r>
          </w:p>
          <w:p w14:paraId="2492FAAE" w14:textId="77777777" w:rsidR="00250C57" w:rsidRDefault="00250C57" w:rsidP="00734503">
            <w:pPr>
              <w:pStyle w:val="a8"/>
              <w:ind w:left="0"/>
              <w:jc w:val="both"/>
            </w:pPr>
            <w:proofErr w:type="spellStart"/>
            <w:r>
              <w:t>Подтема</w:t>
            </w:r>
            <w:proofErr w:type="spellEnd"/>
            <w:r>
              <w:t>: Сейчас мы на пикнике</w:t>
            </w:r>
          </w:p>
          <w:p w14:paraId="35A7B7D2" w14:textId="77777777" w:rsidR="00250C57" w:rsidRDefault="00250C57" w:rsidP="00734503">
            <w:pPr>
              <w:pStyle w:val="a8"/>
              <w:ind w:left="0"/>
              <w:jc w:val="both"/>
            </w:pPr>
            <w:r>
              <w:t xml:space="preserve">Грамматика: глаголы в срединной форме на </w:t>
            </w:r>
            <w:proofErr w:type="spellStart"/>
            <w:r>
              <w:rPr>
                <w:lang w:val="en-US"/>
              </w:rPr>
              <w:t>te</w:t>
            </w:r>
            <w:proofErr w:type="spellEnd"/>
            <w:r w:rsidRPr="00225444">
              <w:t xml:space="preserve">, </w:t>
            </w:r>
            <w:r>
              <w:t>понятие длительного вида. Различные глаголы в длительном виде в значении «действие происходит сейчас»</w:t>
            </w:r>
          </w:p>
          <w:p w14:paraId="7E43C3DF" w14:textId="77777777" w:rsidR="00250C57" w:rsidRDefault="00250C57" w:rsidP="00734503">
            <w:pPr>
              <w:pStyle w:val="a8"/>
              <w:ind w:left="0"/>
              <w:jc w:val="both"/>
            </w:pPr>
            <w:r>
              <w:t>Лексика: изученные ранее слова, относящиеся к теме «свободное время»</w:t>
            </w:r>
          </w:p>
          <w:p w14:paraId="08BE3C99" w14:textId="77777777" w:rsidR="00250C57" w:rsidRDefault="00250C57" w:rsidP="00734503">
            <w:pPr>
              <w:pStyle w:val="a8"/>
              <w:ind w:left="0"/>
              <w:jc w:val="both"/>
            </w:pPr>
            <w:r>
              <w:t>Культурный аспект: отдых японцев, «ханами» (пикник во время цветения сакуры)</w:t>
            </w:r>
          </w:p>
          <w:p w14:paraId="0527735B" w14:textId="77777777" w:rsidR="00250C57" w:rsidRDefault="00250C57" w:rsidP="00734503">
            <w:pPr>
              <w:pStyle w:val="a8"/>
              <w:ind w:left="0"/>
              <w:jc w:val="both"/>
            </w:pPr>
            <w:r>
              <w:rPr>
                <w:rFonts w:eastAsia="Malgun Gothic"/>
                <w:lang w:eastAsia="ko-KR"/>
              </w:rPr>
              <w:t xml:space="preserve">Цель урока: </w:t>
            </w:r>
            <w:bookmarkStart w:id="7" w:name="_Hlk130162487"/>
            <w:r>
              <w:rPr>
                <w:rFonts w:eastAsia="Malgun Gothic"/>
                <w:lang w:eastAsia="ko-KR"/>
              </w:rPr>
              <w:t>уметь подробно рассказать о занятиях людей в данный конкретных момент</w:t>
            </w:r>
            <w:bookmarkEnd w:id="7"/>
          </w:p>
        </w:tc>
        <w:tc>
          <w:tcPr>
            <w:tcW w:w="1701" w:type="dxa"/>
            <w:shd w:val="clear" w:color="auto" w:fill="FFFFFF" w:themeFill="background1"/>
          </w:tcPr>
          <w:p w14:paraId="55811F42" w14:textId="77777777" w:rsidR="00250C57" w:rsidRDefault="00250C57" w:rsidP="00734503">
            <w:pPr>
              <w:pStyle w:val="a8"/>
              <w:ind w:left="0"/>
              <w:jc w:val="both"/>
            </w:pPr>
          </w:p>
        </w:tc>
      </w:tr>
      <w:tr w:rsidR="00250C57" w14:paraId="0E1C062A" w14:textId="77777777" w:rsidTr="00185703">
        <w:trPr>
          <w:trHeight w:val="2001"/>
        </w:trPr>
        <w:tc>
          <w:tcPr>
            <w:tcW w:w="1135" w:type="dxa"/>
            <w:shd w:val="clear" w:color="auto" w:fill="FFFFFF" w:themeFill="background1"/>
          </w:tcPr>
          <w:p w14:paraId="698D65EC" w14:textId="77777777" w:rsidR="00250C57" w:rsidRDefault="00250C57" w:rsidP="00734503">
            <w:pPr>
              <w:pStyle w:val="a8"/>
              <w:ind w:left="0"/>
              <w:jc w:val="both"/>
            </w:pPr>
            <w:r>
              <w:t>3</w:t>
            </w:r>
          </w:p>
        </w:tc>
        <w:tc>
          <w:tcPr>
            <w:tcW w:w="726" w:type="dxa"/>
            <w:shd w:val="clear" w:color="auto" w:fill="FFFFFF" w:themeFill="background1"/>
          </w:tcPr>
          <w:p w14:paraId="708C0BF0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47B2E408" w14:textId="77777777" w:rsidR="00250C57" w:rsidRDefault="00250C57" w:rsidP="00734503">
            <w:pPr>
              <w:pStyle w:val="a8"/>
              <w:ind w:left="0"/>
              <w:jc w:val="both"/>
            </w:pPr>
            <w:r>
              <w:t xml:space="preserve">Тема: </w:t>
            </w:r>
            <w:proofErr w:type="gramStart"/>
            <w:r>
              <w:t>В</w:t>
            </w:r>
            <w:proofErr w:type="gramEnd"/>
            <w:r>
              <w:t xml:space="preserve"> школе</w:t>
            </w:r>
          </w:p>
          <w:p w14:paraId="34E2EBD6" w14:textId="77777777" w:rsidR="00250C57" w:rsidRPr="004C5C6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t xml:space="preserve">Грамматика: глаголы в срединной форме на </w:t>
            </w:r>
            <w:proofErr w:type="spellStart"/>
            <w:r>
              <w:rPr>
                <w:lang w:val="en-US"/>
              </w:rPr>
              <w:t>te</w:t>
            </w:r>
            <w:proofErr w:type="spellEnd"/>
            <w:r>
              <w:t xml:space="preserve"> + слово </w:t>
            </w:r>
            <w:proofErr w:type="spellStart"/>
            <w:r>
              <w:rPr>
                <w:lang w:val="en-US"/>
              </w:rPr>
              <w:t>kudasai</w:t>
            </w:r>
            <w:proofErr w:type="spellEnd"/>
            <w:r w:rsidRPr="00D3239E">
              <w:t xml:space="preserve"> </w:t>
            </w:r>
            <w:r>
              <w:rPr>
                <w:rFonts w:eastAsia="Malgun Gothic"/>
                <w:lang w:eastAsia="ko-KR"/>
              </w:rPr>
              <w:t xml:space="preserve">(вежливая просьба). Просьба в форме </w:t>
            </w:r>
            <w:proofErr w:type="spellStart"/>
            <w:r>
              <w:rPr>
                <w:rFonts w:eastAsia="Malgun Gothic"/>
                <w:lang w:val="en-US" w:eastAsia="ko-KR"/>
              </w:rPr>
              <w:t>masho</w:t>
            </w:r>
            <w:proofErr w:type="spellEnd"/>
            <w:r w:rsidRPr="004C5C67">
              <w:rPr>
                <w:rFonts w:eastAsia="Malgun Gothic"/>
                <w:lang w:eastAsia="ko-KR"/>
              </w:rPr>
              <w:t xml:space="preserve"> (</w:t>
            </w:r>
            <w:r>
              <w:rPr>
                <w:rFonts w:eastAsia="Malgun Gothic"/>
                <w:lang w:eastAsia="ko-KR"/>
              </w:rPr>
              <w:t>побудительная форма, с помощью которой говорящий обращается к собеседникам, при этом осуществлять действие будет делать он сам</w:t>
            </w:r>
            <w:r w:rsidRPr="004C5C67">
              <w:rPr>
                <w:rFonts w:eastAsia="Malgun Gothic"/>
                <w:lang w:eastAsia="ko-KR"/>
              </w:rPr>
              <w:t>)</w:t>
            </w:r>
          </w:p>
          <w:p w14:paraId="007E3DEC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Лексика: новые глаголы типа </w:t>
            </w:r>
            <w:proofErr w:type="spellStart"/>
            <w:r>
              <w:rPr>
                <w:rFonts w:eastAsia="Malgun Gothic"/>
                <w:lang w:val="en-US" w:eastAsia="ko-KR"/>
              </w:rPr>
              <w:t>simemasu</w:t>
            </w:r>
            <w:proofErr w:type="spellEnd"/>
            <w:r>
              <w:rPr>
                <w:rFonts w:eastAsia="Malgun Gothic"/>
                <w:lang w:eastAsia="ko-KR"/>
              </w:rPr>
              <w:t xml:space="preserve"> (закрывать)</w:t>
            </w:r>
            <w:r w:rsidRPr="00D3239E">
              <w:rPr>
                <w:rFonts w:eastAsia="Malgun Gothic"/>
                <w:lang w:eastAsia="ko-KR"/>
              </w:rPr>
              <w:t xml:space="preserve">, </w:t>
            </w:r>
            <w:proofErr w:type="spellStart"/>
            <w:r>
              <w:rPr>
                <w:rFonts w:eastAsia="Malgun Gothic"/>
                <w:lang w:val="en-US" w:eastAsia="ko-KR"/>
              </w:rPr>
              <w:t>akemasu</w:t>
            </w:r>
            <w:proofErr w:type="spellEnd"/>
            <w:r>
              <w:rPr>
                <w:rFonts w:eastAsia="Malgun Gothic"/>
                <w:lang w:eastAsia="ko-KR"/>
              </w:rPr>
              <w:t xml:space="preserve"> (открывать)</w:t>
            </w:r>
            <w:r w:rsidRPr="00D3239E">
              <w:rPr>
                <w:rFonts w:eastAsia="Malgun Gothic"/>
                <w:lang w:eastAsia="ko-KR"/>
              </w:rPr>
              <w:t xml:space="preserve">, </w:t>
            </w:r>
            <w:proofErr w:type="spellStart"/>
            <w:r>
              <w:rPr>
                <w:rFonts w:eastAsia="Malgun Gothic"/>
                <w:lang w:val="en-US" w:eastAsia="ko-KR"/>
              </w:rPr>
              <w:t>suimasu</w:t>
            </w:r>
            <w:proofErr w:type="spellEnd"/>
            <w:r>
              <w:rPr>
                <w:rFonts w:eastAsia="Malgun Gothic"/>
                <w:lang w:eastAsia="ko-KR"/>
              </w:rPr>
              <w:t xml:space="preserve"> (курить)</w:t>
            </w:r>
          </w:p>
          <w:p w14:paraId="061A3DA9" w14:textId="77777777" w:rsidR="00250C57" w:rsidRPr="00D3239E" w:rsidRDefault="00250C57" w:rsidP="00734503">
            <w:pPr>
              <w:pStyle w:val="a8"/>
              <w:ind w:left="0"/>
              <w:jc w:val="both"/>
            </w:pPr>
            <w:r>
              <w:t xml:space="preserve">Иероглифы: </w:t>
            </w:r>
            <w:r>
              <w:rPr>
                <w:rFonts w:hint="eastAsia"/>
                <w:lang w:val="en-US"/>
              </w:rPr>
              <w:t>開、閉、勉、強、宿、題</w:t>
            </w:r>
          </w:p>
          <w:p w14:paraId="37BC3558" w14:textId="77777777" w:rsidR="00250C57" w:rsidRPr="00D3239E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Цель урока: </w:t>
            </w:r>
            <w:bookmarkStart w:id="8" w:name="_Hlk130162503"/>
            <w:r>
              <w:rPr>
                <w:rFonts w:eastAsia="Malgun Gothic"/>
                <w:lang w:eastAsia="ko-KR"/>
              </w:rPr>
              <w:t>использовать повелительные формы глаголов, участвовать в диалогах с просьбами что-то сделать</w:t>
            </w:r>
            <w:bookmarkEnd w:id="8"/>
          </w:p>
        </w:tc>
        <w:tc>
          <w:tcPr>
            <w:tcW w:w="1701" w:type="dxa"/>
            <w:shd w:val="clear" w:color="auto" w:fill="FFFFFF" w:themeFill="background1"/>
          </w:tcPr>
          <w:p w14:paraId="4A5731BD" w14:textId="77777777" w:rsidR="00250C57" w:rsidRDefault="00250C57" w:rsidP="00734503">
            <w:pPr>
              <w:pStyle w:val="a8"/>
              <w:ind w:left="0"/>
              <w:jc w:val="both"/>
            </w:pPr>
          </w:p>
        </w:tc>
      </w:tr>
      <w:tr w:rsidR="00250C57" w14:paraId="38D6E260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64253F50" w14:textId="77777777" w:rsidR="00250C57" w:rsidRDefault="00250C57" w:rsidP="00734503">
            <w:pPr>
              <w:pStyle w:val="a8"/>
              <w:ind w:left="0"/>
              <w:jc w:val="both"/>
            </w:pPr>
          </w:p>
        </w:tc>
        <w:tc>
          <w:tcPr>
            <w:tcW w:w="726" w:type="dxa"/>
            <w:shd w:val="clear" w:color="auto" w:fill="FFFFFF" w:themeFill="background1"/>
          </w:tcPr>
          <w:p w14:paraId="03FAD9E6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49860D5E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Тема: </w:t>
            </w:r>
            <w:proofErr w:type="gramStart"/>
            <w:r>
              <w:rPr>
                <w:rFonts w:eastAsia="Malgun Gothic"/>
                <w:lang w:eastAsia="ko-KR"/>
              </w:rPr>
              <w:t>В</w:t>
            </w:r>
            <w:proofErr w:type="gramEnd"/>
            <w:r>
              <w:rPr>
                <w:rFonts w:eastAsia="Malgun Gothic"/>
                <w:lang w:eastAsia="ko-KR"/>
              </w:rPr>
              <w:t xml:space="preserve"> школе</w:t>
            </w:r>
          </w:p>
          <w:p w14:paraId="36BBAD8F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proofErr w:type="spellStart"/>
            <w:r>
              <w:rPr>
                <w:rFonts w:eastAsia="Malgun Gothic"/>
                <w:lang w:eastAsia="ko-KR"/>
              </w:rPr>
              <w:t>Подтема</w:t>
            </w:r>
            <w:proofErr w:type="spellEnd"/>
            <w:r>
              <w:rPr>
                <w:rFonts w:eastAsia="Malgun Gothic"/>
                <w:lang w:eastAsia="ko-KR"/>
              </w:rPr>
              <w:t>: мой день, моё расписание</w:t>
            </w:r>
          </w:p>
          <w:p w14:paraId="58FE1BB1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Грамматика: синтаксическая конструкция </w:t>
            </w:r>
            <w:proofErr w:type="spellStart"/>
            <w:r>
              <w:rPr>
                <w:rFonts w:eastAsia="Malgun Gothic"/>
                <w:lang w:val="en-US" w:eastAsia="ko-KR"/>
              </w:rPr>
              <w:t>te</w:t>
            </w:r>
            <w:proofErr w:type="spellEnd"/>
            <w:r w:rsidRPr="003315FB">
              <w:rPr>
                <w:rFonts w:eastAsia="Malgun Gothic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lang w:val="en-US" w:eastAsia="ko-KR"/>
              </w:rPr>
              <w:t>kara</w:t>
            </w:r>
            <w:proofErr w:type="spellEnd"/>
            <w:r w:rsidRPr="003315FB">
              <w:rPr>
                <w:rFonts w:eastAsia="Malgun Gothic"/>
                <w:lang w:eastAsia="ko-KR"/>
              </w:rPr>
              <w:t xml:space="preserve"> </w:t>
            </w:r>
            <w:r>
              <w:rPr>
                <w:rFonts w:eastAsia="Malgun Gothic"/>
                <w:lang w:eastAsia="ko-KR"/>
              </w:rPr>
              <w:t xml:space="preserve">(сразу после), сравнение с перечислением действий </w:t>
            </w:r>
          </w:p>
          <w:p w14:paraId="27793FDA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Лексика: новые глаголы</w:t>
            </w:r>
          </w:p>
          <w:p w14:paraId="71934CE8" w14:textId="77777777" w:rsidR="00250C57" w:rsidRPr="00A555DF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Культурный аспект: школы в Японии, расписание и уроки</w:t>
            </w:r>
          </w:p>
          <w:p w14:paraId="3AFA61C2" w14:textId="77777777" w:rsidR="00250C57" w:rsidRDefault="00250C57" w:rsidP="00734503">
            <w:pPr>
              <w:pStyle w:val="a8"/>
              <w:ind w:left="0"/>
              <w:jc w:val="both"/>
            </w:pPr>
            <w:r>
              <w:t xml:space="preserve">Цель урока: </w:t>
            </w:r>
            <w:bookmarkStart w:id="9" w:name="_Hlk130162568"/>
            <w:r>
              <w:t>рассказать о своём расписании, о распорядке дня, используя различные формы перечисления действия</w:t>
            </w:r>
            <w:bookmarkEnd w:id="9"/>
          </w:p>
        </w:tc>
        <w:tc>
          <w:tcPr>
            <w:tcW w:w="1701" w:type="dxa"/>
            <w:shd w:val="clear" w:color="auto" w:fill="FFFFFF" w:themeFill="background1"/>
          </w:tcPr>
          <w:p w14:paraId="32852485" w14:textId="77777777" w:rsidR="00250C57" w:rsidRDefault="00250C57" w:rsidP="00734503">
            <w:pPr>
              <w:pStyle w:val="a8"/>
              <w:ind w:left="0"/>
              <w:jc w:val="both"/>
            </w:pPr>
          </w:p>
        </w:tc>
      </w:tr>
      <w:tr w:rsidR="00250C57" w14:paraId="21072FDF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26B75179" w14:textId="77777777" w:rsidR="00250C57" w:rsidRDefault="00250C57" w:rsidP="00734503">
            <w:pPr>
              <w:pStyle w:val="a8"/>
              <w:ind w:left="0"/>
              <w:jc w:val="both"/>
            </w:pPr>
            <w:r>
              <w:t>4</w:t>
            </w:r>
          </w:p>
        </w:tc>
        <w:tc>
          <w:tcPr>
            <w:tcW w:w="726" w:type="dxa"/>
            <w:shd w:val="clear" w:color="auto" w:fill="FFFFFF" w:themeFill="background1"/>
          </w:tcPr>
          <w:p w14:paraId="61BD4534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3514C936" w14:textId="77777777" w:rsidR="00250C57" w:rsidRDefault="00250C57" w:rsidP="00734503">
            <w:pPr>
              <w:pStyle w:val="a8"/>
              <w:ind w:left="0"/>
              <w:jc w:val="both"/>
            </w:pPr>
            <w:r>
              <w:t>Тема: Правила и этикет</w:t>
            </w:r>
          </w:p>
          <w:p w14:paraId="7977F6FA" w14:textId="77777777" w:rsidR="00250C57" w:rsidRDefault="00250C57" w:rsidP="00734503">
            <w:pPr>
              <w:pStyle w:val="a8"/>
              <w:ind w:left="0"/>
              <w:jc w:val="both"/>
            </w:pPr>
            <w:r>
              <w:t xml:space="preserve">Грамматика: глаголы в срединной форме на </w:t>
            </w:r>
            <w:proofErr w:type="spellStart"/>
            <w:r>
              <w:rPr>
                <w:lang w:val="en-US"/>
              </w:rPr>
              <w:t>te</w:t>
            </w:r>
            <w:proofErr w:type="spellEnd"/>
            <w:r>
              <w:t xml:space="preserve"> + конструкция </w:t>
            </w:r>
            <w:proofErr w:type="spellStart"/>
            <w:r>
              <w:rPr>
                <w:lang w:val="en-US"/>
              </w:rPr>
              <w:t>mo</w:t>
            </w:r>
            <w:proofErr w:type="spellEnd"/>
            <w:r w:rsidRPr="00D3239E">
              <w:t xml:space="preserve"> </w:t>
            </w:r>
            <w:r>
              <w:rPr>
                <w:lang w:val="en-US"/>
              </w:rPr>
              <w:t>ii</w:t>
            </w:r>
            <w:r w:rsidRPr="00D3239E">
              <w:t xml:space="preserve"> </w:t>
            </w:r>
            <w:proofErr w:type="spellStart"/>
            <w:r>
              <w:rPr>
                <w:lang w:val="en-US"/>
              </w:rPr>
              <w:t>desu</w:t>
            </w:r>
            <w:proofErr w:type="spellEnd"/>
            <w:r>
              <w:t xml:space="preserve"> (разрешение)</w:t>
            </w:r>
            <w:r w:rsidRPr="00D3239E">
              <w:t xml:space="preserve">, </w:t>
            </w:r>
            <w:proofErr w:type="spellStart"/>
            <w:r>
              <w:rPr>
                <w:lang w:val="en-US"/>
              </w:rPr>
              <w:t>wa</w:t>
            </w:r>
            <w:proofErr w:type="spellEnd"/>
            <w:r w:rsidRPr="00D3239E">
              <w:t xml:space="preserve"> </w:t>
            </w:r>
            <w:proofErr w:type="spellStart"/>
            <w:r>
              <w:rPr>
                <w:lang w:val="en-US"/>
              </w:rPr>
              <w:t>ikemasen</w:t>
            </w:r>
            <w:proofErr w:type="spellEnd"/>
            <w:r>
              <w:t xml:space="preserve"> (запрет)</w:t>
            </w:r>
          </w:p>
          <w:p w14:paraId="0A4AD746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Лексика: изученные глаголы</w:t>
            </w:r>
          </w:p>
          <w:p w14:paraId="7431550B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Иероглифы:</w:t>
            </w:r>
            <w:r>
              <w:rPr>
                <w:rFonts w:asciiTheme="minorEastAsia" w:hAnsiTheme="minorEastAsia" w:hint="eastAsia"/>
              </w:rPr>
              <w:t xml:space="preserve">　作、知、働、切、使、急、止</w:t>
            </w:r>
          </w:p>
          <w:p w14:paraId="2398852D" w14:textId="77777777" w:rsidR="00250C57" w:rsidRPr="003315FB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lastRenderedPageBreak/>
              <w:t xml:space="preserve">Цель урока: </w:t>
            </w:r>
            <w:bookmarkStart w:id="10" w:name="_Hlk130162580"/>
            <w:r>
              <w:rPr>
                <w:rFonts w:eastAsia="Malgun Gothic"/>
                <w:lang w:eastAsia="ko-KR"/>
              </w:rPr>
              <w:t>уметь рассказать о том, что запрещено или разрешено делать где-либо</w:t>
            </w:r>
            <w:bookmarkEnd w:id="10"/>
          </w:p>
        </w:tc>
        <w:tc>
          <w:tcPr>
            <w:tcW w:w="1701" w:type="dxa"/>
            <w:shd w:val="clear" w:color="auto" w:fill="FFFFFF" w:themeFill="background1"/>
          </w:tcPr>
          <w:p w14:paraId="2D39E4B1" w14:textId="77777777" w:rsidR="00250C57" w:rsidRDefault="00250C57" w:rsidP="00734503">
            <w:pPr>
              <w:pStyle w:val="a8"/>
              <w:ind w:left="0"/>
              <w:jc w:val="both"/>
            </w:pPr>
          </w:p>
        </w:tc>
      </w:tr>
      <w:tr w:rsidR="00250C57" w14:paraId="3CA7DF9F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2BC44220" w14:textId="77777777" w:rsidR="00250C57" w:rsidRDefault="00250C57" w:rsidP="00734503">
            <w:pPr>
              <w:pStyle w:val="a8"/>
              <w:ind w:left="0"/>
              <w:jc w:val="both"/>
            </w:pPr>
          </w:p>
        </w:tc>
        <w:tc>
          <w:tcPr>
            <w:tcW w:w="726" w:type="dxa"/>
            <w:shd w:val="clear" w:color="auto" w:fill="FFFFFF" w:themeFill="background1"/>
          </w:tcPr>
          <w:p w14:paraId="23297D60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09BB84C0" w14:textId="77777777" w:rsidR="00250C57" w:rsidRDefault="00250C57" w:rsidP="00734503">
            <w:pPr>
              <w:pStyle w:val="a8"/>
              <w:ind w:left="0"/>
              <w:jc w:val="both"/>
            </w:pPr>
            <w:r>
              <w:t>Тема: Правила и этикет</w:t>
            </w:r>
          </w:p>
          <w:p w14:paraId="79E0680D" w14:textId="77777777" w:rsidR="00250C57" w:rsidRDefault="00250C57" w:rsidP="00734503">
            <w:pPr>
              <w:pStyle w:val="a8"/>
              <w:ind w:left="0"/>
              <w:jc w:val="both"/>
            </w:pPr>
            <w:proofErr w:type="spellStart"/>
            <w:r>
              <w:t>Подтема</w:t>
            </w:r>
            <w:proofErr w:type="spellEnd"/>
            <w:r>
              <w:t>: правила в школе</w:t>
            </w:r>
          </w:p>
          <w:p w14:paraId="3104C4AB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t xml:space="preserve">Грамматика: </w:t>
            </w:r>
            <w:r>
              <w:rPr>
                <w:rFonts w:eastAsia="Malgun Gothic"/>
                <w:lang w:eastAsia="ko-KR"/>
              </w:rPr>
              <w:t>понятие об основах глагола. О</w:t>
            </w:r>
            <w:r>
              <w:t xml:space="preserve">трицательная основа глагола. Конструкция </w:t>
            </w:r>
            <w:proofErr w:type="spellStart"/>
            <w:r>
              <w:rPr>
                <w:lang w:val="en-US"/>
              </w:rPr>
              <w:t>naide</w:t>
            </w:r>
            <w:proofErr w:type="spellEnd"/>
            <w:r w:rsidRPr="00A555DF">
              <w:t xml:space="preserve"> </w:t>
            </w:r>
            <w:proofErr w:type="spellStart"/>
            <w:r>
              <w:rPr>
                <w:lang w:val="en-US"/>
              </w:rPr>
              <w:t>kudasai</w:t>
            </w:r>
            <w:proofErr w:type="spellEnd"/>
            <w:r w:rsidRPr="00A555DF">
              <w:t xml:space="preserve"> </w:t>
            </w:r>
            <w:r>
              <w:rPr>
                <w:rFonts w:eastAsia="Malgun Gothic"/>
                <w:lang w:eastAsia="ko-KR"/>
              </w:rPr>
              <w:t>(не делайте)</w:t>
            </w:r>
          </w:p>
          <w:p w14:paraId="1EF99709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Лексика: новые глаголы</w:t>
            </w:r>
          </w:p>
          <w:p w14:paraId="6823EF9C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Культурный аспект: японские таблички с запретами разных действий </w:t>
            </w:r>
          </w:p>
          <w:p w14:paraId="45AC2E7B" w14:textId="77777777" w:rsidR="00250C57" w:rsidRPr="00A555DF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Цель урока: </w:t>
            </w:r>
            <w:bookmarkStart w:id="11" w:name="_Hlk130162593"/>
            <w:r>
              <w:rPr>
                <w:rFonts w:eastAsia="Malgun Gothic"/>
                <w:lang w:eastAsia="ko-KR"/>
              </w:rPr>
              <w:t>уметь попросить собеседника не делать что-то</w:t>
            </w:r>
            <w:bookmarkEnd w:id="11"/>
          </w:p>
        </w:tc>
        <w:tc>
          <w:tcPr>
            <w:tcW w:w="1701" w:type="dxa"/>
            <w:shd w:val="clear" w:color="auto" w:fill="FFFFFF" w:themeFill="background1"/>
          </w:tcPr>
          <w:p w14:paraId="797FF35B" w14:textId="77777777" w:rsidR="00250C57" w:rsidRDefault="00250C57" w:rsidP="00734503">
            <w:pPr>
              <w:pStyle w:val="a8"/>
              <w:ind w:left="0"/>
              <w:jc w:val="both"/>
            </w:pPr>
          </w:p>
        </w:tc>
      </w:tr>
      <w:tr w:rsidR="00250C57" w14:paraId="030866ED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0F3AB074" w14:textId="77777777" w:rsidR="00250C57" w:rsidRDefault="00250C57" w:rsidP="00734503">
            <w:pPr>
              <w:pStyle w:val="a8"/>
              <w:ind w:left="0"/>
              <w:jc w:val="both"/>
            </w:pPr>
            <w:r>
              <w:t>5</w:t>
            </w:r>
          </w:p>
        </w:tc>
        <w:tc>
          <w:tcPr>
            <w:tcW w:w="726" w:type="dxa"/>
            <w:shd w:val="clear" w:color="auto" w:fill="FFFFFF" w:themeFill="background1"/>
          </w:tcPr>
          <w:p w14:paraId="599015E0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07A41403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Тема: Учиться, учиться и ещё раз учиться!</w:t>
            </w:r>
          </w:p>
          <w:p w14:paraId="3CA05E34" w14:textId="77777777" w:rsidR="00250C57" w:rsidRPr="00C11BFF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Грамматика: отрицательная основа глагола. Форма </w:t>
            </w:r>
            <w:proofErr w:type="spellStart"/>
            <w:r>
              <w:rPr>
                <w:rFonts w:eastAsia="Malgun Gothic"/>
                <w:lang w:val="en-US" w:eastAsia="ko-KR"/>
              </w:rPr>
              <w:t>nakerebanarimasen</w:t>
            </w:r>
            <w:proofErr w:type="spellEnd"/>
            <w:r w:rsidRPr="00DC4AC5">
              <w:rPr>
                <w:rFonts w:eastAsia="Malgun Gothic"/>
                <w:lang w:eastAsia="ko-KR"/>
              </w:rPr>
              <w:t xml:space="preserve"> </w:t>
            </w:r>
            <w:r>
              <w:rPr>
                <w:rFonts w:eastAsia="Malgun Gothic"/>
                <w:lang w:eastAsia="ko-KR"/>
              </w:rPr>
              <w:t xml:space="preserve">(долженствование) и </w:t>
            </w:r>
            <w:proofErr w:type="spellStart"/>
            <w:r>
              <w:rPr>
                <w:rFonts w:eastAsia="Malgun Gothic"/>
                <w:lang w:val="en-US" w:eastAsia="ko-KR"/>
              </w:rPr>
              <w:t>nakutemo</w:t>
            </w:r>
            <w:proofErr w:type="spellEnd"/>
            <w:r w:rsidRPr="00C11BFF">
              <w:rPr>
                <w:rFonts w:eastAsia="Malgun Gothic"/>
                <w:lang w:eastAsia="ko-KR"/>
              </w:rPr>
              <w:t xml:space="preserve"> </w:t>
            </w:r>
            <w:r>
              <w:rPr>
                <w:rFonts w:eastAsia="Malgun Gothic"/>
                <w:lang w:val="en-US" w:eastAsia="ko-KR"/>
              </w:rPr>
              <w:t>ii</w:t>
            </w:r>
            <w:r w:rsidRPr="00C11BFF">
              <w:rPr>
                <w:rFonts w:eastAsia="Malgun Gothic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lang w:val="en-US" w:eastAsia="ko-KR"/>
              </w:rPr>
              <w:t>desu</w:t>
            </w:r>
            <w:proofErr w:type="spellEnd"/>
          </w:p>
          <w:p w14:paraId="6F4AC3AF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(можно не делать).</w:t>
            </w:r>
          </w:p>
          <w:p w14:paraId="224205C4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Лексика: глаголы</w:t>
            </w:r>
          </w:p>
          <w:p w14:paraId="59E3E6F9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Иероглифы:</w:t>
            </w:r>
            <w:r>
              <w:rPr>
                <w:rFonts w:asciiTheme="minorEastAsia" w:hAnsiTheme="minorEastAsia" w:hint="eastAsia"/>
              </w:rPr>
              <w:t xml:space="preserve">　自、習、教、着、持、待、走</w:t>
            </w:r>
          </w:p>
          <w:p w14:paraId="1720D632" w14:textId="77777777" w:rsidR="00250C57" w:rsidRPr="00DC4AC5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Цель урока: </w:t>
            </w:r>
            <w:bookmarkStart w:id="12" w:name="_Hlk130162610"/>
            <w:r>
              <w:rPr>
                <w:rFonts w:eastAsia="Malgun Gothic"/>
                <w:lang w:eastAsia="ko-KR"/>
              </w:rPr>
              <w:t>уметь рассказать о том, что необходимо делать и что можно не делать школьникам</w:t>
            </w:r>
            <w:bookmarkEnd w:id="12"/>
          </w:p>
        </w:tc>
        <w:tc>
          <w:tcPr>
            <w:tcW w:w="1701" w:type="dxa"/>
            <w:shd w:val="clear" w:color="auto" w:fill="FFFFFF" w:themeFill="background1"/>
          </w:tcPr>
          <w:p w14:paraId="61C5F9AE" w14:textId="77777777" w:rsidR="00250C57" w:rsidRDefault="00250C57" w:rsidP="00734503">
            <w:pPr>
              <w:pStyle w:val="a8"/>
              <w:ind w:left="0"/>
              <w:jc w:val="both"/>
            </w:pPr>
          </w:p>
        </w:tc>
      </w:tr>
      <w:tr w:rsidR="00250C57" w14:paraId="53E04120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746135FC" w14:textId="77777777" w:rsidR="00250C57" w:rsidRDefault="00250C57" w:rsidP="00734503">
            <w:pPr>
              <w:pStyle w:val="a8"/>
              <w:ind w:left="0"/>
              <w:jc w:val="both"/>
            </w:pPr>
          </w:p>
        </w:tc>
        <w:tc>
          <w:tcPr>
            <w:tcW w:w="726" w:type="dxa"/>
            <w:shd w:val="clear" w:color="auto" w:fill="FFFFFF" w:themeFill="background1"/>
          </w:tcPr>
          <w:p w14:paraId="506104FA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3508C21D" w14:textId="77777777" w:rsidR="00250C57" w:rsidRDefault="00250C57" w:rsidP="00734503">
            <w:pPr>
              <w:pStyle w:val="a8"/>
              <w:ind w:left="0"/>
              <w:jc w:val="both"/>
            </w:pPr>
            <w:r>
              <w:t>Обобщающая к/р</w:t>
            </w:r>
          </w:p>
          <w:p w14:paraId="2C0B9D77" w14:textId="77777777" w:rsidR="00250C57" w:rsidRDefault="00250C57" w:rsidP="00734503">
            <w:pPr>
              <w:pStyle w:val="a8"/>
              <w:ind w:left="0"/>
              <w:jc w:val="both"/>
            </w:pPr>
            <w:r>
              <w:t>Презентации на тему «Правила в школе», «Школьная жизнь», «Моя семья»</w:t>
            </w:r>
          </w:p>
        </w:tc>
        <w:tc>
          <w:tcPr>
            <w:tcW w:w="1701" w:type="dxa"/>
            <w:shd w:val="clear" w:color="auto" w:fill="FFFFFF" w:themeFill="background1"/>
          </w:tcPr>
          <w:p w14:paraId="54A4AA48" w14:textId="77777777" w:rsidR="00250C57" w:rsidRDefault="00250C57" w:rsidP="00734503">
            <w:pPr>
              <w:pStyle w:val="a8"/>
              <w:ind w:left="0"/>
              <w:jc w:val="both"/>
            </w:pPr>
            <w:r>
              <w:t>Урок-презентация</w:t>
            </w:r>
          </w:p>
          <w:p w14:paraId="4C257402" w14:textId="77777777" w:rsidR="00250C57" w:rsidRDefault="00250C57" w:rsidP="00734503">
            <w:pPr>
              <w:pStyle w:val="a8"/>
              <w:ind w:left="0"/>
              <w:jc w:val="both"/>
            </w:pPr>
            <w:r>
              <w:t>Сделать видео- или фото- презентацию</w:t>
            </w:r>
          </w:p>
        </w:tc>
      </w:tr>
      <w:tr w:rsidR="00250C57" w14:paraId="2381B764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5D2F3EA4" w14:textId="77777777" w:rsidR="00250C57" w:rsidRDefault="00250C57" w:rsidP="00734503">
            <w:pPr>
              <w:pStyle w:val="a8"/>
              <w:ind w:left="0"/>
              <w:jc w:val="both"/>
            </w:pPr>
            <w:r>
              <w:t>6</w:t>
            </w:r>
          </w:p>
        </w:tc>
        <w:tc>
          <w:tcPr>
            <w:tcW w:w="726" w:type="dxa"/>
            <w:shd w:val="clear" w:color="auto" w:fill="FFFFFF" w:themeFill="background1"/>
          </w:tcPr>
          <w:p w14:paraId="7883077F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55C37EE2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Тема: Мои хобби </w:t>
            </w:r>
          </w:p>
          <w:p w14:paraId="47E785BC" w14:textId="77777777" w:rsidR="00250C57" w:rsidRPr="003315FB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Грамматика: Основа словарной формы. Конструкция </w:t>
            </w:r>
            <w:proofErr w:type="spellStart"/>
            <w:r>
              <w:rPr>
                <w:rFonts w:eastAsia="Malgun Gothic"/>
                <w:lang w:val="en-US" w:eastAsia="ko-KR"/>
              </w:rPr>
              <w:t>koto</w:t>
            </w:r>
            <w:proofErr w:type="spellEnd"/>
            <w:r w:rsidRPr="003315FB">
              <w:rPr>
                <w:rFonts w:eastAsia="Malgun Gothic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lang w:val="en-US" w:eastAsia="ko-KR"/>
              </w:rPr>
              <w:t>desu</w:t>
            </w:r>
            <w:proofErr w:type="spellEnd"/>
            <w:r w:rsidRPr="003315FB">
              <w:rPr>
                <w:rFonts w:eastAsia="Malgun Gothic"/>
                <w:lang w:eastAsia="ko-KR"/>
              </w:rPr>
              <w:t>.</w:t>
            </w:r>
          </w:p>
          <w:p w14:paraId="18024AC7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Лексика: глаголы, связанные с хобби (коллекционировать, рисовать, глаголы по запросу)</w:t>
            </w:r>
          </w:p>
          <w:p w14:paraId="2AFB60BA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Иероглифы:</w:t>
            </w:r>
            <w:r>
              <w:rPr>
                <w:rFonts w:asciiTheme="minorEastAsia" w:hAnsiTheme="minorEastAsia" w:hint="eastAsia"/>
              </w:rPr>
              <w:t xml:space="preserve">　集、写、真、映、画、声、歌</w:t>
            </w:r>
          </w:p>
          <w:p w14:paraId="08BA8E66" w14:textId="77777777" w:rsidR="00250C57" w:rsidRDefault="00250C57" w:rsidP="00734503">
            <w:pPr>
              <w:pStyle w:val="a8"/>
              <w:ind w:left="0"/>
              <w:jc w:val="both"/>
            </w:pPr>
            <w:r>
              <w:rPr>
                <w:rFonts w:eastAsia="Malgun Gothic"/>
                <w:lang w:eastAsia="ko-KR"/>
              </w:rPr>
              <w:t xml:space="preserve">Цель урока: </w:t>
            </w:r>
            <w:bookmarkStart w:id="13" w:name="_Hlk130162622"/>
            <w:r>
              <w:rPr>
                <w:rFonts w:eastAsia="Malgun Gothic"/>
                <w:lang w:eastAsia="ko-KR"/>
              </w:rPr>
              <w:t>уметь рассказывать о своих увлечениях</w:t>
            </w:r>
            <w:bookmarkEnd w:id="13"/>
          </w:p>
        </w:tc>
        <w:tc>
          <w:tcPr>
            <w:tcW w:w="1701" w:type="dxa"/>
            <w:shd w:val="clear" w:color="auto" w:fill="FFFFFF" w:themeFill="background1"/>
          </w:tcPr>
          <w:p w14:paraId="77F595D3" w14:textId="77777777" w:rsidR="00250C57" w:rsidRDefault="00250C57" w:rsidP="00734503">
            <w:pPr>
              <w:pStyle w:val="a8"/>
              <w:ind w:left="0"/>
              <w:jc w:val="both"/>
            </w:pPr>
          </w:p>
        </w:tc>
      </w:tr>
      <w:tr w:rsidR="00250C57" w14:paraId="755395CE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426534FF" w14:textId="77777777" w:rsidR="00250C57" w:rsidRDefault="00250C57" w:rsidP="00734503">
            <w:pPr>
              <w:pStyle w:val="a8"/>
              <w:ind w:left="0"/>
              <w:jc w:val="both"/>
            </w:pPr>
          </w:p>
        </w:tc>
        <w:tc>
          <w:tcPr>
            <w:tcW w:w="726" w:type="dxa"/>
            <w:shd w:val="clear" w:color="auto" w:fill="FFFFFF" w:themeFill="background1"/>
          </w:tcPr>
          <w:p w14:paraId="3FAEE0EB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32F77FBF" w14:textId="77777777" w:rsidR="00250C57" w:rsidRDefault="00250C57" w:rsidP="00734503">
            <w:pPr>
              <w:pStyle w:val="a8"/>
              <w:ind w:left="0"/>
              <w:jc w:val="both"/>
            </w:pPr>
            <w:r>
              <w:t>Тема: Мои хобби</w:t>
            </w:r>
          </w:p>
          <w:p w14:paraId="5BEC9D33" w14:textId="77777777" w:rsidR="00250C57" w:rsidRDefault="00250C57" w:rsidP="00734503">
            <w:pPr>
              <w:pStyle w:val="a8"/>
              <w:ind w:left="0"/>
              <w:jc w:val="both"/>
            </w:pPr>
            <w:proofErr w:type="spellStart"/>
            <w:r>
              <w:t>Подтема</w:t>
            </w:r>
            <w:proofErr w:type="spellEnd"/>
            <w:r>
              <w:t>: Хобби моих друзей</w:t>
            </w:r>
          </w:p>
          <w:p w14:paraId="1F578D10" w14:textId="77777777" w:rsidR="00250C57" w:rsidRDefault="00250C57" w:rsidP="00734503">
            <w:pPr>
              <w:pStyle w:val="a8"/>
              <w:ind w:left="0"/>
              <w:jc w:val="both"/>
            </w:pPr>
            <w:r>
              <w:t xml:space="preserve">Грамматика: конструкция </w:t>
            </w:r>
            <w:proofErr w:type="spellStart"/>
            <w:r>
              <w:rPr>
                <w:lang w:val="en-US"/>
              </w:rPr>
              <w:t>koto</w:t>
            </w:r>
            <w:proofErr w:type="spellEnd"/>
            <w:r w:rsidRPr="00DC4AC5">
              <w:t xml:space="preserve"> </w:t>
            </w:r>
            <w:proofErr w:type="spellStart"/>
            <w:r>
              <w:rPr>
                <w:lang w:val="en-US"/>
              </w:rPr>
              <w:t>ga</w:t>
            </w:r>
            <w:proofErr w:type="spellEnd"/>
            <w:r w:rsidRPr="00DC4AC5">
              <w:t xml:space="preserve"> </w:t>
            </w:r>
            <w:proofErr w:type="spellStart"/>
            <w:r>
              <w:rPr>
                <w:lang w:val="en-US"/>
              </w:rPr>
              <w:t>dekimasu</w:t>
            </w:r>
            <w:proofErr w:type="spellEnd"/>
            <w:r w:rsidRPr="00DC4AC5">
              <w:t xml:space="preserve"> (</w:t>
            </w:r>
            <w:r>
              <w:rPr>
                <w:rFonts w:eastAsia="Malgun Gothic"/>
                <w:lang w:eastAsia="ko-KR"/>
              </w:rPr>
              <w:t>мочь, уметь</w:t>
            </w:r>
            <w:r w:rsidRPr="00DC4AC5">
              <w:t>)</w:t>
            </w:r>
          </w:p>
          <w:p w14:paraId="7CCB68FD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t xml:space="preserve">Лексика: </w:t>
            </w:r>
            <w:r>
              <w:rPr>
                <w:rFonts w:eastAsia="Malgun Gothic"/>
                <w:lang w:eastAsia="ko-KR"/>
              </w:rPr>
              <w:t>глаголы, связанные с хобби и различными занятиями</w:t>
            </w:r>
          </w:p>
          <w:p w14:paraId="2287AB5F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Культурный аспект: видео о хобби японских школьников и их клубов по интересам</w:t>
            </w:r>
          </w:p>
          <w:p w14:paraId="49C61FEC" w14:textId="77777777" w:rsidR="00250C57" w:rsidRPr="00DC4AC5" w:rsidRDefault="00250C57" w:rsidP="00734503">
            <w:pPr>
              <w:pStyle w:val="a8"/>
              <w:ind w:left="0"/>
              <w:jc w:val="both"/>
            </w:pPr>
            <w:r>
              <w:t xml:space="preserve">Цель урока: </w:t>
            </w:r>
            <w:bookmarkStart w:id="14" w:name="_Hlk130162642"/>
            <w:r>
              <w:rPr>
                <w:rFonts w:eastAsia="Malgun Gothic"/>
                <w:lang w:eastAsia="ko-KR"/>
              </w:rPr>
              <w:t>уметь рассказывать о своих увлечениях и о том, что кто-то умеет или не умеет</w:t>
            </w:r>
            <w:bookmarkEnd w:id="14"/>
          </w:p>
        </w:tc>
        <w:tc>
          <w:tcPr>
            <w:tcW w:w="1701" w:type="dxa"/>
            <w:shd w:val="clear" w:color="auto" w:fill="FFFFFF" w:themeFill="background1"/>
          </w:tcPr>
          <w:p w14:paraId="50C3745B" w14:textId="77777777" w:rsidR="00250C57" w:rsidRDefault="00250C57" w:rsidP="00734503">
            <w:pPr>
              <w:pStyle w:val="a8"/>
              <w:ind w:left="0"/>
              <w:jc w:val="both"/>
            </w:pPr>
          </w:p>
        </w:tc>
      </w:tr>
      <w:tr w:rsidR="00250C57" w14:paraId="5E58F5A5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22A6FC5E" w14:textId="77777777" w:rsidR="00250C57" w:rsidRDefault="00250C57" w:rsidP="00734503">
            <w:pPr>
              <w:pStyle w:val="a8"/>
              <w:ind w:left="0"/>
              <w:jc w:val="both"/>
            </w:pPr>
            <w:r>
              <w:t>7</w:t>
            </w:r>
          </w:p>
        </w:tc>
        <w:tc>
          <w:tcPr>
            <w:tcW w:w="726" w:type="dxa"/>
            <w:shd w:val="clear" w:color="auto" w:fill="FFFFFF" w:themeFill="background1"/>
          </w:tcPr>
          <w:p w14:paraId="7B2C77CA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73FC71D2" w14:textId="77777777" w:rsidR="00250C57" w:rsidRDefault="00250C57" w:rsidP="00734503">
            <w:pPr>
              <w:pStyle w:val="a8"/>
              <w:ind w:left="0"/>
              <w:jc w:val="both"/>
            </w:pPr>
            <w:r>
              <w:t>Тема: Свободное время</w:t>
            </w:r>
          </w:p>
          <w:p w14:paraId="36A785CB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t xml:space="preserve">Грамматика: простая отрицательная форма глагола. Конструкция </w:t>
            </w:r>
            <w:proofErr w:type="spellStart"/>
            <w:r>
              <w:rPr>
                <w:lang w:val="en-US"/>
              </w:rPr>
              <w:t>tari</w:t>
            </w:r>
            <w:proofErr w:type="spellEnd"/>
            <w:r>
              <w:rPr>
                <w:rFonts w:eastAsia="Malgun Gothic"/>
                <w:lang w:eastAsia="ko-KR"/>
              </w:rPr>
              <w:t>/</w:t>
            </w:r>
            <w:proofErr w:type="spellStart"/>
            <w:r>
              <w:rPr>
                <w:lang w:val="en-US"/>
              </w:rPr>
              <w:t>tari</w:t>
            </w:r>
            <w:proofErr w:type="spellEnd"/>
            <w:r w:rsidRPr="00790545">
              <w:t xml:space="preserve"> </w:t>
            </w:r>
            <w:proofErr w:type="spellStart"/>
            <w:r>
              <w:rPr>
                <w:lang w:val="en-US"/>
              </w:rPr>
              <w:t>shimasu</w:t>
            </w:r>
            <w:proofErr w:type="spellEnd"/>
            <w:r>
              <w:rPr>
                <w:rFonts w:eastAsia="Malgun Gothic"/>
                <w:lang w:eastAsia="ko-KR"/>
              </w:rPr>
              <w:t xml:space="preserve"> (перечисление </w:t>
            </w:r>
            <w:r>
              <w:rPr>
                <w:rFonts w:eastAsia="Malgun Gothic"/>
                <w:lang w:eastAsia="ko-KR"/>
              </w:rPr>
              <w:lastRenderedPageBreak/>
              <w:t>действий, сообразное определённому случаю). Изменение последнего глагола</w:t>
            </w:r>
          </w:p>
          <w:p w14:paraId="53C48401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Лексика: различные глаголы и существительные</w:t>
            </w:r>
          </w:p>
          <w:p w14:paraId="3508EA3D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Иероглифы: </w:t>
            </w:r>
            <w:r>
              <w:rPr>
                <w:rFonts w:asciiTheme="minorEastAsia" w:hAnsiTheme="minorEastAsia" w:hint="eastAsia"/>
              </w:rPr>
              <w:t>曜、運、転、林、売、館、図</w:t>
            </w:r>
          </w:p>
          <w:p w14:paraId="320EF1C4" w14:textId="77777777" w:rsidR="00250C57" w:rsidRPr="00790545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Цель урока: </w:t>
            </w:r>
            <w:bookmarkStart w:id="15" w:name="_Hlk130162650"/>
            <w:r>
              <w:rPr>
                <w:rFonts w:eastAsia="Malgun Gothic"/>
                <w:lang w:eastAsia="ko-KR"/>
              </w:rPr>
              <w:t>уметь перечислить некоторые действия, характерные для данной ситуации</w:t>
            </w:r>
            <w:bookmarkEnd w:id="15"/>
          </w:p>
        </w:tc>
        <w:tc>
          <w:tcPr>
            <w:tcW w:w="1701" w:type="dxa"/>
            <w:shd w:val="clear" w:color="auto" w:fill="FFFFFF" w:themeFill="background1"/>
          </w:tcPr>
          <w:p w14:paraId="025DAA3F" w14:textId="77777777" w:rsidR="00250C57" w:rsidRDefault="00250C57" w:rsidP="00734503">
            <w:pPr>
              <w:pStyle w:val="a8"/>
              <w:ind w:left="0"/>
              <w:jc w:val="both"/>
            </w:pPr>
          </w:p>
        </w:tc>
      </w:tr>
      <w:tr w:rsidR="00250C57" w14:paraId="3CA65DFD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15D4B514" w14:textId="77777777" w:rsidR="00250C57" w:rsidRDefault="00250C57" w:rsidP="00734503">
            <w:pPr>
              <w:pStyle w:val="a8"/>
              <w:ind w:left="0"/>
              <w:jc w:val="both"/>
            </w:pPr>
          </w:p>
        </w:tc>
        <w:tc>
          <w:tcPr>
            <w:tcW w:w="726" w:type="dxa"/>
            <w:shd w:val="clear" w:color="auto" w:fill="FFFFFF" w:themeFill="background1"/>
          </w:tcPr>
          <w:p w14:paraId="1C338D98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00CBC515" w14:textId="77777777" w:rsidR="00250C57" w:rsidRDefault="00250C57" w:rsidP="00734503">
            <w:pPr>
              <w:pStyle w:val="a8"/>
              <w:ind w:left="0"/>
              <w:jc w:val="both"/>
            </w:pPr>
            <w:r>
              <w:t>Тема: Свободное время</w:t>
            </w:r>
          </w:p>
          <w:p w14:paraId="24546756" w14:textId="77777777" w:rsidR="00250C57" w:rsidRDefault="00250C57" w:rsidP="00734503">
            <w:pPr>
              <w:pStyle w:val="a8"/>
              <w:ind w:left="0"/>
              <w:jc w:val="both"/>
            </w:pPr>
            <w:proofErr w:type="spellStart"/>
            <w:r>
              <w:t>Подтема</w:t>
            </w:r>
            <w:proofErr w:type="spellEnd"/>
            <w:r>
              <w:t>: Путешествия и поездки</w:t>
            </w:r>
          </w:p>
          <w:p w14:paraId="550D0444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t xml:space="preserve">Грамматика: простая форма глагола в конструкции </w:t>
            </w:r>
            <w:r>
              <w:rPr>
                <w:lang w:val="en-US"/>
              </w:rPr>
              <w:t>ta</w:t>
            </w:r>
            <w:r w:rsidRPr="00921BAD">
              <w:t xml:space="preserve"> </w:t>
            </w:r>
            <w:proofErr w:type="spellStart"/>
            <w:r>
              <w:rPr>
                <w:lang w:val="en-US"/>
              </w:rPr>
              <w:t>koto</w:t>
            </w:r>
            <w:proofErr w:type="spellEnd"/>
            <w:r w:rsidRPr="00921BAD">
              <w:t xml:space="preserve"> </w:t>
            </w:r>
            <w:proofErr w:type="spellStart"/>
            <w:r>
              <w:rPr>
                <w:lang w:val="en-US"/>
              </w:rPr>
              <w:t>ga</w:t>
            </w:r>
            <w:proofErr w:type="spellEnd"/>
            <w:r w:rsidRPr="00921BAD">
              <w:t xml:space="preserve"> </w:t>
            </w:r>
            <w:proofErr w:type="spellStart"/>
            <w:r>
              <w:rPr>
                <w:lang w:val="en-US"/>
              </w:rPr>
              <w:t>arimasu</w:t>
            </w:r>
            <w:proofErr w:type="spellEnd"/>
            <w:r>
              <w:rPr>
                <w:rFonts w:eastAsia="Malgun Gothic"/>
                <w:lang w:eastAsia="ko-KR"/>
              </w:rPr>
              <w:t xml:space="preserve"> (было так, что…)</w:t>
            </w:r>
          </w:p>
          <w:p w14:paraId="6F69889E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Лексика: различные глаголы и существительные</w:t>
            </w:r>
          </w:p>
          <w:p w14:paraId="3EAB0ABD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Культурный аспект: разные занятия, которыми можно увлечься в Японии</w:t>
            </w:r>
          </w:p>
          <w:p w14:paraId="42C7B985" w14:textId="77777777" w:rsidR="00250C57" w:rsidRPr="00921BAD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Цель урока: </w:t>
            </w:r>
            <w:bookmarkStart w:id="16" w:name="_Hlk130162658"/>
            <w:r>
              <w:rPr>
                <w:rFonts w:eastAsia="Malgun Gothic"/>
                <w:lang w:eastAsia="ko-KR"/>
              </w:rPr>
              <w:t>уметь рассказать о разных занятиях в прошлом</w:t>
            </w:r>
            <w:bookmarkEnd w:id="16"/>
          </w:p>
        </w:tc>
        <w:tc>
          <w:tcPr>
            <w:tcW w:w="1701" w:type="dxa"/>
            <w:shd w:val="clear" w:color="auto" w:fill="FFFFFF" w:themeFill="background1"/>
          </w:tcPr>
          <w:p w14:paraId="0324FA63" w14:textId="77777777" w:rsidR="00250C57" w:rsidRDefault="00250C57" w:rsidP="00734503">
            <w:pPr>
              <w:pStyle w:val="a8"/>
              <w:ind w:left="0"/>
              <w:jc w:val="both"/>
            </w:pPr>
          </w:p>
        </w:tc>
      </w:tr>
      <w:tr w:rsidR="00250C57" w14:paraId="0788EA9D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55708B54" w14:textId="77777777" w:rsidR="00250C57" w:rsidRDefault="00250C57" w:rsidP="00734503">
            <w:pPr>
              <w:pStyle w:val="a8"/>
              <w:ind w:left="0"/>
              <w:jc w:val="both"/>
            </w:pPr>
            <w:r>
              <w:t>8</w:t>
            </w:r>
          </w:p>
        </w:tc>
        <w:tc>
          <w:tcPr>
            <w:tcW w:w="726" w:type="dxa"/>
            <w:shd w:val="clear" w:color="auto" w:fill="FFFFFF" w:themeFill="background1"/>
          </w:tcPr>
          <w:p w14:paraId="599DECE1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1A956C00" w14:textId="77777777" w:rsidR="00250C57" w:rsidRDefault="00250C57" w:rsidP="00734503">
            <w:pPr>
              <w:pStyle w:val="a8"/>
              <w:ind w:left="0"/>
              <w:jc w:val="both"/>
            </w:pPr>
            <w:r>
              <w:t>Тема: Мои будни и выходные</w:t>
            </w:r>
          </w:p>
          <w:p w14:paraId="715D03EE" w14:textId="77777777" w:rsidR="00250C57" w:rsidRDefault="00250C57" w:rsidP="00734503">
            <w:pPr>
              <w:pStyle w:val="a8"/>
              <w:ind w:left="0"/>
              <w:jc w:val="both"/>
            </w:pPr>
            <w:r>
              <w:t xml:space="preserve">Грамматика: синтаксические конструкции с союзами </w:t>
            </w:r>
            <w:r>
              <w:rPr>
                <w:lang w:val="en-US"/>
              </w:rPr>
              <w:t>ta</w:t>
            </w:r>
            <w:r w:rsidRPr="00921BAD">
              <w:t xml:space="preserve"> </w:t>
            </w:r>
            <w:proofErr w:type="spellStart"/>
            <w:r>
              <w:rPr>
                <w:lang w:val="en-US"/>
              </w:rPr>
              <w:t>ato</w:t>
            </w:r>
            <w:proofErr w:type="spellEnd"/>
            <w:r>
              <w:t xml:space="preserve"> (после) </w:t>
            </w:r>
            <w:r>
              <w:rPr>
                <w:rFonts w:eastAsia="Malgun Gothic"/>
                <w:lang w:eastAsia="ko-KR"/>
              </w:rPr>
              <w:t xml:space="preserve">и </w:t>
            </w:r>
            <w:r>
              <w:t>r</w:t>
            </w:r>
            <w:r>
              <w:rPr>
                <w:lang w:val="en-US"/>
              </w:rPr>
              <w:t>u</w:t>
            </w:r>
            <w:r w:rsidRPr="00921BAD">
              <w:t xml:space="preserve"> </w:t>
            </w:r>
            <w:proofErr w:type="spellStart"/>
            <w:r>
              <w:rPr>
                <w:lang w:val="en-US"/>
              </w:rPr>
              <w:t>mae</w:t>
            </w:r>
            <w:proofErr w:type="spellEnd"/>
            <w:r>
              <w:t xml:space="preserve"> (перед)</w:t>
            </w:r>
          </w:p>
          <w:p w14:paraId="186CA9B0" w14:textId="77777777" w:rsidR="00250C57" w:rsidRDefault="00250C57" w:rsidP="00734503">
            <w:pPr>
              <w:pStyle w:val="a8"/>
              <w:ind w:left="0"/>
              <w:jc w:val="both"/>
            </w:pPr>
            <w:r>
              <w:t>Лексика: глаголы, связанные с бытом</w:t>
            </w:r>
          </w:p>
          <w:p w14:paraId="1BB691E4" w14:textId="77777777" w:rsidR="00250C57" w:rsidRDefault="00250C57" w:rsidP="00734503">
            <w:pPr>
              <w:pStyle w:val="a8"/>
              <w:ind w:left="0"/>
              <w:jc w:val="both"/>
            </w:pPr>
            <w:proofErr w:type="gramStart"/>
            <w:r>
              <w:t>Иероглифы:</w:t>
            </w:r>
            <w:r>
              <w:rPr>
                <w:rFonts w:hint="eastAsia"/>
              </w:rPr>
              <w:t>茶</w:t>
            </w:r>
            <w:proofErr w:type="gramEnd"/>
            <w:r>
              <w:rPr>
                <w:rFonts w:hint="eastAsia"/>
              </w:rPr>
              <w:t>、音、楽、朝、昼、晩、夜</w:t>
            </w:r>
          </w:p>
          <w:p w14:paraId="4607A035" w14:textId="77777777" w:rsidR="00250C57" w:rsidRPr="00921BAD" w:rsidRDefault="00250C57" w:rsidP="00734503">
            <w:pPr>
              <w:pStyle w:val="a8"/>
              <w:ind w:left="0"/>
              <w:jc w:val="both"/>
            </w:pPr>
            <w:r>
              <w:t xml:space="preserve">Цель урока: </w:t>
            </w:r>
            <w:bookmarkStart w:id="17" w:name="_Hlk130162665"/>
            <w:r>
              <w:t>уметь последовательно рассказать о своих действиях в течение дня</w:t>
            </w:r>
            <w:bookmarkEnd w:id="17"/>
          </w:p>
        </w:tc>
        <w:tc>
          <w:tcPr>
            <w:tcW w:w="1701" w:type="dxa"/>
            <w:shd w:val="clear" w:color="auto" w:fill="FFFFFF" w:themeFill="background1"/>
          </w:tcPr>
          <w:p w14:paraId="2D99FCED" w14:textId="77777777" w:rsidR="00250C57" w:rsidRDefault="00250C57" w:rsidP="00734503">
            <w:pPr>
              <w:pStyle w:val="a8"/>
              <w:ind w:left="0"/>
              <w:jc w:val="both"/>
            </w:pPr>
          </w:p>
        </w:tc>
      </w:tr>
      <w:tr w:rsidR="00250C57" w14:paraId="08BC3BD2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2A9D4CB2" w14:textId="77777777" w:rsidR="00250C57" w:rsidRDefault="00250C57" w:rsidP="00734503">
            <w:pPr>
              <w:pStyle w:val="a8"/>
              <w:ind w:left="0"/>
              <w:jc w:val="both"/>
            </w:pPr>
          </w:p>
        </w:tc>
        <w:tc>
          <w:tcPr>
            <w:tcW w:w="726" w:type="dxa"/>
            <w:shd w:val="clear" w:color="auto" w:fill="FFFFFF" w:themeFill="background1"/>
          </w:tcPr>
          <w:p w14:paraId="6F942353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211C1F1D" w14:textId="77777777" w:rsidR="00250C57" w:rsidRDefault="00250C57" w:rsidP="00734503">
            <w:pPr>
              <w:pStyle w:val="a8"/>
              <w:ind w:left="0"/>
              <w:jc w:val="both"/>
            </w:pPr>
            <w:r>
              <w:t>Тема: Мои будни и выходные</w:t>
            </w:r>
          </w:p>
          <w:p w14:paraId="4EE26E08" w14:textId="77777777" w:rsidR="00250C57" w:rsidRDefault="00250C57" w:rsidP="00734503">
            <w:pPr>
              <w:pStyle w:val="a8"/>
              <w:ind w:left="0"/>
              <w:jc w:val="both"/>
            </w:pPr>
            <w:proofErr w:type="spellStart"/>
            <w:r>
              <w:t>Подтема</w:t>
            </w:r>
            <w:proofErr w:type="spellEnd"/>
            <w:r>
              <w:t>: Мой выходной</w:t>
            </w:r>
          </w:p>
          <w:p w14:paraId="5FA40238" w14:textId="77777777" w:rsidR="00250C57" w:rsidRPr="00C11BFF" w:rsidRDefault="00250C57" w:rsidP="00734503">
            <w:pPr>
              <w:pStyle w:val="a8"/>
              <w:ind w:left="0"/>
              <w:jc w:val="both"/>
            </w:pPr>
            <w:r>
              <w:t xml:space="preserve">Грамматика: союз </w:t>
            </w:r>
            <w:proofErr w:type="spellStart"/>
            <w:r>
              <w:rPr>
                <w:lang w:val="en-US"/>
              </w:rPr>
              <w:t>toki</w:t>
            </w:r>
            <w:proofErr w:type="spellEnd"/>
            <w:r w:rsidRPr="00D445F5">
              <w:t xml:space="preserve"> (</w:t>
            </w:r>
            <w:r>
              <w:rPr>
                <w:rFonts w:eastAsia="Malgun Gothic"/>
                <w:lang w:eastAsia="ko-KR"/>
              </w:rPr>
              <w:t>когда</w:t>
            </w:r>
            <w:r w:rsidRPr="00D445F5">
              <w:t>)</w:t>
            </w:r>
            <w:r>
              <w:t xml:space="preserve">. Конструкции с союзом </w:t>
            </w:r>
            <w:proofErr w:type="spellStart"/>
            <w:r>
              <w:rPr>
                <w:lang w:val="en-US"/>
              </w:rPr>
              <w:t>toki</w:t>
            </w:r>
            <w:proofErr w:type="spellEnd"/>
            <w:r w:rsidRPr="00C11BFF">
              <w:t>.</w:t>
            </w:r>
          </w:p>
          <w:p w14:paraId="31F60BF7" w14:textId="77777777" w:rsidR="00250C57" w:rsidRDefault="00250C57" w:rsidP="00734503">
            <w:pPr>
              <w:pStyle w:val="a8"/>
              <w:ind w:left="0"/>
              <w:jc w:val="both"/>
            </w:pPr>
            <w:r>
              <w:rPr>
                <w:rFonts w:eastAsia="Malgun Gothic"/>
                <w:lang w:eastAsia="ko-KR"/>
              </w:rPr>
              <w:t xml:space="preserve">Конструкция </w:t>
            </w:r>
            <w:proofErr w:type="spellStart"/>
            <w:r>
              <w:rPr>
                <w:rFonts w:eastAsia="Malgun Gothic"/>
                <w:lang w:val="en-US" w:eastAsia="ko-KR"/>
              </w:rPr>
              <w:t>ru</w:t>
            </w:r>
            <w:proofErr w:type="spellEnd"/>
            <w:r w:rsidRPr="00D445F5">
              <w:rPr>
                <w:rFonts w:eastAsia="Malgun Gothic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lang w:val="en-US" w:eastAsia="ko-KR"/>
              </w:rPr>
              <w:t>toki</w:t>
            </w:r>
            <w:proofErr w:type="spellEnd"/>
            <w:r w:rsidRPr="00D445F5">
              <w:rPr>
                <w:rFonts w:eastAsia="Malgun Gothic"/>
                <w:lang w:eastAsia="ko-KR"/>
              </w:rPr>
              <w:t xml:space="preserve"> </w:t>
            </w:r>
            <w:r>
              <w:rPr>
                <w:rFonts w:eastAsia="Malgun Gothic"/>
                <w:lang w:eastAsia="ko-KR"/>
              </w:rPr>
              <w:t xml:space="preserve">как синонимичная </w:t>
            </w:r>
            <w:r>
              <w:t>r</w:t>
            </w:r>
            <w:r>
              <w:rPr>
                <w:lang w:val="en-US"/>
              </w:rPr>
              <w:t>u</w:t>
            </w:r>
            <w:r w:rsidRPr="00921BAD">
              <w:t xml:space="preserve"> </w:t>
            </w:r>
            <w:proofErr w:type="spellStart"/>
            <w:r>
              <w:rPr>
                <w:lang w:val="en-US"/>
              </w:rPr>
              <w:t>mae</w:t>
            </w:r>
            <w:proofErr w:type="spellEnd"/>
            <w:r>
              <w:t xml:space="preserve"> (перед), конструкция </w:t>
            </w:r>
            <w:r>
              <w:rPr>
                <w:lang w:val="en-US"/>
              </w:rPr>
              <w:t>ta</w:t>
            </w:r>
            <w:r w:rsidRPr="00D445F5">
              <w:t xml:space="preserve"> </w:t>
            </w:r>
            <w:proofErr w:type="spellStart"/>
            <w:r>
              <w:rPr>
                <w:lang w:val="en-US"/>
              </w:rPr>
              <w:t>toki</w:t>
            </w:r>
            <w:proofErr w:type="spellEnd"/>
            <w:r w:rsidRPr="00D445F5">
              <w:t xml:space="preserve"> </w:t>
            </w:r>
            <w:r>
              <w:rPr>
                <w:rFonts w:eastAsia="Malgun Gothic"/>
                <w:lang w:eastAsia="ko-KR"/>
              </w:rPr>
              <w:t>как синонимичная</w:t>
            </w:r>
            <w:r w:rsidRPr="00D445F5">
              <w:rPr>
                <w:rFonts w:eastAsia="Malgun Gothic"/>
                <w:lang w:eastAsia="ko-KR"/>
              </w:rPr>
              <w:t xml:space="preserve"> </w:t>
            </w:r>
            <w:r>
              <w:rPr>
                <w:lang w:val="en-US"/>
              </w:rPr>
              <w:t>ta</w:t>
            </w:r>
            <w:r w:rsidRPr="00921BAD">
              <w:t xml:space="preserve"> </w:t>
            </w:r>
            <w:proofErr w:type="spellStart"/>
            <w:r>
              <w:rPr>
                <w:lang w:val="en-US"/>
              </w:rPr>
              <w:t>ato</w:t>
            </w:r>
            <w:proofErr w:type="spellEnd"/>
            <w:r>
              <w:t xml:space="preserve"> (после)</w:t>
            </w:r>
            <w:r w:rsidRPr="00D445F5">
              <w:t>.</w:t>
            </w:r>
          </w:p>
          <w:p w14:paraId="4735D29B" w14:textId="77777777" w:rsidR="00250C57" w:rsidRDefault="00250C57" w:rsidP="00734503">
            <w:pPr>
              <w:pStyle w:val="a8"/>
              <w:ind w:left="0"/>
              <w:jc w:val="both"/>
            </w:pPr>
            <w:r>
              <w:rPr>
                <w:rFonts w:eastAsia="Malgun Gothic"/>
                <w:lang w:eastAsia="ko-KR"/>
              </w:rPr>
              <w:t xml:space="preserve">Лексика: </w:t>
            </w:r>
            <w:r>
              <w:t>глаголы, связанные с бытом</w:t>
            </w:r>
          </w:p>
          <w:p w14:paraId="76DD4FE9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Культурный аспект: обсуждение того, как японцы проводят выходные</w:t>
            </w:r>
          </w:p>
          <w:p w14:paraId="234F820D" w14:textId="77777777" w:rsidR="00250C57" w:rsidRPr="00D445F5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Цель урока: </w:t>
            </w:r>
            <w:bookmarkStart w:id="18" w:name="_Hlk130162673"/>
            <w:r>
              <w:rPr>
                <w:rFonts w:eastAsia="Malgun Gothic"/>
                <w:lang w:eastAsia="ko-KR"/>
              </w:rPr>
              <w:t>уметь</w:t>
            </w:r>
            <w:r>
              <w:t xml:space="preserve"> последовательно рассказать о своих действиях в течение дня</w:t>
            </w:r>
            <w:bookmarkEnd w:id="18"/>
          </w:p>
        </w:tc>
        <w:tc>
          <w:tcPr>
            <w:tcW w:w="1701" w:type="dxa"/>
            <w:shd w:val="clear" w:color="auto" w:fill="FFFFFF" w:themeFill="background1"/>
          </w:tcPr>
          <w:p w14:paraId="3C3CEF7C" w14:textId="77777777" w:rsidR="00250C57" w:rsidRDefault="00250C57" w:rsidP="00734503">
            <w:pPr>
              <w:pStyle w:val="a8"/>
              <w:ind w:left="0"/>
              <w:jc w:val="both"/>
            </w:pPr>
          </w:p>
        </w:tc>
      </w:tr>
      <w:tr w:rsidR="00250C57" w14:paraId="37E044BF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384F9D9D" w14:textId="77777777" w:rsidR="00250C57" w:rsidRDefault="00250C57" w:rsidP="00734503">
            <w:pPr>
              <w:pStyle w:val="a8"/>
              <w:ind w:left="0"/>
              <w:jc w:val="both"/>
            </w:pPr>
            <w:r>
              <w:t>9</w:t>
            </w:r>
          </w:p>
        </w:tc>
        <w:tc>
          <w:tcPr>
            <w:tcW w:w="726" w:type="dxa"/>
            <w:shd w:val="clear" w:color="auto" w:fill="FFFFFF" w:themeFill="background1"/>
          </w:tcPr>
          <w:p w14:paraId="615E5DF5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7C477C9B" w14:textId="77777777" w:rsidR="00250C57" w:rsidRDefault="00250C57" w:rsidP="00734503">
            <w:pPr>
              <w:pStyle w:val="a8"/>
              <w:ind w:left="0"/>
              <w:jc w:val="both"/>
            </w:pPr>
            <w:r>
              <w:t>Тема: Мой японский друг</w:t>
            </w:r>
          </w:p>
          <w:p w14:paraId="5D844922" w14:textId="77777777" w:rsidR="00250C57" w:rsidRDefault="00250C57" w:rsidP="00734503">
            <w:pPr>
              <w:pStyle w:val="a8"/>
              <w:ind w:left="0"/>
              <w:jc w:val="both"/>
            </w:pPr>
            <w:r>
              <w:t>Грамматика: обобщение всех изученных просторечных форм (настоящее время: простая положительная из блока 6, простая отрицательная из блока 4 и 5, прошедшее время: простая положительная из блока 7). Простая отрицательная форма прошедшего времени.</w:t>
            </w:r>
          </w:p>
          <w:p w14:paraId="36F67CE3" w14:textId="77777777" w:rsidR="00250C57" w:rsidRDefault="00250C57" w:rsidP="00734503">
            <w:pPr>
              <w:pStyle w:val="a8"/>
              <w:ind w:left="0"/>
              <w:jc w:val="both"/>
            </w:pPr>
            <w:r>
              <w:t>Лексика: изученные ранее глаголы в изученных/новых формах</w:t>
            </w:r>
          </w:p>
          <w:p w14:paraId="2921DAA5" w14:textId="77777777" w:rsidR="00250C57" w:rsidRDefault="00250C57" w:rsidP="00734503">
            <w:pPr>
              <w:pStyle w:val="a8"/>
              <w:ind w:left="0"/>
              <w:jc w:val="both"/>
            </w:pPr>
            <w:r>
              <w:t xml:space="preserve">Иероглифы: </w:t>
            </w:r>
            <w:r>
              <w:rPr>
                <w:rFonts w:hint="eastAsia"/>
              </w:rPr>
              <w:t>飯、堂、洋、服、答、質、問</w:t>
            </w:r>
          </w:p>
          <w:p w14:paraId="12CDBF0A" w14:textId="77777777" w:rsidR="00250C57" w:rsidRDefault="00250C57" w:rsidP="00734503">
            <w:pPr>
              <w:pStyle w:val="a8"/>
              <w:ind w:left="0"/>
              <w:jc w:val="both"/>
            </w:pPr>
            <w:r>
              <w:t xml:space="preserve">Цель урока: </w:t>
            </w:r>
            <w:bookmarkStart w:id="19" w:name="_Hlk130162718"/>
            <w:r>
              <w:t>познакомиться со всеми просторечными формами японского языка, попробовать общаться, используя их</w:t>
            </w:r>
            <w:bookmarkEnd w:id="19"/>
          </w:p>
        </w:tc>
        <w:tc>
          <w:tcPr>
            <w:tcW w:w="1701" w:type="dxa"/>
            <w:shd w:val="clear" w:color="auto" w:fill="FFFFFF" w:themeFill="background1"/>
          </w:tcPr>
          <w:p w14:paraId="7A26A6F7" w14:textId="77777777" w:rsidR="00250C57" w:rsidRDefault="00250C57" w:rsidP="00734503">
            <w:pPr>
              <w:pStyle w:val="a8"/>
              <w:ind w:left="0"/>
              <w:jc w:val="both"/>
            </w:pPr>
          </w:p>
        </w:tc>
      </w:tr>
      <w:tr w:rsidR="00250C57" w14:paraId="6B79FEA9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31BA2655" w14:textId="77777777" w:rsidR="00250C57" w:rsidRDefault="00250C57" w:rsidP="00734503">
            <w:pPr>
              <w:pStyle w:val="a8"/>
              <w:ind w:left="0"/>
              <w:jc w:val="both"/>
            </w:pPr>
          </w:p>
        </w:tc>
        <w:tc>
          <w:tcPr>
            <w:tcW w:w="726" w:type="dxa"/>
            <w:shd w:val="clear" w:color="auto" w:fill="FFFFFF" w:themeFill="background1"/>
          </w:tcPr>
          <w:p w14:paraId="4D5D67A4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135DD37A" w14:textId="77777777" w:rsidR="00250C57" w:rsidRDefault="00250C57" w:rsidP="00734503">
            <w:pPr>
              <w:pStyle w:val="a8"/>
              <w:ind w:left="0"/>
              <w:jc w:val="both"/>
            </w:pPr>
            <w:r>
              <w:t>Тема: Мой японский друг</w:t>
            </w:r>
          </w:p>
          <w:p w14:paraId="11869B15" w14:textId="77777777" w:rsidR="00250C57" w:rsidRDefault="00250C57" w:rsidP="00734503">
            <w:pPr>
              <w:pStyle w:val="a8"/>
              <w:ind w:left="0"/>
              <w:jc w:val="both"/>
            </w:pPr>
            <w:proofErr w:type="spellStart"/>
            <w:r>
              <w:t>Подтема</w:t>
            </w:r>
            <w:proofErr w:type="spellEnd"/>
            <w:r>
              <w:t>: Японские традиции</w:t>
            </w:r>
          </w:p>
          <w:p w14:paraId="73F82B19" w14:textId="77777777" w:rsidR="00250C57" w:rsidRDefault="00250C57" w:rsidP="00734503">
            <w:pPr>
              <w:pStyle w:val="a8"/>
              <w:ind w:left="0"/>
              <w:jc w:val="both"/>
            </w:pPr>
            <w:r>
              <w:t>Грамматика: обобщение всех изученных просторечных форм в изученных конструкциях.</w:t>
            </w:r>
          </w:p>
          <w:p w14:paraId="129A604F" w14:textId="77777777" w:rsidR="00250C57" w:rsidRDefault="00250C57" w:rsidP="00734503">
            <w:pPr>
              <w:pStyle w:val="a8"/>
              <w:ind w:left="0"/>
              <w:jc w:val="both"/>
            </w:pPr>
            <w:r>
              <w:t>Лексика: изученные ранее глаголы в изученных/новых формах</w:t>
            </w:r>
          </w:p>
          <w:p w14:paraId="476D84D9" w14:textId="77777777" w:rsidR="00250C57" w:rsidRDefault="00250C57" w:rsidP="00734503">
            <w:pPr>
              <w:pStyle w:val="a8"/>
              <w:ind w:left="0"/>
              <w:jc w:val="both"/>
            </w:pPr>
            <w:r>
              <w:t xml:space="preserve">Культурный аспект: сравнение вежливой и просторечной форм японской речи на аудио и видео </w:t>
            </w:r>
          </w:p>
          <w:p w14:paraId="4F8E63FB" w14:textId="77777777" w:rsidR="00250C57" w:rsidRDefault="00250C57" w:rsidP="00734503">
            <w:pPr>
              <w:pStyle w:val="a8"/>
              <w:ind w:left="0"/>
              <w:jc w:val="both"/>
            </w:pPr>
            <w:r>
              <w:t>Цель урока: познакомиться со всеми просторечными формами японского языка, попробовать общаться, используя их</w:t>
            </w:r>
          </w:p>
        </w:tc>
        <w:tc>
          <w:tcPr>
            <w:tcW w:w="1701" w:type="dxa"/>
            <w:shd w:val="clear" w:color="auto" w:fill="FFFFFF" w:themeFill="background1"/>
          </w:tcPr>
          <w:p w14:paraId="249E6449" w14:textId="77777777" w:rsidR="00250C57" w:rsidRDefault="00250C57" w:rsidP="00734503">
            <w:pPr>
              <w:pStyle w:val="a8"/>
              <w:ind w:left="0"/>
              <w:jc w:val="both"/>
            </w:pPr>
          </w:p>
        </w:tc>
      </w:tr>
      <w:tr w:rsidR="00250C57" w14:paraId="05D29777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422B97CC" w14:textId="77777777" w:rsidR="00250C57" w:rsidRDefault="00250C57" w:rsidP="00734503">
            <w:pPr>
              <w:pStyle w:val="a8"/>
              <w:ind w:left="0"/>
              <w:jc w:val="both"/>
            </w:pPr>
          </w:p>
        </w:tc>
        <w:tc>
          <w:tcPr>
            <w:tcW w:w="726" w:type="dxa"/>
            <w:shd w:val="clear" w:color="auto" w:fill="FFFFFF" w:themeFill="background1"/>
          </w:tcPr>
          <w:p w14:paraId="1D6B576F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3A060D80" w14:textId="77777777" w:rsidR="00250C57" w:rsidRDefault="00250C57" w:rsidP="00734503">
            <w:pPr>
              <w:pStyle w:val="a8"/>
              <w:ind w:left="0"/>
              <w:jc w:val="both"/>
            </w:pPr>
            <w:r>
              <w:t>Обобщающая к/р</w:t>
            </w:r>
          </w:p>
          <w:p w14:paraId="1540A89E" w14:textId="77777777" w:rsidR="00250C57" w:rsidRPr="004B7722" w:rsidRDefault="00250C57" w:rsidP="00734503">
            <w:pPr>
              <w:pStyle w:val="a8"/>
              <w:ind w:left="0"/>
              <w:jc w:val="both"/>
            </w:pPr>
            <w:r>
              <w:t>Презентация на тему «Свободное время», «Мои хобби», «Мой день», «Мой выходной»</w:t>
            </w:r>
          </w:p>
        </w:tc>
        <w:tc>
          <w:tcPr>
            <w:tcW w:w="1701" w:type="dxa"/>
            <w:shd w:val="clear" w:color="auto" w:fill="FFFFFF" w:themeFill="background1"/>
          </w:tcPr>
          <w:p w14:paraId="6C9162F4" w14:textId="77777777" w:rsidR="00250C57" w:rsidRDefault="00250C57" w:rsidP="00734503">
            <w:pPr>
              <w:pStyle w:val="a8"/>
              <w:ind w:left="0"/>
              <w:jc w:val="both"/>
            </w:pPr>
            <w:r>
              <w:t>Урок-презентация</w:t>
            </w:r>
          </w:p>
          <w:p w14:paraId="208E1544" w14:textId="77777777" w:rsidR="00250C57" w:rsidRDefault="00250C57" w:rsidP="00734503">
            <w:pPr>
              <w:pStyle w:val="a8"/>
              <w:ind w:left="0"/>
              <w:jc w:val="both"/>
            </w:pPr>
            <w:r>
              <w:t>Сделать видео- или фото- презентацию</w:t>
            </w:r>
          </w:p>
        </w:tc>
      </w:tr>
      <w:tr w:rsidR="00250C57" w14:paraId="789FEA41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7B0967D3" w14:textId="77777777" w:rsidR="00250C57" w:rsidRDefault="00250C57" w:rsidP="00734503">
            <w:pPr>
              <w:pStyle w:val="a8"/>
              <w:ind w:left="0"/>
              <w:jc w:val="both"/>
            </w:pPr>
            <w:r>
              <w:t>10</w:t>
            </w:r>
          </w:p>
        </w:tc>
        <w:tc>
          <w:tcPr>
            <w:tcW w:w="726" w:type="dxa"/>
            <w:shd w:val="clear" w:color="auto" w:fill="FFFFFF" w:themeFill="background1"/>
          </w:tcPr>
          <w:p w14:paraId="32E10150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7CFC370C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Тема: Вдохновение</w:t>
            </w:r>
          </w:p>
          <w:p w14:paraId="72D8B128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Грамматика: конструкция </w:t>
            </w:r>
            <w:r>
              <w:rPr>
                <w:rFonts w:eastAsia="Malgun Gothic"/>
                <w:lang w:val="en-US" w:eastAsia="ko-KR"/>
              </w:rPr>
              <w:t>to</w:t>
            </w:r>
            <w:r w:rsidRPr="00B31499">
              <w:rPr>
                <w:rFonts w:eastAsia="Malgun Gothic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lang w:val="en-US" w:eastAsia="ko-KR"/>
              </w:rPr>
              <w:t>omoimasu</w:t>
            </w:r>
            <w:proofErr w:type="spellEnd"/>
            <w:r w:rsidRPr="00B31499">
              <w:rPr>
                <w:rFonts w:eastAsia="Malgun Gothic"/>
                <w:lang w:eastAsia="ko-KR"/>
              </w:rPr>
              <w:t xml:space="preserve"> </w:t>
            </w:r>
            <w:r>
              <w:rPr>
                <w:rFonts w:eastAsia="Malgun Gothic"/>
                <w:lang w:eastAsia="ko-KR"/>
              </w:rPr>
              <w:t xml:space="preserve">(я думаю), употребление этой конструкции. Конструкция с </w:t>
            </w:r>
            <w:proofErr w:type="spellStart"/>
            <w:r>
              <w:rPr>
                <w:rFonts w:eastAsia="Malgun Gothic"/>
                <w:lang w:eastAsia="ko-KR"/>
              </w:rPr>
              <w:t>desho</w:t>
            </w:r>
            <w:proofErr w:type="spellEnd"/>
            <w:r>
              <w:rPr>
                <w:rFonts w:eastAsia="Malgun Gothic"/>
                <w:lang w:eastAsia="ko-KR"/>
              </w:rPr>
              <w:t xml:space="preserve"> (сильная степень уверенности)</w:t>
            </w:r>
          </w:p>
          <w:p w14:paraId="7E1137A6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Лексика: глаголы, повторение темы «погода»</w:t>
            </w:r>
          </w:p>
          <w:p w14:paraId="7590DFB3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Иероглифы: </w:t>
            </w:r>
            <w:r>
              <w:rPr>
                <w:rFonts w:asciiTheme="minorEastAsia" w:hAnsiTheme="minorEastAsia" w:hint="eastAsia"/>
              </w:rPr>
              <w:t>思、医、者、世、界、意、味</w:t>
            </w:r>
          </w:p>
          <w:p w14:paraId="51E2D4BB" w14:textId="77777777" w:rsidR="00250C57" w:rsidRPr="009E2D1B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Цель урока: </w:t>
            </w:r>
            <w:bookmarkStart w:id="20" w:name="_Hlk130162736"/>
            <w:r>
              <w:rPr>
                <w:rFonts w:eastAsia="Malgun Gothic"/>
                <w:lang w:eastAsia="ko-KR"/>
              </w:rPr>
              <w:t>уметь рассказать о том, что думает говорящий и как он оценивает происходящее</w:t>
            </w:r>
            <w:bookmarkEnd w:id="20"/>
          </w:p>
        </w:tc>
        <w:tc>
          <w:tcPr>
            <w:tcW w:w="1701" w:type="dxa"/>
            <w:shd w:val="clear" w:color="auto" w:fill="FFFFFF" w:themeFill="background1"/>
          </w:tcPr>
          <w:p w14:paraId="0607E9C5" w14:textId="77777777" w:rsidR="00250C57" w:rsidRDefault="00250C57" w:rsidP="00734503">
            <w:pPr>
              <w:pStyle w:val="a8"/>
              <w:ind w:left="0"/>
              <w:jc w:val="both"/>
            </w:pPr>
          </w:p>
        </w:tc>
      </w:tr>
      <w:tr w:rsidR="00250C57" w14:paraId="57934004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29EAA897" w14:textId="77777777" w:rsidR="00250C57" w:rsidRDefault="00250C57" w:rsidP="00734503">
            <w:pPr>
              <w:pStyle w:val="a8"/>
              <w:ind w:left="0"/>
              <w:jc w:val="both"/>
            </w:pPr>
          </w:p>
        </w:tc>
        <w:tc>
          <w:tcPr>
            <w:tcW w:w="726" w:type="dxa"/>
            <w:shd w:val="clear" w:color="auto" w:fill="FFFFFF" w:themeFill="background1"/>
          </w:tcPr>
          <w:p w14:paraId="2A526EC4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37701ABD" w14:textId="77777777" w:rsidR="00250C57" w:rsidRDefault="00250C57" w:rsidP="00734503">
            <w:pPr>
              <w:pStyle w:val="a8"/>
              <w:ind w:left="0"/>
              <w:jc w:val="both"/>
            </w:pPr>
            <w:r>
              <w:t>Тема: Вдохновение</w:t>
            </w:r>
          </w:p>
          <w:p w14:paraId="62BE8DB7" w14:textId="77777777" w:rsidR="00250C57" w:rsidRDefault="00250C57" w:rsidP="00734503">
            <w:pPr>
              <w:pStyle w:val="a8"/>
              <w:ind w:left="0"/>
              <w:jc w:val="both"/>
            </w:pPr>
            <w:proofErr w:type="spellStart"/>
            <w:r>
              <w:t>Подтема</w:t>
            </w:r>
            <w:proofErr w:type="spellEnd"/>
            <w:r>
              <w:t>: Цитаты великих людей</w:t>
            </w:r>
          </w:p>
          <w:p w14:paraId="434F8324" w14:textId="77777777" w:rsidR="00250C57" w:rsidRPr="009E2D1B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t xml:space="preserve">Грамматика: конструкция </w:t>
            </w:r>
            <w:r>
              <w:rPr>
                <w:rFonts w:eastAsia="Malgun Gothic"/>
                <w:lang w:val="en-US" w:eastAsia="ko-KR"/>
              </w:rPr>
              <w:t>to</w:t>
            </w:r>
            <w:r w:rsidRPr="009E2D1B">
              <w:rPr>
                <w:rFonts w:eastAsia="Malgun Gothic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lang w:val="en-US" w:eastAsia="ko-KR"/>
              </w:rPr>
              <w:t>iimasita</w:t>
            </w:r>
            <w:proofErr w:type="spellEnd"/>
            <w:r w:rsidRPr="009E2D1B">
              <w:rPr>
                <w:rFonts w:eastAsia="Malgun Gothic"/>
                <w:lang w:eastAsia="ko-KR"/>
              </w:rPr>
              <w:t xml:space="preserve"> (</w:t>
            </w:r>
            <w:r>
              <w:rPr>
                <w:rFonts w:eastAsia="Malgun Gothic"/>
                <w:lang w:eastAsia="ko-KR"/>
              </w:rPr>
              <w:t>сказал(а)</w:t>
            </w:r>
            <w:r w:rsidRPr="009E2D1B">
              <w:rPr>
                <w:rFonts w:eastAsia="Malgun Gothic"/>
                <w:lang w:eastAsia="ko-KR"/>
              </w:rPr>
              <w:t>)</w:t>
            </w:r>
          </w:p>
          <w:p w14:paraId="5C66D7DD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Лексика: глаголы и существительные, подходящие для цитат, имена великих людей</w:t>
            </w:r>
          </w:p>
          <w:p w14:paraId="707426AE" w14:textId="77777777" w:rsidR="00250C57" w:rsidRDefault="00250C57" w:rsidP="00734503">
            <w:pPr>
              <w:pStyle w:val="a8"/>
              <w:ind w:left="0"/>
              <w:jc w:val="both"/>
            </w:pPr>
            <w:r>
              <w:t>Культурный аспект: великие люди Японии и их изречения</w:t>
            </w:r>
          </w:p>
          <w:p w14:paraId="32FCC28B" w14:textId="77777777" w:rsidR="00250C57" w:rsidRPr="009E2D1B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Цель урока: </w:t>
            </w:r>
            <w:bookmarkStart w:id="21" w:name="_Hlk130162747"/>
            <w:r>
              <w:rPr>
                <w:rFonts w:eastAsia="Malgun Gothic"/>
                <w:lang w:eastAsia="ko-KR"/>
              </w:rPr>
              <w:t>уметь передать чье-то сообщение, чью-то цитату</w:t>
            </w:r>
            <w:bookmarkEnd w:id="21"/>
          </w:p>
        </w:tc>
        <w:tc>
          <w:tcPr>
            <w:tcW w:w="1701" w:type="dxa"/>
            <w:shd w:val="clear" w:color="auto" w:fill="FFFFFF" w:themeFill="background1"/>
          </w:tcPr>
          <w:p w14:paraId="25C0268A" w14:textId="77777777" w:rsidR="00250C57" w:rsidRDefault="00250C57" w:rsidP="00734503">
            <w:pPr>
              <w:pStyle w:val="a8"/>
              <w:ind w:left="0"/>
              <w:jc w:val="both"/>
            </w:pPr>
          </w:p>
        </w:tc>
      </w:tr>
      <w:tr w:rsidR="00250C57" w14:paraId="7EFD201C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470BC905" w14:textId="77777777" w:rsidR="00250C57" w:rsidRDefault="00250C57" w:rsidP="00734503">
            <w:pPr>
              <w:pStyle w:val="a8"/>
              <w:ind w:left="0"/>
              <w:jc w:val="both"/>
            </w:pPr>
            <w:r>
              <w:t>11</w:t>
            </w:r>
          </w:p>
        </w:tc>
        <w:tc>
          <w:tcPr>
            <w:tcW w:w="726" w:type="dxa"/>
            <w:shd w:val="clear" w:color="auto" w:fill="FFFFFF" w:themeFill="background1"/>
          </w:tcPr>
          <w:p w14:paraId="2A2BB06A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691BA60D" w14:textId="77777777" w:rsidR="00250C57" w:rsidRDefault="00250C57" w:rsidP="00734503">
            <w:pPr>
              <w:pStyle w:val="a8"/>
              <w:ind w:left="0"/>
              <w:jc w:val="both"/>
            </w:pPr>
            <w:r>
              <w:t>Тема: Мир вокруг</w:t>
            </w:r>
          </w:p>
          <w:p w14:paraId="64BE2EDE" w14:textId="77777777" w:rsidR="00250C57" w:rsidRDefault="00250C57" w:rsidP="00734503">
            <w:pPr>
              <w:pStyle w:val="a8"/>
              <w:ind w:left="0"/>
              <w:jc w:val="both"/>
            </w:pPr>
            <w:r>
              <w:t xml:space="preserve">Грамматика: Понятие о сложном определении. Глаголы в простых формах в препозиции. Рамочная конструкция. </w:t>
            </w:r>
          </w:p>
          <w:p w14:paraId="6F18D4EF" w14:textId="77777777" w:rsidR="00250C57" w:rsidRDefault="00250C57" w:rsidP="00734503">
            <w:pPr>
              <w:pStyle w:val="a8"/>
              <w:ind w:left="0"/>
              <w:jc w:val="both"/>
            </w:pPr>
            <w:r>
              <w:t>Лексика: существительные</w:t>
            </w:r>
          </w:p>
          <w:p w14:paraId="26ADD04F" w14:textId="77777777" w:rsidR="00250C57" w:rsidRDefault="00250C57" w:rsidP="00734503">
            <w:pPr>
              <w:pStyle w:val="a8"/>
              <w:ind w:left="0"/>
              <w:jc w:val="both"/>
            </w:pPr>
            <w:proofErr w:type="gramStart"/>
            <w:r>
              <w:t>Иероглифы:</w:t>
            </w:r>
            <w:r>
              <w:rPr>
                <w:rFonts w:hint="eastAsia"/>
              </w:rPr>
              <w:t>地</w:t>
            </w:r>
            <w:proofErr w:type="gramEnd"/>
            <w:r>
              <w:rPr>
                <w:rFonts w:hint="eastAsia"/>
              </w:rPr>
              <w:t>、理、物、紙、市、寒、暑</w:t>
            </w:r>
          </w:p>
          <w:p w14:paraId="751D275C" w14:textId="77777777" w:rsidR="00250C57" w:rsidRDefault="00250C57" w:rsidP="00734503">
            <w:pPr>
              <w:pStyle w:val="a8"/>
              <w:ind w:left="0"/>
              <w:jc w:val="both"/>
            </w:pPr>
            <w:r>
              <w:t xml:space="preserve">Цель урока: </w:t>
            </w:r>
            <w:bookmarkStart w:id="22" w:name="_Hlk130162755"/>
            <w:r>
              <w:t>описывать окружающие предметы с помощью сложных определений</w:t>
            </w:r>
            <w:bookmarkEnd w:id="22"/>
          </w:p>
        </w:tc>
        <w:tc>
          <w:tcPr>
            <w:tcW w:w="1701" w:type="dxa"/>
            <w:shd w:val="clear" w:color="auto" w:fill="FFFFFF" w:themeFill="background1"/>
          </w:tcPr>
          <w:p w14:paraId="7A7BEB41" w14:textId="77777777" w:rsidR="00250C57" w:rsidRDefault="00250C57" w:rsidP="00734503">
            <w:pPr>
              <w:pStyle w:val="a8"/>
              <w:ind w:left="0"/>
              <w:jc w:val="both"/>
            </w:pPr>
          </w:p>
        </w:tc>
      </w:tr>
      <w:tr w:rsidR="00250C57" w14:paraId="2A684E9E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4FC5C9FB" w14:textId="77777777" w:rsidR="00250C57" w:rsidRDefault="00250C57" w:rsidP="00734503">
            <w:pPr>
              <w:pStyle w:val="a8"/>
              <w:ind w:left="0"/>
              <w:jc w:val="both"/>
            </w:pPr>
          </w:p>
        </w:tc>
        <w:tc>
          <w:tcPr>
            <w:tcW w:w="726" w:type="dxa"/>
            <w:shd w:val="clear" w:color="auto" w:fill="FFFFFF" w:themeFill="background1"/>
          </w:tcPr>
          <w:p w14:paraId="71E28D1B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1B4C265E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Тема: Мир вокруг</w:t>
            </w:r>
          </w:p>
          <w:p w14:paraId="5368AACE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proofErr w:type="spellStart"/>
            <w:r>
              <w:rPr>
                <w:rFonts w:eastAsia="Malgun Gothic"/>
                <w:lang w:eastAsia="ko-KR"/>
              </w:rPr>
              <w:t>Подтема</w:t>
            </w:r>
            <w:proofErr w:type="spellEnd"/>
            <w:r>
              <w:rPr>
                <w:rFonts w:eastAsia="Malgun Gothic"/>
                <w:lang w:eastAsia="ko-KR"/>
              </w:rPr>
              <w:t>: Мои классные друзья</w:t>
            </w:r>
          </w:p>
          <w:p w14:paraId="716D85B0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Грамматика: Сложные определения в длительном виде для описания внешнего вида человека</w:t>
            </w:r>
          </w:p>
          <w:p w14:paraId="11AE9D83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Лексика: существительные, относящиеся к внешнему виду человека</w:t>
            </w:r>
          </w:p>
          <w:p w14:paraId="72DD65B5" w14:textId="77777777" w:rsidR="00250C57" w:rsidRDefault="00250C57" w:rsidP="00734503">
            <w:pPr>
              <w:pStyle w:val="a8"/>
              <w:ind w:left="0"/>
              <w:jc w:val="both"/>
            </w:pPr>
            <w:r>
              <w:lastRenderedPageBreak/>
              <w:t>Культурный аспект: внешний вид японцев, японская мода</w:t>
            </w:r>
          </w:p>
          <w:p w14:paraId="3293B6A8" w14:textId="77777777" w:rsidR="00250C57" w:rsidRPr="009F7542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Цель урока: </w:t>
            </w:r>
            <w:bookmarkStart w:id="23" w:name="_Hlk130162792"/>
            <w:r>
              <w:rPr>
                <w:rFonts w:eastAsia="Malgun Gothic"/>
                <w:lang w:eastAsia="ko-KR"/>
              </w:rPr>
              <w:t>уметь описать людей (по картинкам, составить «портреты» одноклассников)</w:t>
            </w:r>
            <w:bookmarkEnd w:id="23"/>
          </w:p>
        </w:tc>
        <w:tc>
          <w:tcPr>
            <w:tcW w:w="1701" w:type="dxa"/>
            <w:shd w:val="clear" w:color="auto" w:fill="FFFFFF" w:themeFill="background1"/>
          </w:tcPr>
          <w:p w14:paraId="67D32611" w14:textId="77777777" w:rsidR="00250C57" w:rsidRDefault="00250C57" w:rsidP="00734503">
            <w:pPr>
              <w:pStyle w:val="a8"/>
              <w:ind w:left="0"/>
              <w:jc w:val="both"/>
            </w:pPr>
          </w:p>
        </w:tc>
      </w:tr>
      <w:tr w:rsidR="00250C57" w14:paraId="1EDAA767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7E9CC136" w14:textId="77777777" w:rsidR="00250C57" w:rsidRDefault="00250C57" w:rsidP="00734503">
            <w:pPr>
              <w:pStyle w:val="a8"/>
              <w:ind w:left="0"/>
              <w:jc w:val="both"/>
            </w:pPr>
            <w:r>
              <w:t>12</w:t>
            </w:r>
          </w:p>
        </w:tc>
        <w:tc>
          <w:tcPr>
            <w:tcW w:w="726" w:type="dxa"/>
            <w:shd w:val="clear" w:color="auto" w:fill="FFFFFF" w:themeFill="background1"/>
          </w:tcPr>
          <w:p w14:paraId="5EAD2F33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34F897A9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Тема: Праздники и подарки</w:t>
            </w:r>
          </w:p>
          <w:p w14:paraId="3FDF09F5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Грамматика: обобщение глаголов направленности действия. Употребление с существительными (повторение пройденного)</w:t>
            </w:r>
          </w:p>
          <w:p w14:paraId="6A8DD47E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Лексика: существительные, связанные с подарками</w:t>
            </w:r>
          </w:p>
          <w:p w14:paraId="5E1DD378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proofErr w:type="gramStart"/>
            <w:r>
              <w:rPr>
                <w:rFonts w:eastAsia="Malgun Gothic"/>
                <w:lang w:eastAsia="ko-KR"/>
              </w:rPr>
              <w:t>Иероглифы:</w:t>
            </w:r>
            <w:r>
              <w:rPr>
                <w:rFonts w:asciiTheme="minorEastAsia" w:hAnsiTheme="minorEastAsia" w:hint="eastAsia"/>
              </w:rPr>
              <w:t>送</w:t>
            </w:r>
            <w:proofErr w:type="gramEnd"/>
            <w:r>
              <w:rPr>
                <w:rFonts w:asciiTheme="minorEastAsia" w:hAnsiTheme="minorEastAsia" w:hint="eastAsia"/>
              </w:rPr>
              <w:t>、借、貸、春、夏、秋、冬</w:t>
            </w:r>
          </w:p>
          <w:p w14:paraId="39467970" w14:textId="77777777" w:rsidR="00250C57" w:rsidRPr="009F7542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Цель урока: </w:t>
            </w:r>
            <w:bookmarkStart w:id="24" w:name="_Hlk130162803"/>
            <w:r>
              <w:rPr>
                <w:rFonts w:eastAsia="Malgun Gothic"/>
                <w:lang w:eastAsia="ko-KR"/>
              </w:rPr>
              <w:t>научиться рассказывать о подарках и праздниках</w:t>
            </w:r>
            <w:bookmarkEnd w:id="24"/>
          </w:p>
        </w:tc>
        <w:tc>
          <w:tcPr>
            <w:tcW w:w="1701" w:type="dxa"/>
            <w:shd w:val="clear" w:color="auto" w:fill="FFFFFF" w:themeFill="background1"/>
          </w:tcPr>
          <w:p w14:paraId="5FAD852B" w14:textId="77777777" w:rsidR="00250C57" w:rsidRDefault="00250C57" w:rsidP="00734503">
            <w:pPr>
              <w:pStyle w:val="a8"/>
              <w:ind w:left="0"/>
              <w:jc w:val="both"/>
            </w:pPr>
          </w:p>
        </w:tc>
      </w:tr>
      <w:tr w:rsidR="00250C57" w14:paraId="222A3C22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4554D9A8" w14:textId="77777777" w:rsidR="00250C57" w:rsidRPr="009F7542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14:paraId="632EE78F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19763783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Тема: Праздники и подарки</w:t>
            </w:r>
          </w:p>
          <w:p w14:paraId="673C58E8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proofErr w:type="spellStart"/>
            <w:r>
              <w:rPr>
                <w:rFonts w:eastAsia="Malgun Gothic"/>
                <w:lang w:eastAsia="ko-KR"/>
              </w:rPr>
              <w:t>Подтема</w:t>
            </w:r>
            <w:proofErr w:type="spellEnd"/>
            <w:r>
              <w:rPr>
                <w:rFonts w:eastAsia="Malgun Gothic"/>
                <w:lang w:eastAsia="ko-KR"/>
              </w:rPr>
              <w:t>: День рождения друга</w:t>
            </w:r>
          </w:p>
          <w:p w14:paraId="112B9E97" w14:textId="77777777" w:rsidR="00250C57" w:rsidRPr="00C11BFF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Грамматика: глаголы направленности действия в сочетании с формой глаголов на </w:t>
            </w:r>
            <w:proofErr w:type="spellStart"/>
            <w:r>
              <w:rPr>
                <w:rFonts w:eastAsia="Malgun Gothic"/>
                <w:lang w:val="en-US" w:eastAsia="ko-KR"/>
              </w:rPr>
              <w:t>te</w:t>
            </w:r>
            <w:proofErr w:type="spellEnd"/>
          </w:p>
          <w:p w14:paraId="516FC652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Лексика: существительные, связанные с подарками</w:t>
            </w:r>
          </w:p>
          <w:p w14:paraId="48180BDC" w14:textId="77777777" w:rsidR="00250C57" w:rsidRDefault="00250C57" w:rsidP="00734503">
            <w:pPr>
              <w:pStyle w:val="a8"/>
              <w:ind w:left="0"/>
              <w:jc w:val="both"/>
            </w:pPr>
            <w:r>
              <w:t>Культурный аспект: праздники и подарки в Японии</w:t>
            </w:r>
          </w:p>
          <w:p w14:paraId="5D8BC91E" w14:textId="77777777" w:rsidR="00250C57" w:rsidRPr="00483F23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Цель урока: научиться рассказывать о подарках и праздниках</w:t>
            </w:r>
          </w:p>
        </w:tc>
        <w:tc>
          <w:tcPr>
            <w:tcW w:w="1701" w:type="dxa"/>
            <w:shd w:val="clear" w:color="auto" w:fill="FFFFFF" w:themeFill="background1"/>
          </w:tcPr>
          <w:p w14:paraId="56AF67B4" w14:textId="77777777" w:rsidR="00250C57" w:rsidRDefault="00250C57" w:rsidP="00734503">
            <w:pPr>
              <w:pStyle w:val="a8"/>
              <w:ind w:left="0"/>
              <w:jc w:val="both"/>
            </w:pPr>
          </w:p>
        </w:tc>
      </w:tr>
      <w:tr w:rsidR="00250C57" w14:paraId="0170622D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4951B2BA" w14:textId="77777777" w:rsidR="00250C57" w:rsidRDefault="00250C57" w:rsidP="00734503">
            <w:pPr>
              <w:pStyle w:val="a8"/>
              <w:ind w:left="0"/>
              <w:jc w:val="both"/>
            </w:pPr>
            <w:r>
              <w:t>13</w:t>
            </w:r>
          </w:p>
        </w:tc>
        <w:tc>
          <w:tcPr>
            <w:tcW w:w="726" w:type="dxa"/>
            <w:shd w:val="clear" w:color="auto" w:fill="FFFFFF" w:themeFill="background1"/>
          </w:tcPr>
          <w:p w14:paraId="5E426342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33E6C513" w14:textId="77777777" w:rsidR="00250C57" w:rsidRDefault="00250C57" w:rsidP="00734503">
            <w:pPr>
              <w:pStyle w:val="a8"/>
              <w:ind w:left="0"/>
              <w:jc w:val="both"/>
            </w:pPr>
            <w:r>
              <w:t>Тема: Помечтаем!</w:t>
            </w:r>
          </w:p>
          <w:p w14:paraId="37234B89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t xml:space="preserve">Грамматика: форма глагола </w:t>
            </w:r>
            <w:r w:rsidRPr="005E7521">
              <w:t>-</w:t>
            </w:r>
            <w:proofErr w:type="spellStart"/>
            <w:r>
              <w:rPr>
                <w:lang w:val="en-US"/>
              </w:rPr>
              <w:t>tara</w:t>
            </w:r>
            <w:proofErr w:type="spellEnd"/>
            <w:r>
              <w:rPr>
                <w:rFonts w:eastAsia="Malgun Gothic"/>
                <w:lang w:eastAsia="ko-KR"/>
              </w:rPr>
              <w:t xml:space="preserve"> в значении условно-временной конструкции (когда/если)</w:t>
            </w:r>
          </w:p>
          <w:p w14:paraId="6015943E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Лексика: повторение и изучение новых слов, связанных с путешествиями</w:t>
            </w:r>
          </w:p>
          <w:p w14:paraId="36E507AF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Иероглифы: </w:t>
            </w:r>
            <w:r>
              <w:rPr>
                <w:rFonts w:asciiTheme="minorEastAsia" w:hAnsiTheme="minorEastAsia" w:hint="eastAsia"/>
              </w:rPr>
              <w:t>料、京、都、県、区、広、旅</w:t>
            </w:r>
          </w:p>
          <w:p w14:paraId="0B649367" w14:textId="77777777" w:rsidR="00250C57" w:rsidRPr="005E7521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Цель урока: </w:t>
            </w:r>
            <w:bookmarkStart w:id="25" w:name="_Hlk130162824"/>
            <w:r>
              <w:rPr>
                <w:rFonts w:eastAsia="Malgun Gothic"/>
                <w:lang w:eastAsia="ko-KR"/>
              </w:rPr>
              <w:t>порассуждать о том, что учащиеся будут делать, когда/если поедут в Японию</w:t>
            </w:r>
            <w:bookmarkEnd w:id="25"/>
          </w:p>
        </w:tc>
        <w:tc>
          <w:tcPr>
            <w:tcW w:w="1701" w:type="dxa"/>
            <w:shd w:val="clear" w:color="auto" w:fill="FFFFFF" w:themeFill="background1"/>
          </w:tcPr>
          <w:p w14:paraId="2C778D31" w14:textId="77777777" w:rsidR="00250C57" w:rsidRDefault="00250C57" w:rsidP="00734503">
            <w:pPr>
              <w:pStyle w:val="a8"/>
              <w:ind w:left="0"/>
              <w:jc w:val="both"/>
            </w:pPr>
          </w:p>
        </w:tc>
      </w:tr>
      <w:tr w:rsidR="00250C57" w14:paraId="450CC3A5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4F7315DD" w14:textId="77777777" w:rsidR="00250C57" w:rsidRDefault="00250C57" w:rsidP="00734503">
            <w:pPr>
              <w:pStyle w:val="a8"/>
              <w:ind w:left="0"/>
              <w:jc w:val="both"/>
            </w:pPr>
          </w:p>
        </w:tc>
        <w:tc>
          <w:tcPr>
            <w:tcW w:w="726" w:type="dxa"/>
            <w:shd w:val="clear" w:color="auto" w:fill="FFFFFF" w:themeFill="background1"/>
          </w:tcPr>
          <w:p w14:paraId="0D1A9E00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512C155B" w14:textId="77777777" w:rsidR="00250C57" w:rsidRDefault="00250C57" w:rsidP="00734503">
            <w:pPr>
              <w:pStyle w:val="a8"/>
              <w:ind w:left="0"/>
              <w:jc w:val="both"/>
            </w:pPr>
            <w:r>
              <w:t>Тема: Помечтаем!</w:t>
            </w:r>
          </w:p>
          <w:p w14:paraId="233C161B" w14:textId="77777777" w:rsidR="00250C57" w:rsidRDefault="00250C57" w:rsidP="00734503">
            <w:pPr>
              <w:pStyle w:val="a8"/>
              <w:ind w:left="0"/>
              <w:jc w:val="both"/>
            </w:pPr>
            <w:proofErr w:type="spellStart"/>
            <w:r>
              <w:t>Подтема</w:t>
            </w:r>
            <w:proofErr w:type="spellEnd"/>
            <w:r>
              <w:t>: Места в Японии, которые я хочу посетить</w:t>
            </w:r>
          </w:p>
          <w:p w14:paraId="5328DFAD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t xml:space="preserve">Грамматика: конструкция </w:t>
            </w:r>
            <w:r>
              <w:rPr>
                <w:rFonts w:eastAsia="Malgun Gothic"/>
                <w:lang w:eastAsia="ko-KR"/>
              </w:rPr>
              <w:t xml:space="preserve">словарная форма/отрицательная форма + </w:t>
            </w:r>
            <w:proofErr w:type="spellStart"/>
            <w:r>
              <w:rPr>
                <w:rFonts w:eastAsia="Malgun Gothic"/>
                <w:lang w:val="en-US" w:eastAsia="ko-KR"/>
              </w:rPr>
              <w:t>tsumori</w:t>
            </w:r>
            <w:proofErr w:type="spellEnd"/>
            <w:r>
              <w:rPr>
                <w:rFonts w:eastAsia="Malgun Gothic"/>
                <w:lang w:eastAsia="ko-KR"/>
              </w:rPr>
              <w:t xml:space="preserve"> в значении готовности совершить действие </w:t>
            </w:r>
          </w:p>
          <w:p w14:paraId="6219CFD4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Лексика: повторение и изучение новых слов, связанных с путешествиями</w:t>
            </w:r>
          </w:p>
          <w:p w14:paraId="1346EC02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Культурный аспект: география Японии</w:t>
            </w:r>
          </w:p>
          <w:p w14:paraId="22D8C319" w14:textId="77777777" w:rsidR="00250C57" w:rsidRPr="00FE0202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Цель урока: </w:t>
            </w:r>
            <w:bookmarkStart w:id="26" w:name="_Hlk130162836"/>
            <w:r>
              <w:rPr>
                <w:rFonts w:eastAsia="Malgun Gothic"/>
                <w:lang w:eastAsia="ko-KR"/>
              </w:rPr>
              <w:t>сказать, куда учащиеся точно поедут и что будут делать в Японии</w:t>
            </w:r>
            <w:bookmarkEnd w:id="26"/>
          </w:p>
        </w:tc>
        <w:tc>
          <w:tcPr>
            <w:tcW w:w="1701" w:type="dxa"/>
            <w:shd w:val="clear" w:color="auto" w:fill="FFFFFF" w:themeFill="background1"/>
          </w:tcPr>
          <w:p w14:paraId="70C15CA9" w14:textId="77777777" w:rsidR="00250C57" w:rsidRDefault="00250C57" w:rsidP="00734503">
            <w:pPr>
              <w:pStyle w:val="a8"/>
              <w:ind w:left="0"/>
              <w:jc w:val="both"/>
            </w:pPr>
          </w:p>
        </w:tc>
      </w:tr>
      <w:tr w:rsidR="00250C57" w14:paraId="1F2AA1BA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15BA5B59" w14:textId="77777777" w:rsidR="00250C57" w:rsidRDefault="00250C57" w:rsidP="00734503">
            <w:pPr>
              <w:pStyle w:val="a8"/>
              <w:ind w:left="0"/>
              <w:jc w:val="both"/>
            </w:pPr>
            <w:r>
              <w:t>14</w:t>
            </w:r>
          </w:p>
        </w:tc>
        <w:tc>
          <w:tcPr>
            <w:tcW w:w="726" w:type="dxa"/>
            <w:shd w:val="clear" w:color="auto" w:fill="FFFFFF" w:themeFill="background1"/>
          </w:tcPr>
          <w:p w14:paraId="294F26F9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5C96D66D" w14:textId="77777777" w:rsidR="00250C57" w:rsidRDefault="00250C57" w:rsidP="00734503">
            <w:pPr>
              <w:pStyle w:val="a8"/>
              <w:ind w:left="0"/>
              <w:jc w:val="both"/>
            </w:pPr>
            <w:r>
              <w:t>Тема: Решаем проблемы</w:t>
            </w:r>
          </w:p>
          <w:p w14:paraId="21AD07BD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t xml:space="preserve">Грамматика: суффикс </w:t>
            </w:r>
            <w:proofErr w:type="spellStart"/>
            <w:r>
              <w:rPr>
                <w:lang w:val="en-US"/>
              </w:rPr>
              <w:t>nagara</w:t>
            </w:r>
            <w:proofErr w:type="spellEnd"/>
            <w:r w:rsidRPr="00BE3421">
              <w:t xml:space="preserve"> </w:t>
            </w:r>
            <w:r>
              <w:rPr>
                <w:rFonts w:eastAsia="Malgun Gothic"/>
                <w:lang w:eastAsia="ko-KR"/>
              </w:rPr>
              <w:t xml:space="preserve">в значении одновременности </w:t>
            </w:r>
            <w:proofErr w:type="spellStart"/>
            <w:r>
              <w:rPr>
                <w:rFonts w:eastAsia="Malgun Gothic"/>
                <w:lang w:eastAsia="ko-KR"/>
              </w:rPr>
              <w:t>детогдп</w:t>
            </w:r>
            <w:proofErr w:type="spellEnd"/>
            <w:r>
              <w:rPr>
                <w:rFonts w:eastAsia="Malgun Gothic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lang w:eastAsia="ko-KR"/>
              </w:rPr>
              <w:t>йствия</w:t>
            </w:r>
            <w:proofErr w:type="spellEnd"/>
            <w:r>
              <w:rPr>
                <w:rFonts w:eastAsia="Malgun Gothic"/>
                <w:lang w:eastAsia="ko-KR"/>
              </w:rPr>
              <w:t xml:space="preserve">. Наречие </w:t>
            </w:r>
            <w:proofErr w:type="spellStart"/>
            <w:r>
              <w:rPr>
                <w:rFonts w:eastAsia="Malgun Gothic"/>
                <w:lang w:val="en-US" w:eastAsia="ko-KR"/>
              </w:rPr>
              <w:t>dake</w:t>
            </w:r>
            <w:proofErr w:type="spellEnd"/>
            <w:r w:rsidRPr="00BE3421">
              <w:rPr>
                <w:rFonts w:eastAsia="Malgun Gothic"/>
                <w:lang w:eastAsia="ko-KR"/>
              </w:rPr>
              <w:t xml:space="preserve"> </w:t>
            </w:r>
            <w:r>
              <w:rPr>
                <w:rFonts w:eastAsia="Malgun Gothic"/>
                <w:lang w:eastAsia="ko-KR"/>
              </w:rPr>
              <w:t>со значением «только». Некоторые счётные суффиксы</w:t>
            </w:r>
          </w:p>
          <w:p w14:paraId="060EA5F8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Лексика: слова, связанные с бытом</w:t>
            </w:r>
          </w:p>
          <w:p w14:paraId="7B01D96E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proofErr w:type="gramStart"/>
            <w:r>
              <w:rPr>
                <w:rFonts w:eastAsia="Malgun Gothic"/>
                <w:lang w:eastAsia="ko-KR"/>
              </w:rPr>
              <w:t>Иероглифы:</w:t>
            </w:r>
            <w:r>
              <w:rPr>
                <w:rFonts w:asciiTheme="minorEastAsia" w:hAnsiTheme="minorEastAsia" w:hint="eastAsia"/>
              </w:rPr>
              <w:t>首</w:t>
            </w:r>
            <w:proofErr w:type="gramEnd"/>
            <w:r>
              <w:rPr>
                <w:rFonts w:asciiTheme="minorEastAsia" w:hAnsiTheme="minorEastAsia" w:hint="eastAsia"/>
              </w:rPr>
              <w:t>、体、肉、病、員、銀、薬</w:t>
            </w:r>
          </w:p>
          <w:p w14:paraId="10FF55F6" w14:textId="77777777" w:rsidR="00250C57" w:rsidRPr="00BE3421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Цель урока: </w:t>
            </w:r>
            <w:bookmarkStart w:id="27" w:name="_Hlk130162846"/>
            <w:r>
              <w:rPr>
                <w:rFonts w:eastAsia="Malgun Gothic"/>
                <w:lang w:eastAsia="ko-KR"/>
              </w:rPr>
              <w:t>уметь сказать, что нельзя/можно одновременно осуществлять какие-то действия</w:t>
            </w:r>
            <w:bookmarkEnd w:id="27"/>
          </w:p>
        </w:tc>
        <w:tc>
          <w:tcPr>
            <w:tcW w:w="1701" w:type="dxa"/>
            <w:shd w:val="clear" w:color="auto" w:fill="FFFFFF" w:themeFill="background1"/>
          </w:tcPr>
          <w:p w14:paraId="2E9181BB" w14:textId="77777777" w:rsidR="00250C57" w:rsidRDefault="00250C57" w:rsidP="00734503">
            <w:pPr>
              <w:pStyle w:val="a8"/>
              <w:ind w:left="0"/>
              <w:jc w:val="both"/>
            </w:pPr>
          </w:p>
        </w:tc>
      </w:tr>
      <w:tr w:rsidR="00250C57" w14:paraId="1522FE34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418B184A" w14:textId="77777777" w:rsidR="00250C57" w:rsidRDefault="00250C57" w:rsidP="00734503">
            <w:pPr>
              <w:pStyle w:val="a8"/>
              <w:ind w:left="0"/>
              <w:jc w:val="both"/>
            </w:pPr>
          </w:p>
        </w:tc>
        <w:tc>
          <w:tcPr>
            <w:tcW w:w="726" w:type="dxa"/>
            <w:shd w:val="clear" w:color="auto" w:fill="FFFFFF" w:themeFill="background1"/>
          </w:tcPr>
          <w:p w14:paraId="102F9FCF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0E128246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Тема: Решаем проблемы</w:t>
            </w:r>
          </w:p>
          <w:p w14:paraId="771C6223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proofErr w:type="spellStart"/>
            <w:r>
              <w:rPr>
                <w:rFonts w:eastAsia="Malgun Gothic"/>
                <w:lang w:eastAsia="ko-KR"/>
              </w:rPr>
              <w:t>Подтема</w:t>
            </w:r>
            <w:proofErr w:type="spellEnd"/>
            <w:r>
              <w:rPr>
                <w:rFonts w:eastAsia="Malgun Gothic"/>
                <w:lang w:eastAsia="ko-KR"/>
              </w:rPr>
              <w:t>: Даже если…</w:t>
            </w:r>
          </w:p>
          <w:p w14:paraId="16EDC716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lastRenderedPageBreak/>
              <w:t xml:space="preserve">Грамматика: конструкция </w:t>
            </w:r>
            <w:proofErr w:type="spellStart"/>
            <w:r>
              <w:rPr>
                <w:rFonts w:eastAsia="Malgun Gothic"/>
                <w:lang w:val="en-US" w:eastAsia="ko-KR"/>
              </w:rPr>
              <w:t>te</w:t>
            </w:r>
            <w:proofErr w:type="spellEnd"/>
            <w:r w:rsidRPr="000C24C0">
              <w:rPr>
                <w:rFonts w:eastAsia="Malgun Gothic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lang w:val="en-US" w:eastAsia="ko-KR"/>
              </w:rPr>
              <w:t>mo</w:t>
            </w:r>
            <w:proofErr w:type="spellEnd"/>
            <w:r w:rsidRPr="000C24C0">
              <w:rPr>
                <w:rFonts w:eastAsia="Malgun Gothic"/>
                <w:lang w:eastAsia="ko-KR"/>
              </w:rPr>
              <w:t xml:space="preserve"> </w:t>
            </w:r>
            <w:r>
              <w:rPr>
                <w:rFonts w:eastAsia="Malgun Gothic"/>
                <w:lang w:eastAsia="ko-KR"/>
              </w:rPr>
              <w:t>в значении уступки</w:t>
            </w:r>
          </w:p>
          <w:p w14:paraId="3AFB5FE6" w14:textId="77777777" w:rsidR="00250C57" w:rsidRPr="000C24C0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Лексика: слова, связанные с бытом</w:t>
            </w:r>
          </w:p>
          <w:p w14:paraId="589ACA47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Культурный аспект: рассмотрение персонажей/людей, попавших в затруднительные ситуации</w:t>
            </w:r>
          </w:p>
          <w:p w14:paraId="454EE9D2" w14:textId="77777777" w:rsidR="00250C57" w:rsidRPr="007C23EC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Цель урока: </w:t>
            </w:r>
            <w:bookmarkStart w:id="28" w:name="_Hlk130162854"/>
            <w:r>
              <w:rPr>
                <w:rFonts w:eastAsia="Malgun Gothic"/>
                <w:lang w:eastAsia="ko-KR"/>
              </w:rPr>
              <w:t>уметь рассказать, как решить какую-то ситуацию, если мешают какие-то обстоятельства</w:t>
            </w:r>
            <w:bookmarkEnd w:id="28"/>
          </w:p>
        </w:tc>
        <w:tc>
          <w:tcPr>
            <w:tcW w:w="1701" w:type="dxa"/>
            <w:shd w:val="clear" w:color="auto" w:fill="FFFFFF" w:themeFill="background1"/>
          </w:tcPr>
          <w:p w14:paraId="7F6D09EE" w14:textId="77777777" w:rsidR="00250C57" w:rsidRDefault="00250C57" w:rsidP="00734503">
            <w:pPr>
              <w:pStyle w:val="a8"/>
              <w:ind w:left="0"/>
              <w:jc w:val="both"/>
            </w:pPr>
          </w:p>
        </w:tc>
      </w:tr>
      <w:tr w:rsidR="00250C57" w14:paraId="383D3EFD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7A7EC56A" w14:textId="77777777" w:rsidR="00250C57" w:rsidRDefault="00250C57" w:rsidP="00734503">
            <w:pPr>
              <w:pStyle w:val="a8"/>
              <w:ind w:left="0"/>
              <w:jc w:val="both"/>
            </w:pPr>
            <w:r>
              <w:t>15</w:t>
            </w:r>
          </w:p>
        </w:tc>
        <w:tc>
          <w:tcPr>
            <w:tcW w:w="726" w:type="dxa"/>
            <w:shd w:val="clear" w:color="auto" w:fill="FFFFFF" w:themeFill="background1"/>
          </w:tcPr>
          <w:p w14:paraId="6C685A02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7A51EB25" w14:textId="77777777" w:rsidR="00250C57" w:rsidRDefault="00250C57" w:rsidP="00734503">
            <w:pPr>
              <w:pStyle w:val="a8"/>
              <w:ind w:left="0"/>
              <w:jc w:val="both"/>
            </w:pPr>
            <w:r>
              <w:t>Тема: Мой любимый город</w:t>
            </w:r>
          </w:p>
          <w:p w14:paraId="33B6E45A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t xml:space="preserve">Грамматика: перечисление качеств и словосочетаний через союз </w:t>
            </w:r>
            <w:proofErr w:type="spellStart"/>
            <w:r>
              <w:rPr>
                <w:lang w:val="en-US"/>
              </w:rPr>
              <w:t>shi</w:t>
            </w:r>
            <w:proofErr w:type="spellEnd"/>
            <w:r>
              <w:rPr>
                <w:rFonts w:eastAsia="Malgun Gothic"/>
                <w:lang w:eastAsia="ko-KR"/>
              </w:rPr>
              <w:t>.</w:t>
            </w:r>
          </w:p>
          <w:p w14:paraId="0A63188E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Лексика: слова, относящиеся к темам «в городе»/ «в стране»</w:t>
            </w:r>
          </w:p>
          <w:p w14:paraId="16B1BA7C" w14:textId="77777777" w:rsidR="00250C57" w:rsidRPr="00AC6171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proofErr w:type="gramStart"/>
            <w:r>
              <w:rPr>
                <w:rFonts w:eastAsia="Malgun Gothic"/>
                <w:lang w:eastAsia="ko-KR"/>
              </w:rPr>
              <w:t>Иероглифы:</w:t>
            </w:r>
            <w:r>
              <w:rPr>
                <w:rFonts w:ascii="MS Gothic" w:eastAsia="MS Gothic" w:hAnsi="MS Gothic" w:cs="MS Gothic" w:hint="eastAsia"/>
              </w:rPr>
              <w:t>発</w:t>
            </w:r>
            <w:proofErr w:type="gramEnd"/>
            <w:r>
              <w:rPr>
                <w:rFonts w:ascii="MS Gothic" w:eastAsia="MS Gothic" w:hAnsi="MS Gothic" w:cs="MS Gothic" w:hint="eastAsia"/>
              </w:rPr>
              <w:t>、用、道、散、通、有、歩</w:t>
            </w:r>
          </w:p>
          <w:p w14:paraId="3B4BD1AF" w14:textId="77777777" w:rsidR="00250C57" w:rsidRPr="00330188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Цель урока: </w:t>
            </w:r>
            <w:bookmarkStart w:id="29" w:name="_Hlk130162863"/>
            <w:r>
              <w:rPr>
                <w:rFonts w:eastAsia="Malgun Gothic"/>
                <w:lang w:eastAsia="ko-KR"/>
              </w:rPr>
              <w:t>уметь раскрыть как позитивные стороны какого-то места/события/явления</w:t>
            </w:r>
            <w:bookmarkEnd w:id="29"/>
          </w:p>
        </w:tc>
        <w:tc>
          <w:tcPr>
            <w:tcW w:w="1701" w:type="dxa"/>
            <w:shd w:val="clear" w:color="auto" w:fill="FFFFFF" w:themeFill="background1"/>
          </w:tcPr>
          <w:p w14:paraId="66B7E79C" w14:textId="77777777" w:rsidR="00250C57" w:rsidRDefault="00250C57" w:rsidP="00734503">
            <w:pPr>
              <w:pStyle w:val="a8"/>
              <w:ind w:left="0"/>
              <w:jc w:val="both"/>
            </w:pPr>
          </w:p>
        </w:tc>
      </w:tr>
      <w:tr w:rsidR="00250C57" w14:paraId="734D3CA7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20A6384B" w14:textId="77777777" w:rsidR="00250C57" w:rsidRDefault="00250C57" w:rsidP="00734503">
            <w:pPr>
              <w:pStyle w:val="a8"/>
              <w:ind w:left="0"/>
              <w:jc w:val="both"/>
            </w:pPr>
          </w:p>
        </w:tc>
        <w:tc>
          <w:tcPr>
            <w:tcW w:w="726" w:type="dxa"/>
            <w:shd w:val="clear" w:color="auto" w:fill="FFFFFF" w:themeFill="background1"/>
          </w:tcPr>
          <w:p w14:paraId="23CA5A8F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2500D41A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Тема: Мой любимый город</w:t>
            </w:r>
          </w:p>
          <w:p w14:paraId="2BD5AD1B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proofErr w:type="spellStart"/>
            <w:r>
              <w:rPr>
                <w:rFonts w:eastAsia="Malgun Gothic"/>
                <w:lang w:eastAsia="ko-KR"/>
              </w:rPr>
              <w:t>Подтема</w:t>
            </w:r>
            <w:proofErr w:type="spellEnd"/>
            <w:r>
              <w:rPr>
                <w:rFonts w:eastAsia="Malgun Gothic"/>
                <w:lang w:eastAsia="ko-KR"/>
              </w:rPr>
              <w:t>: Что можно делать в Москве</w:t>
            </w:r>
          </w:p>
          <w:p w14:paraId="3F5EBF79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Грамматика: дополнительное значение </w:t>
            </w:r>
            <w:proofErr w:type="spellStart"/>
            <w:r>
              <w:rPr>
                <w:rFonts w:eastAsia="Malgun Gothic"/>
                <w:lang w:val="en-US" w:eastAsia="ko-KR"/>
              </w:rPr>
              <w:t>dekimasu</w:t>
            </w:r>
            <w:proofErr w:type="spellEnd"/>
            <w:r w:rsidRPr="00330188">
              <w:rPr>
                <w:rFonts w:eastAsia="Malgun Gothic"/>
                <w:lang w:eastAsia="ko-KR"/>
              </w:rPr>
              <w:t xml:space="preserve"> </w:t>
            </w:r>
            <w:r>
              <w:rPr>
                <w:rFonts w:eastAsia="Malgun Gothic"/>
                <w:lang w:eastAsia="ko-KR"/>
              </w:rPr>
              <w:t xml:space="preserve">(разрешено), глаголы </w:t>
            </w:r>
            <w:proofErr w:type="spellStart"/>
            <w:r>
              <w:rPr>
                <w:rFonts w:eastAsia="Malgun Gothic"/>
                <w:lang w:val="en-US" w:eastAsia="ko-KR"/>
              </w:rPr>
              <w:t>miemasu</w:t>
            </w:r>
            <w:proofErr w:type="spellEnd"/>
            <w:r w:rsidRPr="00330188">
              <w:rPr>
                <w:rFonts w:eastAsia="Malgun Gothic"/>
                <w:lang w:eastAsia="ko-KR"/>
              </w:rPr>
              <w:t xml:space="preserve"> (</w:t>
            </w:r>
            <w:r>
              <w:rPr>
                <w:rFonts w:eastAsia="Malgun Gothic"/>
                <w:lang w:eastAsia="ko-KR"/>
              </w:rPr>
              <w:t>виднеться</w:t>
            </w:r>
            <w:r w:rsidRPr="00330188">
              <w:rPr>
                <w:rFonts w:eastAsia="Malgun Gothic"/>
                <w:lang w:eastAsia="ko-KR"/>
              </w:rPr>
              <w:t>)</w:t>
            </w:r>
            <w:r>
              <w:rPr>
                <w:rFonts w:eastAsia="Malgun Gothic"/>
                <w:lang w:eastAsia="ko-KR"/>
              </w:rPr>
              <w:t xml:space="preserve">, </w:t>
            </w:r>
            <w:proofErr w:type="spellStart"/>
            <w:r>
              <w:rPr>
                <w:rFonts w:eastAsia="Malgun Gothic"/>
                <w:lang w:val="en-US" w:eastAsia="ko-KR"/>
              </w:rPr>
              <w:t>kikoemasu</w:t>
            </w:r>
            <w:proofErr w:type="spellEnd"/>
            <w:r>
              <w:rPr>
                <w:rFonts w:eastAsia="Malgun Gothic"/>
                <w:lang w:eastAsia="ko-KR"/>
              </w:rPr>
              <w:t xml:space="preserve"> (слышаться), потенциальная форма глагола</w:t>
            </w:r>
          </w:p>
          <w:p w14:paraId="30E4568E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Лексика: слова, относящиеся к темам «в городе»/ «в стране»</w:t>
            </w:r>
          </w:p>
          <w:p w14:paraId="42D95802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Культурный аспект: видео на тему, как японцы проводят свободное время и что где можно делать</w:t>
            </w:r>
          </w:p>
          <w:p w14:paraId="27121713" w14:textId="77777777" w:rsidR="00250C57" w:rsidRPr="009A0C64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Цель урока: </w:t>
            </w:r>
            <w:bookmarkStart w:id="30" w:name="_Hlk130162873"/>
            <w:r>
              <w:rPr>
                <w:rFonts w:eastAsia="Malgun Gothic"/>
                <w:lang w:eastAsia="ko-KR"/>
              </w:rPr>
              <w:t>представить, что вы проводите экскурсию для друга-японца, и рассказываете ему, что можно делать в Москве</w:t>
            </w:r>
            <w:bookmarkEnd w:id="30"/>
          </w:p>
        </w:tc>
        <w:tc>
          <w:tcPr>
            <w:tcW w:w="1701" w:type="dxa"/>
            <w:shd w:val="clear" w:color="auto" w:fill="FFFFFF" w:themeFill="background1"/>
          </w:tcPr>
          <w:p w14:paraId="7C0BFF47" w14:textId="77777777" w:rsidR="00250C57" w:rsidRDefault="00250C57" w:rsidP="00734503">
            <w:pPr>
              <w:pStyle w:val="a8"/>
              <w:ind w:left="0"/>
              <w:jc w:val="both"/>
            </w:pPr>
          </w:p>
        </w:tc>
      </w:tr>
      <w:tr w:rsidR="00250C57" w14:paraId="4C0CC1DC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751CC83A" w14:textId="77777777" w:rsidR="00250C57" w:rsidRDefault="00250C57" w:rsidP="00734503">
            <w:pPr>
              <w:pStyle w:val="a8"/>
              <w:ind w:left="0"/>
              <w:jc w:val="both"/>
            </w:pPr>
            <w:r>
              <w:t>16</w:t>
            </w:r>
          </w:p>
        </w:tc>
        <w:tc>
          <w:tcPr>
            <w:tcW w:w="726" w:type="dxa"/>
            <w:shd w:val="clear" w:color="auto" w:fill="FFFFFF" w:themeFill="background1"/>
          </w:tcPr>
          <w:p w14:paraId="6C3A591F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1579E470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Тема: Я же проснулся в шесть утра…</w:t>
            </w:r>
          </w:p>
          <w:p w14:paraId="003D5F01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Грамматика: частица </w:t>
            </w:r>
            <w:r>
              <w:rPr>
                <w:rFonts w:eastAsia="Malgun Gothic"/>
                <w:lang w:val="en-US" w:eastAsia="ko-KR"/>
              </w:rPr>
              <w:t>n</w:t>
            </w:r>
            <w:r w:rsidRPr="00330188">
              <w:rPr>
                <w:rFonts w:eastAsia="Malgun Gothic"/>
                <w:lang w:eastAsia="ko-KR"/>
              </w:rPr>
              <w:t xml:space="preserve"> </w:t>
            </w:r>
            <w:r>
              <w:rPr>
                <w:rFonts w:eastAsia="Malgun Gothic"/>
                <w:lang w:eastAsia="ko-KR"/>
              </w:rPr>
              <w:t>в значении «же», «ведь». Разговорные конструкции с этими частицами.</w:t>
            </w:r>
          </w:p>
          <w:p w14:paraId="4D725353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Лексика: повторение пройденной лексики</w:t>
            </w:r>
          </w:p>
          <w:p w14:paraId="35F36634" w14:textId="77777777" w:rsidR="00250C57" w:rsidRPr="004B2840" w:rsidRDefault="00250C57" w:rsidP="00734503">
            <w:pPr>
              <w:pStyle w:val="a8"/>
              <w:ind w:left="0"/>
              <w:jc w:val="both"/>
            </w:pPr>
            <w:r>
              <w:rPr>
                <w:rFonts w:eastAsia="Malgun Gothic"/>
                <w:lang w:eastAsia="ko-KR"/>
              </w:rPr>
              <w:t>Иероглифы:</w:t>
            </w:r>
            <w:r>
              <w:rPr>
                <w:rFonts w:hint="eastAsia"/>
              </w:rPr>
              <w:t xml:space="preserve">　軽、重、近、遠、悪、起、早</w:t>
            </w:r>
          </w:p>
          <w:p w14:paraId="55A4B2F4" w14:textId="77777777" w:rsidR="00250C57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Культурный аспект: этикет в жизни японцев. Извинения. Употребления частицы </w:t>
            </w:r>
            <w:r>
              <w:rPr>
                <w:rFonts w:eastAsia="Malgun Gothic"/>
                <w:lang w:val="en-US" w:eastAsia="ko-KR"/>
              </w:rPr>
              <w:t>n</w:t>
            </w:r>
            <w:r>
              <w:rPr>
                <w:rFonts w:eastAsia="Malgun Gothic"/>
                <w:lang w:eastAsia="ko-KR"/>
              </w:rPr>
              <w:t xml:space="preserve"> в речи на примерах фильмов и аниме</w:t>
            </w:r>
          </w:p>
          <w:p w14:paraId="2A722138" w14:textId="77777777" w:rsidR="00250C57" w:rsidRPr="00330188" w:rsidRDefault="00250C57" w:rsidP="00734503">
            <w:pPr>
              <w:pStyle w:val="a8"/>
              <w:ind w:left="0"/>
              <w:jc w:val="both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Цель урока: </w:t>
            </w:r>
            <w:bookmarkStart w:id="31" w:name="_Hlk130162884"/>
            <w:r>
              <w:rPr>
                <w:rFonts w:eastAsia="Malgun Gothic"/>
                <w:lang w:eastAsia="ko-KR"/>
              </w:rPr>
              <w:t xml:space="preserve">научиться сглаживать свои высказывания по помощи частицы </w:t>
            </w:r>
            <w:r>
              <w:rPr>
                <w:rFonts w:eastAsia="Malgun Gothic"/>
                <w:lang w:val="en-US" w:eastAsia="ko-KR"/>
              </w:rPr>
              <w:t>n</w:t>
            </w:r>
            <w:bookmarkEnd w:id="31"/>
          </w:p>
        </w:tc>
        <w:tc>
          <w:tcPr>
            <w:tcW w:w="1701" w:type="dxa"/>
            <w:shd w:val="clear" w:color="auto" w:fill="FFFFFF" w:themeFill="background1"/>
          </w:tcPr>
          <w:p w14:paraId="77712E5E" w14:textId="77777777" w:rsidR="00250C57" w:rsidRDefault="00250C57" w:rsidP="00734503">
            <w:pPr>
              <w:pStyle w:val="a8"/>
              <w:ind w:left="0"/>
              <w:jc w:val="both"/>
            </w:pPr>
          </w:p>
        </w:tc>
      </w:tr>
      <w:tr w:rsidR="00250C57" w14:paraId="5AEB4A51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2075FC8D" w14:textId="77777777" w:rsidR="00250C57" w:rsidRDefault="00250C57" w:rsidP="00734503">
            <w:pPr>
              <w:pStyle w:val="a8"/>
              <w:ind w:left="0"/>
              <w:jc w:val="both"/>
            </w:pPr>
          </w:p>
        </w:tc>
        <w:tc>
          <w:tcPr>
            <w:tcW w:w="726" w:type="dxa"/>
            <w:shd w:val="clear" w:color="auto" w:fill="FFFFFF" w:themeFill="background1"/>
          </w:tcPr>
          <w:p w14:paraId="696668B7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18CC16DD" w14:textId="77777777" w:rsidR="00250C57" w:rsidRPr="007E6CD5" w:rsidRDefault="00250C57" w:rsidP="00734503">
            <w:pPr>
              <w:pStyle w:val="a8"/>
              <w:ind w:left="0"/>
              <w:jc w:val="both"/>
            </w:pPr>
            <w:r>
              <w:t>Спич-</w:t>
            </w:r>
            <w:proofErr w:type="spellStart"/>
            <w:r>
              <w:t>контест</w:t>
            </w:r>
            <w:proofErr w:type="spellEnd"/>
            <w:r>
              <w:t>. Презентации учащихся на разные интересные им темы.</w:t>
            </w:r>
          </w:p>
        </w:tc>
        <w:tc>
          <w:tcPr>
            <w:tcW w:w="1701" w:type="dxa"/>
            <w:shd w:val="clear" w:color="auto" w:fill="FFFFFF" w:themeFill="background1"/>
          </w:tcPr>
          <w:p w14:paraId="6895E2B7" w14:textId="77777777" w:rsidR="00250C57" w:rsidRDefault="00250C57" w:rsidP="00734503">
            <w:pPr>
              <w:pStyle w:val="a8"/>
              <w:ind w:left="0"/>
              <w:jc w:val="both"/>
            </w:pPr>
            <w:r>
              <w:t>Урок-презентация</w:t>
            </w:r>
          </w:p>
          <w:p w14:paraId="59277CCB" w14:textId="77777777" w:rsidR="00250C57" w:rsidRDefault="00250C57" w:rsidP="00734503">
            <w:pPr>
              <w:pStyle w:val="a8"/>
              <w:ind w:left="0"/>
              <w:jc w:val="both"/>
            </w:pPr>
            <w:r>
              <w:t>Сделать видео- или фото- презентацию</w:t>
            </w:r>
          </w:p>
        </w:tc>
      </w:tr>
      <w:tr w:rsidR="00250C57" w14:paraId="74582AE4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0F8EE5B6" w14:textId="77777777" w:rsidR="00250C57" w:rsidRDefault="00250C57" w:rsidP="00734503">
            <w:pPr>
              <w:pStyle w:val="a8"/>
              <w:ind w:left="0"/>
              <w:jc w:val="both"/>
            </w:pPr>
          </w:p>
        </w:tc>
        <w:tc>
          <w:tcPr>
            <w:tcW w:w="726" w:type="dxa"/>
            <w:shd w:val="clear" w:color="auto" w:fill="FFFFFF" w:themeFill="background1"/>
          </w:tcPr>
          <w:p w14:paraId="780F3A40" w14:textId="77777777" w:rsidR="00250C57" w:rsidRDefault="00250C57" w:rsidP="00734503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5652" w:type="dxa"/>
            <w:shd w:val="clear" w:color="auto" w:fill="FFFFFF" w:themeFill="background1"/>
          </w:tcPr>
          <w:p w14:paraId="7B3A9FDC" w14:textId="77777777" w:rsidR="00250C57" w:rsidRDefault="00250C57" w:rsidP="00734503">
            <w:pPr>
              <w:pStyle w:val="a8"/>
              <w:ind w:left="0"/>
              <w:jc w:val="both"/>
            </w:pPr>
            <w:r>
              <w:t>Заключительный урок. Обобщающая контрольная работа</w:t>
            </w:r>
          </w:p>
        </w:tc>
        <w:tc>
          <w:tcPr>
            <w:tcW w:w="1701" w:type="dxa"/>
            <w:shd w:val="clear" w:color="auto" w:fill="FFFFFF" w:themeFill="background1"/>
          </w:tcPr>
          <w:p w14:paraId="1313A972" w14:textId="77777777" w:rsidR="00250C57" w:rsidRDefault="00250C57" w:rsidP="00734503">
            <w:pPr>
              <w:pStyle w:val="a8"/>
              <w:ind w:left="0"/>
              <w:jc w:val="both"/>
            </w:pPr>
          </w:p>
        </w:tc>
      </w:tr>
      <w:tr w:rsidR="00734503" w14:paraId="51F208E8" w14:textId="77777777" w:rsidTr="00185703">
        <w:trPr>
          <w:trHeight w:val="410"/>
        </w:trPr>
        <w:tc>
          <w:tcPr>
            <w:tcW w:w="1135" w:type="dxa"/>
            <w:shd w:val="clear" w:color="auto" w:fill="FFFFFF" w:themeFill="background1"/>
          </w:tcPr>
          <w:p w14:paraId="2525C8C4" w14:textId="7ABBD556" w:rsidR="00734503" w:rsidRDefault="00734503" w:rsidP="00734503">
            <w:pPr>
              <w:pStyle w:val="a8"/>
              <w:ind w:left="0"/>
              <w:jc w:val="both"/>
            </w:pPr>
            <w:r>
              <w:t>Итого</w:t>
            </w:r>
          </w:p>
        </w:tc>
        <w:tc>
          <w:tcPr>
            <w:tcW w:w="726" w:type="dxa"/>
            <w:shd w:val="clear" w:color="auto" w:fill="FFFFFF" w:themeFill="background1"/>
          </w:tcPr>
          <w:p w14:paraId="3593BD9A" w14:textId="3DA8358B" w:rsidR="00734503" w:rsidRDefault="00734503" w:rsidP="00734503">
            <w:pPr>
              <w:pStyle w:val="a8"/>
              <w:ind w:left="0"/>
              <w:jc w:val="both"/>
            </w:pPr>
            <w:r>
              <w:t>68</w:t>
            </w:r>
          </w:p>
        </w:tc>
        <w:tc>
          <w:tcPr>
            <w:tcW w:w="5652" w:type="dxa"/>
            <w:shd w:val="clear" w:color="auto" w:fill="FFFFFF" w:themeFill="background1"/>
          </w:tcPr>
          <w:p w14:paraId="7FDD91D6" w14:textId="77777777" w:rsidR="00734503" w:rsidRDefault="00734503" w:rsidP="00734503">
            <w:pPr>
              <w:pStyle w:val="a8"/>
              <w:ind w:left="0"/>
              <w:jc w:val="both"/>
            </w:pPr>
          </w:p>
        </w:tc>
        <w:tc>
          <w:tcPr>
            <w:tcW w:w="1701" w:type="dxa"/>
            <w:shd w:val="clear" w:color="auto" w:fill="FFFFFF" w:themeFill="background1"/>
          </w:tcPr>
          <w:p w14:paraId="7230B739" w14:textId="77777777" w:rsidR="00734503" w:rsidRDefault="00734503" w:rsidP="00734503">
            <w:pPr>
              <w:pStyle w:val="a8"/>
              <w:ind w:left="0"/>
              <w:jc w:val="both"/>
            </w:pPr>
          </w:p>
        </w:tc>
      </w:tr>
    </w:tbl>
    <w:p w14:paraId="75725AAC" w14:textId="77777777" w:rsidR="00250C57" w:rsidRDefault="00250C57" w:rsidP="00250C57">
      <w:pPr>
        <w:jc w:val="both"/>
      </w:pPr>
    </w:p>
    <w:p w14:paraId="0CC27B35" w14:textId="77777777" w:rsidR="00734503" w:rsidRPr="00734503" w:rsidRDefault="00734503" w:rsidP="00D76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bookmarkStart w:id="32" w:name="_Hlk130163554"/>
      <w:r w:rsidRPr="00734503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1BFD5B73" w14:textId="77777777" w:rsidR="00734503" w:rsidRPr="00734503" w:rsidRDefault="00734503" w:rsidP="00D76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734503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— трудовой опыт, опыт участия в производственной практике;</w:t>
      </w:r>
    </w:p>
    <w:p w14:paraId="61AA1148" w14:textId="77777777" w:rsidR="00734503" w:rsidRPr="00734503" w:rsidRDefault="00734503" w:rsidP="00D76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734503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5465F46F" w14:textId="77777777" w:rsidR="00734503" w:rsidRPr="00734503" w:rsidRDefault="00734503" w:rsidP="00D76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734503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— опыт природоохранных дел;</w:t>
      </w:r>
    </w:p>
    <w:p w14:paraId="665F3B23" w14:textId="77777777" w:rsidR="00734503" w:rsidRPr="00734503" w:rsidRDefault="00734503" w:rsidP="00D76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734503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— опыт разрешения возникающих конфликтных ситуаций в школе, дома или на улице;</w:t>
      </w:r>
    </w:p>
    <w:p w14:paraId="6E6C8E5F" w14:textId="77777777" w:rsidR="00734503" w:rsidRPr="00734503" w:rsidRDefault="00734503" w:rsidP="00D76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734503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559EB87D" w14:textId="77777777" w:rsidR="00734503" w:rsidRPr="00734503" w:rsidRDefault="00734503" w:rsidP="00D76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734503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4518757E" w14:textId="77777777" w:rsidR="00734503" w:rsidRPr="00734503" w:rsidRDefault="00734503" w:rsidP="00D76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734503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 xml:space="preserve">— опыт ведения здорового образа жизни и заботы о здоровье других людей; </w:t>
      </w:r>
    </w:p>
    <w:p w14:paraId="566033B2" w14:textId="77777777" w:rsidR="00734503" w:rsidRPr="00734503" w:rsidRDefault="00734503" w:rsidP="00D76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734503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— опыт оказания помощи окружающим, заботы о малышах или пожилых людях, волонтерский опыт;</w:t>
      </w:r>
    </w:p>
    <w:p w14:paraId="43AC1419" w14:textId="77777777" w:rsidR="00734503" w:rsidRPr="00734503" w:rsidRDefault="00734503" w:rsidP="00D76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734503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— опыт самопознания и самоанализа, опыт социально приемлемого самовыражения и самореализации.</w:t>
      </w:r>
    </w:p>
    <w:p w14:paraId="3B8BD428" w14:textId="77777777" w:rsidR="00734503" w:rsidRPr="00734503" w:rsidRDefault="00734503" w:rsidP="00D76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7E56CA89" w14:textId="77777777" w:rsidR="00734503" w:rsidRPr="00734503" w:rsidRDefault="00734503" w:rsidP="00734503">
      <w:pPr>
        <w:pStyle w:val="ConsPlusNormal"/>
        <w:ind w:left="720"/>
        <w:rPr>
          <w:rFonts w:ascii="Times New Roman" w:hAnsi="Times New Roman" w:cs="Times New Roman"/>
          <w:b/>
          <w:sz w:val="26"/>
          <w:szCs w:val="26"/>
        </w:rPr>
      </w:pPr>
    </w:p>
    <w:p w14:paraId="62A4D8F6" w14:textId="1848A33F" w:rsidR="00734503" w:rsidRDefault="00734503" w:rsidP="00185703">
      <w:pPr>
        <w:pStyle w:val="ConsPlusNormal"/>
        <w:tabs>
          <w:tab w:val="center" w:pos="4890"/>
        </w:tabs>
        <w:ind w:left="720" w:hanging="294"/>
        <w:rPr>
          <w:rFonts w:ascii="Times New Roman" w:hAnsi="Times New Roman" w:cs="Times New Roman"/>
          <w:b/>
          <w:sz w:val="26"/>
          <w:szCs w:val="26"/>
        </w:rPr>
      </w:pPr>
      <w:r w:rsidRPr="00734503">
        <w:rPr>
          <w:rFonts w:ascii="Times New Roman" w:hAnsi="Times New Roman" w:cs="Times New Roman"/>
          <w:b/>
          <w:sz w:val="26"/>
          <w:szCs w:val="26"/>
        </w:rPr>
        <w:t>Дополнительные материалы</w:t>
      </w:r>
      <w:r w:rsidR="00185703">
        <w:rPr>
          <w:rFonts w:ascii="Times New Roman" w:hAnsi="Times New Roman" w:cs="Times New Roman"/>
          <w:b/>
          <w:sz w:val="26"/>
          <w:szCs w:val="26"/>
        </w:rPr>
        <w:tab/>
      </w:r>
    </w:p>
    <w:p w14:paraId="35AB72AB" w14:textId="0D5AC83D" w:rsidR="00185703" w:rsidRDefault="00185703" w:rsidP="00185703">
      <w:pPr>
        <w:pStyle w:val="ConsPlusNormal"/>
        <w:tabs>
          <w:tab w:val="center" w:pos="4890"/>
        </w:tabs>
        <w:ind w:left="720" w:hanging="294"/>
        <w:rPr>
          <w:rFonts w:ascii="Times New Roman" w:hAnsi="Times New Roman" w:cs="Times New Roman"/>
          <w:b/>
          <w:sz w:val="26"/>
          <w:szCs w:val="26"/>
        </w:rPr>
      </w:pPr>
    </w:p>
    <w:p w14:paraId="6D431B79" w14:textId="77777777" w:rsidR="00185703" w:rsidRPr="00734503" w:rsidRDefault="00185703" w:rsidP="00185703">
      <w:pPr>
        <w:jc w:val="both"/>
        <w:rPr>
          <w:rFonts w:ascii="Times New Roman" w:eastAsia="Malgun Gothic" w:hAnsi="Times New Roman" w:cs="Times New Roman"/>
          <w:b/>
          <w:bCs/>
          <w:sz w:val="26"/>
          <w:szCs w:val="26"/>
          <w:lang w:eastAsia="ko-KR"/>
        </w:rPr>
      </w:pPr>
      <w:r w:rsidRPr="00734503">
        <w:rPr>
          <w:rFonts w:ascii="Times New Roman" w:eastAsia="Malgun Gothic" w:hAnsi="Times New Roman" w:cs="Times New Roman"/>
          <w:b/>
          <w:bCs/>
          <w:sz w:val="26"/>
          <w:szCs w:val="26"/>
          <w:lang w:eastAsia="ko-KR"/>
        </w:rPr>
        <w:t>Пояснительная записка к программе</w:t>
      </w:r>
      <w:r>
        <w:rPr>
          <w:rFonts w:ascii="Times New Roman" w:eastAsia="Malgun Gothic" w:hAnsi="Times New Roman" w:cs="Times New Roman"/>
          <w:b/>
          <w:bCs/>
          <w:sz w:val="26"/>
          <w:szCs w:val="26"/>
          <w:lang w:eastAsia="ko-KR"/>
        </w:rPr>
        <w:t xml:space="preserve"> 8 класса</w:t>
      </w:r>
    </w:p>
    <w:p w14:paraId="4281F475" w14:textId="77777777" w:rsidR="00185703" w:rsidRPr="00734503" w:rsidRDefault="00185703" w:rsidP="00185703">
      <w:pPr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bookmarkStart w:id="33" w:name="_Hlk130161293"/>
      <w:r w:rsidRPr="00734503">
        <w:rPr>
          <w:rFonts w:ascii="Times New Roman" w:hAnsi="Times New Roman" w:cs="Times New Roman"/>
          <w:sz w:val="26"/>
          <w:szCs w:val="26"/>
        </w:rPr>
        <w:t xml:space="preserve">Программа раскрывает общую стратегию обучения, </w:t>
      </w:r>
      <w:proofErr w:type="gramStart"/>
      <w:r w:rsidRPr="00734503">
        <w:rPr>
          <w:rFonts w:ascii="Times New Roman" w:hAnsi="Times New Roman" w:cs="Times New Roman"/>
          <w:sz w:val="26"/>
          <w:szCs w:val="26"/>
        </w:rPr>
        <w:t>воспитания и развития</w:t>
      </w:r>
      <w:proofErr w:type="gramEnd"/>
      <w:r w:rsidRPr="00734503">
        <w:rPr>
          <w:rFonts w:ascii="Times New Roman" w:hAnsi="Times New Roman" w:cs="Times New Roman"/>
          <w:sz w:val="26"/>
          <w:szCs w:val="26"/>
        </w:rPr>
        <w:t xml:space="preserve"> учащихся средствами учебного предмета в соответствии с целями изучения иностранного языка на базовом уровне. Данный курс предназначен для учащихся 8 классов и рассчитан на 68 часов.</w:t>
      </w:r>
    </w:p>
    <w:bookmarkEnd w:id="33"/>
    <w:p w14:paraId="0E8BFDF4" w14:textId="77777777" w:rsidR="00185703" w:rsidRPr="00734503" w:rsidRDefault="00185703" w:rsidP="00185703">
      <w:pPr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734503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Данная рабочая программа является ориентиром для преподавателей, работающих в Лицее ВШЭ в начинающих группах 8-х классов. Составителем программы было принято решение взять за основу грамматический материал, соответствующий уровню международного экзамена по японскому языку </w:t>
      </w:r>
      <w:r w:rsidRPr="00734503">
        <w:rPr>
          <w:rFonts w:ascii="Times New Roman" w:eastAsia="Malgun Gothic" w:hAnsi="Times New Roman" w:cs="Times New Roman"/>
          <w:sz w:val="26"/>
          <w:szCs w:val="26"/>
          <w:lang w:val="en-US" w:eastAsia="ko-KR"/>
        </w:rPr>
        <w:t>JLPT</w:t>
      </w:r>
      <w:r w:rsidRPr="00734503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, уровень 5 и разделить его на два подуровня (5.1 и 5.2). Предполагается, что в 8 классе осваивается уровень 5.1, включающий в себя самые базовые понятия, примерно соответствующие </w:t>
      </w:r>
      <w:r w:rsidRPr="00734503">
        <w:rPr>
          <w:rFonts w:ascii="Times New Roman" w:eastAsia="Malgun Gothic" w:hAnsi="Times New Roman" w:cs="Times New Roman"/>
          <w:sz w:val="26"/>
          <w:szCs w:val="26"/>
          <w:lang w:val="en-US" w:eastAsia="ko-KR"/>
        </w:rPr>
        <w:t>starter</w:t>
      </w:r>
      <w:r w:rsidRPr="00734503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(А1.1) в английском языке. В 9 классе учащиеся познакомятся с УГК (устойчивыми грамматическими конструкциями) и структурой сложноподчинённых предложений, то есть завершают уровень, соответствующий </w:t>
      </w:r>
      <w:r w:rsidRPr="00734503">
        <w:rPr>
          <w:rFonts w:ascii="Times New Roman" w:eastAsia="Malgun Gothic" w:hAnsi="Times New Roman" w:cs="Times New Roman"/>
          <w:sz w:val="26"/>
          <w:szCs w:val="26"/>
          <w:lang w:val="en-US" w:eastAsia="ko-KR"/>
        </w:rPr>
        <w:t>beginner</w:t>
      </w:r>
      <w:r w:rsidRPr="00734503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(</w:t>
      </w:r>
      <w:r w:rsidRPr="00734503">
        <w:rPr>
          <w:rFonts w:ascii="Times New Roman" w:eastAsia="Malgun Gothic" w:hAnsi="Times New Roman" w:cs="Times New Roman"/>
          <w:sz w:val="26"/>
          <w:szCs w:val="26"/>
          <w:lang w:val="en-US" w:eastAsia="ko-KR"/>
        </w:rPr>
        <w:t>A</w:t>
      </w:r>
      <w:r w:rsidRPr="00734503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1.2). Весь грамматический материал был разделён по коммуникативным темам для того, чтобы учащиеся могли использовать данный грамматический и лексический материал в соответствующих контекстах, опираясь на навыки чтения и говорения, полученные при работе с диалогами и микротекстами. Объем иероглифов представлен иероглифами, входящими в минимум уровня 5 </w:t>
      </w:r>
      <w:r w:rsidRPr="00734503">
        <w:rPr>
          <w:rFonts w:ascii="Times New Roman" w:eastAsia="Malgun Gothic" w:hAnsi="Times New Roman" w:cs="Times New Roman"/>
          <w:sz w:val="26"/>
          <w:szCs w:val="26"/>
          <w:lang w:val="en-US" w:eastAsia="ko-KR"/>
        </w:rPr>
        <w:t>JLPT</w:t>
      </w:r>
      <w:r w:rsidRPr="00734503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(</w:t>
      </w:r>
      <w:r w:rsidRPr="00734503">
        <w:rPr>
          <w:rFonts w:ascii="Times New Roman" w:eastAsia="Malgun Gothic" w:hAnsi="Times New Roman" w:cs="Times New Roman"/>
          <w:sz w:val="26"/>
          <w:szCs w:val="26"/>
          <w:lang w:val="en-US" w:eastAsia="ko-KR"/>
        </w:rPr>
        <w:t>beginner</w:t>
      </w:r>
      <w:r w:rsidRPr="00734503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) и некоторые иероглифы из уровня </w:t>
      </w:r>
      <w:r w:rsidRPr="00734503">
        <w:rPr>
          <w:rFonts w:ascii="Times New Roman" w:eastAsia="Malgun Gothic" w:hAnsi="Times New Roman" w:cs="Times New Roman"/>
          <w:sz w:val="26"/>
          <w:szCs w:val="26"/>
          <w:lang w:eastAsia="ko-KR"/>
        </w:rPr>
        <w:lastRenderedPageBreak/>
        <w:t xml:space="preserve">4 </w:t>
      </w:r>
      <w:r w:rsidRPr="00734503">
        <w:rPr>
          <w:rFonts w:ascii="Times New Roman" w:eastAsia="Malgun Gothic" w:hAnsi="Times New Roman" w:cs="Times New Roman"/>
          <w:sz w:val="26"/>
          <w:szCs w:val="26"/>
          <w:lang w:val="en-US" w:eastAsia="ko-KR"/>
        </w:rPr>
        <w:t>JLPT</w:t>
      </w:r>
      <w:r w:rsidRPr="00734503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(</w:t>
      </w:r>
      <w:r w:rsidRPr="00734503">
        <w:rPr>
          <w:rFonts w:ascii="Times New Roman" w:eastAsia="Malgun Gothic" w:hAnsi="Times New Roman" w:cs="Times New Roman"/>
          <w:sz w:val="26"/>
          <w:szCs w:val="26"/>
          <w:lang w:val="en-US" w:eastAsia="ko-KR"/>
        </w:rPr>
        <w:t>elementary</w:t>
      </w:r>
      <w:r w:rsidRPr="00734503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), так как это представляется целесообразным при изучении лексики, которую предполагается освоить при прохождении программы. Также программа содержит несколько уроков, которые следует выделить для проведения контрольной работы (1 </w:t>
      </w:r>
      <w:proofErr w:type="spellStart"/>
      <w:r w:rsidRPr="00734503">
        <w:rPr>
          <w:rFonts w:ascii="Times New Roman" w:eastAsia="Malgun Gothic" w:hAnsi="Times New Roman" w:cs="Times New Roman"/>
          <w:sz w:val="26"/>
          <w:szCs w:val="26"/>
          <w:lang w:eastAsia="ko-KR"/>
        </w:rPr>
        <w:t>ак</w:t>
      </w:r>
      <w:proofErr w:type="spellEnd"/>
      <w:r w:rsidRPr="00734503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. час) и представления учащимися презентаций (1 </w:t>
      </w:r>
      <w:proofErr w:type="spellStart"/>
      <w:r w:rsidRPr="00734503">
        <w:rPr>
          <w:rFonts w:ascii="Times New Roman" w:eastAsia="Malgun Gothic" w:hAnsi="Times New Roman" w:cs="Times New Roman"/>
          <w:sz w:val="26"/>
          <w:szCs w:val="26"/>
          <w:lang w:eastAsia="ko-KR"/>
        </w:rPr>
        <w:t>ак</w:t>
      </w:r>
      <w:proofErr w:type="spellEnd"/>
      <w:r w:rsidRPr="00734503">
        <w:rPr>
          <w:rFonts w:ascii="Times New Roman" w:eastAsia="Malgun Gothic" w:hAnsi="Times New Roman" w:cs="Times New Roman"/>
          <w:sz w:val="26"/>
          <w:szCs w:val="26"/>
          <w:lang w:eastAsia="ko-KR"/>
        </w:rPr>
        <w:t>. час). Немалая роль отводится культурологическому аспекту: на занятиях преподаватель демонстрирует фрагменты из аутентичных видео и анимационных фильмов, а также фотографии и фрагменты печатных изданий для того, чтобы погрузить учащихся в языковую среду и сформировать лингвострановедческие компетенции.</w:t>
      </w:r>
    </w:p>
    <w:p w14:paraId="6EC095E3" w14:textId="77777777" w:rsidR="00185703" w:rsidRPr="00734503" w:rsidRDefault="00185703" w:rsidP="00185703">
      <w:pPr>
        <w:pStyle w:val="ConsPlusNormal"/>
        <w:tabs>
          <w:tab w:val="center" w:pos="4890"/>
        </w:tabs>
        <w:ind w:left="720" w:hanging="294"/>
        <w:rPr>
          <w:rFonts w:ascii="Times New Roman" w:hAnsi="Times New Roman" w:cs="Times New Roman"/>
          <w:b/>
          <w:sz w:val="26"/>
          <w:szCs w:val="26"/>
        </w:rPr>
      </w:pPr>
    </w:p>
    <w:p w14:paraId="2C78162B" w14:textId="77777777" w:rsidR="00185703" w:rsidRPr="00734503" w:rsidRDefault="00185703" w:rsidP="00185703">
      <w:pPr>
        <w:jc w:val="both"/>
        <w:rPr>
          <w:rFonts w:ascii="Times New Roman" w:eastAsia="Malgun Gothic" w:hAnsi="Times New Roman" w:cs="Times New Roman"/>
          <w:b/>
          <w:bCs/>
          <w:sz w:val="26"/>
          <w:szCs w:val="26"/>
          <w:lang w:eastAsia="ko-KR"/>
        </w:rPr>
      </w:pPr>
      <w:r w:rsidRPr="00734503">
        <w:rPr>
          <w:rFonts w:ascii="Times New Roman" w:eastAsia="Malgun Gothic" w:hAnsi="Times New Roman" w:cs="Times New Roman"/>
          <w:b/>
          <w:bCs/>
          <w:sz w:val="26"/>
          <w:szCs w:val="26"/>
          <w:lang w:eastAsia="ko-KR"/>
        </w:rPr>
        <w:t>Пояснительная записка к программе</w:t>
      </w:r>
      <w:r>
        <w:rPr>
          <w:rFonts w:ascii="Times New Roman" w:eastAsia="Malgun Gothic" w:hAnsi="Times New Roman" w:cs="Times New Roman"/>
          <w:b/>
          <w:bCs/>
          <w:sz w:val="26"/>
          <w:szCs w:val="26"/>
          <w:lang w:eastAsia="ko-KR"/>
        </w:rPr>
        <w:t xml:space="preserve"> 9 класса</w:t>
      </w:r>
    </w:p>
    <w:p w14:paraId="15F74BB6" w14:textId="77777777" w:rsidR="00185703" w:rsidRPr="00734503" w:rsidRDefault="00185703" w:rsidP="00185703">
      <w:pPr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Программа раскрывает общую стратегию обучения, </w:t>
      </w:r>
      <w:proofErr w:type="gramStart"/>
      <w:r w:rsidRPr="00734503">
        <w:rPr>
          <w:rFonts w:ascii="Times New Roman" w:hAnsi="Times New Roman" w:cs="Times New Roman"/>
          <w:sz w:val="26"/>
          <w:szCs w:val="26"/>
        </w:rPr>
        <w:t>воспитания и развития</w:t>
      </w:r>
      <w:proofErr w:type="gramEnd"/>
      <w:r w:rsidRPr="00734503">
        <w:rPr>
          <w:rFonts w:ascii="Times New Roman" w:hAnsi="Times New Roman" w:cs="Times New Roman"/>
          <w:sz w:val="26"/>
          <w:szCs w:val="26"/>
        </w:rPr>
        <w:t xml:space="preserve"> учащихся средствами учебного предмета в соответствии с целями изучения иностранного языка на базовом уровне. Данный курс предназначен для учащихся 9 классов и рассчитан на 68 часов.</w:t>
      </w:r>
    </w:p>
    <w:p w14:paraId="4B2041A9" w14:textId="77777777" w:rsidR="00185703" w:rsidRPr="00734503" w:rsidRDefault="00185703" w:rsidP="00185703">
      <w:pPr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734503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Данная рабочая программа является ориентиром для преподавателей, работающих в Лицее ВШЭ в продолжающих группах 9-х классов. Составителем программы было принято решение взять за основу грамматический материал, соответствующий уровню международного экзамена по японскому языку </w:t>
      </w:r>
      <w:r w:rsidRPr="00734503">
        <w:rPr>
          <w:rFonts w:ascii="Times New Roman" w:eastAsia="Malgun Gothic" w:hAnsi="Times New Roman" w:cs="Times New Roman"/>
          <w:sz w:val="26"/>
          <w:szCs w:val="26"/>
          <w:lang w:val="en-US" w:eastAsia="ko-KR"/>
        </w:rPr>
        <w:t>JLPT</w:t>
      </w:r>
      <w:r w:rsidRPr="00734503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, уровень 5 и разделить его на два подуровня (5.1 и 5.2). Предполагается, что в 8 классе освоен уровень 5.1, включающий в себя самые базовые понятия, примерно соответствующие </w:t>
      </w:r>
      <w:r w:rsidRPr="00734503">
        <w:rPr>
          <w:rFonts w:ascii="Times New Roman" w:eastAsia="Malgun Gothic" w:hAnsi="Times New Roman" w:cs="Times New Roman"/>
          <w:sz w:val="26"/>
          <w:szCs w:val="26"/>
          <w:lang w:val="en-US" w:eastAsia="ko-KR"/>
        </w:rPr>
        <w:t>starter</w:t>
      </w:r>
      <w:r w:rsidRPr="00734503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(А1.1) в английском языке. В 9 классе учащиеся знакомятся с УГК (устойчивыми грамматическими конструкциями) и структурой сложноподчинённых предложений, то есть завершают уровень, соответствующий </w:t>
      </w:r>
      <w:r w:rsidRPr="00734503">
        <w:rPr>
          <w:rFonts w:ascii="Times New Roman" w:eastAsia="Malgun Gothic" w:hAnsi="Times New Roman" w:cs="Times New Roman"/>
          <w:sz w:val="26"/>
          <w:szCs w:val="26"/>
          <w:lang w:val="en-US" w:eastAsia="ko-KR"/>
        </w:rPr>
        <w:t>beginner</w:t>
      </w:r>
      <w:r w:rsidRPr="00734503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(</w:t>
      </w:r>
      <w:r w:rsidRPr="00734503">
        <w:rPr>
          <w:rFonts w:ascii="Times New Roman" w:eastAsia="Malgun Gothic" w:hAnsi="Times New Roman" w:cs="Times New Roman"/>
          <w:sz w:val="26"/>
          <w:szCs w:val="26"/>
          <w:lang w:val="en-US" w:eastAsia="ko-KR"/>
        </w:rPr>
        <w:t>A</w:t>
      </w:r>
      <w:r w:rsidRPr="00734503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1.2). Весь грамматический материал был разделён по коммуникативным темам для того, чтобы учащиеся могли использовать данный грамматический и лексический материал в соответствующих контекстах, опираясь на навыки чтения и говорения, полученные при работе с диалогами и микротекстами. Объем иероглифов представлен иероглифами, входящими в минимум уровня 4 </w:t>
      </w:r>
      <w:r w:rsidRPr="00734503">
        <w:rPr>
          <w:rFonts w:ascii="Times New Roman" w:eastAsia="Malgun Gothic" w:hAnsi="Times New Roman" w:cs="Times New Roman"/>
          <w:sz w:val="26"/>
          <w:szCs w:val="26"/>
          <w:lang w:val="en-US" w:eastAsia="ko-KR"/>
        </w:rPr>
        <w:t>JLPT</w:t>
      </w:r>
      <w:r w:rsidRPr="00734503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(</w:t>
      </w:r>
      <w:r w:rsidRPr="00734503">
        <w:rPr>
          <w:rFonts w:ascii="Times New Roman" w:eastAsia="Malgun Gothic" w:hAnsi="Times New Roman" w:cs="Times New Roman"/>
          <w:sz w:val="26"/>
          <w:szCs w:val="26"/>
          <w:lang w:val="en-US" w:eastAsia="ko-KR"/>
        </w:rPr>
        <w:t>elementary</w:t>
      </w:r>
      <w:r w:rsidRPr="00734503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), так как это представляется целесообразным при изучении лексики, которую предполагается освоить при прохождении программы. Такой метод практикуется в отечественных учебниках, например, у Л.Т. Нечаевой в уроках даются необходимые для изучения определенной иероглифы, иногда даже из более высоких уровней. Также программа содержит несколько уроков, которые следует выделить для проведения контрольной работы (1 </w:t>
      </w:r>
      <w:proofErr w:type="spellStart"/>
      <w:r w:rsidRPr="00734503">
        <w:rPr>
          <w:rFonts w:ascii="Times New Roman" w:eastAsia="Malgun Gothic" w:hAnsi="Times New Roman" w:cs="Times New Roman"/>
          <w:sz w:val="26"/>
          <w:szCs w:val="26"/>
          <w:lang w:eastAsia="ko-KR"/>
        </w:rPr>
        <w:t>ак</w:t>
      </w:r>
      <w:proofErr w:type="spellEnd"/>
      <w:r w:rsidRPr="00734503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. час) и представления учащимися презентаций (1 </w:t>
      </w:r>
      <w:proofErr w:type="spellStart"/>
      <w:r w:rsidRPr="00734503">
        <w:rPr>
          <w:rFonts w:ascii="Times New Roman" w:eastAsia="Malgun Gothic" w:hAnsi="Times New Roman" w:cs="Times New Roman"/>
          <w:sz w:val="26"/>
          <w:szCs w:val="26"/>
          <w:lang w:eastAsia="ko-KR"/>
        </w:rPr>
        <w:t>ак</w:t>
      </w:r>
      <w:proofErr w:type="spellEnd"/>
      <w:r w:rsidRPr="00734503">
        <w:rPr>
          <w:rFonts w:ascii="Times New Roman" w:eastAsia="Malgun Gothic" w:hAnsi="Times New Roman" w:cs="Times New Roman"/>
          <w:sz w:val="26"/>
          <w:szCs w:val="26"/>
          <w:lang w:eastAsia="ko-KR"/>
        </w:rPr>
        <w:t>. час). В конце учебного года предполагается провести конкурс презентация среди учащихся. Они могут использовать как переделанные презентации, которые они готовили в течение года, так и сделать новые. Немалая роль отводится культурологическому аспекту: на занятиях преподаватель демонстрирует фрагменты из аутентичных видео и анимационных фильмов, а также фотографии и фрагменты печатных изданий для того, чтобы погрузить учащихся в языковую среду и сформировать лингвострановедческие компетенции.</w:t>
      </w:r>
    </w:p>
    <w:p w14:paraId="02471D7F" w14:textId="77777777" w:rsidR="00185703" w:rsidRDefault="00185703" w:rsidP="00250C57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D27F847" w14:textId="4AFA6024" w:rsidR="00250C57" w:rsidRPr="00734503" w:rsidRDefault="00250C57" w:rsidP="00250C57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4503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Рекомендуемая литература: </w:t>
      </w:r>
    </w:p>
    <w:p w14:paraId="0EBA0F1F" w14:textId="4BFC7CE4" w:rsidR="00250C57" w:rsidRPr="00734503" w:rsidRDefault="00250C57" w:rsidP="00250C57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4503">
        <w:rPr>
          <w:rFonts w:ascii="Times New Roman" w:hAnsi="Times New Roman" w:cs="Times New Roman"/>
          <w:b/>
          <w:bCs/>
          <w:sz w:val="26"/>
          <w:szCs w:val="26"/>
        </w:rPr>
        <w:t>8 класс:</w:t>
      </w:r>
    </w:p>
    <w:p w14:paraId="35BEEA55" w14:textId="77777777" w:rsidR="00250C57" w:rsidRPr="00734503" w:rsidRDefault="00250C57" w:rsidP="00250C57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1. Нечаева Л.Т. Японский язык для начинающих. Том 1. М., Московский лицей, 2001. </w:t>
      </w:r>
    </w:p>
    <w:p w14:paraId="78308DC6" w14:textId="77777777" w:rsidR="00250C57" w:rsidRPr="00734503" w:rsidRDefault="00250C57" w:rsidP="00250C57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Ядрышникова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М. В. Японский язык. 5 класс. Издательство: «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>-Граф», 2008</w:t>
      </w:r>
    </w:p>
    <w:p w14:paraId="79BBEF65" w14:textId="77777777" w:rsidR="00250C57" w:rsidRPr="00734503" w:rsidRDefault="00250C57" w:rsidP="00250C57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Голомидова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М. Японский язык для детей. Том 1. Екатеринбург, 2001.</w:t>
      </w:r>
    </w:p>
    <w:p w14:paraId="30500175" w14:textId="27F004E6" w:rsidR="00250C57" w:rsidRPr="00734503" w:rsidRDefault="00250C57" w:rsidP="00250C57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4503">
        <w:rPr>
          <w:rFonts w:ascii="Times New Roman" w:hAnsi="Times New Roman" w:cs="Times New Roman"/>
          <w:b/>
          <w:bCs/>
          <w:sz w:val="26"/>
          <w:szCs w:val="26"/>
        </w:rPr>
        <w:t>9 класс:</w:t>
      </w:r>
    </w:p>
    <w:p w14:paraId="316CA957" w14:textId="77777777" w:rsidR="00250C57" w:rsidRPr="00734503" w:rsidRDefault="00250C57" w:rsidP="00250C57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1. Нечаева Л.Т. Японский язык для начинающих. Том 1. М., Московский лицей, 2001. </w:t>
      </w:r>
    </w:p>
    <w:p w14:paraId="30A937A9" w14:textId="0AB6D102" w:rsidR="00250C57" w:rsidRPr="00734503" w:rsidRDefault="00250C57" w:rsidP="00250C57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Ядрышникова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М. В. Японский язык. 6 класс. Издательство: «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>-Граф», 2008</w:t>
      </w:r>
    </w:p>
    <w:p w14:paraId="66C92C0E" w14:textId="0E9BCC35" w:rsidR="00250C57" w:rsidRPr="00734503" w:rsidRDefault="00250C57" w:rsidP="00250C57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Голомидова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М. Японский язык для детей. Том 2, Екатеринбург, 2001.</w:t>
      </w:r>
    </w:p>
    <w:p w14:paraId="11493381" w14:textId="0AB61A39" w:rsidR="00250C57" w:rsidRPr="00734503" w:rsidRDefault="00734503" w:rsidP="00250C57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Дополнительная литература:</w:t>
      </w:r>
    </w:p>
    <w:p w14:paraId="1543F5C2" w14:textId="06CDAF9B" w:rsidR="00250C57" w:rsidRPr="00734503" w:rsidRDefault="00250C57" w:rsidP="00250C57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1. История Японии: Учебник для студентов вузов / Под ред. Д. В.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Стрельцова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. М.: Издательство «Аспект Пресс», 2018 </w:t>
      </w:r>
    </w:p>
    <w:p w14:paraId="6B37D436" w14:textId="0FBE2932" w:rsidR="00250C57" w:rsidRPr="00734503" w:rsidRDefault="00250C57" w:rsidP="00250C57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2. Япония от А до Я. Энциклопедия. М., РИП-Холдинг, 2012 г. </w:t>
      </w:r>
    </w:p>
    <w:p w14:paraId="395BE3EE" w14:textId="46EFF349" w:rsidR="00250C57" w:rsidRPr="00734503" w:rsidRDefault="00250C57" w:rsidP="00250C57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3. Японское общество: изменяющееся и неизменное / Рук. проекта </w:t>
      </w:r>
      <w:proofErr w:type="spellStart"/>
      <w:proofErr w:type="gramStart"/>
      <w:r w:rsidRPr="00734503">
        <w:rPr>
          <w:rFonts w:ascii="Times New Roman" w:hAnsi="Times New Roman" w:cs="Times New Roman"/>
          <w:sz w:val="26"/>
          <w:szCs w:val="26"/>
        </w:rPr>
        <w:t>Э.В.Молодякова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>.-</w:t>
      </w:r>
      <w:proofErr w:type="gramEnd"/>
      <w:r w:rsidRPr="00734503">
        <w:rPr>
          <w:rFonts w:ascii="Times New Roman" w:hAnsi="Times New Roman" w:cs="Times New Roman"/>
          <w:sz w:val="26"/>
          <w:szCs w:val="26"/>
        </w:rPr>
        <w:t xml:space="preserve"> М., АИРО-ХXI.2014</w:t>
      </w:r>
    </w:p>
    <w:p w14:paraId="404998C8" w14:textId="224DF3AA" w:rsidR="00250C57" w:rsidRPr="00734503" w:rsidRDefault="00250C57" w:rsidP="00250C57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34503">
        <w:rPr>
          <w:rFonts w:ascii="Times New Roman" w:hAnsi="Times New Roman" w:cs="Times New Roman"/>
          <w:sz w:val="26"/>
          <w:szCs w:val="26"/>
          <w:lang w:val="en-US"/>
        </w:rPr>
        <w:t xml:space="preserve">4. GENKI: an integrated course in elementary Japanese / E. </w:t>
      </w:r>
      <w:proofErr w:type="spellStart"/>
      <w:r w:rsidRPr="00734503">
        <w:rPr>
          <w:rFonts w:ascii="Times New Roman" w:hAnsi="Times New Roman" w:cs="Times New Roman"/>
          <w:sz w:val="26"/>
          <w:szCs w:val="26"/>
          <w:lang w:val="en-US"/>
        </w:rPr>
        <w:t>Banno</w:t>
      </w:r>
      <w:proofErr w:type="spellEnd"/>
      <w:r w:rsidRPr="00734503">
        <w:rPr>
          <w:rFonts w:ascii="Times New Roman" w:hAnsi="Times New Roman" w:cs="Times New Roman"/>
          <w:sz w:val="26"/>
          <w:szCs w:val="26"/>
          <w:lang w:val="en-US"/>
        </w:rPr>
        <w:t xml:space="preserve">, Y. Ikeda, Y. </w:t>
      </w:r>
      <w:proofErr w:type="spellStart"/>
      <w:r w:rsidRPr="00734503">
        <w:rPr>
          <w:rFonts w:ascii="Times New Roman" w:hAnsi="Times New Roman" w:cs="Times New Roman"/>
          <w:sz w:val="26"/>
          <w:szCs w:val="26"/>
          <w:lang w:val="en-US"/>
        </w:rPr>
        <w:t>Ohno</w:t>
      </w:r>
      <w:proofErr w:type="spellEnd"/>
      <w:r w:rsidRPr="00734503">
        <w:rPr>
          <w:rFonts w:ascii="Times New Roman" w:hAnsi="Times New Roman" w:cs="Times New Roman"/>
          <w:sz w:val="26"/>
          <w:szCs w:val="26"/>
          <w:lang w:val="en-US"/>
        </w:rPr>
        <w:t xml:space="preserve">, et al.. – </w:t>
      </w:r>
      <w:proofErr w:type="gramStart"/>
      <w:r w:rsidRPr="00734503">
        <w:rPr>
          <w:rFonts w:ascii="Times New Roman" w:hAnsi="Times New Roman" w:cs="Times New Roman"/>
          <w:sz w:val="26"/>
          <w:szCs w:val="26"/>
          <w:lang w:val="en-US"/>
        </w:rPr>
        <w:t>2nd</w:t>
      </w:r>
      <w:proofErr w:type="gramEnd"/>
      <w:r w:rsidRPr="00734503">
        <w:rPr>
          <w:rFonts w:ascii="Times New Roman" w:hAnsi="Times New Roman" w:cs="Times New Roman"/>
          <w:sz w:val="26"/>
          <w:szCs w:val="26"/>
          <w:lang w:val="en-US"/>
        </w:rPr>
        <w:t xml:space="preserve"> ed. – Tokyo: The Japan Times, 2013 (</w:t>
      </w:r>
      <w:r w:rsidRPr="00734503">
        <w:rPr>
          <w:rFonts w:ascii="Times New Roman" w:hAnsi="Times New Roman" w:cs="Times New Roman"/>
          <w:sz w:val="26"/>
          <w:szCs w:val="26"/>
        </w:rPr>
        <w:t>или</w:t>
      </w:r>
      <w:r w:rsidRPr="0073450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34503">
        <w:rPr>
          <w:rFonts w:ascii="Times New Roman" w:hAnsi="Times New Roman" w:cs="Times New Roman"/>
          <w:sz w:val="26"/>
          <w:szCs w:val="26"/>
        </w:rPr>
        <w:t>более</w:t>
      </w:r>
      <w:r w:rsidRPr="0073450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34503">
        <w:rPr>
          <w:rFonts w:ascii="Times New Roman" w:hAnsi="Times New Roman" w:cs="Times New Roman"/>
          <w:sz w:val="26"/>
          <w:szCs w:val="26"/>
        </w:rPr>
        <w:t>поздние</w:t>
      </w:r>
      <w:r w:rsidRPr="0073450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34503">
        <w:rPr>
          <w:rFonts w:ascii="Times New Roman" w:hAnsi="Times New Roman" w:cs="Times New Roman"/>
          <w:sz w:val="26"/>
          <w:szCs w:val="26"/>
        </w:rPr>
        <w:t>издания</w:t>
      </w:r>
      <w:r w:rsidRPr="00734503">
        <w:rPr>
          <w:rFonts w:ascii="Times New Roman" w:hAnsi="Times New Roman" w:cs="Times New Roman"/>
          <w:sz w:val="26"/>
          <w:szCs w:val="26"/>
          <w:lang w:val="en-US"/>
        </w:rPr>
        <w:t xml:space="preserve">). </w:t>
      </w:r>
    </w:p>
    <w:p w14:paraId="6276FDFB" w14:textId="6B53F26F" w:rsidR="00250C57" w:rsidRPr="00734503" w:rsidRDefault="00250C57" w:rsidP="00250C57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  <w:lang w:val="en-US"/>
        </w:rPr>
        <w:t xml:space="preserve">5. </w:t>
      </w:r>
      <w:proofErr w:type="spellStart"/>
      <w:r w:rsidRPr="00734503">
        <w:rPr>
          <w:rFonts w:ascii="Times New Roman" w:hAnsi="Times New Roman" w:cs="Times New Roman"/>
          <w:sz w:val="26"/>
          <w:szCs w:val="26"/>
          <w:lang w:val="en-US"/>
        </w:rPr>
        <w:t>Marugoto</w:t>
      </w:r>
      <w:proofErr w:type="spellEnd"/>
      <w:r w:rsidRPr="00734503">
        <w:rPr>
          <w:rFonts w:ascii="Times New Roman" w:hAnsi="Times New Roman" w:cs="Times New Roman"/>
          <w:sz w:val="26"/>
          <w:szCs w:val="26"/>
          <w:lang w:val="en-US"/>
        </w:rPr>
        <w:t xml:space="preserve">: Japanese language and culture. </w:t>
      </w:r>
      <w:proofErr w:type="spellStart"/>
      <w:r w:rsidRPr="00734503">
        <w:rPr>
          <w:rFonts w:ascii="Times New Roman" w:hAnsi="Times New Roman" w:cs="Times New Roman"/>
          <w:sz w:val="26"/>
          <w:szCs w:val="26"/>
          <w:lang w:val="en-US"/>
        </w:rPr>
        <w:t>Coursebook</w:t>
      </w:r>
      <w:proofErr w:type="spellEnd"/>
      <w:r w:rsidRPr="00734503">
        <w:rPr>
          <w:rFonts w:ascii="Times New Roman" w:hAnsi="Times New Roman" w:cs="Times New Roman"/>
          <w:sz w:val="26"/>
          <w:szCs w:val="26"/>
          <w:lang w:val="en-US"/>
        </w:rPr>
        <w:t xml:space="preserve"> for communicative language activities.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Tokyo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Sanshusha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, 2013 </w:t>
      </w:r>
    </w:p>
    <w:p w14:paraId="09FA7169" w14:textId="2281E279" w:rsidR="00250C57" w:rsidRPr="00734503" w:rsidRDefault="00250C57" w:rsidP="00250C57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Танака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Ё.,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Макино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А.,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Сигэкава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А.,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Микогами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К.,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Кога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Т.,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Исии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Т. и др.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Минна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-но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нихонго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сёкю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: (Японский язык для всех: начальный уровень). Токио: 3A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Corporation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, 2001. </w:t>
      </w:r>
    </w:p>
    <w:p w14:paraId="67DD79D9" w14:textId="61CE739E" w:rsidR="00250C57" w:rsidRPr="00734503" w:rsidRDefault="00250C57" w:rsidP="00250C57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503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Мияги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С.,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Оота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Ё.,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Сибата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М.,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Макино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К.,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Мицуи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А.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Майнити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-но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кикитори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годзю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: нити.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Сёкю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нихонго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34503">
        <w:rPr>
          <w:rFonts w:ascii="Times New Roman" w:hAnsi="Times New Roman" w:cs="Times New Roman"/>
          <w:sz w:val="26"/>
          <w:szCs w:val="26"/>
        </w:rPr>
        <w:t>тё:кай</w:t>
      </w:r>
      <w:proofErr w:type="spellEnd"/>
      <w:proofErr w:type="gramEnd"/>
      <w:r w:rsidRPr="007345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рэнсю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:. (Ежедневное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аудирование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 на 50 дней (в двух частях). Упражнения на слушание и понимание для начинающих изучать японский язык). Токио: </w:t>
      </w:r>
      <w:proofErr w:type="spellStart"/>
      <w:r w:rsidRPr="00734503">
        <w:rPr>
          <w:rFonts w:ascii="Times New Roman" w:hAnsi="Times New Roman" w:cs="Times New Roman"/>
          <w:sz w:val="26"/>
          <w:szCs w:val="26"/>
        </w:rPr>
        <w:t>Бондзинся</w:t>
      </w:r>
      <w:proofErr w:type="spellEnd"/>
      <w:r w:rsidRPr="00734503">
        <w:rPr>
          <w:rFonts w:ascii="Times New Roman" w:hAnsi="Times New Roman" w:cs="Times New Roman"/>
          <w:sz w:val="26"/>
          <w:szCs w:val="26"/>
        </w:rPr>
        <w:t xml:space="preserve">, 1998. </w:t>
      </w:r>
    </w:p>
    <w:bookmarkEnd w:id="32"/>
    <w:p w14:paraId="7439C239" w14:textId="77777777" w:rsidR="00250C57" w:rsidRPr="00734503" w:rsidRDefault="00250C57" w:rsidP="00250C57">
      <w:pPr>
        <w:rPr>
          <w:rFonts w:ascii="Times New Roman" w:hAnsi="Times New Roman" w:cs="Times New Roman"/>
          <w:sz w:val="26"/>
          <w:szCs w:val="26"/>
        </w:rPr>
      </w:pPr>
    </w:p>
    <w:sectPr w:rsidR="00250C57" w:rsidRPr="0073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BookITC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08D"/>
    <w:multiLevelType w:val="hybridMultilevel"/>
    <w:tmpl w:val="232E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7A05"/>
    <w:multiLevelType w:val="hybridMultilevel"/>
    <w:tmpl w:val="C66C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1EA3"/>
    <w:multiLevelType w:val="hybridMultilevel"/>
    <w:tmpl w:val="06F2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0136"/>
    <w:multiLevelType w:val="hybridMultilevel"/>
    <w:tmpl w:val="2582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6669B0"/>
    <w:multiLevelType w:val="hybridMultilevel"/>
    <w:tmpl w:val="49944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51"/>
    <w:rsid w:val="00185703"/>
    <w:rsid w:val="00250C57"/>
    <w:rsid w:val="002C20B1"/>
    <w:rsid w:val="002F4917"/>
    <w:rsid w:val="00373949"/>
    <w:rsid w:val="003B3F54"/>
    <w:rsid w:val="005577C1"/>
    <w:rsid w:val="00590E05"/>
    <w:rsid w:val="00734503"/>
    <w:rsid w:val="007B1F54"/>
    <w:rsid w:val="009E16DA"/>
    <w:rsid w:val="00A226BC"/>
    <w:rsid w:val="00D66451"/>
    <w:rsid w:val="00D7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E279"/>
  <w15:chartTrackingRefBased/>
  <w15:docId w15:val="{37A30BDD-FB50-47F1-9830-1B81A7A2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F54"/>
    <w:rPr>
      <w:kern w:val="0"/>
      <w:lang w:eastAsia="zh-CN"/>
      <w14:ligatures w14:val="none"/>
    </w:rPr>
  </w:style>
  <w:style w:type="paragraph" w:styleId="6">
    <w:name w:val="heading 6"/>
    <w:basedOn w:val="a"/>
    <w:next w:val="a"/>
    <w:link w:val="60"/>
    <w:uiPriority w:val="99"/>
    <w:qFormat/>
    <w:rsid w:val="007B1F54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7B1F5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annotation reference"/>
    <w:basedOn w:val="a0"/>
    <w:uiPriority w:val="99"/>
    <w:unhideWhenUsed/>
    <w:rsid w:val="007B1F5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B1F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7B1F54"/>
    <w:rPr>
      <w:rFonts w:ascii="Arial" w:hAnsi="Arial" w:cs="Arial"/>
      <w:kern w:val="0"/>
      <w:sz w:val="20"/>
      <w:szCs w:val="20"/>
      <w:lang w:eastAsia="ru-RU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7B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1F54"/>
    <w:rPr>
      <w:rFonts w:ascii="Segoe UI" w:hAnsi="Segoe UI" w:cs="Segoe UI"/>
      <w:kern w:val="0"/>
      <w:sz w:val="18"/>
      <w:szCs w:val="18"/>
      <w:lang w:eastAsia="zh-CN"/>
      <w14:ligatures w14:val="none"/>
    </w:rPr>
  </w:style>
  <w:style w:type="paragraph" w:styleId="a8">
    <w:name w:val="List Paragraph"/>
    <w:basedOn w:val="a"/>
    <w:uiPriority w:val="34"/>
    <w:qFormat/>
    <w:rsid w:val="007B1F54"/>
    <w:pPr>
      <w:ind w:left="720"/>
      <w:contextualSpacing/>
    </w:pPr>
  </w:style>
  <w:style w:type="paragraph" w:customStyle="1" w:styleId="ConsPlusNormal">
    <w:name w:val="ConsPlusNormal"/>
    <w:uiPriority w:val="99"/>
    <w:rsid w:val="007B1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9">
    <w:name w:val="Title"/>
    <w:basedOn w:val="a"/>
    <w:link w:val="aa"/>
    <w:uiPriority w:val="99"/>
    <w:qFormat/>
    <w:rsid w:val="007B1F5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7B1F54"/>
    <w:rPr>
      <w:rFonts w:ascii="Times New Roman" w:eastAsia="Times New Roman" w:hAnsi="Times New Roman" w:cs="Times New Roman"/>
      <w:b/>
      <w:bCs/>
      <w:color w:val="000000"/>
      <w:spacing w:val="-2"/>
      <w:kern w:val="0"/>
      <w:sz w:val="28"/>
      <w:szCs w:val="28"/>
      <w:shd w:val="clear" w:color="auto" w:fill="FFFFFF"/>
      <w:lang w:eastAsia="ru-RU"/>
      <w14:ligatures w14:val="none"/>
    </w:rPr>
  </w:style>
  <w:style w:type="paragraph" w:customStyle="1" w:styleId="Default">
    <w:name w:val="Default"/>
    <w:rsid w:val="007B1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table" w:styleId="ab">
    <w:name w:val="Table Grid"/>
    <w:basedOn w:val="a1"/>
    <w:uiPriority w:val="39"/>
    <w:rsid w:val="007B1F54"/>
    <w:pPr>
      <w:spacing w:after="0" w:line="240" w:lineRule="auto"/>
    </w:pPr>
    <w:rPr>
      <w:kern w:val="0"/>
      <w:sz w:val="24"/>
      <w:szCs w:val="24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36</Pages>
  <Words>11713</Words>
  <Characters>66765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Абрамова</dc:creator>
  <cp:keywords/>
  <dc:description/>
  <cp:lastModifiedBy>Челеховская Марина Андреевна</cp:lastModifiedBy>
  <cp:revision>9</cp:revision>
  <dcterms:created xsi:type="dcterms:W3CDTF">2023-03-30T20:07:00Z</dcterms:created>
  <dcterms:modified xsi:type="dcterms:W3CDTF">2023-04-26T15:02:00Z</dcterms:modified>
</cp:coreProperties>
</file>