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E357A" w:rsidRPr="00C93A31" w14:paraId="332EC0E1" w14:textId="77777777" w:rsidTr="00F051B9">
        <w:tc>
          <w:tcPr>
            <w:tcW w:w="5778" w:type="dxa"/>
          </w:tcPr>
          <w:p w14:paraId="31EE082B" w14:textId="77777777" w:rsidR="009E357A" w:rsidRPr="00C93A31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13BC248D" w14:textId="77777777" w:rsidR="009E357A" w:rsidRPr="00C93A31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3D30147" w14:textId="77777777" w:rsidR="009E357A" w:rsidRPr="00C93A31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40E4C248" w14:textId="77777777" w:rsidR="009E357A" w:rsidRPr="00C93A31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22FE148E" w14:textId="77777777" w:rsidR="009E357A" w:rsidRPr="00C93A31" w:rsidRDefault="009E357A" w:rsidP="00F051B9">
            <w:pPr>
              <w:pStyle w:val="a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0867619B" w14:textId="77777777" w:rsidR="009E357A" w:rsidRPr="00C93A31" w:rsidRDefault="009E357A" w:rsidP="00F051B9">
            <w:pPr>
              <w:pStyle w:val="a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1183EDF" w14:textId="77777777" w:rsidR="009E357A" w:rsidRPr="00C93A31" w:rsidRDefault="009E357A" w:rsidP="00F051B9">
            <w:pPr>
              <w:spacing w:line="276" w:lineRule="auto"/>
              <w:contextualSpacing/>
              <w:rPr>
                <w:sz w:val="26"/>
                <w:szCs w:val="26"/>
                <w:lang w:val="ru-RU"/>
              </w:rPr>
            </w:pPr>
          </w:p>
          <w:p w14:paraId="1A309009" w14:textId="77777777" w:rsidR="009E357A" w:rsidRPr="00C93A31" w:rsidRDefault="009E357A" w:rsidP="00F051B9">
            <w:pPr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54126463" w14:textId="43442C31" w:rsidR="009E357A" w:rsidRPr="004261DE" w:rsidRDefault="009E357A" w:rsidP="00F051B9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E02022">
              <w:rPr>
                <w:b/>
                <w:sz w:val="26"/>
                <w:szCs w:val="26"/>
                <w:lang w:val="ru-RU"/>
              </w:rPr>
              <w:t>4</w:t>
            </w:r>
            <w:r w:rsidR="008E4F7D">
              <w:rPr>
                <w:b/>
                <w:sz w:val="26"/>
                <w:szCs w:val="26"/>
                <w:lang w:val="ru-RU"/>
              </w:rPr>
              <w:t>9</w:t>
            </w:r>
            <w:r w:rsidR="00073A4B">
              <w:rPr>
                <w:b/>
                <w:sz w:val="26"/>
                <w:szCs w:val="26"/>
                <w:lang w:val="ru-RU"/>
              </w:rPr>
              <w:t>3</w:t>
            </w:r>
          </w:p>
          <w:p w14:paraId="60A21B5E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600CECC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E2052">
              <w:rPr>
                <w:b w:val="0"/>
                <w:sz w:val="26"/>
                <w:szCs w:val="26"/>
              </w:rPr>
              <w:t>УТВЕРЖДЕНО</w:t>
            </w:r>
          </w:p>
          <w:p w14:paraId="280A464C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E2052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2D379173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E2052">
              <w:rPr>
                <w:b w:val="0"/>
                <w:sz w:val="26"/>
                <w:szCs w:val="26"/>
              </w:rPr>
              <w:t>Лицея НИУ ВШЭ</w:t>
            </w:r>
          </w:p>
          <w:p w14:paraId="47D3B953" w14:textId="0E2B21CF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E2052">
              <w:rPr>
                <w:b w:val="0"/>
                <w:sz w:val="26"/>
                <w:szCs w:val="26"/>
              </w:rPr>
              <w:t xml:space="preserve">протокол </w:t>
            </w:r>
            <w:r w:rsidR="00E02022">
              <w:rPr>
                <w:b w:val="0"/>
                <w:sz w:val="26"/>
                <w:szCs w:val="26"/>
              </w:rPr>
              <w:t xml:space="preserve">№ 10 </w:t>
            </w:r>
            <w:r w:rsidRPr="00BE2052">
              <w:rPr>
                <w:b w:val="0"/>
                <w:sz w:val="26"/>
                <w:szCs w:val="26"/>
              </w:rPr>
              <w:t xml:space="preserve">от </w:t>
            </w:r>
            <w:r w:rsidR="00E02022">
              <w:rPr>
                <w:b w:val="0"/>
                <w:sz w:val="26"/>
                <w:szCs w:val="26"/>
              </w:rPr>
              <w:t>26.04.2023</w:t>
            </w:r>
          </w:p>
          <w:p w14:paraId="2079891C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18DB67C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49E9F8B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45B71F0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23AA5686" w14:textId="77777777" w:rsidR="009E357A" w:rsidRPr="00C93A31" w:rsidRDefault="009E357A" w:rsidP="009E3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8C623E7" w14:textId="77777777" w:rsidR="009E357A" w:rsidRPr="00C93A31" w:rsidRDefault="009E357A" w:rsidP="009E3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5C2ADC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E520E0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2AFAE1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E76AD9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1198690" w14:textId="77777777" w:rsidR="00E02022" w:rsidRPr="003A1261" w:rsidRDefault="00E02022" w:rsidP="00E0202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2B4C2718" w14:textId="1679C947" w:rsidR="00E02022" w:rsidRDefault="00E02022" w:rsidP="00E0202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8E4F7D">
        <w:rPr>
          <w:rFonts w:ascii="Times New Roman" w:hAnsi="Times New Roman" w:cs="Times New Roman"/>
          <w:bCs/>
          <w:sz w:val="26"/>
          <w:szCs w:val="26"/>
        </w:rPr>
        <w:t>Практи</w:t>
      </w:r>
      <w:r w:rsidR="00073A4B">
        <w:rPr>
          <w:rFonts w:ascii="Times New Roman" w:hAnsi="Times New Roman" w:cs="Times New Roman"/>
          <w:bCs/>
          <w:sz w:val="26"/>
          <w:szCs w:val="26"/>
        </w:rPr>
        <w:t>кум по физике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</w:p>
    <w:p w14:paraId="21643129" w14:textId="73C781EA" w:rsidR="009E357A" w:rsidRPr="00C93A31" w:rsidRDefault="00E02022" w:rsidP="00E0202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3A1261">
        <w:rPr>
          <w:rFonts w:ascii="Times New Roman" w:hAnsi="Times New Roman" w:cs="Times New Roman"/>
          <w:bCs/>
          <w:sz w:val="26"/>
          <w:szCs w:val="26"/>
        </w:rPr>
        <w:t xml:space="preserve"> класс</w:t>
      </w:r>
    </w:p>
    <w:p w14:paraId="1BBEC152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00B2EF3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814D0AE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1968A16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73C6487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2E97686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DAEFA5C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CC79747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03625F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CE1BFC9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B8763BA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09AB03" w14:textId="23E7228B" w:rsidR="009E357A" w:rsidRDefault="009E357A" w:rsidP="009E35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</w:t>
      </w:r>
      <w:r w:rsidR="0025701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7E4E9B8" w14:textId="2E5A58A0" w:rsidR="00257013" w:rsidRPr="00257013" w:rsidRDefault="00257013" w:rsidP="002570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57013">
        <w:rPr>
          <w:rFonts w:ascii="Times New Roman" w:hAnsi="Times New Roman" w:cs="Times New Roman"/>
          <w:sz w:val="26"/>
          <w:szCs w:val="26"/>
        </w:rPr>
        <w:t>Моручков</w:t>
      </w:r>
      <w:proofErr w:type="spellEnd"/>
      <w:r w:rsidRPr="00257013">
        <w:rPr>
          <w:rFonts w:ascii="Times New Roman" w:hAnsi="Times New Roman" w:cs="Times New Roman"/>
          <w:sz w:val="26"/>
          <w:szCs w:val="26"/>
        </w:rPr>
        <w:t xml:space="preserve"> А</w:t>
      </w:r>
      <w:r w:rsidRPr="00257013">
        <w:rPr>
          <w:rFonts w:ascii="Times New Roman" w:hAnsi="Times New Roman" w:cs="Times New Roman"/>
          <w:sz w:val="26"/>
          <w:szCs w:val="26"/>
        </w:rPr>
        <w:t>.</w:t>
      </w:r>
      <w:r w:rsidRPr="00257013">
        <w:rPr>
          <w:rFonts w:ascii="Times New Roman" w:hAnsi="Times New Roman" w:cs="Times New Roman"/>
          <w:sz w:val="26"/>
          <w:szCs w:val="26"/>
        </w:rPr>
        <w:t>А</w:t>
      </w:r>
      <w:r w:rsidRPr="00257013">
        <w:rPr>
          <w:rFonts w:ascii="Times New Roman" w:hAnsi="Times New Roman" w:cs="Times New Roman"/>
          <w:sz w:val="26"/>
          <w:szCs w:val="26"/>
        </w:rPr>
        <w:t>.</w:t>
      </w:r>
      <w:r w:rsidRPr="00257013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257013">
        <w:rPr>
          <w:rFonts w:ascii="Times New Roman" w:hAnsi="Times New Roman" w:cs="Times New Roman"/>
          <w:sz w:val="26"/>
          <w:szCs w:val="26"/>
        </w:rPr>
        <w:t>Ш</w:t>
      </w:r>
      <w:r w:rsidR="00073A4B">
        <w:rPr>
          <w:rFonts w:ascii="Times New Roman" w:hAnsi="Times New Roman" w:cs="Times New Roman"/>
          <w:sz w:val="26"/>
          <w:szCs w:val="26"/>
        </w:rPr>
        <w:t>илина</w:t>
      </w:r>
      <w:proofErr w:type="spellEnd"/>
      <w:r w:rsidR="00073A4B">
        <w:rPr>
          <w:rFonts w:ascii="Times New Roman" w:hAnsi="Times New Roman" w:cs="Times New Roman"/>
          <w:sz w:val="26"/>
          <w:szCs w:val="26"/>
        </w:rPr>
        <w:t xml:space="preserve"> П.В</w:t>
      </w:r>
      <w:bookmarkStart w:id="0" w:name="_GoBack"/>
      <w:bookmarkEnd w:id="0"/>
      <w:r w:rsidRPr="00257013">
        <w:rPr>
          <w:rFonts w:ascii="Times New Roman" w:hAnsi="Times New Roman" w:cs="Times New Roman"/>
          <w:sz w:val="26"/>
          <w:szCs w:val="26"/>
        </w:rPr>
        <w:t>.</w:t>
      </w:r>
    </w:p>
    <w:p w14:paraId="31F28721" w14:textId="28F5C720" w:rsidR="009E357A" w:rsidRPr="00C93A31" w:rsidRDefault="009E357A" w:rsidP="009E35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036CC56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149E6CC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B27D4A2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215315B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213361E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60FF05E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C852D53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C28A790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EB1140F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A5B47A3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AD7F6ED" w14:textId="76228A3B" w:rsidR="009E357A" w:rsidRDefault="009E357A" w:rsidP="009E357A">
      <w:pPr>
        <w:widowControl/>
        <w:jc w:val="center"/>
        <w:rPr>
          <w:sz w:val="28"/>
          <w:szCs w:val="28"/>
          <w:lang w:val="ru-RU"/>
        </w:rPr>
      </w:pPr>
      <w:r w:rsidRPr="008D3E6B">
        <w:rPr>
          <w:sz w:val="28"/>
          <w:szCs w:val="28"/>
          <w:lang w:val="ru-RU"/>
        </w:rPr>
        <w:br w:type="page"/>
      </w:r>
    </w:p>
    <w:p w14:paraId="5D493686" w14:textId="77777777" w:rsidR="00073A4B" w:rsidRPr="00073A4B" w:rsidRDefault="00073A4B" w:rsidP="00073A4B">
      <w:pPr>
        <w:pStyle w:val="ConsPlusNormal"/>
        <w:numPr>
          <w:ilvl w:val="0"/>
          <w:numId w:val="13"/>
        </w:numPr>
        <w:ind w:hanging="29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130143426"/>
      <w:r w:rsidRPr="00073A4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 (курса)</w:t>
      </w:r>
    </w:p>
    <w:p w14:paraId="5CBD9236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9F1228" w14:textId="77777777" w:rsidR="00073A4B" w:rsidRPr="00073A4B" w:rsidRDefault="00073A4B" w:rsidP="00073A4B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3A4B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073A4B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073A4B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448881FD" w14:textId="77777777" w:rsidR="00073A4B" w:rsidRPr="00073A4B" w:rsidRDefault="00073A4B" w:rsidP="00073A4B">
      <w:pPr>
        <w:ind w:left="708"/>
        <w:rPr>
          <w:b/>
          <w:sz w:val="26"/>
          <w:szCs w:val="26"/>
          <w:lang w:val="ru-RU"/>
        </w:rPr>
      </w:pPr>
    </w:p>
    <w:p w14:paraId="43EFB1AF" w14:textId="77777777" w:rsidR="00073A4B" w:rsidRPr="00073A4B" w:rsidRDefault="00073A4B" w:rsidP="00073A4B">
      <w:pPr>
        <w:ind w:left="708" w:hanging="708"/>
        <w:rPr>
          <w:b/>
          <w:sz w:val="26"/>
          <w:szCs w:val="26"/>
          <w:u w:val="single"/>
          <w:lang w:val="ru-RU"/>
        </w:rPr>
      </w:pPr>
      <w:r w:rsidRPr="00073A4B">
        <w:rPr>
          <w:b/>
          <w:sz w:val="26"/>
          <w:szCs w:val="26"/>
          <w:u w:val="single"/>
          <w:lang w:val="ru-RU"/>
        </w:rPr>
        <w:t>Личностные результаты:</w:t>
      </w:r>
    </w:p>
    <w:bookmarkEnd w:id="1"/>
    <w:p w14:paraId="5D805A31" w14:textId="77777777" w:rsidR="00073A4B" w:rsidRPr="00073A4B" w:rsidRDefault="00073A4B" w:rsidP="00073A4B">
      <w:pPr>
        <w:pStyle w:val="ConsPlusNormal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2010FEEA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</w:rPr>
        <w:t>Патриотическое воспитание:</w:t>
      </w:r>
    </w:p>
    <w:p w14:paraId="47102D2D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проявление интереса к истории и современному состоянию российской физической науки;</w:t>
      </w:r>
    </w:p>
    <w:p w14:paraId="52A1ECD7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ценностное отношение к достижениям российских учёных-физиков.</w:t>
      </w:r>
    </w:p>
    <w:p w14:paraId="2907D79D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Гражданское и духовно-нравственное воспитание:</w:t>
      </w:r>
    </w:p>
    <w:p w14:paraId="2CE75DE8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готовность к активному участию в обсуждении общественно-значимых и этических проблем, связанных с практическим применением достижений физики;</w:t>
      </w:r>
    </w:p>
    <w:p w14:paraId="430A45C7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осознание важности морально-этических принципов в деятельности учёного.</w:t>
      </w:r>
    </w:p>
    <w:p w14:paraId="7C23BB7B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Эстетическое воспитание:</w:t>
      </w:r>
    </w:p>
    <w:p w14:paraId="01DC55DF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восприятие эстетических качеств физической науки: её гармоничного построения, строгости, точности, лаконичности.</w:t>
      </w:r>
    </w:p>
    <w:p w14:paraId="7CD70CF9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Ценности научного познания:</w:t>
      </w:r>
    </w:p>
    <w:p w14:paraId="611998CE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осознание ценности физической науки как мощного инструмента познания мира, основы развития технологий, важней-</w:t>
      </w:r>
    </w:p>
    <w:p w14:paraId="2E07FA6B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шей составляющей культуры;</w:t>
      </w:r>
    </w:p>
    <w:p w14:paraId="031E9DB6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развитие научной любознательности, интереса к исследовательской деятельности.</w:t>
      </w:r>
    </w:p>
    <w:p w14:paraId="4895037E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Формирование культуры здоровья и эмоционального благополучия:</w:t>
      </w:r>
    </w:p>
    <w:p w14:paraId="17B3D158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14:paraId="6872DBE8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73A4B">
        <w:rPr>
          <w:rFonts w:ascii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073A4B">
        <w:rPr>
          <w:rFonts w:ascii="Times New Roman" w:hAnsi="Times New Roman" w:cs="Times New Roman"/>
          <w:bCs/>
          <w:sz w:val="26"/>
          <w:szCs w:val="26"/>
        </w:rPr>
        <w:t xml:space="preserve"> навыка рефлексии, признание своего права на ошибку и такого же права у другого человека.</w:t>
      </w:r>
    </w:p>
    <w:p w14:paraId="196B434D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Трудовое воспитание:</w:t>
      </w:r>
    </w:p>
    <w:p w14:paraId="4301A9A7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активное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физических знаний;</w:t>
      </w:r>
    </w:p>
    <w:p w14:paraId="31D64CDA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интерес к практическому изучению профессий, связанных с физикой.</w:t>
      </w:r>
    </w:p>
    <w:p w14:paraId="054F113A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Экологическое воспитание:</w:t>
      </w:r>
    </w:p>
    <w:p w14:paraId="4554A33B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5B06DB02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осознание глобального характера экологических проблем и путей их решения.</w:t>
      </w:r>
    </w:p>
    <w:p w14:paraId="310CCDFE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Адаптация обучающегося к изменяющимся условиям социальной и природной среды</w:t>
      </w:r>
      <w:r w:rsidRPr="00073A4B">
        <w:rPr>
          <w:rFonts w:ascii="Times New Roman" w:hAnsi="Times New Roman" w:cs="Times New Roman"/>
          <w:bCs/>
          <w:sz w:val="26"/>
          <w:szCs w:val="26"/>
        </w:rPr>
        <w:t>:</w:t>
      </w:r>
    </w:p>
    <w:p w14:paraId="53476330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14:paraId="74B50113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повышение уровня своей компетентности через практическую деятельность;</w:t>
      </w:r>
    </w:p>
    <w:p w14:paraId="5EF73188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потребность в формировании новых знаний, в том числе формулировать идеи, понятия, гипотезы о физических объектах и явлениях;</w:t>
      </w:r>
    </w:p>
    <w:p w14:paraId="4C342385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осознание дефицитов собственных знаний и компетентностей в области физики;</w:t>
      </w:r>
    </w:p>
    <w:p w14:paraId="07437B7D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планирование своего развития в приобретении новых физических знаний;</w:t>
      </w:r>
    </w:p>
    <w:p w14:paraId="42E5198A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 xml:space="preserve">стремление анализировать и выявлять взаимосвязи природы, общества и экономики, </w:t>
      </w:r>
      <w:r w:rsidRPr="00073A4B">
        <w:rPr>
          <w:rFonts w:ascii="Times New Roman" w:hAnsi="Times New Roman" w:cs="Times New Roman"/>
          <w:bCs/>
          <w:sz w:val="26"/>
          <w:szCs w:val="26"/>
        </w:rPr>
        <w:lastRenderedPageBreak/>
        <w:t>в том числе с использованием физических знаний;</w:t>
      </w:r>
    </w:p>
    <w:p w14:paraId="6A11A6A3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оценка своих действий с учётом влияния на окружающую среду, возможных глобальных последствий.</w:t>
      </w:r>
    </w:p>
    <w:p w14:paraId="42329D72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CEFD46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73A4B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073A4B">
        <w:rPr>
          <w:rFonts w:ascii="Times New Roman" w:hAnsi="Times New Roman" w:cs="Times New Roman"/>
          <w:b/>
          <w:sz w:val="26"/>
          <w:szCs w:val="26"/>
        </w:rPr>
        <w:t xml:space="preserve"> результаты </w:t>
      </w:r>
    </w:p>
    <w:p w14:paraId="61D73E9E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</w:p>
    <w:p w14:paraId="198A2B96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3A4B">
        <w:rPr>
          <w:rFonts w:ascii="Times New Roman" w:hAnsi="Times New Roman" w:cs="Times New Roman"/>
          <w:b/>
          <w:sz w:val="26"/>
          <w:szCs w:val="26"/>
        </w:rPr>
        <w:t>Универсальные познавательные действия</w:t>
      </w:r>
    </w:p>
    <w:p w14:paraId="64B6DA74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Базовые логические действия:</w:t>
      </w:r>
    </w:p>
    <w:p w14:paraId="55E7807C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выявлять и характеризовать существенные признаки объектов (явлений);</w:t>
      </w:r>
    </w:p>
    <w:p w14:paraId="2D3907EA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устанавливать существенный признак классификации, основания для обобщения и сравнения;</w:t>
      </w:r>
    </w:p>
    <w:p w14:paraId="7FF160F0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14:paraId="6A20DB95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выявлять причинно-следственные связи при изучении физических явлений и процессов; делать выводы с использованием дедуктивных и индуктивных умозаключений, выдвигать гипотезы о взаимосвязях физических величин;</w:t>
      </w:r>
    </w:p>
    <w:p w14:paraId="0994E1D6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14:paraId="2FA88823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Базовые исследовательские действия:</w:t>
      </w:r>
    </w:p>
    <w:p w14:paraId="6F7B85CC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использовать вопросы как исследовательский инструмент познания;</w:t>
      </w:r>
    </w:p>
    <w:p w14:paraId="70C8D034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14:paraId="62E846B6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оценивать на применимость и достоверность информацию, полученную в ходе исследования или эксперимента;</w:t>
      </w:r>
    </w:p>
    <w:p w14:paraId="03ED9CA5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самостоятельно формулировать обобщения и выводы по результатам проведённого наблюдения, опыта, исследования;</w:t>
      </w:r>
    </w:p>
    <w:p w14:paraId="4D9F2854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14:paraId="6DDAF5CE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Работа с информацией:</w:t>
      </w:r>
    </w:p>
    <w:p w14:paraId="0414D122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14:paraId="2DA7AB0B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анализировать, систематизировать и интерпретировать информацию различных видов и форм представления;</w:t>
      </w:r>
    </w:p>
    <w:p w14:paraId="1459867D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14:paraId="49891372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3A4B">
        <w:rPr>
          <w:rFonts w:ascii="Times New Roman" w:hAnsi="Times New Roman" w:cs="Times New Roman"/>
          <w:b/>
          <w:sz w:val="26"/>
          <w:szCs w:val="26"/>
        </w:rPr>
        <w:t>Универсальные коммуникативные действия</w:t>
      </w:r>
    </w:p>
    <w:p w14:paraId="2ABBD26F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Общение:</w:t>
      </w:r>
    </w:p>
    <w:p w14:paraId="0284B3E3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7F5AA7C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69A3887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выражать свою точку зрения в устных и письменных текстах;</w:t>
      </w:r>
    </w:p>
    <w:p w14:paraId="45778FF3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публично представлять результаты выполненного физического опыта (эксперимента, исследования, проекта).</w:t>
      </w:r>
    </w:p>
    <w:p w14:paraId="16DA2F40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Совместная деятельность (сотрудничество):</w:t>
      </w:r>
    </w:p>
    <w:p w14:paraId="4B537926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lastRenderedPageBreak/>
        <w:t>понимать и использовать преимущества командной и индивидуальной работы при решении конкретной физической проблемы;</w:t>
      </w:r>
    </w:p>
    <w:p w14:paraId="5C5B8AE8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мнения нескольких людей;</w:t>
      </w:r>
    </w:p>
    <w:p w14:paraId="3EECD9E5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14:paraId="1F700A73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14:paraId="284D929B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3A4B">
        <w:rPr>
          <w:rFonts w:ascii="Times New Roman" w:hAnsi="Times New Roman" w:cs="Times New Roman"/>
          <w:b/>
          <w:sz w:val="26"/>
          <w:szCs w:val="26"/>
        </w:rPr>
        <w:t>Универсальные регулятивные действия</w:t>
      </w:r>
    </w:p>
    <w:p w14:paraId="42FDF9F5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Самоорганизация:</w:t>
      </w:r>
    </w:p>
    <w:p w14:paraId="246B07F1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выявлять проблемы в жизненных и учебных ситуациях, требующих для решения физических знаний;</w:t>
      </w:r>
    </w:p>
    <w:p w14:paraId="391C7D85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15083069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14:paraId="7635DE7E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делать выбор и брать ответственность за решение.</w:t>
      </w:r>
    </w:p>
    <w:p w14:paraId="0BA58A61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Самоконтроль (рефлексия):</w:t>
      </w:r>
    </w:p>
    <w:p w14:paraId="68BA4F6D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давать адекватную оценку ситуации и предлагать план её изменения;</w:t>
      </w:r>
    </w:p>
    <w:p w14:paraId="4E85FE89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объяснять причины достижения (</w:t>
      </w:r>
      <w:proofErr w:type="spellStart"/>
      <w:r w:rsidRPr="00073A4B">
        <w:rPr>
          <w:rFonts w:ascii="Times New Roman" w:hAnsi="Times New Roman" w:cs="Times New Roman"/>
          <w:bCs/>
          <w:sz w:val="26"/>
          <w:szCs w:val="26"/>
        </w:rPr>
        <w:t>недостижения</w:t>
      </w:r>
      <w:proofErr w:type="spellEnd"/>
      <w:r w:rsidRPr="00073A4B">
        <w:rPr>
          <w:rFonts w:ascii="Times New Roman" w:hAnsi="Times New Roman" w:cs="Times New Roman"/>
          <w:bCs/>
          <w:sz w:val="26"/>
          <w:szCs w:val="26"/>
        </w:rPr>
        <w:t>) результатов деятельности, давать оценку приобретённому опыту;</w:t>
      </w:r>
    </w:p>
    <w:p w14:paraId="0582A3DE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14:paraId="7FD523CE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оценивать соответствие результата цели и условиям.</w:t>
      </w:r>
    </w:p>
    <w:p w14:paraId="2ECBA3D4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Эмоциональный интеллект:</w:t>
      </w:r>
    </w:p>
    <w:p w14:paraId="5558B795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ставить себя на место другого человека в ходе спора или дискуссии на научную тему, понимать мотивы, намерения и логику другого.</w:t>
      </w:r>
    </w:p>
    <w:p w14:paraId="4787B87A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Принятие себя и других:</w:t>
      </w:r>
    </w:p>
    <w:p w14:paraId="3CBD08FF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признавать своё право на ошибку при решении физических задач или в утверждениях на научные темы и такое же право другого.</w:t>
      </w:r>
    </w:p>
    <w:p w14:paraId="3B0EEEF6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F2226B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3A4B">
        <w:rPr>
          <w:rFonts w:ascii="Times New Roman" w:hAnsi="Times New Roman" w:cs="Times New Roman"/>
          <w:b/>
          <w:sz w:val="26"/>
          <w:szCs w:val="26"/>
        </w:rPr>
        <w:t>Предметные результаты</w:t>
      </w:r>
    </w:p>
    <w:p w14:paraId="521F2E8C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3A4B">
        <w:rPr>
          <w:rFonts w:ascii="Times New Roman" w:hAnsi="Times New Roman" w:cs="Times New Roman"/>
          <w:b/>
          <w:sz w:val="26"/>
          <w:szCs w:val="26"/>
        </w:rPr>
        <w:t>8 класс</w:t>
      </w:r>
    </w:p>
    <w:p w14:paraId="11499C3C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73A4B">
        <w:rPr>
          <w:rFonts w:ascii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073A4B">
        <w:rPr>
          <w:rFonts w:ascii="Times New Roman" w:hAnsi="Times New Roman" w:cs="Times New Roman"/>
          <w:bCs/>
          <w:sz w:val="26"/>
          <w:szCs w:val="26"/>
        </w:rPr>
        <w:t xml:space="preserve"> у обучающихся умений:</w:t>
      </w:r>
    </w:p>
    <w:p w14:paraId="4FFB6870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ненасыщенный пар, влажность воздуха; температура, внутренняя энергия, тепловой двигатель; элементарный электрический заряд, электрическое поле, проводники и диэлектрики, постоянный электрический ток, магнитное поле;</w:t>
      </w:r>
    </w:p>
    <w:p w14:paraId="2939A212" w14:textId="77777777" w:rsid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различать явления (тепловое расширение/сжатие, теплопередача, тепловое равновесие, смачивание, капиллярные явления, испарение, конденсация, плавление, кристаллизация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3A4B">
        <w:rPr>
          <w:rFonts w:ascii="Times New Roman" w:hAnsi="Times New Roman" w:cs="Times New Roman"/>
          <w:bCs/>
          <w:sz w:val="26"/>
          <w:szCs w:val="26"/>
        </w:rPr>
        <w:t xml:space="preserve">(отвердевание), кипение, теплопередача (теплопроводность, конвекция, излучение); </w:t>
      </w:r>
    </w:p>
    <w:p w14:paraId="5A43188B" w14:textId="48777112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 xml:space="preserve">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</w:t>
      </w:r>
      <w:r w:rsidRPr="00073A4B">
        <w:rPr>
          <w:rFonts w:ascii="Times New Roman" w:hAnsi="Times New Roman" w:cs="Times New Roman"/>
          <w:bCs/>
          <w:sz w:val="26"/>
          <w:szCs w:val="26"/>
        </w:rPr>
        <w:lastRenderedPageBreak/>
        <w:t>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14:paraId="2D367BA7" w14:textId="6A9224B1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явления 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3A4B">
        <w:rPr>
          <w:rFonts w:ascii="Times New Roman" w:hAnsi="Times New Roman" w:cs="Times New Roman"/>
          <w:bCs/>
          <w:sz w:val="26"/>
          <w:szCs w:val="26"/>
        </w:rPr>
        <w:t>природе, кристаллы в природе, излучение Солнца, замерзание водоёмов, морские бризы, образование росы, тумана, инея, снега; электрические явления в атмосфере, электричество живых организмов; магнитное поле Земли, дрейф полюсов, роль магнитного поля для жизни на Земле, полярное сияние; при этом переводить практическую задачу в учебную,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3A4B">
        <w:rPr>
          <w:rFonts w:ascii="Times New Roman" w:hAnsi="Times New Roman" w:cs="Times New Roman"/>
          <w:bCs/>
          <w:sz w:val="26"/>
          <w:szCs w:val="26"/>
        </w:rPr>
        <w:t>выделять существенные свойства/признаки физических явлений;</w:t>
      </w:r>
    </w:p>
    <w:p w14:paraId="11B8C26E" w14:textId="3FDDE4A3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тепловой машины, относительная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3A4B">
        <w:rPr>
          <w:rFonts w:ascii="Times New Roman" w:hAnsi="Times New Roman" w:cs="Times New Roman"/>
          <w:bCs/>
          <w:sz w:val="26"/>
          <w:szCs w:val="26"/>
        </w:rPr>
        <w:t>влажность воздуха, электрический заряд, сила тока, электрическое напряжение, сопротивление проводника, удельное сопротивление вещества, работа и мощность электрического тока);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 характеризовать свойства тел, физические явления и процессы, используя основные положения молекулярно-кинетической теории строения вещества, принцип суперпозиции полей (на качественном уровне), закон сохранения заряда, закон Ома для участка цепи, закон Джоуля—Ленца, закон сохранения энергии; при этом давать словесную формулировку закона и записывать его математическое выражение;</w:t>
      </w:r>
    </w:p>
    <w:p w14:paraId="7807C322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объяснять физические процессы и свойства тел, в том числе и в контексте ситуаций практико-ориентированного характера: выявлять причинно-следственные связи, строить объяснение из 1—2 логических шагов с опорой на 1—2 изученных свойства физических явлений, физических законов или закономерностей;</w:t>
      </w:r>
    </w:p>
    <w:p w14:paraId="5CD5F300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решать расчётные задачи в 2—3 действия,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физической величины с известными данными;</w:t>
      </w:r>
    </w:p>
    <w:p w14:paraId="16D82663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распознавать проблемы, которые можно решить при помощи физических методов;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14:paraId="7D456034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— 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температуры; скорости процесса остывания/нагревания при излучении от цвета излучающей/поглощающей поверхности; скорость испарения воды от температуры жидкости и площади её поверхности; электризация тел и взаимодействие электрических зарядов; взаимодействие постоянных магнитов, визуализация магнитных полей постоянных магнитов; действия магнитного поля на проводник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оборудования; описывать ход опыта и формулировать выводы;</w:t>
      </w:r>
    </w:p>
    <w:p w14:paraId="6988AC97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lastRenderedPageBreak/>
        <w:t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величин;</w:t>
      </w:r>
    </w:p>
    <w:p w14:paraId="3B5206E1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сравнивать результаты измерений с учётом заданной абсолютной погрешности;</w:t>
      </w:r>
    </w:p>
    <w:p w14:paraId="54DEC067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проводить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проводника; силы тока, идущего через проводник, от напряжения на проводнике;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14:paraId="00880105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значение величины;</w:t>
      </w:r>
    </w:p>
    <w:p w14:paraId="7C9BC8DF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соблюдать правила техники безопасности при работе с лабораторным оборудованием;</w:t>
      </w:r>
    </w:p>
    <w:p w14:paraId="6EAC8F32" w14:textId="107F32FB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— 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турбина,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3A4B">
        <w:rPr>
          <w:rFonts w:ascii="Times New Roman" w:hAnsi="Times New Roman" w:cs="Times New Roman"/>
          <w:bCs/>
          <w:sz w:val="26"/>
          <w:szCs w:val="26"/>
        </w:rPr>
        <w:t xml:space="preserve">амперметр, вольтметр, счётчик электрической энергии, электроосветительные приборы, </w:t>
      </w:r>
      <w:proofErr w:type="spellStart"/>
      <w:r w:rsidRPr="00073A4B">
        <w:rPr>
          <w:rFonts w:ascii="Times New Roman" w:hAnsi="Times New Roman" w:cs="Times New Roman"/>
          <w:bCs/>
          <w:sz w:val="26"/>
          <w:szCs w:val="26"/>
        </w:rPr>
        <w:t>нагрвательные</w:t>
      </w:r>
      <w:proofErr w:type="spellEnd"/>
      <w:r w:rsidRPr="00073A4B">
        <w:rPr>
          <w:rFonts w:ascii="Times New Roman" w:hAnsi="Times New Roman" w:cs="Times New Roman"/>
          <w:bCs/>
          <w:sz w:val="26"/>
          <w:szCs w:val="26"/>
        </w:rPr>
        <w:t xml:space="preserve"> электроприборы (примеры), электрические предохранители; электромагнит, электродвигатель постоянного тока), используя знания о свойствах физических явлений и необходимые физические закономерности;</w:t>
      </w:r>
    </w:p>
    <w:p w14:paraId="6CFE6D05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приводить примеры/находить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14:paraId="327ED7F8" w14:textId="1DB69B56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осуществлять поиск информации физического содержания в сети Интернет, на основе имеющихся знаний и путём сравнения дополнительных источников выделять информацию,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3A4B">
        <w:rPr>
          <w:rFonts w:ascii="Times New Roman" w:hAnsi="Times New Roman" w:cs="Times New Roman"/>
          <w:bCs/>
          <w:sz w:val="26"/>
          <w:szCs w:val="26"/>
        </w:rPr>
        <w:t>которая является противоречивой или может быть недостоверной;</w:t>
      </w:r>
    </w:p>
    <w:p w14:paraId="47300083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использовать при выполнении учебных заданий научно-популярную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</w:p>
    <w:p w14:paraId="17907D01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создавать собственные письменные и краткие устные сообщения,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деятельности; при этом грамотно использовать изученный понятийный аппарат курса физики, сопровождать выступление презентацией;</w:t>
      </w:r>
    </w:p>
    <w:p w14:paraId="4A3E5BF2" w14:textId="0C9A3215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при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3A4B">
        <w:rPr>
          <w:rFonts w:ascii="Times New Roman" w:hAnsi="Times New Roman" w:cs="Times New Roman"/>
          <w:bCs/>
          <w:sz w:val="26"/>
          <w:szCs w:val="26"/>
        </w:rPr>
        <w:t>плана действий и корректировать его, адекватно оценивать собственный вклад в деятельность группы; выстраивать коммуникативное взаимодействие, проявляя готовность разрешать конфликты.</w:t>
      </w:r>
    </w:p>
    <w:p w14:paraId="555A2901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EA7EE1" w14:textId="77777777" w:rsidR="00073A4B" w:rsidRPr="00073A4B" w:rsidRDefault="00073A4B" w:rsidP="00073A4B">
      <w:pPr>
        <w:pStyle w:val="ConsPlusNormal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3A4B">
        <w:rPr>
          <w:rFonts w:ascii="Times New Roman" w:hAnsi="Times New Roman" w:cs="Times New Roman"/>
          <w:b/>
          <w:sz w:val="26"/>
          <w:szCs w:val="26"/>
        </w:rPr>
        <w:lastRenderedPageBreak/>
        <w:t>2. Содержание учебного предмета</w:t>
      </w:r>
    </w:p>
    <w:p w14:paraId="0FDCD2A1" w14:textId="77777777" w:rsidR="00073A4B" w:rsidRDefault="00073A4B" w:rsidP="00073A4B">
      <w:pPr>
        <w:pStyle w:val="ConsPlusNormal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E12394F" w14:textId="30B0F612" w:rsidR="00073A4B" w:rsidRPr="00073A4B" w:rsidRDefault="00073A4B" w:rsidP="00073A4B">
      <w:pPr>
        <w:pStyle w:val="ConsPlusNormal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3A4B">
        <w:rPr>
          <w:rFonts w:ascii="Times New Roman" w:hAnsi="Times New Roman" w:cs="Times New Roman"/>
          <w:b/>
          <w:sz w:val="26"/>
          <w:szCs w:val="26"/>
        </w:rPr>
        <w:t>8 класс, 68 часов</w:t>
      </w:r>
    </w:p>
    <w:p w14:paraId="5C2D4EAF" w14:textId="77777777" w:rsidR="00073A4B" w:rsidRPr="00073A4B" w:rsidRDefault="00073A4B" w:rsidP="00073A4B">
      <w:pPr>
        <w:suppressAutoHyphens/>
        <w:ind w:firstLine="426"/>
        <w:jc w:val="both"/>
        <w:rPr>
          <w:b/>
          <w:sz w:val="26"/>
          <w:szCs w:val="26"/>
          <w:lang w:val="ru-RU" w:eastAsia="zh-CN"/>
        </w:rPr>
      </w:pPr>
      <w:r w:rsidRPr="00073A4B">
        <w:rPr>
          <w:b/>
          <w:sz w:val="26"/>
          <w:szCs w:val="26"/>
          <w:lang w:val="ru-RU" w:eastAsia="zh-CN"/>
        </w:rPr>
        <w:t xml:space="preserve">Тепловые явления </w:t>
      </w:r>
    </w:p>
    <w:p w14:paraId="51307840" w14:textId="77777777" w:rsidR="00073A4B" w:rsidRPr="00073A4B" w:rsidRDefault="00073A4B" w:rsidP="00073A4B">
      <w:pPr>
        <w:suppressAutoHyphens/>
        <w:ind w:firstLine="426"/>
        <w:jc w:val="both"/>
        <w:rPr>
          <w:bCs/>
          <w:sz w:val="26"/>
          <w:szCs w:val="26"/>
          <w:lang w:val="ru-RU" w:eastAsia="zh-CN"/>
        </w:rPr>
      </w:pPr>
      <w:r w:rsidRPr="00073A4B">
        <w:rPr>
          <w:bCs/>
          <w:sz w:val="26"/>
          <w:szCs w:val="26"/>
          <w:lang w:val="ru-RU" w:eastAsia="zh-CN"/>
        </w:rPr>
        <w:t xml:space="preserve">Решение задач базового уровня для понимания алгоритма действий. </w:t>
      </w:r>
    </w:p>
    <w:p w14:paraId="4B81FF93" w14:textId="77777777" w:rsidR="00073A4B" w:rsidRPr="00073A4B" w:rsidRDefault="00073A4B" w:rsidP="00073A4B">
      <w:pPr>
        <w:suppressAutoHyphens/>
        <w:ind w:firstLine="426"/>
        <w:jc w:val="both"/>
        <w:rPr>
          <w:bCs/>
          <w:sz w:val="26"/>
          <w:szCs w:val="26"/>
          <w:lang w:val="ru-RU" w:eastAsia="zh-CN"/>
        </w:rPr>
      </w:pPr>
      <w:r w:rsidRPr="00073A4B">
        <w:rPr>
          <w:bCs/>
          <w:sz w:val="26"/>
          <w:szCs w:val="26"/>
          <w:lang w:val="ru-RU" w:eastAsia="zh-CN"/>
        </w:rPr>
        <w:t xml:space="preserve">Решение задач повышенного уровня сложности. Разбор математического аппарата. </w:t>
      </w:r>
    </w:p>
    <w:p w14:paraId="55367973" w14:textId="77777777" w:rsidR="00073A4B" w:rsidRPr="00073A4B" w:rsidRDefault="00073A4B" w:rsidP="00073A4B">
      <w:pPr>
        <w:suppressAutoHyphens/>
        <w:ind w:firstLine="426"/>
        <w:jc w:val="both"/>
        <w:rPr>
          <w:bCs/>
          <w:sz w:val="26"/>
          <w:szCs w:val="26"/>
          <w:lang w:val="ru-RU" w:eastAsia="zh-CN"/>
        </w:rPr>
      </w:pPr>
      <w:r w:rsidRPr="00073A4B">
        <w:rPr>
          <w:bCs/>
          <w:sz w:val="26"/>
          <w:szCs w:val="26"/>
          <w:lang w:val="ru-RU" w:eastAsia="zh-CN"/>
        </w:rPr>
        <w:t xml:space="preserve">Решение олимпиадных задач по МКТ, применение математического аппарата. </w:t>
      </w:r>
    </w:p>
    <w:p w14:paraId="25DE22D2" w14:textId="77777777" w:rsidR="00073A4B" w:rsidRPr="00073A4B" w:rsidRDefault="00073A4B" w:rsidP="00073A4B">
      <w:pPr>
        <w:suppressAutoHyphens/>
        <w:ind w:firstLine="426"/>
        <w:jc w:val="both"/>
        <w:rPr>
          <w:b/>
          <w:sz w:val="26"/>
          <w:szCs w:val="26"/>
          <w:lang w:val="ru-RU" w:eastAsia="zh-CN"/>
        </w:rPr>
      </w:pPr>
      <w:r w:rsidRPr="00073A4B">
        <w:rPr>
          <w:b/>
          <w:sz w:val="26"/>
          <w:szCs w:val="26"/>
          <w:lang w:val="ru-RU" w:eastAsia="zh-CN"/>
        </w:rPr>
        <w:t xml:space="preserve">Электрические и магнитные явления </w:t>
      </w:r>
    </w:p>
    <w:p w14:paraId="55EA974C" w14:textId="77777777" w:rsidR="00073A4B" w:rsidRPr="00073A4B" w:rsidRDefault="00073A4B" w:rsidP="00073A4B">
      <w:pPr>
        <w:suppressAutoHyphens/>
        <w:ind w:firstLine="426"/>
        <w:jc w:val="both"/>
        <w:rPr>
          <w:bCs/>
          <w:sz w:val="26"/>
          <w:szCs w:val="26"/>
          <w:lang w:val="ru-RU" w:eastAsia="zh-CN"/>
        </w:rPr>
      </w:pPr>
      <w:r w:rsidRPr="00073A4B">
        <w:rPr>
          <w:bCs/>
          <w:sz w:val="26"/>
          <w:szCs w:val="26"/>
          <w:lang w:val="ru-RU" w:eastAsia="zh-CN"/>
        </w:rPr>
        <w:t xml:space="preserve">Решение задач базового уровня для понимания алгоритма действий. </w:t>
      </w:r>
    </w:p>
    <w:p w14:paraId="23BB239D" w14:textId="77777777" w:rsidR="00073A4B" w:rsidRPr="00073A4B" w:rsidRDefault="00073A4B" w:rsidP="00073A4B">
      <w:pPr>
        <w:suppressAutoHyphens/>
        <w:ind w:firstLine="426"/>
        <w:jc w:val="both"/>
        <w:rPr>
          <w:bCs/>
          <w:sz w:val="26"/>
          <w:szCs w:val="26"/>
          <w:lang w:val="ru-RU" w:eastAsia="zh-CN"/>
        </w:rPr>
      </w:pPr>
      <w:r w:rsidRPr="00073A4B">
        <w:rPr>
          <w:bCs/>
          <w:sz w:val="26"/>
          <w:szCs w:val="26"/>
          <w:lang w:val="ru-RU" w:eastAsia="zh-CN"/>
        </w:rPr>
        <w:t xml:space="preserve">Решение задач повышенного уровня сложности. Разбор математического аппарата. </w:t>
      </w:r>
    </w:p>
    <w:p w14:paraId="5D52122E" w14:textId="77777777" w:rsidR="00073A4B" w:rsidRPr="00073A4B" w:rsidRDefault="00073A4B" w:rsidP="00073A4B">
      <w:pPr>
        <w:suppressAutoHyphens/>
        <w:ind w:firstLine="426"/>
        <w:jc w:val="both"/>
        <w:rPr>
          <w:bCs/>
          <w:sz w:val="26"/>
          <w:szCs w:val="26"/>
          <w:lang w:val="ru-RU" w:eastAsia="zh-CN"/>
        </w:rPr>
      </w:pPr>
      <w:r w:rsidRPr="00073A4B">
        <w:rPr>
          <w:bCs/>
          <w:sz w:val="26"/>
          <w:szCs w:val="26"/>
          <w:lang w:val="ru-RU" w:eastAsia="zh-CN"/>
        </w:rPr>
        <w:t xml:space="preserve">Решение олимпиадных задач по электричеству и магнетизму, применение математического аппарата. </w:t>
      </w:r>
    </w:p>
    <w:p w14:paraId="309047E0" w14:textId="77777777" w:rsidR="00073A4B" w:rsidRPr="00073A4B" w:rsidRDefault="00073A4B" w:rsidP="00073A4B">
      <w:pPr>
        <w:suppressAutoHyphens/>
        <w:ind w:firstLine="426"/>
        <w:jc w:val="both"/>
        <w:rPr>
          <w:color w:val="000000"/>
          <w:sz w:val="26"/>
          <w:szCs w:val="26"/>
          <w:lang w:val="ru-RU" w:eastAsia="zh-CN"/>
        </w:rPr>
      </w:pPr>
      <w:r w:rsidRPr="00073A4B">
        <w:rPr>
          <w:color w:val="000000"/>
          <w:sz w:val="26"/>
          <w:szCs w:val="26"/>
          <w:lang w:val="ru-RU" w:eastAsia="zh-CN"/>
        </w:rPr>
        <w:t>Сборка электрических цепей разного уровня сложности</w:t>
      </w:r>
    </w:p>
    <w:p w14:paraId="2A223C0F" w14:textId="77777777" w:rsidR="00073A4B" w:rsidRPr="00073A4B" w:rsidRDefault="00073A4B" w:rsidP="00073A4B">
      <w:pPr>
        <w:suppressAutoHyphens/>
        <w:ind w:firstLine="426"/>
        <w:jc w:val="both"/>
        <w:rPr>
          <w:color w:val="000000"/>
          <w:sz w:val="26"/>
          <w:szCs w:val="26"/>
          <w:lang w:val="ru-RU" w:eastAsia="zh-CN"/>
        </w:rPr>
      </w:pPr>
      <w:r w:rsidRPr="00073A4B">
        <w:rPr>
          <w:b/>
          <w:sz w:val="26"/>
          <w:szCs w:val="26"/>
          <w:lang w:val="ru-RU" w:eastAsia="zh-CN"/>
        </w:rPr>
        <w:t xml:space="preserve">Геометрическая оптика </w:t>
      </w:r>
    </w:p>
    <w:p w14:paraId="7E66E390" w14:textId="77777777" w:rsidR="00073A4B" w:rsidRPr="00073A4B" w:rsidRDefault="00073A4B" w:rsidP="00073A4B">
      <w:pPr>
        <w:suppressAutoHyphens/>
        <w:ind w:firstLine="426"/>
        <w:jc w:val="both"/>
        <w:rPr>
          <w:bCs/>
          <w:sz w:val="26"/>
          <w:szCs w:val="26"/>
          <w:lang w:val="ru-RU" w:eastAsia="zh-CN"/>
        </w:rPr>
      </w:pPr>
      <w:r w:rsidRPr="00073A4B">
        <w:rPr>
          <w:bCs/>
          <w:sz w:val="26"/>
          <w:szCs w:val="26"/>
          <w:lang w:val="ru-RU" w:eastAsia="zh-CN"/>
        </w:rPr>
        <w:t xml:space="preserve">Решение задач базового уровня для понимания алгоритма действий. </w:t>
      </w:r>
    </w:p>
    <w:p w14:paraId="4C34FC87" w14:textId="77777777" w:rsidR="00073A4B" w:rsidRPr="00073A4B" w:rsidRDefault="00073A4B" w:rsidP="00073A4B">
      <w:pPr>
        <w:suppressAutoHyphens/>
        <w:ind w:firstLine="426"/>
        <w:jc w:val="both"/>
        <w:rPr>
          <w:bCs/>
          <w:sz w:val="26"/>
          <w:szCs w:val="26"/>
          <w:lang w:val="ru-RU" w:eastAsia="zh-CN"/>
        </w:rPr>
      </w:pPr>
      <w:r w:rsidRPr="00073A4B">
        <w:rPr>
          <w:bCs/>
          <w:sz w:val="26"/>
          <w:szCs w:val="26"/>
          <w:lang w:val="ru-RU" w:eastAsia="zh-CN"/>
        </w:rPr>
        <w:t xml:space="preserve">Решение задач повышенного уровня сложности. Разбор математического аппарата. </w:t>
      </w:r>
    </w:p>
    <w:p w14:paraId="27C8B291" w14:textId="77777777" w:rsidR="00073A4B" w:rsidRPr="00073A4B" w:rsidRDefault="00073A4B" w:rsidP="00073A4B">
      <w:pPr>
        <w:suppressAutoHyphens/>
        <w:ind w:firstLine="426"/>
        <w:jc w:val="both"/>
        <w:rPr>
          <w:bCs/>
          <w:sz w:val="26"/>
          <w:szCs w:val="26"/>
          <w:lang w:val="ru-RU" w:eastAsia="zh-CN"/>
        </w:rPr>
      </w:pPr>
      <w:r w:rsidRPr="00073A4B">
        <w:rPr>
          <w:bCs/>
          <w:sz w:val="26"/>
          <w:szCs w:val="26"/>
          <w:lang w:val="ru-RU" w:eastAsia="zh-CN"/>
        </w:rPr>
        <w:t xml:space="preserve">Решение олимпиадных задач по геометрической оптике, применение математического аппарата. </w:t>
      </w:r>
    </w:p>
    <w:p w14:paraId="31E40B86" w14:textId="77777777" w:rsidR="00073A4B" w:rsidRPr="00073A4B" w:rsidRDefault="00073A4B" w:rsidP="00073A4B">
      <w:pPr>
        <w:pStyle w:val="ConsPlusNormal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9AD77E" w14:textId="77777777" w:rsidR="00073A4B" w:rsidRPr="00073A4B" w:rsidRDefault="00073A4B" w:rsidP="00073A4B">
      <w:pPr>
        <w:pStyle w:val="ConsPlusNormal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3A4B">
        <w:rPr>
          <w:rFonts w:ascii="Times New Roman" w:hAnsi="Times New Roman" w:cs="Times New Roman"/>
          <w:b/>
          <w:sz w:val="26"/>
          <w:szCs w:val="26"/>
        </w:rPr>
        <w:t>3. Тематическое планирование</w:t>
      </w:r>
    </w:p>
    <w:p w14:paraId="1349BF03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F319F73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3A4B">
        <w:rPr>
          <w:rFonts w:ascii="Times New Roman" w:hAnsi="Times New Roman" w:cs="Times New Roman"/>
          <w:b/>
          <w:sz w:val="26"/>
          <w:szCs w:val="26"/>
        </w:rPr>
        <w:t>8 класс, 68 часов</w:t>
      </w:r>
    </w:p>
    <w:p w14:paraId="7DBEAB95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8"/>
        <w:gridCol w:w="4114"/>
        <w:gridCol w:w="1699"/>
        <w:gridCol w:w="2964"/>
      </w:tblGrid>
      <w:tr w:rsidR="00073A4B" w:rsidRPr="00073A4B" w14:paraId="08764A38" w14:textId="77777777" w:rsidTr="0032735B">
        <w:tc>
          <w:tcPr>
            <w:tcW w:w="540" w:type="dxa"/>
          </w:tcPr>
          <w:p w14:paraId="16C964CC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72CAEB7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73A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\</w:t>
            </w:r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133" w:type="dxa"/>
          </w:tcPr>
          <w:p w14:paraId="18377CB2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701" w:type="dxa"/>
          </w:tcPr>
          <w:p w14:paraId="23B786D1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972" w:type="dxa"/>
          </w:tcPr>
          <w:p w14:paraId="52BBC4B6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Основные виды деятельности</w:t>
            </w:r>
          </w:p>
        </w:tc>
      </w:tr>
      <w:tr w:rsidR="00073A4B" w:rsidRPr="00073A4B" w14:paraId="38290EC0" w14:textId="77777777" w:rsidTr="0032735B">
        <w:tc>
          <w:tcPr>
            <w:tcW w:w="4673" w:type="dxa"/>
            <w:gridSpan w:val="2"/>
          </w:tcPr>
          <w:p w14:paraId="3D0A007D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b/>
                <w:sz w:val="26"/>
                <w:szCs w:val="26"/>
              </w:rPr>
              <w:t>Тепловые явления</w:t>
            </w:r>
          </w:p>
        </w:tc>
        <w:tc>
          <w:tcPr>
            <w:tcW w:w="1701" w:type="dxa"/>
          </w:tcPr>
          <w:p w14:paraId="43C19373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2972" w:type="dxa"/>
          </w:tcPr>
          <w:p w14:paraId="74428D06" w14:textId="77777777" w:rsidR="00073A4B" w:rsidRPr="00073A4B" w:rsidRDefault="00073A4B" w:rsidP="0032735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73A4B" w:rsidRPr="00073A4B" w14:paraId="030BACBF" w14:textId="77777777" w:rsidTr="0032735B">
        <w:tc>
          <w:tcPr>
            <w:tcW w:w="540" w:type="dxa"/>
          </w:tcPr>
          <w:p w14:paraId="1A27A110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33" w:type="dxa"/>
          </w:tcPr>
          <w:p w14:paraId="7D5A96F6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Основы МКТ</w:t>
            </w:r>
          </w:p>
        </w:tc>
        <w:tc>
          <w:tcPr>
            <w:tcW w:w="1701" w:type="dxa"/>
          </w:tcPr>
          <w:p w14:paraId="175E4565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2" w:type="dxa"/>
            <w:vMerge w:val="restart"/>
          </w:tcPr>
          <w:p w14:paraId="1698E812" w14:textId="77777777" w:rsidR="00073A4B" w:rsidRPr="00073A4B" w:rsidRDefault="00073A4B" w:rsidP="0032735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Разбор задач на доске с преподавателем. Разбор математического аппарата и основных формул. </w:t>
            </w:r>
            <w:proofErr w:type="spellStart"/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Вывод</w:t>
            </w:r>
            <w:proofErr w:type="spellEnd"/>
            <w:r w:rsidRPr="00073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формул</w:t>
            </w:r>
            <w:proofErr w:type="spellEnd"/>
            <w:r w:rsidRPr="00073A4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Тренировка</w:t>
            </w:r>
            <w:proofErr w:type="spellEnd"/>
            <w:r w:rsidRPr="00073A4B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решении</w:t>
            </w:r>
            <w:proofErr w:type="spellEnd"/>
            <w:r w:rsidRPr="00073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spellEnd"/>
            <w:r w:rsidRPr="00073A4B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группах</w:t>
            </w:r>
            <w:proofErr w:type="spellEnd"/>
          </w:p>
        </w:tc>
      </w:tr>
      <w:tr w:rsidR="00073A4B" w:rsidRPr="00073A4B" w14:paraId="6B9ED37E" w14:textId="77777777" w:rsidTr="0032735B">
        <w:tc>
          <w:tcPr>
            <w:tcW w:w="540" w:type="dxa"/>
          </w:tcPr>
          <w:p w14:paraId="71EEC352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33" w:type="dxa"/>
          </w:tcPr>
          <w:p w14:paraId="6FC819DF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Термодинамика</w:t>
            </w:r>
          </w:p>
        </w:tc>
        <w:tc>
          <w:tcPr>
            <w:tcW w:w="1701" w:type="dxa"/>
          </w:tcPr>
          <w:p w14:paraId="6A95854F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2" w:type="dxa"/>
            <w:vMerge/>
          </w:tcPr>
          <w:p w14:paraId="052806F0" w14:textId="77777777" w:rsidR="00073A4B" w:rsidRPr="00073A4B" w:rsidRDefault="00073A4B" w:rsidP="0032735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A4B" w:rsidRPr="00073A4B" w14:paraId="655BF4EA" w14:textId="77777777" w:rsidTr="0032735B">
        <w:tc>
          <w:tcPr>
            <w:tcW w:w="4673" w:type="dxa"/>
            <w:gridSpan w:val="2"/>
          </w:tcPr>
          <w:p w14:paraId="47246C5A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b/>
                <w:sz w:val="26"/>
                <w:szCs w:val="26"/>
              </w:rPr>
              <w:t>Электрические и магнитные явления</w:t>
            </w:r>
          </w:p>
        </w:tc>
        <w:tc>
          <w:tcPr>
            <w:tcW w:w="1701" w:type="dxa"/>
          </w:tcPr>
          <w:p w14:paraId="5B5DA1F8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972" w:type="dxa"/>
          </w:tcPr>
          <w:p w14:paraId="321B88CD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A4B" w:rsidRPr="00073A4B" w14:paraId="54F29FCD" w14:textId="77777777" w:rsidTr="0032735B">
        <w:tc>
          <w:tcPr>
            <w:tcW w:w="540" w:type="dxa"/>
          </w:tcPr>
          <w:p w14:paraId="13CFAA0C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33" w:type="dxa"/>
          </w:tcPr>
          <w:p w14:paraId="20BB5D90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Электрические явления</w:t>
            </w:r>
          </w:p>
        </w:tc>
        <w:tc>
          <w:tcPr>
            <w:tcW w:w="1701" w:type="dxa"/>
          </w:tcPr>
          <w:p w14:paraId="4F011090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2" w:type="dxa"/>
            <w:vMerge w:val="restart"/>
          </w:tcPr>
          <w:p w14:paraId="76E54771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Разбор задач на доске с преподавателем. Разбор математического аппарата и основных формул. Вывод формул. Тренировка в решении задач в группах</w:t>
            </w:r>
          </w:p>
        </w:tc>
      </w:tr>
      <w:tr w:rsidR="00073A4B" w:rsidRPr="00073A4B" w14:paraId="70D45FBA" w14:textId="77777777" w:rsidTr="0032735B">
        <w:tc>
          <w:tcPr>
            <w:tcW w:w="540" w:type="dxa"/>
          </w:tcPr>
          <w:p w14:paraId="7AE96F15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33" w:type="dxa"/>
          </w:tcPr>
          <w:p w14:paraId="6857833E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Магнитные явления</w:t>
            </w:r>
          </w:p>
        </w:tc>
        <w:tc>
          <w:tcPr>
            <w:tcW w:w="1701" w:type="dxa"/>
          </w:tcPr>
          <w:p w14:paraId="0052E33B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2" w:type="dxa"/>
            <w:vMerge/>
          </w:tcPr>
          <w:p w14:paraId="06E3EBA9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A4B" w:rsidRPr="00073A4B" w14:paraId="02983F7B" w14:textId="77777777" w:rsidTr="0032735B">
        <w:tc>
          <w:tcPr>
            <w:tcW w:w="4673" w:type="dxa"/>
            <w:gridSpan w:val="2"/>
          </w:tcPr>
          <w:p w14:paraId="1E6946AB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b/>
                <w:sz w:val="26"/>
                <w:szCs w:val="26"/>
              </w:rPr>
              <w:t>Геометрическая оптика</w:t>
            </w:r>
          </w:p>
        </w:tc>
        <w:tc>
          <w:tcPr>
            <w:tcW w:w="1701" w:type="dxa"/>
          </w:tcPr>
          <w:p w14:paraId="47C8CC3D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972" w:type="dxa"/>
          </w:tcPr>
          <w:p w14:paraId="7D5009E3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A4B" w:rsidRPr="00073A4B" w14:paraId="666A04D6" w14:textId="77777777" w:rsidTr="0032735B">
        <w:tc>
          <w:tcPr>
            <w:tcW w:w="540" w:type="dxa"/>
          </w:tcPr>
          <w:p w14:paraId="25C80875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33" w:type="dxa"/>
          </w:tcPr>
          <w:p w14:paraId="05F941E2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sz w:val="26"/>
                <w:szCs w:val="26"/>
              </w:rPr>
              <w:t xml:space="preserve">Законы отражения и преломления </w:t>
            </w:r>
          </w:p>
        </w:tc>
        <w:tc>
          <w:tcPr>
            <w:tcW w:w="1701" w:type="dxa"/>
          </w:tcPr>
          <w:p w14:paraId="46612942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2" w:type="dxa"/>
            <w:vMerge w:val="restart"/>
          </w:tcPr>
          <w:p w14:paraId="18789E9F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sz w:val="26"/>
                <w:szCs w:val="26"/>
              </w:rPr>
              <w:t xml:space="preserve">Разбор задач на доске с преподавателем. Разбор математического </w:t>
            </w:r>
            <w:r w:rsidRPr="00073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аппарата и основных формул. Вывод формул. Тренировка в решении задач в группах</w:t>
            </w:r>
          </w:p>
        </w:tc>
      </w:tr>
      <w:tr w:rsidR="00073A4B" w:rsidRPr="00073A4B" w14:paraId="49EFB601" w14:textId="77777777" w:rsidTr="0032735B">
        <w:trPr>
          <w:trHeight w:val="562"/>
        </w:trPr>
        <w:tc>
          <w:tcPr>
            <w:tcW w:w="540" w:type="dxa"/>
          </w:tcPr>
          <w:p w14:paraId="0C488619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33" w:type="dxa"/>
          </w:tcPr>
          <w:p w14:paraId="554D2654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Линзы</w:t>
            </w:r>
          </w:p>
        </w:tc>
        <w:tc>
          <w:tcPr>
            <w:tcW w:w="1701" w:type="dxa"/>
          </w:tcPr>
          <w:p w14:paraId="0BC435AB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2" w:type="dxa"/>
            <w:vMerge/>
          </w:tcPr>
          <w:p w14:paraId="014B89BD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A4B" w:rsidRPr="00073A4B" w14:paraId="509C467C" w14:textId="77777777" w:rsidTr="0032735B">
        <w:tc>
          <w:tcPr>
            <w:tcW w:w="4673" w:type="dxa"/>
            <w:gridSpan w:val="2"/>
          </w:tcPr>
          <w:p w14:paraId="0C2633DC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bCs/>
                <w:sz w:val="26"/>
                <w:szCs w:val="26"/>
              </w:rPr>
              <w:t>Резерв</w:t>
            </w:r>
          </w:p>
        </w:tc>
        <w:tc>
          <w:tcPr>
            <w:tcW w:w="1701" w:type="dxa"/>
          </w:tcPr>
          <w:p w14:paraId="30A048A7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972" w:type="dxa"/>
          </w:tcPr>
          <w:p w14:paraId="100FFE52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sz w:val="26"/>
                <w:szCs w:val="26"/>
              </w:rPr>
              <w:t>Обсуждение наиболее сложных моментов, групповая рефлексия</w:t>
            </w:r>
          </w:p>
        </w:tc>
      </w:tr>
      <w:tr w:rsidR="00073A4B" w:rsidRPr="00073A4B" w14:paraId="567BC214" w14:textId="77777777" w:rsidTr="0032735B">
        <w:tc>
          <w:tcPr>
            <w:tcW w:w="4673" w:type="dxa"/>
            <w:gridSpan w:val="2"/>
          </w:tcPr>
          <w:p w14:paraId="1648F3D1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07BE5A91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A4B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2972" w:type="dxa"/>
          </w:tcPr>
          <w:p w14:paraId="2CA524A6" w14:textId="77777777" w:rsidR="00073A4B" w:rsidRPr="00073A4B" w:rsidRDefault="00073A4B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4D167EF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8D2087" w14:textId="77777777" w:rsidR="00073A4B" w:rsidRPr="00073A4B" w:rsidRDefault="00073A4B" w:rsidP="00073A4B">
      <w:pPr>
        <w:ind w:firstLine="567"/>
        <w:rPr>
          <w:sz w:val="26"/>
          <w:szCs w:val="26"/>
          <w:lang w:val="ru-RU"/>
        </w:rPr>
      </w:pPr>
      <w:bookmarkStart w:id="2" w:name="_Hlk130147901"/>
      <w:r w:rsidRPr="00073A4B">
        <w:rPr>
          <w:sz w:val="26"/>
          <w:szCs w:val="26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5125B9AD" w14:textId="77777777" w:rsidR="00073A4B" w:rsidRPr="00073A4B" w:rsidRDefault="00073A4B" w:rsidP="00073A4B">
      <w:pPr>
        <w:ind w:firstLine="567"/>
        <w:rPr>
          <w:sz w:val="26"/>
          <w:szCs w:val="26"/>
          <w:lang w:val="ru-RU"/>
        </w:rPr>
      </w:pPr>
      <w:r w:rsidRPr="00073A4B">
        <w:rPr>
          <w:sz w:val="26"/>
          <w:szCs w:val="26"/>
          <w:lang w:val="ru-RU"/>
        </w:rPr>
        <w:t xml:space="preserve">— опыт дел, направленных на заботу о своей семье, родных и близких; </w:t>
      </w:r>
    </w:p>
    <w:p w14:paraId="2F510B7F" w14:textId="77777777" w:rsidR="00073A4B" w:rsidRPr="00073A4B" w:rsidRDefault="00073A4B" w:rsidP="00073A4B">
      <w:pPr>
        <w:ind w:firstLine="567"/>
        <w:rPr>
          <w:sz w:val="26"/>
          <w:szCs w:val="26"/>
          <w:lang w:val="ru-RU"/>
        </w:rPr>
      </w:pPr>
      <w:r w:rsidRPr="00073A4B">
        <w:rPr>
          <w:sz w:val="26"/>
          <w:szCs w:val="26"/>
          <w:lang w:val="ru-RU"/>
        </w:rPr>
        <w:t>— трудовой опыт, опыт участия в производственной практике;</w:t>
      </w:r>
    </w:p>
    <w:p w14:paraId="5332E552" w14:textId="77777777" w:rsidR="00073A4B" w:rsidRPr="00073A4B" w:rsidRDefault="00073A4B" w:rsidP="00073A4B">
      <w:pPr>
        <w:ind w:firstLine="567"/>
        <w:rPr>
          <w:sz w:val="26"/>
          <w:szCs w:val="26"/>
          <w:lang w:val="ru-RU"/>
        </w:rPr>
      </w:pPr>
      <w:r w:rsidRPr="00073A4B">
        <w:rPr>
          <w:sz w:val="26"/>
          <w:szCs w:val="26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629460FD" w14:textId="77777777" w:rsidR="00073A4B" w:rsidRPr="00073A4B" w:rsidRDefault="00073A4B" w:rsidP="00073A4B">
      <w:pPr>
        <w:ind w:firstLine="567"/>
        <w:rPr>
          <w:sz w:val="26"/>
          <w:szCs w:val="26"/>
          <w:lang w:val="ru-RU"/>
        </w:rPr>
      </w:pPr>
      <w:r w:rsidRPr="00073A4B">
        <w:rPr>
          <w:sz w:val="26"/>
          <w:szCs w:val="26"/>
          <w:lang w:val="ru-RU"/>
        </w:rPr>
        <w:t>— опыт природоохранных дел;</w:t>
      </w:r>
    </w:p>
    <w:p w14:paraId="7159C0D2" w14:textId="77777777" w:rsidR="00073A4B" w:rsidRPr="00073A4B" w:rsidRDefault="00073A4B" w:rsidP="00073A4B">
      <w:pPr>
        <w:ind w:firstLine="567"/>
        <w:rPr>
          <w:sz w:val="26"/>
          <w:szCs w:val="26"/>
          <w:lang w:val="ru-RU"/>
        </w:rPr>
      </w:pPr>
      <w:r w:rsidRPr="00073A4B">
        <w:rPr>
          <w:sz w:val="26"/>
          <w:szCs w:val="26"/>
          <w:lang w:val="ru-RU"/>
        </w:rPr>
        <w:t>— опыт разрешения возникающих конфликтных ситуаций в школе, дома или на улице;</w:t>
      </w:r>
    </w:p>
    <w:p w14:paraId="1B471C3F" w14:textId="77777777" w:rsidR="00073A4B" w:rsidRPr="00073A4B" w:rsidRDefault="00073A4B" w:rsidP="00073A4B">
      <w:pPr>
        <w:ind w:firstLine="567"/>
        <w:rPr>
          <w:sz w:val="26"/>
          <w:szCs w:val="26"/>
          <w:lang w:val="ru-RU"/>
        </w:rPr>
      </w:pPr>
      <w:r w:rsidRPr="00073A4B">
        <w:rPr>
          <w:sz w:val="26"/>
          <w:szCs w:val="26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2135C5B" w14:textId="77777777" w:rsidR="00073A4B" w:rsidRPr="00073A4B" w:rsidRDefault="00073A4B" w:rsidP="00073A4B">
      <w:pPr>
        <w:ind w:firstLine="567"/>
        <w:rPr>
          <w:sz w:val="26"/>
          <w:szCs w:val="26"/>
          <w:lang w:val="ru-RU"/>
        </w:rPr>
      </w:pPr>
      <w:r w:rsidRPr="00073A4B">
        <w:rPr>
          <w:sz w:val="26"/>
          <w:szCs w:val="26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BCABCC5" w14:textId="77777777" w:rsidR="00073A4B" w:rsidRPr="00073A4B" w:rsidRDefault="00073A4B" w:rsidP="00073A4B">
      <w:pPr>
        <w:ind w:firstLine="567"/>
        <w:rPr>
          <w:sz w:val="26"/>
          <w:szCs w:val="26"/>
          <w:lang w:val="ru-RU"/>
        </w:rPr>
      </w:pPr>
      <w:r w:rsidRPr="00073A4B">
        <w:rPr>
          <w:sz w:val="26"/>
          <w:szCs w:val="26"/>
          <w:lang w:val="ru-RU"/>
        </w:rPr>
        <w:t xml:space="preserve">— опыт ведения здорового образа жизни и заботы о здоровье других людей; </w:t>
      </w:r>
    </w:p>
    <w:p w14:paraId="7BB87D65" w14:textId="77777777" w:rsidR="00073A4B" w:rsidRPr="00073A4B" w:rsidRDefault="00073A4B" w:rsidP="00073A4B">
      <w:pPr>
        <w:ind w:firstLine="567"/>
        <w:rPr>
          <w:sz w:val="26"/>
          <w:szCs w:val="26"/>
          <w:lang w:val="ru-RU"/>
        </w:rPr>
      </w:pPr>
      <w:r w:rsidRPr="00073A4B">
        <w:rPr>
          <w:sz w:val="26"/>
          <w:szCs w:val="26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6FAF95DB" w14:textId="77777777" w:rsidR="00073A4B" w:rsidRPr="00073A4B" w:rsidRDefault="00073A4B" w:rsidP="00073A4B">
      <w:pPr>
        <w:ind w:firstLine="567"/>
        <w:rPr>
          <w:sz w:val="26"/>
          <w:szCs w:val="26"/>
          <w:lang w:val="ru-RU"/>
        </w:rPr>
      </w:pPr>
      <w:r w:rsidRPr="00073A4B">
        <w:rPr>
          <w:sz w:val="26"/>
          <w:szCs w:val="26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3E14F0AA" w14:textId="77777777" w:rsidR="00073A4B" w:rsidRPr="00073A4B" w:rsidRDefault="00073A4B" w:rsidP="00073A4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3A4B">
        <w:rPr>
          <w:rFonts w:ascii="Times New Roman" w:hAnsi="Times New Roman" w:cs="Times New Roman"/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bookmarkEnd w:id="2"/>
    <w:p w14:paraId="44617835" w14:textId="77777777" w:rsidR="00073A4B" w:rsidRPr="00073A4B" w:rsidRDefault="00073A4B" w:rsidP="00073A4B">
      <w:pPr>
        <w:ind w:firstLine="284"/>
        <w:rPr>
          <w:sz w:val="26"/>
          <w:szCs w:val="26"/>
          <w:lang w:val="ru-RU"/>
        </w:rPr>
      </w:pPr>
    </w:p>
    <w:p w14:paraId="1B54D6DA" w14:textId="77777777" w:rsidR="00073A4B" w:rsidRDefault="00073A4B" w:rsidP="00073A4B">
      <w:pPr>
        <w:pStyle w:val="ConsPlusNormal"/>
        <w:ind w:left="720" w:hanging="294"/>
        <w:rPr>
          <w:rFonts w:ascii="Times New Roman" w:hAnsi="Times New Roman" w:cs="Times New Roman"/>
          <w:b/>
          <w:sz w:val="26"/>
          <w:szCs w:val="26"/>
        </w:rPr>
      </w:pPr>
      <w:bookmarkStart w:id="3" w:name="_Hlk130145712"/>
      <w:r>
        <w:rPr>
          <w:rFonts w:ascii="Times New Roman" w:hAnsi="Times New Roman" w:cs="Times New Roman"/>
          <w:b/>
          <w:sz w:val="26"/>
          <w:szCs w:val="26"/>
        </w:rPr>
        <w:t>Дополнительные материалы</w:t>
      </w:r>
    </w:p>
    <w:p w14:paraId="398E18A9" w14:textId="77777777" w:rsidR="00073A4B" w:rsidRDefault="00073A4B" w:rsidP="00073A4B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6A4D69E9" w14:textId="2AE54B7F" w:rsidR="00073A4B" w:rsidRPr="00073A4B" w:rsidRDefault="00073A4B" w:rsidP="00073A4B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73A4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Учебно-методическое и материально-техническое обеспечение образовательной деятельности</w:t>
      </w:r>
    </w:p>
    <w:p w14:paraId="36E4F59F" w14:textId="77777777" w:rsidR="00073A4B" w:rsidRPr="00073A4B" w:rsidRDefault="00073A4B" w:rsidP="00073A4B">
      <w:pPr>
        <w:ind w:firstLine="284"/>
        <w:rPr>
          <w:sz w:val="26"/>
          <w:szCs w:val="26"/>
          <w:lang w:val="ru-RU"/>
        </w:rPr>
      </w:pPr>
    </w:p>
    <w:p w14:paraId="08AFB6C6" w14:textId="77777777" w:rsidR="00073A4B" w:rsidRPr="00073A4B" w:rsidRDefault="00073A4B" w:rsidP="00073A4B">
      <w:pPr>
        <w:snapToGrid w:val="0"/>
        <w:ind w:left="360"/>
        <w:rPr>
          <w:b/>
          <w:bCs/>
          <w:sz w:val="26"/>
          <w:szCs w:val="26"/>
          <w:lang w:val="ru-RU"/>
        </w:rPr>
      </w:pPr>
      <w:r w:rsidRPr="00073A4B">
        <w:rPr>
          <w:b/>
          <w:bCs/>
          <w:sz w:val="26"/>
          <w:szCs w:val="26"/>
          <w:lang w:val="ru-RU"/>
        </w:rPr>
        <w:t>Учебники и учебные пособия:</w:t>
      </w:r>
    </w:p>
    <w:p w14:paraId="58036D85" w14:textId="77777777" w:rsidR="00073A4B" w:rsidRPr="00073A4B" w:rsidRDefault="00073A4B" w:rsidP="00073A4B">
      <w:pPr>
        <w:snapToGrid w:val="0"/>
        <w:ind w:left="360"/>
        <w:rPr>
          <w:b/>
          <w:bCs/>
          <w:sz w:val="26"/>
          <w:szCs w:val="26"/>
          <w:lang w:val="ru-RU"/>
        </w:rPr>
      </w:pPr>
      <w:r w:rsidRPr="00073A4B">
        <w:rPr>
          <w:color w:val="000000"/>
          <w:sz w:val="26"/>
          <w:szCs w:val="26"/>
          <w:shd w:val="clear" w:color="auto" w:fill="FFFFFF"/>
          <w:lang w:val="ru-RU"/>
        </w:rPr>
        <w:t xml:space="preserve">Физика: 8-й класс: базовый уровень: учебник, </w:t>
      </w:r>
      <w:proofErr w:type="spellStart"/>
      <w:r w:rsidRPr="00073A4B">
        <w:rPr>
          <w:color w:val="000000"/>
          <w:sz w:val="26"/>
          <w:szCs w:val="26"/>
          <w:shd w:val="clear" w:color="auto" w:fill="FFFFFF"/>
          <w:lang w:val="ru-RU"/>
        </w:rPr>
        <w:t>Перышкин</w:t>
      </w:r>
      <w:proofErr w:type="spellEnd"/>
      <w:r w:rsidRPr="00073A4B">
        <w:rPr>
          <w:color w:val="000000"/>
          <w:sz w:val="26"/>
          <w:szCs w:val="26"/>
          <w:shd w:val="clear" w:color="auto" w:fill="FFFFFF"/>
          <w:lang w:val="ru-RU"/>
        </w:rPr>
        <w:t xml:space="preserve"> И. М., Иванов А. И. М: Просвещение, 2023</w:t>
      </w:r>
    </w:p>
    <w:p w14:paraId="168D6BDF" w14:textId="77777777" w:rsidR="00073A4B" w:rsidRPr="00073A4B" w:rsidRDefault="00073A4B" w:rsidP="00073A4B">
      <w:pPr>
        <w:snapToGrid w:val="0"/>
        <w:ind w:left="360"/>
        <w:rPr>
          <w:b/>
          <w:bCs/>
          <w:sz w:val="26"/>
          <w:szCs w:val="26"/>
          <w:lang w:val="ru-RU"/>
        </w:rPr>
      </w:pPr>
    </w:p>
    <w:p w14:paraId="4A701AB6" w14:textId="77777777" w:rsidR="00073A4B" w:rsidRPr="00073A4B" w:rsidRDefault="00073A4B" w:rsidP="00073A4B">
      <w:pPr>
        <w:snapToGrid w:val="0"/>
        <w:ind w:left="360"/>
        <w:rPr>
          <w:b/>
          <w:bCs/>
          <w:sz w:val="26"/>
          <w:szCs w:val="26"/>
        </w:rPr>
      </w:pPr>
      <w:proofErr w:type="spellStart"/>
      <w:r w:rsidRPr="00073A4B">
        <w:rPr>
          <w:b/>
          <w:bCs/>
          <w:sz w:val="26"/>
          <w:szCs w:val="26"/>
        </w:rPr>
        <w:t>Дополнительные</w:t>
      </w:r>
      <w:proofErr w:type="spellEnd"/>
      <w:r w:rsidRPr="00073A4B">
        <w:rPr>
          <w:b/>
          <w:bCs/>
          <w:sz w:val="26"/>
          <w:szCs w:val="26"/>
        </w:rPr>
        <w:t xml:space="preserve"> </w:t>
      </w:r>
      <w:proofErr w:type="spellStart"/>
      <w:r w:rsidRPr="00073A4B">
        <w:rPr>
          <w:b/>
          <w:bCs/>
          <w:sz w:val="26"/>
          <w:szCs w:val="26"/>
        </w:rPr>
        <w:t>материалы</w:t>
      </w:r>
      <w:proofErr w:type="spellEnd"/>
      <w:r w:rsidRPr="00073A4B">
        <w:rPr>
          <w:b/>
          <w:bCs/>
          <w:sz w:val="26"/>
          <w:szCs w:val="26"/>
        </w:rPr>
        <w:t>:</w:t>
      </w:r>
    </w:p>
    <w:p w14:paraId="49BD83A5" w14:textId="77777777" w:rsidR="00073A4B" w:rsidRPr="00073A4B" w:rsidRDefault="00073A4B" w:rsidP="00073A4B">
      <w:pPr>
        <w:pStyle w:val="a6"/>
        <w:widowControl/>
        <w:numPr>
          <w:ilvl w:val="0"/>
          <w:numId w:val="15"/>
        </w:numPr>
        <w:spacing w:after="200" w:line="276" w:lineRule="auto"/>
        <w:jc w:val="both"/>
        <w:rPr>
          <w:bCs/>
          <w:sz w:val="26"/>
          <w:szCs w:val="26"/>
          <w:lang w:val="ru-RU"/>
        </w:rPr>
      </w:pPr>
      <w:proofErr w:type="spellStart"/>
      <w:r w:rsidRPr="00073A4B">
        <w:rPr>
          <w:bCs/>
          <w:sz w:val="26"/>
          <w:szCs w:val="26"/>
          <w:lang w:val="ru-RU"/>
        </w:rPr>
        <w:t>Белолипецкий</w:t>
      </w:r>
      <w:proofErr w:type="spellEnd"/>
      <w:r w:rsidRPr="00073A4B">
        <w:rPr>
          <w:bCs/>
          <w:sz w:val="26"/>
          <w:szCs w:val="26"/>
          <w:lang w:val="ru-RU"/>
        </w:rPr>
        <w:t xml:space="preserve"> С.Н., </w:t>
      </w:r>
      <w:proofErr w:type="spellStart"/>
      <w:r w:rsidRPr="00073A4B">
        <w:rPr>
          <w:bCs/>
          <w:sz w:val="26"/>
          <w:szCs w:val="26"/>
          <w:lang w:val="ru-RU"/>
        </w:rPr>
        <w:t>Еркович</w:t>
      </w:r>
      <w:proofErr w:type="spellEnd"/>
      <w:r w:rsidRPr="00073A4B">
        <w:rPr>
          <w:bCs/>
          <w:sz w:val="26"/>
          <w:szCs w:val="26"/>
          <w:lang w:val="ru-RU"/>
        </w:rPr>
        <w:t xml:space="preserve"> О.С., </w:t>
      </w:r>
      <w:proofErr w:type="spellStart"/>
      <w:r w:rsidRPr="00073A4B">
        <w:rPr>
          <w:bCs/>
          <w:sz w:val="26"/>
          <w:szCs w:val="26"/>
          <w:lang w:val="ru-RU"/>
        </w:rPr>
        <w:t>Казаковцева</w:t>
      </w:r>
      <w:proofErr w:type="spellEnd"/>
      <w:r w:rsidRPr="00073A4B">
        <w:rPr>
          <w:bCs/>
          <w:sz w:val="26"/>
          <w:szCs w:val="26"/>
          <w:lang w:val="ru-RU"/>
        </w:rPr>
        <w:t xml:space="preserve"> В.А., </w:t>
      </w:r>
      <w:proofErr w:type="spellStart"/>
      <w:r w:rsidRPr="00073A4B">
        <w:rPr>
          <w:bCs/>
          <w:sz w:val="26"/>
          <w:szCs w:val="26"/>
          <w:lang w:val="ru-RU"/>
        </w:rPr>
        <w:t>Цвецинская</w:t>
      </w:r>
      <w:proofErr w:type="spellEnd"/>
      <w:r w:rsidRPr="00073A4B">
        <w:rPr>
          <w:bCs/>
          <w:sz w:val="26"/>
          <w:szCs w:val="26"/>
          <w:lang w:val="ru-RU"/>
        </w:rPr>
        <w:t xml:space="preserve"> Т.С. Задачник по физике. – М.: ФИЗМАТЛИТ, 2005.</w:t>
      </w:r>
    </w:p>
    <w:p w14:paraId="06702E61" w14:textId="77777777" w:rsidR="00073A4B" w:rsidRPr="00073A4B" w:rsidRDefault="00073A4B" w:rsidP="00073A4B">
      <w:pPr>
        <w:pStyle w:val="a6"/>
        <w:widowControl/>
        <w:numPr>
          <w:ilvl w:val="0"/>
          <w:numId w:val="15"/>
        </w:numPr>
        <w:shd w:val="clear" w:color="auto" w:fill="FFFFFF"/>
        <w:spacing w:after="200"/>
        <w:jc w:val="both"/>
        <w:rPr>
          <w:sz w:val="26"/>
          <w:szCs w:val="26"/>
          <w:lang w:val="ru-RU"/>
        </w:rPr>
      </w:pPr>
      <w:proofErr w:type="gramStart"/>
      <w:r w:rsidRPr="00073A4B">
        <w:rPr>
          <w:sz w:val="26"/>
          <w:szCs w:val="26"/>
          <w:lang w:val="ru-RU"/>
        </w:rPr>
        <w:t>С.И  Кашина</w:t>
      </w:r>
      <w:proofErr w:type="gramEnd"/>
      <w:r w:rsidRPr="00073A4B">
        <w:rPr>
          <w:sz w:val="26"/>
          <w:szCs w:val="26"/>
          <w:lang w:val="ru-RU"/>
        </w:rPr>
        <w:t>, Ю.И. Сезонов. Сборник задач по физике. – М.: Высшая школа, 1996.</w:t>
      </w:r>
    </w:p>
    <w:p w14:paraId="18B00620" w14:textId="77777777" w:rsidR="00073A4B" w:rsidRPr="00073A4B" w:rsidRDefault="00073A4B" w:rsidP="00073A4B">
      <w:pPr>
        <w:pStyle w:val="a6"/>
        <w:widowControl/>
        <w:numPr>
          <w:ilvl w:val="0"/>
          <w:numId w:val="15"/>
        </w:numPr>
        <w:spacing w:after="200" w:line="276" w:lineRule="auto"/>
        <w:jc w:val="both"/>
        <w:rPr>
          <w:bCs/>
          <w:sz w:val="26"/>
          <w:szCs w:val="26"/>
        </w:rPr>
      </w:pPr>
      <w:r w:rsidRPr="00073A4B">
        <w:rPr>
          <w:sz w:val="26"/>
          <w:szCs w:val="26"/>
          <w:lang w:val="ru-RU"/>
        </w:rPr>
        <w:lastRenderedPageBreak/>
        <w:t xml:space="preserve">Н.И. Гольдфарб. Физика. Задачник. </w:t>
      </w:r>
      <w:r w:rsidRPr="00073A4B">
        <w:rPr>
          <w:sz w:val="26"/>
          <w:szCs w:val="26"/>
        </w:rPr>
        <w:t xml:space="preserve">9 – 11 </w:t>
      </w:r>
      <w:proofErr w:type="spellStart"/>
      <w:r w:rsidRPr="00073A4B">
        <w:rPr>
          <w:sz w:val="26"/>
          <w:szCs w:val="26"/>
        </w:rPr>
        <w:t>классы</w:t>
      </w:r>
      <w:proofErr w:type="spellEnd"/>
      <w:r w:rsidRPr="00073A4B">
        <w:rPr>
          <w:sz w:val="26"/>
          <w:szCs w:val="26"/>
        </w:rPr>
        <w:t xml:space="preserve">. – </w:t>
      </w:r>
      <w:proofErr w:type="gramStart"/>
      <w:r w:rsidRPr="00073A4B">
        <w:rPr>
          <w:sz w:val="26"/>
          <w:szCs w:val="26"/>
        </w:rPr>
        <w:t>М.:</w:t>
      </w:r>
      <w:proofErr w:type="gramEnd"/>
      <w:r w:rsidRPr="00073A4B">
        <w:rPr>
          <w:sz w:val="26"/>
          <w:szCs w:val="26"/>
        </w:rPr>
        <w:t xml:space="preserve"> </w:t>
      </w:r>
      <w:proofErr w:type="spellStart"/>
      <w:r w:rsidRPr="00073A4B">
        <w:rPr>
          <w:sz w:val="26"/>
          <w:szCs w:val="26"/>
        </w:rPr>
        <w:t>Дрофа</w:t>
      </w:r>
      <w:proofErr w:type="spellEnd"/>
      <w:r w:rsidRPr="00073A4B">
        <w:rPr>
          <w:sz w:val="26"/>
          <w:szCs w:val="26"/>
        </w:rPr>
        <w:t>, 2015.</w:t>
      </w:r>
    </w:p>
    <w:p w14:paraId="58F15B3D" w14:textId="003CE4CD" w:rsidR="00073A4B" w:rsidRPr="00073A4B" w:rsidRDefault="00073A4B" w:rsidP="00073A4B">
      <w:pPr>
        <w:widowControl/>
        <w:numPr>
          <w:ilvl w:val="0"/>
          <w:numId w:val="15"/>
        </w:numPr>
        <w:suppressAutoHyphens/>
        <w:rPr>
          <w:sz w:val="26"/>
          <w:szCs w:val="26"/>
          <w:lang w:eastAsia="zh-CN"/>
        </w:rPr>
      </w:pPr>
      <w:proofErr w:type="spellStart"/>
      <w:r w:rsidRPr="00073A4B">
        <w:rPr>
          <w:sz w:val="26"/>
          <w:szCs w:val="26"/>
          <w:lang w:val="ru-RU" w:eastAsia="zh-CN"/>
        </w:rPr>
        <w:t>Рымкевич</w:t>
      </w:r>
      <w:proofErr w:type="spellEnd"/>
      <w:r w:rsidRPr="00073A4B">
        <w:rPr>
          <w:sz w:val="26"/>
          <w:szCs w:val="26"/>
          <w:lang w:val="ru-RU" w:eastAsia="zh-CN"/>
        </w:rPr>
        <w:t xml:space="preserve"> А.П. Сборник задач по физике 10 11 классы: 13-е изд.  </w:t>
      </w:r>
      <w:r w:rsidRPr="00073A4B">
        <w:rPr>
          <w:sz w:val="26"/>
          <w:szCs w:val="26"/>
          <w:lang w:eastAsia="zh-CN"/>
        </w:rPr>
        <w:t xml:space="preserve">- М.; </w:t>
      </w:r>
      <w:proofErr w:type="spellStart"/>
      <w:r w:rsidRPr="00073A4B">
        <w:rPr>
          <w:sz w:val="26"/>
          <w:szCs w:val="26"/>
          <w:lang w:eastAsia="zh-CN"/>
        </w:rPr>
        <w:t>Дрофа</w:t>
      </w:r>
      <w:proofErr w:type="spellEnd"/>
      <w:r w:rsidRPr="00073A4B">
        <w:rPr>
          <w:sz w:val="26"/>
          <w:szCs w:val="26"/>
          <w:lang w:eastAsia="zh-CN"/>
        </w:rPr>
        <w:t xml:space="preserve">, 2014  </w:t>
      </w:r>
      <w:bookmarkEnd w:id="3"/>
    </w:p>
    <w:sectPr w:rsidR="00073A4B" w:rsidRPr="0007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B2B14DB"/>
    <w:multiLevelType w:val="hybridMultilevel"/>
    <w:tmpl w:val="55DE9D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2BFC"/>
    <w:multiLevelType w:val="hybridMultilevel"/>
    <w:tmpl w:val="3E3A8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2EFB"/>
    <w:multiLevelType w:val="hybridMultilevel"/>
    <w:tmpl w:val="1D40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5484"/>
    <w:multiLevelType w:val="hybridMultilevel"/>
    <w:tmpl w:val="4AD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2581A"/>
    <w:multiLevelType w:val="hybridMultilevel"/>
    <w:tmpl w:val="F286B6D4"/>
    <w:lvl w:ilvl="0" w:tplc="40ECEF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2B4A"/>
    <w:multiLevelType w:val="hybridMultilevel"/>
    <w:tmpl w:val="6D28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93190"/>
    <w:multiLevelType w:val="hybridMultilevel"/>
    <w:tmpl w:val="57721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65E8D"/>
    <w:multiLevelType w:val="hybridMultilevel"/>
    <w:tmpl w:val="40C4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F4E7F"/>
    <w:multiLevelType w:val="hybridMultilevel"/>
    <w:tmpl w:val="2A820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96634"/>
    <w:multiLevelType w:val="hybridMultilevel"/>
    <w:tmpl w:val="6F1A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63B9F"/>
    <w:multiLevelType w:val="hybridMultilevel"/>
    <w:tmpl w:val="92346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350C0"/>
    <w:multiLevelType w:val="hybridMultilevel"/>
    <w:tmpl w:val="24DC8EC0"/>
    <w:lvl w:ilvl="0" w:tplc="18A2782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1"/>
  </w:num>
  <w:num w:numId="5">
    <w:abstractNumId w:val="9"/>
  </w:num>
  <w:num w:numId="6">
    <w:abstractNumId w:val="14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8"/>
    <w:rsid w:val="00073A4B"/>
    <w:rsid w:val="00257013"/>
    <w:rsid w:val="0046704D"/>
    <w:rsid w:val="00566018"/>
    <w:rsid w:val="008E4F7D"/>
    <w:rsid w:val="009E357A"/>
    <w:rsid w:val="00A214AD"/>
    <w:rsid w:val="00BF631C"/>
    <w:rsid w:val="00E0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6362"/>
  <w15:chartTrackingRefBased/>
  <w15:docId w15:val="{5F37E7F3-BAC6-43D4-A774-71416B4D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A"/>
    <w:pPr>
      <w:widowControl w:val="0"/>
      <w:spacing w:line="240" w:lineRule="auto"/>
      <w:jc w:val="left"/>
    </w:pPr>
    <w:rPr>
      <w:rFonts w:eastAsia="Times New Roman"/>
      <w:kern w:val="0"/>
      <w:sz w:val="20"/>
      <w:szCs w:val="20"/>
      <w:lang w:val="en-US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9E357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7A"/>
    <w:rPr>
      <w:rFonts w:eastAsia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ConsPlusNormal">
    <w:name w:val="ConsPlusNormal"/>
    <w:uiPriority w:val="99"/>
    <w:qFormat/>
    <w:rsid w:val="009E35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9E357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5">
    <w:name w:val="Заголовок Знак"/>
    <w:basedOn w:val="a0"/>
    <w:link w:val="a4"/>
    <w:rsid w:val="009E357A"/>
    <w:rPr>
      <w:rFonts w:eastAsia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  <w:style w:type="paragraph" w:styleId="a6">
    <w:name w:val="List Paragraph"/>
    <w:basedOn w:val="a"/>
    <w:uiPriority w:val="99"/>
    <w:qFormat/>
    <w:rsid w:val="009E35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E35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57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7">
    <w:name w:val="Body Text"/>
    <w:basedOn w:val="a"/>
    <w:link w:val="a8"/>
    <w:uiPriority w:val="99"/>
    <w:rsid w:val="009E357A"/>
    <w:pPr>
      <w:widowControl/>
      <w:spacing w:after="120"/>
    </w:pPr>
    <w:rPr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9E357A"/>
    <w:rPr>
      <w:rFonts w:eastAsia="Times New Roman"/>
      <w:kern w:val="0"/>
      <w:szCs w:val="24"/>
      <w:lang w:eastAsia="ru-RU"/>
      <w14:ligatures w14:val="none"/>
    </w:rPr>
  </w:style>
  <w:style w:type="character" w:customStyle="1" w:styleId="14">
    <w:name w:val="Основной текст (14)_"/>
    <w:basedOn w:val="a0"/>
    <w:link w:val="141"/>
    <w:rsid w:val="009E357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E357A"/>
    <w:pPr>
      <w:widowControl/>
      <w:shd w:val="clear" w:color="auto" w:fill="FFFFFF"/>
      <w:spacing w:line="211" w:lineRule="exact"/>
      <w:ind w:firstLine="400"/>
      <w:jc w:val="both"/>
    </w:pPr>
    <w:rPr>
      <w:rFonts w:eastAsiaTheme="minorHAnsi"/>
      <w:i/>
      <w:iCs/>
      <w:kern w:val="2"/>
      <w:sz w:val="24"/>
      <w:szCs w:val="22"/>
      <w:lang w:val="ru-RU" w:eastAsia="en-US"/>
      <w14:ligatures w14:val="standardContextual"/>
    </w:rPr>
  </w:style>
  <w:style w:type="character" w:customStyle="1" w:styleId="1441">
    <w:name w:val="Основной текст (14)41"/>
    <w:basedOn w:val="14"/>
    <w:rsid w:val="009E357A"/>
    <w:rPr>
      <w:i/>
      <w:iCs/>
      <w:noProof/>
      <w:shd w:val="clear" w:color="auto" w:fill="FFFFFF"/>
    </w:rPr>
  </w:style>
  <w:style w:type="paragraph" w:customStyle="1" w:styleId="s1">
    <w:name w:val="s_1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9E357A"/>
    <w:rPr>
      <w:color w:val="0000FF"/>
      <w:u w:val="single"/>
    </w:rPr>
  </w:style>
  <w:style w:type="table" w:styleId="aa">
    <w:name w:val="Table Grid"/>
    <w:basedOn w:val="a1"/>
    <w:uiPriority w:val="59"/>
    <w:rsid w:val="00073A4B"/>
    <w:pPr>
      <w:spacing w:line="240" w:lineRule="auto"/>
      <w:jc w:val="left"/>
    </w:pPr>
    <w:rPr>
      <w:rFonts w:asciiTheme="minorHAnsi" w:hAnsiTheme="minorHAnsi" w:cstheme="minorBid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Голицын</dc:creator>
  <cp:keywords/>
  <dc:description/>
  <cp:lastModifiedBy>Челеховская Марина Андреевна</cp:lastModifiedBy>
  <cp:revision>2</cp:revision>
  <dcterms:created xsi:type="dcterms:W3CDTF">2023-04-26T17:27:00Z</dcterms:created>
  <dcterms:modified xsi:type="dcterms:W3CDTF">2023-04-26T17:27:00Z</dcterms:modified>
</cp:coreProperties>
</file>