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540F3B4F"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1D02F3">
              <w:rPr>
                <w:rFonts w:ascii="Times New Roman" w:hAnsi="Times New Roman" w:cs="Times New Roman"/>
                <w:b/>
                <w:sz w:val="26"/>
                <w:szCs w:val="26"/>
              </w:rPr>
              <w:t>511</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230D05EE"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1D02F3">
        <w:rPr>
          <w:rFonts w:ascii="Times New Roman" w:hAnsi="Times New Roman" w:cs="Times New Roman"/>
          <w:bCs/>
          <w:sz w:val="26"/>
          <w:szCs w:val="26"/>
        </w:rPr>
        <w:t>Экономика</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1220B457" w:rsidR="00536FC0" w:rsidRPr="003A1261" w:rsidRDefault="002328EF"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9</w:t>
      </w:r>
      <w:r w:rsidR="00536FC0" w:rsidRPr="003A1261">
        <w:rPr>
          <w:rFonts w:ascii="Times New Roman" w:hAnsi="Times New Roman" w:cs="Times New Roman"/>
          <w:bCs/>
          <w:sz w:val="26"/>
          <w:szCs w:val="26"/>
        </w:rPr>
        <w:t xml:space="preserve"> 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7A5E5AB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6B84AF94" w14:textId="77777777" w:rsidR="00536FC0" w:rsidRPr="003A1261" w:rsidRDefault="00536FC0" w:rsidP="00536FC0">
      <w:pPr>
        <w:pStyle w:val="ConsPlusNormal"/>
        <w:jc w:val="center"/>
        <w:rPr>
          <w:rFonts w:ascii="Times New Roman" w:hAnsi="Times New Roman" w:cs="Times New Roman"/>
          <w:sz w:val="26"/>
          <w:szCs w:val="26"/>
        </w:rPr>
      </w:pPr>
    </w:p>
    <w:p w14:paraId="5C50B846"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7DEDEFA" w:rsidR="00536FC0" w:rsidRPr="003A1261" w:rsidRDefault="00C9647A" w:rsidP="00536FC0">
      <w:pPr>
        <w:pStyle w:val="ConsPlusNormal"/>
        <w:jc w:val="right"/>
        <w:rPr>
          <w:rFonts w:ascii="Times New Roman" w:hAnsi="Times New Roman" w:cs="Times New Roman"/>
          <w:sz w:val="26"/>
          <w:szCs w:val="26"/>
        </w:rPr>
      </w:pPr>
      <w:r>
        <w:rPr>
          <w:rFonts w:ascii="Times New Roman" w:hAnsi="Times New Roman" w:cs="Times New Roman"/>
          <w:bCs/>
          <w:sz w:val="26"/>
          <w:szCs w:val="26"/>
        </w:rPr>
        <w:t>Автор</w:t>
      </w:r>
      <w:r w:rsidR="00EF39B4">
        <w:rPr>
          <w:rFonts w:ascii="Times New Roman" w:hAnsi="Times New Roman" w:cs="Times New Roman"/>
          <w:bCs/>
          <w:sz w:val="26"/>
          <w:szCs w:val="26"/>
        </w:rPr>
        <w:t>ы</w:t>
      </w:r>
      <w:r w:rsidR="00536FC0" w:rsidRPr="003A1261">
        <w:rPr>
          <w:rFonts w:ascii="Times New Roman" w:hAnsi="Times New Roman" w:cs="Times New Roman"/>
          <w:bCs/>
          <w:sz w:val="26"/>
          <w:szCs w:val="26"/>
        </w:rPr>
        <w:t>:</w:t>
      </w:r>
      <w:r w:rsidR="00536FC0" w:rsidRPr="003A1261">
        <w:rPr>
          <w:rFonts w:ascii="Times New Roman" w:hAnsi="Times New Roman" w:cs="Times New Roman"/>
          <w:sz w:val="26"/>
          <w:szCs w:val="26"/>
        </w:rPr>
        <w:t xml:space="preserve"> </w:t>
      </w:r>
    </w:p>
    <w:p w14:paraId="55E6DEC0" w14:textId="77777777" w:rsidR="001D02F3" w:rsidRPr="001D02F3" w:rsidRDefault="001D02F3" w:rsidP="001D02F3">
      <w:pPr>
        <w:pStyle w:val="ConsPlusNormal"/>
        <w:jc w:val="right"/>
        <w:rPr>
          <w:rFonts w:ascii="Times New Roman" w:hAnsi="Times New Roman" w:cs="Times New Roman"/>
          <w:sz w:val="26"/>
          <w:szCs w:val="26"/>
        </w:rPr>
      </w:pPr>
      <w:r w:rsidRPr="001D02F3">
        <w:rPr>
          <w:rFonts w:ascii="Times New Roman" w:hAnsi="Times New Roman" w:cs="Times New Roman"/>
          <w:sz w:val="26"/>
          <w:szCs w:val="26"/>
        </w:rPr>
        <w:t>Андреева В.В.</w:t>
      </w:r>
    </w:p>
    <w:p w14:paraId="2618E034" w14:textId="14FC5A20" w:rsidR="00536FC0" w:rsidRPr="003A1261" w:rsidRDefault="001D02F3" w:rsidP="001D02F3">
      <w:pPr>
        <w:pStyle w:val="ConsPlusNormal"/>
        <w:jc w:val="right"/>
        <w:rPr>
          <w:rFonts w:ascii="Times New Roman" w:hAnsi="Times New Roman" w:cs="Times New Roman"/>
          <w:sz w:val="26"/>
          <w:szCs w:val="26"/>
        </w:rPr>
      </w:pPr>
      <w:proofErr w:type="spellStart"/>
      <w:r w:rsidRPr="001D02F3">
        <w:rPr>
          <w:rFonts w:ascii="Times New Roman" w:hAnsi="Times New Roman" w:cs="Times New Roman"/>
          <w:sz w:val="26"/>
          <w:szCs w:val="26"/>
        </w:rPr>
        <w:t>Бахтимова</w:t>
      </w:r>
      <w:proofErr w:type="spellEnd"/>
      <w:r w:rsidRPr="001D02F3">
        <w:rPr>
          <w:rFonts w:ascii="Times New Roman" w:hAnsi="Times New Roman" w:cs="Times New Roman"/>
          <w:sz w:val="26"/>
          <w:szCs w:val="26"/>
        </w:rPr>
        <w:t xml:space="preserve"> В.А.</w:t>
      </w:r>
    </w:p>
    <w:p w14:paraId="235DF0CD" w14:textId="77777777" w:rsidR="00536FC0" w:rsidRPr="003A1261" w:rsidRDefault="00536FC0"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4767A138" w:rsidR="003A1261" w:rsidRDefault="003A1261" w:rsidP="00536FC0">
      <w:pPr>
        <w:pStyle w:val="ConsPlusNormal"/>
        <w:jc w:val="right"/>
        <w:rPr>
          <w:rFonts w:ascii="Times New Roman" w:hAnsi="Times New Roman" w:cs="Times New Roman"/>
          <w:sz w:val="26"/>
          <w:szCs w:val="26"/>
        </w:rPr>
      </w:pPr>
    </w:p>
    <w:p w14:paraId="6DA0BB08" w14:textId="301A2B8F" w:rsidR="003A1261" w:rsidRDefault="003A1261" w:rsidP="00536FC0">
      <w:pPr>
        <w:pStyle w:val="ConsPlusNormal"/>
        <w:jc w:val="right"/>
        <w:rPr>
          <w:rFonts w:ascii="Times New Roman" w:hAnsi="Times New Roman" w:cs="Times New Roman"/>
          <w:sz w:val="26"/>
          <w:szCs w:val="26"/>
        </w:rPr>
      </w:pPr>
    </w:p>
    <w:p w14:paraId="7705CDAF" w14:textId="77777777" w:rsidR="001D02F3" w:rsidRDefault="001D02F3"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77777777" w:rsidR="00536FC0" w:rsidRPr="003A1261" w:rsidRDefault="00536FC0" w:rsidP="00536FC0">
      <w:pPr>
        <w:pStyle w:val="ConsPlusNormal"/>
        <w:jc w:val="right"/>
        <w:rPr>
          <w:rFonts w:ascii="Times New Roman" w:hAnsi="Times New Roman" w:cs="Times New Roman"/>
          <w:sz w:val="26"/>
          <w:szCs w:val="26"/>
        </w:rPr>
      </w:pPr>
    </w:p>
    <w:p w14:paraId="6DBDA036" w14:textId="33C93322" w:rsidR="00536FC0" w:rsidRDefault="00536FC0" w:rsidP="00536FC0">
      <w:pPr>
        <w:pStyle w:val="ConsPlusNormal"/>
        <w:jc w:val="right"/>
        <w:rPr>
          <w:rFonts w:ascii="Times New Roman" w:hAnsi="Times New Roman" w:cs="Times New Roman"/>
          <w:sz w:val="26"/>
          <w:szCs w:val="26"/>
        </w:rPr>
      </w:pPr>
    </w:p>
    <w:p w14:paraId="48BB6B2E" w14:textId="77777777" w:rsidR="00C9647A" w:rsidRDefault="00C9647A"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4C622E7" w14:textId="77777777" w:rsidR="001D02F3" w:rsidRPr="001D02F3" w:rsidRDefault="001D02F3" w:rsidP="001D02F3">
      <w:pPr>
        <w:spacing w:after="0" w:line="240" w:lineRule="auto"/>
        <w:ind w:firstLine="709"/>
        <w:jc w:val="both"/>
        <w:rPr>
          <w:rFonts w:ascii="Times New Roman" w:hAnsi="Times New Roman" w:cs="Times New Roman"/>
          <w:b/>
          <w:bCs/>
          <w:sz w:val="26"/>
          <w:szCs w:val="26"/>
        </w:rPr>
      </w:pPr>
      <w:r w:rsidRPr="001D02F3">
        <w:rPr>
          <w:rFonts w:ascii="Times New Roman" w:hAnsi="Times New Roman" w:cs="Times New Roman"/>
          <w:b/>
          <w:bCs/>
          <w:sz w:val="26"/>
          <w:szCs w:val="26"/>
        </w:rPr>
        <w:lastRenderedPageBreak/>
        <w:t xml:space="preserve">1.  Планируемые результаты освоения учебного предмета (курса) </w:t>
      </w:r>
    </w:p>
    <w:p w14:paraId="1035A507"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 xml:space="preserve"> </w:t>
      </w:r>
    </w:p>
    <w:p w14:paraId="7508BE5A"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В соответствии с Федеральным государственным образовательным стандартом основного общего образования освоение учебного предмета «Экономика» предполагает достижение </w:t>
      </w:r>
      <w:r w:rsidRPr="001D02F3">
        <w:rPr>
          <w:rFonts w:ascii="Times New Roman" w:hAnsi="Times New Roman" w:cs="Times New Roman"/>
          <w:b/>
          <w:sz w:val="26"/>
          <w:szCs w:val="26"/>
        </w:rPr>
        <w:t>предметных</w:t>
      </w:r>
      <w:r w:rsidRPr="001D02F3">
        <w:rPr>
          <w:rFonts w:ascii="Times New Roman" w:hAnsi="Times New Roman" w:cs="Times New Roman"/>
          <w:sz w:val="26"/>
          <w:szCs w:val="26"/>
        </w:rPr>
        <w:t xml:space="preserve"> результатов, которые</w:t>
      </w:r>
      <w:r w:rsidRPr="001D02F3">
        <w:rPr>
          <w:rFonts w:ascii="Times New Roman" w:hAnsi="Times New Roman" w:cs="Times New Roman"/>
          <w:color w:val="C00000"/>
          <w:sz w:val="26"/>
          <w:szCs w:val="26"/>
        </w:rPr>
        <w:t xml:space="preserve"> </w:t>
      </w:r>
      <w:r w:rsidRPr="001D02F3">
        <w:rPr>
          <w:rFonts w:ascii="Times New Roman" w:hAnsi="Times New Roman" w:cs="Times New Roman"/>
          <w:sz w:val="26"/>
          <w:szCs w:val="26"/>
        </w:rPr>
        <w:t>включают в себя:</w:t>
      </w:r>
      <w:r w:rsidRPr="001D02F3">
        <w:rPr>
          <w:rFonts w:ascii="Times New Roman" w:hAnsi="Times New Roman" w:cs="Times New Roman"/>
          <w:color w:val="C00000"/>
          <w:sz w:val="26"/>
          <w:szCs w:val="26"/>
        </w:rPr>
        <w:t xml:space="preserve"> </w:t>
      </w:r>
    </w:p>
    <w:p w14:paraId="6B7B8777"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понимание основ поведения в экономической сфере для осуществления осознанного выбора дальнейшего направления обучения; </w:t>
      </w:r>
    </w:p>
    <w:p w14:paraId="7D08DB56"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использование приобретенных знаний и умений в практической деятельности и повседневной жизни для решения практических задач, связанных с типичными жизненными ситуациями;  </w:t>
      </w:r>
    </w:p>
    <w:p w14:paraId="57D35CDD"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выполнение практических заданий, основанных на ситуациях, связанных с описанием состояния российской экономики; </w:t>
      </w:r>
    </w:p>
    <w:p w14:paraId="629E7668"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формулирование собственных оценочных суждений о современной экономике на основе сопоставления фактов и их интерпретации;  </w:t>
      </w:r>
    </w:p>
    <w:p w14:paraId="743151BD"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оценивание происходящих событий и поведения людей с экономической точки зрения; </w:t>
      </w:r>
    </w:p>
    <w:p w14:paraId="2319B753"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навыки поиска и получения экономической информации по заданной теме из различных источников (материалов СМИ, учебного текста и других адаптированных и неадаптированных источников); анализ экономической информации, осмысление представленных в них различных подходов и точек зрения. </w:t>
      </w:r>
    </w:p>
    <w:p w14:paraId="2C9AA1C7" w14:textId="77777777" w:rsidR="001D02F3" w:rsidRPr="001D02F3" w:rsidRDefault="001D02F3" w:rsidP="001D02F3">
      <w:pPr>
        <w:pStyle w:val="a7"/>
        <w:spacing w:after="0" w:line="240" w:lineRule="auto"/>
        <w:ind w:left="0"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В результате освоения программы обучающийся должен:  </w:t>
      </w:r>
    </w:p>
    <w:p w14:paraId="433D12BB"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понимать значения основных экономических понятий; </w:t>
      </w:r>
    </w:p>
    <w:p w14:paraId="190455B2"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знать предмет и метод экономической науки, факторы производства, альтернативную стоимость, абсолютные и сравнительные преимущества, рыночный спрос, рыночное предложение, рыночное равновесие, эластичность спроса и предложения, цели фирмы, основные виды затрат фирмы, понятие конкуренции, ВВП, инфляцию, экономические рост и экономический цикл, основы функционирования банковской системы, доходы и расходы государственного бюджета, основные виды налогов, основные экономические принципы функционирования фирмы, рынка и государства.</w:t>
      </w:r>
    </w:p>
    <w:p w14:paraId="56584543" w14:textId="77777777" w:rsidR="001D02F3" w:rsidRPr="001D02F3" w:rsidRDefault="001D02F3" w:rsidP="001D02F3">
      <w:pPr>
        <w:numPr>
          <w:ilvl w:val="0"/>
          <w:numId w:val="11"/>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уметь проводить математический анализ работы рыночного механизма, постоянных и переменных издержек, прямых и косвенных налогов, акций и облигаций; </w:t>
      </w:r>
    </w:p>
    <w:p w14:paraId="1365ECA4" w14:textId="77777777" w:rsidR="001D02F3" w:rsidRPr="001D02F3" w:rsidRDefault="001D02F3" w:rsidP="001D02F3">
      <w:pPr>
        <w:spacing w:after="0" w:line="240" w:lineRule="auto"/>
        <w:ind w:firstLine="709"/>
        <w:jc w:val="both"/>
        <w:rPr>
          <w:rFonts w:ascii="Times New Roman" w:hAnsi="Times New Roman" w:cs="Times New Roman"/>
          <w:b/>
          <w:sz w:val="26"/>
          <w:szCs w:val="26"/>
        </w:rPr>
      </w:pPr>
    </w:p>
    <w:p w14:paraId="48340620"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Личностные результаты</w:t>
      </w:r>
      <w:r w:rsidRPr="001D02F3">
        <w:rPr>
          <w:rFonts w:ascii="Times New Roman" w:hAnsi="Times New Roman" w:cs="Times New Roman"/>
          <w:sz w:val="26"/>
          <w:szCs w:val="26"/>
        </w:rPr>
        <w:t xml:space="preserve"> освоения учебного предмета включают в себя: </w:t>
      </w:r>
    </w:p>
    <w:p w14:paraId="0EDBDC75" w14:textId="77777777" w:rsidR="001D02F3" w:rsidRPr="001D02F3" w:rsidRDefault="001D02F3" w:rsidP="001D02F3">
      <w:pPr>
        <w:numPr>
          <w:ilvl w:val="0"/>
          <w:numId w:val="12"/>
        </w:numPr>
        <w:tabs>
          <w:tab w:val="left" w:pos="993"/>
        </w:tab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14:paraId="23A53E63" w14:textId="77777777" w:rsidR="001D02F3" w:rsidRPr="001D02F3" w:rsidRDefault="001D02F3" w:rsidP="001D02F3">
      <w:pPr>
        <w:numPr>
          <w:ilvl w:val="0"/>
          <w:numId w:val="12"/>
        </w:numPr>
        <w:tabs>
          <w:tab w:val="left" w:pos="993"/>
        </w:tab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15571331" w14:textId="77777777" w:rsidR="001D02F3" w:rsidRPr="001D02F3" w:rsidRDefault="001D02F3" w:rsidP="001D02F3">
      <w:pPr>
        <w:numPr>
          <w:ilvl w:val="0"/>
          <w:numId w:val="12"/>
        </w:numPr>
        <w:tabs>
          <w:tab w:val="left" w:pos="993"/>
        </w:tabs>
        <w:spacing w:after="0" w:line="240" w:lineRule="auto"/>
        <w:ind w:firstLine="709"/>
        <w:jc w:val="both"/>
        <w:rPr>
          <w:rFonts w:ascii="Times New Roman" w:hAnsi="Times New Roman" w:cs="Times New Roman"/>
          <w:sz w:val="26"/>
          <w:szCs w:val="26"/>
        </w:rPr>
      </w:pPr>
      <w:proofErr w:type="spellStart"/>
      <w:r w:rsidRPr="001D02F3">
        <w:rPr>
          <w:rFonts w:ascii="Times New Roman" w:hAnsi="Times New Roman" w:cs="Times New Roman"/>
          <w:sz w:val="26"/>
          <w:szCs w:val="26"/>
        </w:rPr>
        <w:lastRenderedPageBreak/>
        <w:t>Сформированность</w:t>
      </w:r>
      <w:proofErr w:type="spellEnd"/>
      <w:r w:rsidRPr="001D02F3">
        <w:rPr>
          <w:rFonts w:ascii="Times New Roman" w:hAnsi="Times New Roman" w:cs="Times New Roman"/>
          <w:sz w:val="26"/>
          <w:szCs w:val="26"/>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Освоенность социальных норм, правил поведения, ролей и форм социальной жизни в группах и сообществах.  </w:t>
      </w:r>
    </w:p>
    <w:p w14:paraId="4887ED42" w14:textId="77777777" w:rsidR="001D02F3" w:rsidRPr="001D02F3" w:rsidRDefault="001D02F3" w:rsidP="001D02F3">
      <w:pPr>
        <w:spacing w:after="0" w:line="240" w:lineRule="auto"/>
        <w:ind w:firstLine="709"/>
        <w:jc w:val="both"/>
        <w:rPr>
          <w:rFonts w:ascii="Times New Roman" w:hAnsi="Times New Roman" w:cs="Times New Roman"/>
          <w:b/>
          <w:sz w:val="26"/>
          <w:szCs w:val="26"/>
        </w:rPr>
      </w:pPr>
    </w:p>
    <w:p w14:paraId="21A5C822" w14:textId="77777777" w:rsidR="001D02F3" w:rsidRPr="001D02F3" w:rsidRDefault="001D02F3" w:rsidP="001D02F3">
      <w:pPr>
        <w:spacing w:after="0" w:line="240" w:lineRule="auto"/>
        <w:ind w:firstLine="709"/>
        <w:jc w:val="both"/>
        <w:rPr>
          <w:rFonts w:ascii="Times New Roman" w:hAnsi="Times New Roman" w:cs="Times New Roman"/>
          <w:sz w:val="26"/>
          <w:szCs w:val="26"/>
        </w:rPr>
      </w:pPr>
      <w:proofErr w:type="spellStart"/>
      <w:r w:rsidRPr="001D02F3">
        <w:rPr>
          <w:rFonts w:ascii="Times New Roman" w:hAnsi="Times New Roman" w:cs="Times New Roman"/>
          <w:b/>
          <w:sz w:val="26"/>
          <w:szCs w:val="26"/>
        </w:rPr>
        <w:t>Метапредметные</w:t>
      </w:r>
      <w:proofErr w:type="spellEnd"/>
      <w:r w:rsidRPr="001D02F3">
        <w:rPr>
          <w:rFonts w:ascii="Times New Roman" w:hAnsi="Times New Roman" w:cs="Times New Roman"/>
          <w:b/>
          <w:sz w:val="26"/>
          <w:szCs w:val="26"/>
        </w:rPr>
        <w:t xml:space="preserve"> результаты</w:t>
      </w:r>
      <w:r w:rsidRPr="001D02F3">
        <w:rPr>
          <w:rFonts w:ascii="Times New Roman" w:hAnsi="Times New Roman" w:cs="Times New Roman"/>
          <w:sz w:val="26"/>
          <w:szCs w:val="26"/>
        </w:rPr>
        <w:t xml:space="preserve"> освоения учебного предмета:  </w:t>
      </w:r>
    </w:p>
    <w:p w14:paraId="6FFB7AF1" w14:textId="77777777" w:rsidR="001D02F3" w:rsidRPr="001D02F3" w:rsidRDefault="001D02F3" w:rsidP="001D02F3">
      <w:pPr>
        <w:pStyle w:val="a7"/>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Устанавливать существенный признак классификации и классифицировать экономические объекты;</w:t>
      </w:r>
    </w:p>
    <w:p w14:paraId="1DA87167"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умение различать в социально-экономической информации факты и мнения; </w:t>
      </w:r>
    </w:p>
    <w:p w14:paraId="62134E03"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возможность оценки собственных действий и действий других людей с точки зрения нравственности, права и экономической рациональности;  </w:t>
      </w:r>
    </w:p>
    <w:p w14:paraId="19A4C1E0"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умение самостоятельно определять цели деятельности (в том числе по решению учебных задач)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14:paraId="60AE80B8"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различать в социально-экономической информации факты и мнения; </w:t>
      </w:r>
    </w:p>
    <w:p w14:paraId="218D0496"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39F5BDFE"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w:t>
      </w:r>
    </w:p>
    <w:p w14:paraId="23868866"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использовать для этого соответствующие речевые средства; </w:t>
      </w:r>
    </w:p>
    <w:p w14:paraId="7B2B83B3" w14:textId="77777777" w:rsidR="001D02F3" w:rsidRPr="001D02F3" w:rsidRDefault="001D02F3" w:rsidP="001D02F3">
      <w:pPr>
        <w:numPr>
          <w:ilvl w:val="0"/>
          <w:numId w:val="13"/>
        </w:num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навыки выполнения творческих работ по экономической тематике. </w:t>
      </w:r>
    </w:p>
    <w:p w14:paraId="7002F651" w14:textId="77777777" w:rsidR="001D02F3" w:rsidRPr="001D02F3" w:rsidRDefault="001D02F3" w:rsidP="001D02F3">
      <w:pPr>
        <w:pStyle w:val="1"/>
        <w:spacing w:line="240" w:lineRule="auto"/>
        <w:ind w:firstLine="709"/>
        <w:jc w:val="both"/>
        <w:rPr>
          <w:rFonts w:ascii="Times New Roman" w:hAnsi="Times New Roman" w:cs="Times New Roman"/>
          <w:b/>
          <w:color w:val="auto"/>
          <w:sz w:val="26"/>
          <w:szCs w:val="26"/>
        </w:rPr>
      </w:pPr>
      <w:r w:rsidRPr="001D02F3">
        <w:rPr>
          <w:rFonts w:ascii="Times New Roman" w:hAnsi="Times New Roman" w:cs="Times New Roman"/>
          <w:b/>
          <w:color w:val="auto"/>
          <w:sz w:val="26"/>
          <w:szCs w:val="26"/>
        </w:rPr>
        <w:t xml:space="preserve">Общая характеристика учебного предмета </w:t>
      </w:r>
    </w:p>
    <w:p w14:paraId="3CB08659"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Содержание предмета включает общие представления об экономике как хозяйстве и науке, об экономическом поведении человека в обществе, об экономике семьи, фирмы и государства. </w:t>
      </w:r>
    </w:p>
    <w:p w14:paraId="5B1EE729"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Основными содержательными линиями являются: </w:t>
      </w:r>
    </w:p>
    <w:p w14:paraId="4B970023" w14:textId="77777777" w:rsidR="001D02F3" w:rsidRPr="001D02F3" w:rsidRDefault="001D02F3" w:rsidP="001D02F3">
      <w:pPr>
        <w:numPr>
          <w:ilvl w:val="0"/>
          <w:numId w:val="14"/>
        </w:numPr>
        <w:spacing w:after="0" w:line="240" w:lineRule="auto"/>
        <w:ind w:left="0"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человек и фирма; </w:t>
      </w:r>
    </w:p>
    <w:p w14:paraId="7AED1C4C" w14:textId="77777777" w:rsidR="001D02F3" w:rsidRPr="001D02F3" w:rsidRDefault="001D02F3" w:rsidP="001D02F3">
      <w:pPr>
        <w:numPr>
          <w:ilvl w:val="0"/>
          <w:numId w:val="14"/>
        </w:numPr>
        <w:spacing w:after="0" w:line="240" w:lineRule="auto"/>
        <w:ind w:left="0"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человек и государство; </w:t>
      </w:r>
    </w:p>
    <w:p w14:paraId="75638ACA" w14:textId="77777777" w:rsidR="001D02F3" w:rsidRPr="001D02F3" w:rsidRDefault="001D02F3" w:rsidP="001D02F3">
      <w:pPr>
        <w:numPr>
          <w:ilvl w:val="0"/>
          <w:numId w:val="14"/>
        </w:numPr>
        <w:spacing w:after="0" w:line="240" w:lineRule="auto"/>
        <w:ind w:left="0" w:firstLine="709"/>
        <w:jc w:val="both"/>
        <w:rPr>
          <w:rFonts w:ascii="Times New Roman" w:hAnsi="Times New Roman" w:cs="Times New Roman"/>
          <w:sz w:val="26"/>
          <w:szCs w:val="26"/>
        </w:rPr>
      </w:pPr>
      <w:r w:rsidRPr="001D02F3">
        <w:rPr>
          <w:rFonts w:ascii="Times New Roman" w:hAnsi="Times New Roman" w:cs="Times New Roman"/>
          <w:sz w:val="26"/>
          <w:szCs w:val="26"/>
        </w:rPr>
        <w:t>функционирование рынка;</w:t>
      </w:r>
    </w:p>
    <w:p w14:paraId="06D058E7"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Все означенные компоненты взаимосвязаны, как связаны и взаимодействуют друг с другом изучаемые объекты. Помимо знаний, в содержание курса входят типовые задания, вырабатывающие навыки, умения и ключевые компетентности, необходимые для дальнейшего изучения экономической сферы. </w:t>
      </w:r>
    </w:p>
    <w:p w14:paraId="01EF5097"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Программа ориентирована на изучение базовых экономических понятий, формирование у обучающихся общих, и в то же время, достаточно цельных </w:t>
      </w:r>
      <w:r w:rsidRPr="001D02F3">
        <w:rPr>
          <w:rFonts w:ascii="Times New Roman" w:hAnsi="Times New Roman" w:cs="Times New Roman"/>
          <w:sz w:val="26"/>
          <w:szCs w:val="26"/>
        </w:rPr>
        <w:lastRenderedPageBreak/>
        <w:t xml:space="preserve">представлений о процессах, связанных с экономикой, бизнесом и предпринимательской деятельностью. </w:t>
      </w:r>
    </w:p>
    <w:p w14:paraId="54F36CF2"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Содержание курса обеспечивает преемственность по отношению к основной школе путем углубленного изучения, прежде всего экономики фирмы и государства, а также некоторых вопросов такой экономической дисциплины, как «Финансовая грамотность». Изучение предмета предполагает применение интерактивных методов, вовлекающих обучающихся в непрерывную работу на занятиях. </w:t>
      </w:r>
    </w:p>
    <w:p w14:paraId="480DBD0B" w14:textId="1C7B1216"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  </w:t>
      </w:r>
    </w:p>
    <w:p w14:paraId="521A18E0"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 xml:space="preserve">2. Содержание учебного предмета (курса) </w:t>
      </w:r>
    </w:p>
    <w:p w14:paraId="44200C0C" w14:textId="77777777" w:rsidR="001D02F3" w:rsidRDefault="001D02F3" w:rsidP="001D02F3">
      <w:pPr>
        <w:spacing w:after="0" w:line="240" w:lineRule="auto"/>
        <w:ind w:firstLine="709"/>
        <w:jc w:val="both"/>
        <w:rPr>
          <w:rFonts w:ascii="Times New Roman" w:hAnsi="Times New Roman" w:cs="Times New Roman"/>
          <w:b/>
          <w:sz w:val="26"/>
          <w:szCs w:val="26"/>
        </w:rPr>
      </w:pPr>
    </w:p>
    <w:p w14:paraId="01988031" w14:textId="48E2E961" w:rsidR="001D02F3" w:rsidRPr="001D02F3" w:rsidRDefault="001D02F3" w:rsidP="001D02F3">
      <w:pPr>
        <w:spacing w:after="0" w:line="240" w:lineRule="auto"/>
        <w:ind w:firstLine="709"/>
        <w:jc w:val="both"/>
        <w:rPr>
          <w:rFonts w:ascii="Times New Roman" w:hAnsi="Times New Roman" w:cs="Times New Roman"/>
          <w:b/>
          <w:sz w:val="26"/>
          <w:szCs w:val="26"/>
        </w:rPr>
      </w:pPr>
      <w:r w:rsidRPr="001D02F3">
        <w:rPr>
          <w:rFonts w:ascii="Times New Roman" w:hAnsi="Times New Roman" w:cs="Times New Roman"/>
          <w:b/>
          <w:sz w:val="26"/>
          <w:szCs w:val="26"/>
        </w:rPr>
        <w:t xml:space="preserve">Тема 1. Основные понятия </w:t>
      </w:r>
      <w:proofErr w:type="gramStart"/>
      <w:r w:rsidRPr="001D02F3">
        <w:rPr>
          <w:rFonts w:ascii="Times New Roman" w:hAnsi="Times New Roman" w:cs="Times New Roman"/>
          <w:b/>
          <w:sz w:val="26"/>
          <w:szCs w:val="26"/>
        </w:rPr>
        <w:t>экономики  (</w:t>
      </w:r>
      <w:proofErr w:type="gramEnd"/>
      <w:r w:rsidRPr="001D02F3">
        <w:rPr>
          <w:rFonts w:ascii="Times New Roman" w:hAnsi="Times New Roman" w:cs="Times New Roman"/>
          <w:b/>
          <w:sz w:val="26"/>
          <w:szCs w:val="26"/>
        </w:rPr>
        <w:t>8 часов)</w:t>
      </w:r>
    </w:p>
    <w:p w14:paraId="527A7C97"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Основные понятия экономической науки. Ресурсы, факторы производства и факторные доходы, блага и их классификация. Микроэкономика и макроэкономика. Альтернативные издержки. (Решение задач).</w:t>
      </w:r>
    </w:p>
    <w:p w14:paraId="400A8DD0"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Кривая (граница) производственных возможностей: аналитическое и графическое представление (введение). Свойства КПВ. (Решение простых задач: вывод уравнения линейной КПВ, сложение линейных КПВ, определение принадлежности точки кусочно-линейной КПВ с 2(3) точками перелома).</w:t>
      </w:r>
    </w:p>
    <w:p w14:paraId="6FEF4B83"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Специализация и торговля. Абсолютные и сравнительные преимущества стран в производстве благ и международная торговля.</w:t>
      </w:r>
    </w:p>
    <w:p w14:paraId="4DB9F9AF" w14:textId="77777777" w:rsidR="001D02F3" w:rsidRPr="001D02F3" w:rsidRDefault="001D02F3" w:rsidP="001D02F3">
      <w:pPr>
        <w:pStyle w:val="1"/>
        <w:spacing w:line="240" w:lineRule="auto"/>
        <w:ind w:firstLine="709"/>
        <w:jc w:val="both"/>
        <w:rPr>
          <w:rFonts w:ascii="Times New Roman" w:hAnsi="Times New Roman" w:cs="Times New Roman"/>
          <w:b/>
          <w:color w:val="auto"/>
          <w:sz w:val="26"/>
          <w:szCs w:val="26"/>
        </w:rPr>
      </w:pPr>
      <w:r w:rsidRPr="001D02F3">
        <w:rPr>
          <w:rFonts w:ascii="Times New Roman" w:hAnsi="Times New Roman" w:cs="Times New Roman"/>
          <w:b/>
          <w:color w:val="auto"/>
          <w:sz w:val="26"/>
          <w:szCs w:val="26"/>
        </w:rPr>
        <w:t xml:space="preserve">Тема 2. Рыночный </w:t>
      </w:r>
      <w:proofErr w:type="gramStart"/>
      <w:r w:rsidRPr="001D02F3">
        <w:rPr>
          <w:rFonts w:ascii="Times New Roman" w:hAnsi="Times New Roman" w:cs="Times New Roman"/>
          <w:b/>
          <w:color w:val="auto"/>
          <w:sz w:val="26"/>
          <w:szCs w:val="26"/>
        </w:rPr>
        <w:t>механизм  (</w:t>
      </w:r>
      <w:proofErr w:type="gramEnd"/>
      <w:r w:rsidRPr="001D02F3">
        <w:rPr>
          <w:rFonts w:ascii="Times New Roman" w:hAnsi="Times New Roman" w:cs="Times New Roman"/>
          <w:b/>
          <w:color w:val="auto"/>
          <w:sz w:val="26"/>
          <w:szCs w:val="26"/>
        </w:rPr>
        <w:t>10 часов)</w:t>
      </w:r>
    </w:p>
    <w:p w14:paraId="72AC9EF7"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Индивидуальный и рыночный спрос. Неценовые факторы (детерминанты) спроса. Закон спроса. Прямая и обратная функции спроса. Зависимость индивидуального спроса на товар от дохода потребителя. Нормальные (качественные, высшей категории) и </w:t>
      </w:r>
      <w:proofErr w:type="spellStart"/>
      <w:r w:rsidRPr="001D02F3">
        <w:rPr>
          <w:rFonts w:ascii="Times New Roman" w:hAnsi="Times New Roman" w:cs="Times New Roman"/>
          <w:sz w:val="26"/>
          <w:szCs w:val="26"/>
        </w:rPr>
        <w:t>инфериорные</w:t>
      </w:r>
      <w:proofErr w:type="spellEnd"/>
      <w:r w:rsidRPr="001D02F3">
        <w:rPr>
          <w:rFonts w:ascii="Times New Roman" w:hAnsi="Times New Roman" w:cs="Times New Roman"/>
          <w:sz w:val="26"/>
          <w:szCs w:val="26"/>
        </w:rPr>
        <w:t xml:space="preserve"> (некачественные, низшей категории) блага. Зависимость спроса на товар от цен сопряженных товаров. Дополняющие и замещающие товары (комплементы и субституты). Построение кривой рыночного спроса. </w:t>
      </w:r>
    </w:p>
    <w:p w14:paraId="635B5540"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Индивидуальное предложение. Неценовые факторы (детерминанты) предложения. Закон предложения. Прямая и обратная функция предложения. Рыночное предложение. Построение кривой рыночного предложения. </w:t>
      </w:r>
    </w:p>
    <w:p w14:paraId="41E26B44"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Достижение рыночного равновесия: конкуренция продавцов и конкуренция покупателей. Равновесная цена и равновесное количество. Влияние изменений спроса и предложения на равновесную цену и равновесное количество. Избыточный спрос (дефицит) и избыточное предложение. Излишек потребителей, излишек производителей.</w:t>
      </w:r>
    </w:p>
    <w:p w14:paraId="2639E293"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Последствия государственного регулирования цен (верхний и нижний пределы цен). (Решение задач с линейными функциями: нахождение равновесия, дефицита, избытка, количества и цены при ограничениях цен и количеств).</w:t>
      </w:r>
    </w:p>
    <w:p w14:paraId="15B5F733" w14:textId="77777777" w:rsidR="001D02F3" w:rsidRPr="001D02F3" w:rsidRDefault="001D02F3" w:rsidP="001D02F3">
      <w:pPr>
        <w:spacing w:after="0" w:line="240" w:lineRule="auto"/>
        <w:ind w:firstLine="709"/>
        <w:jc w:val="both"/>
        <w:rPr>
          <w:rFonts w:ascii="Times New Roman" w:hAnsi="Times New Roman" w:cs="Times New Roman"/>
          <w:b/>
          <w:sz w:val="26"/>
          <w:szCs w:val="26"/>
        </w:rPr>
      </w:pPr>
    </w:p>
    <w:p w14:paraId="00D9122F" w14:textId="77777777" w:rsidR="001D02F3" w:rsidRPr="001D02F3" w:rsidRDefault="001D02F3" w:rsidP="001D02F3">
      <w:pPr>
        <w:spacing w:after="0" w:line="240" w:lineRule="auto"/>
        <w:ind w:firstLine="709"/>
        <w:jc w:val="both"/>
        <w:rPr>
          <w:rFonts w:ascii="Times New Roman" w:hAnsi="Times New Roman" w:cs="Times New Roman"/>
          <w:b/>
          <w:sz w:val="26"/>
          <w:szCs w:val="26"/>
        </w:rPr>
      </w:pPr>
      <w:r w:rsidRPr="001D02F3">
        <w:rPr>
          <w:rFonts w:ascii="Times New Roman" w:hAnsi="Times New Roman" w:cs="Times New Roman"/>
          <w:b/>
          <w:sz w:val="26"/>
          <w:szCs w:val="26"/>
        </w:rPr>
        <w:t>Тема 3. Эластичность (10 часов)</w:t>
      </w:r>
    </w:p>
    <w:p w14:paraId="229B4076"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Эластичность спроса по цене. Ценовая эластичность линейной функции спроса. Эластичность спроса по доходу. Перекрестная эластичность спроса. </w:t>
      </w:r>
    </w:p>
    <w:p w14:paraId="3904A8DD"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Эластичность предложения. Эластичность линейной функции предложения.</w:t>
      </w:r>
    </w:p>
    <w:p w14:paraId="59A234A4" w14:textId="77777777" w:rsidR="001D02F3" w:rsidRPr="001D02F3" w:rsidRDefault="001D02F3" w:rsidP="001D02F3">
      <w:pPr>
        <w:pStyle w:val="1"/>
        <w:spacing w:line="240" w:lineRule="auto"/>
        <w:ind w:firstLine="709"/>
        <w:jc w:val="both"/>
        <w:rPr>
          <w:rFonts w:ascii="Times New Roman" w:hAnsi="Times New Roman" w:cs="Times New Roman"/>
          <w:b/>
          <w:color w:val="auto"/>
          <w:sz w:val="26"/>
          <w:szCs w:val="26"/>
        </w:rPr>
      </w:pPr>
      <w:r w:rsidRPr="001D02F3">
        <w:rPr>
          <w:rFonts w:ascii="Times New Roman" w:hAnsi="Times New Roman" w:cs="Times New Roman"/>
          <w:b/>
          <w:color w:val="auto"/>
          <w:sz w:val="26"/>
          <w:szCs w:val="26"/>
        </w:rPr>
        <w:t xml:space="preserve">Тема 4.  Экономика </w:t>
      </w:r>
      <w:proofErr w:type="gramStart"/>
      <w:r w:rsidRPr="001D02F3">
        <w:rPr>
          <w:rFonts w:ascii="Times New Roman" w:hAnsi="Times New Roman" w:cs="Times New Roman"/>
          <w:b/>
          <w:color w:val="auto"/>
          <w:sz w:val="26"/>
          <w:szCs w:val="26"/>
        </w:rPr>
        <w:t>фирмы  (</w:t>
      </w:r>
      <w:proofErr w:type="gramEnd"/>
      <w:r w:rsidRPr="001D02F3">
        <w:rPr>
          <w:rFonts w:ascii="Times New Roman" w:hAnsi="Times New Roman" w:cs="Times New Roman"/>
          <w:b/>
          <w:color w:val="auto"/>
          <w:sz w:val="26"/>
          <w:szCs w:val="26"/>
        </w:rPr>
        <w:t>10 часов)</w:t>
      </w:r>
    </w:p>
    <w:p w14:paraId="3ECA571D"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iCs/>
          <w:kern w:val="24"/>
          <w:sz w:val="26"/>
          <w:szCs w:val="26"/>
        </w:rPr>
      </w:pPr>
      <w:r w:rsidRPr="001D02F3">
        <w:rPr>
          <w:rFonts w:ascii="Times New Roman" w:hAnsi="Times New Roman" w:cs="Times New Roman"/>
          <w:iCs/>
          <w:kern w:val="24"/>
          <w:sz w:val="26"/>
          <w:szCs w:val="26"/>
        </w:rPr>
        <w:t>Что такое фирма. Цели деятельности фирмы.</w:t>
      </w:r>
    </w:p>
    <w:p w14:paraId="737CD4B7"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iCs/>
          <w:kern w:val="24"/>
          <w:sz w:val="26"/>
          <w:szCs w:val="26"/>
        </w:rPr>
      </w:pPr>
      <w:r w:rsidRPr="001D02F3">
        <w:rPr>
          <w:rFonts w:ascii="Times New Roman" w:hAnsi="Times New Roman" w:cs="Times New Roman"/>
          <w:iCs/>
          <w:kern w:val="24"/>
          <w:sz w:val="26"/>
          <w:szCs w:val="26"/>
        </w:rPr>
        <w:lastRenderedPageBreak/>
        <w:t>Бухгалтерские (явные, внешние) издержки. Неявные (внутренние) издержки использования собственных факторов производства. Экономические издержки. Общая, средняя и предельная выручка фирмы. Прибыль фирмы. Бухгалтерская и экономическая прибыль. Нормальная прибыль. Решение задач на экономическую и бухгалтерскую прибыль.</w:t>
      </w:r>
    </w:p>
    <w:p w14:paraId="16F960E0"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iCs/>
          <w:kern w:val="24"/>
          <w:sz w:val="26"/>
          <w:szCs w:val="26"/>
        </w:rPr>
      </w:pPr>
      <w:r w:rsidRPr="001D02F3">
        <w:rPr>
          <w:rFonts w:ascii="Times New Roman" w:hAnsi="Times New Roman" w:cs="Times New Roman"/>
          <w:iCs/>
          <w:kern w:val="24"/>
          <w:sz w:val="26"/>
          <w:szCs w:val="26"/>
        </w:rPr>
        <w:t>Издержки производства в краткосрочном периоде. Постоянные и переменные издержки. Амортизация как компонент постоянных издержек производства. Общие, средние, средние постоянные, средние переменные и предельные издержки. Кривые постоянных, переменных и общих издержек. Кривые средних, средних переменных, средних постоянных и предельных издержек и связь между ними. Решение задач на формулы издержек.</w:t>
      </w:r>
    </w:p>
    <w:p w14:paraId="78063688"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iCs/>
          <w:kern w:val="24"/>
          <w:sz w:val="26"/>
          <w:szCs w:val="26"/>
        </w:rPr>
      </w:pPr>
      <w:r w:rsidRPr="001D02F3">
        <w:rPr>
          <w:rFonts w:ascii="Times New Roman" w:hAnsi="Times New Roman" w:cs="Times New Roman"/>
          <w:iCs/>
          <w:kern w:val="24"/>
          <w:sz w:val="26"/>
          <w:szCs w:val="26"/>
        </w:rPr>
        <w:t>Максимизация экономической прибыли как цель фирмы. Условие максимизации прибыли. (Решение задач)</w:t>
      </w:r>
    </w:p>
    <w:p w14:paraId="2166F259"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kern w:val="24"/>
          <w:sz w:val="26"/>
          <w:szCs w:val="26"/>
        </w:rPr>
      </w:pPr>
      <w:r w:rsidRPr="001D02F3">
        <w:rPr>
          <w:rFonts w:ascii="Times New Roman" w:hAnsi="Times New Roman" w:cs="Times New Roman"/>
          <w:bCs/>
          <w:kern w:val="24"/>
          <w:sz w:val="26"/>
          <w:szCs w:val="26"/>
        </w:rPr>
        <w:t xml:space="preserve">Источники финансирования фирм. </w:t>
      </w:r>
      <w:r w:rsidRPr="001D02F3">
        <w:rPr>
          <w:rFonts w:ascii="Times New Roman" w:hAnsi="Times New Roman" w:cs="Times New Roman"/>
          <w:sz w:val="26"/>
          <w:szCs w:val="26"/>
        </w:rPr>
        <w:t xml:space="preserve">Внутренние и внешние источники финансирования бизнеса. Понятие о физическом (осязаемом) и финансовом (неосязаемом) капитале. Различия между собственным и заемным капиталом. Амортизация как источник финансирования фирм. </w:t>
      </w:r>
      <w:r w:rsidRPr="001D02F3">
        <w:rPr>
          <w:rFonts w:ascii="Times New Roman" w:hAnsi="Times New Roman" w:cs="Times New Roman"/>
          <w:kern w:val="24"/>
          <w:sz w:val="26"/>
          <w:szCs w:val="26"/>
        </w:rPr>
        <w:t xml:space="preserve">Инвестиции. </w:t>
      </w:r>
    </w:p>
    <w:p w14:paraId="056C0C63"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kern w:val="24"/>
          <w:sz w:val="26"/>
          <w:szCs w:val="26"/>
        </w:rPr>
      </w:pPr>
      <w:r w:rsidRPr="001D02F3">
        <w:rPr>
          <w:rFonts w:ascii="Times New Roman" w:hAnsi="Times New Roman" w:cs="Times New Roman"/>
          <w:iCs/>
          <w:kern w:val="24"/>
          <w:sz w:val="26"/>
          <w:szCs w:val="26"/>
        </w:rPr>
        <w:t>Фондовый рынок</w:t>
      </w:r>
      <w:r w:rsidRPr="001D02F3">
        <w:rPr>
          <w:rFonts w:ascii="Times New Roman" w:hAnsi="Times New Roman" w:cs="Times New Roman"/>
          <w:kern w:val="24"/>
          <w:sz w:val="26"/>
          <w:szCs w:val="26"/>
        </w:rPr>
        <w:t xml:space="preserve"> (Рынок ценных бумаг). Ликвидность ценных бумаг. </w:t>
      </w:r>
      <w:r w:rsidRPr="001D02F3">
        <w:rPr>
          <w:rFonts w:ascii="Times New Roman" w:hAnsi="Times New Roman" w:cs="Times New Roman"/>
          <w:sz w:val="26"/>
          <w:szCs w:val="26"/>
        </w:rPr>
        <w:t>Надёжность и доходность ценных бумаг.</w:t>
      </w:r>
      <w:r w:rsidRPr="001D02F3">
        <w:rPr>
          <w:rFonts w:ascii="Times New Roman" w:hAnsi="Times New Roman" w:cs="Times New Roman"/>
          <w:kern w:val="24"/>
          <w:sz w:val="26"/>
          <w:szCs w:val="26"/>
        </w:rPr>
        <w:t xml:space="preserve"> Фондовая биржа. Биржевые спекуляции. Фондовый индекс. Рыночная цена фирмы. Виды ценных бумаг. Акция. Номинал акций. Контрольный пакет акций. Рыночная цена (курс) акции. Факторы, влияющие на курс акции. Облигация. Различие между акцией и облигацией.</w:t>
      </w:r>
    </w:p>
    <w:p w14:paraId="1D23F374" w14:textId="77777777" w:rsidR="001D02F3" w:rsidRPr="001D02F3" w:rsidRDefault="001D02F3" w:rsidP="001D02F3">
      <w:pPr>
        <w:spacing w:after="0" w:line="240" w:lineRule="auto"/>
        <w:ind w:firstLine="709"/>
        <w:jc w:val="both"/>
        <w:rPr>
          <w:rFonts w:ascii="Times New Roman" w:hAnsi="Times New Roman" w:cs="Times New Roman"/>
          <w:sz w:val="26"/>
          <w:szCs w:val="26"/>
        </w:rPr>
      </w:pPr>
    </w:p>
    <w:p w14:paraId="073F798B" w14:textId="77777777" w:rsidR="001D02F3" w:rsidRPr="001D02F3" w:rsidRDefault="001D02F3" w:rsidP="001D02F3">
      <w:pPr>
        <w:shd w:val="clear" w:color="auto" w:fill="FFFFFF"/>
        <w:autoSpaceDE w:val="0"/>
        <w:autoSpaceDN w:val="0"/>
        <w:adjustRightInd w:val="0"/>
        <w:spacing w:after="0" w:line="240" w:lineRule="auto"/>
        <w:ind w:firstLine="709"/>
        <w:jc w:val="both"/>
        <w:rPr>
          <w:rFonts w:ascii="Times New Roman" w:hAnsi="Times New Roman" w:cs="Times New Roman"/>
          <w:b/>
          <w:sz w:val="26"/>
          <w:szCs w:val="26"/>
        </w:rPr>
      </w:pPr>
      <w:r w:rsidRPr="001D02F3">
        <w:rPr>
          <w:rFonts w:ascii="Times New Roman" w:hAnsi="Times New Roman" w:cs="Times New Roman"/>
          <w:b/>
          <w:bCs/>
          <w:sz w:val="26"/>
          <w:szCs w:val="26"/>
        </w:rPr>
        <w:t xml:space="preserve">Тема 5. Совершенная и несовершенная конкуренция </w:t>
      </w:r>
      <w:r w:rsidRPr="001D02F3">
        <w:rPr>
          <w:rFonts w:ascii="Times New Roman" w:hAnsi="Times New Roman" w:cs="Times New Roman"/>
          <w:b/>
          <w:sz w:val="26"/>
          <w:szCs w:val="26"/>
        </w:rPr>
        <w:t>(8 часов)</w:t>
      </w:r>
    </w:p>
    <w:p w14:paraId="29267927"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Cs/>
          <w:sz w:val="26"/>
          <w:szCs w:val="26"/>
        </w:rPr>
        <w:t xml:space="preserve">Конкуренция. Понятие конкуренции. Виды конкуренции. Совершенная конкуренция и ее основные характеристики. </w:t>
      </w:r>
      <w:r w:rsidRPr="001D02F3">
        <w:rPr>
          <w:rFonts w:ascii="Times New Roman" w:hAnsi="Times New Roman" w:cs="Times New Roman"/>
          <w:sz w:val="26"/>
          <w:szCs w:val="26"/>
        </w:rPr>
        <w:t>Условие максимизации прибыли совершенно конкурентной фирмы. Условие прекращения производства фирмы совершенного конкурента в краткосрочном периоде. Решение задач на совершенную конкуренцию.</w:t>
      </w:r>
    </w:p>
    <w:p w14:paraId="440294B9" w14:textId="77777777" w:rsidR="001D02F3" w:rsidRPr="001D02F3" w:rsidRDefault="001D02F3" w:rsidP="001D02F3">
      <w:pPr>
        <w:shd w:val="clear" w:color="auto" w:fill="FFFFFF"/>
        <w:spacing w:after="0" w:line="240" w:lineRule="auto"/>
        <w:ind w:firstLine="709"/>
        <w:jc w:val="both"/>
        <w:rPr>
          <w:rFonts w:ascii="Times New Roman" w:hAnsi="Times New Roman" w:cs="Times New Roman"/>
          <w:kern w:val="24"/>
          <w:sz w:val="26"/>
          <w:szCs w:val="26"/>
        </w:rPr>
      </w:pPr>
      <w:r w:rsidRPr="001D02F3">
        <w:rPr>
          <w:rFonts w:ascii="Times New Roman" w:hAnsi="Times New Roman" w:cs="Times New Roman"/>
          <w:sz w:val="26"/>
          <w:szCs w:val="26"/>
        </w:rPr>
        <w:t xml:space="preserve">Рынки несовершенной конкуренции: монополия, монополистическая конкуренция, олигополия, монопсония. </w:t>
      </w:r>
      <w:r w:rsidRPr="001D02F3">
        <w:rPr>
          <w:rFonts w:ascii="Times New Roman" w:hAnsi="Times New Roman" w:cs="Times New Roman"/>
          <w:bCs/>
          <w:sz w:val="26"/>
          <w:szCs w:val="26"/>
        </w:rPr>
        <w:t>Методы защиты конкуренции.</w:t>
      </w:r>
      <w:r w:rsidRPr="001D02F3">
        <w:rPr>
          <w:rFonts w:ascii="Times New Roman" w:hAnsi="Times New Roman" w:cs="Times New Roman"/>
          <w:sz w:val="26"/>
          <w:szCs w:val="26"/>
        </w:rPr>
        <w:t xml:space="preserve"> Решение задач на монополию</w:t>
      </w:r>
    </w:p>
    <w:p w14:paraId="321068F5" w14:textId="77777777" w:rsidR="001D02F3" w:rsidRPr="001D02F3" w:rsidRDefault="001D02F3" w:rsidP="001D02F3">
      <w:pPr>
        <w:spacing w:after="0" w:line="240" w:lineRule="auto"/>
        <w:ind w:firstLine="709"/>
        <w:jc w:val="both"/>
        <w:rPr>
          <w:rFonts w:ascii="Times New Roman" w:hAnsi="Times New Roman" w:cs="Times New Roman"/>
          <w:b/>
          <w:bCs/>
          <w:sz w:val="26"/>
          <w:szCs w:val="26"/>
        </w:rPr>
      </w:pPr>
    </w:p>
    <w:p w14:paraId="3A973A1F" w14:textId="77777777" w:rsidR="001D02F3" w:rsidRPr="001D02F3" w:rsidRDefault="001D02F3" w:rsidP="001D02F3">
      <w:pPr>
        <w:spacing w:after="0" w:line="240" w:lineRule="auto"/>
        <w:ind w:firstLine="709"/>
        <w:jc w:val="both"/>
        <w:rPr>
          <w:rFonts w:ascii="Times New Roman" w:hAnsi="Times New Roman" w:cs="Times New Roman"/>
          <w:b/>
          <w:bCs/>
          <w:sz w:val="26"/>
          <w:szCs w:val="26"/>
        </w:rPr>
      </w:pPr>
      <w:r w:rsidRPr="001D02F3">
        <w:rPr>
          <w:rFonts w:ascii="Times New Roman" w:hAnsi="Times New Roman" w:cs="Times New Roman"/>
          <w:b/>
          <w:bCs/>
          <w:sz w:val="26"/>
          <w:szCs w:val="26"/>
        </w:rPr>
        <w:t>Тема 6. Введение в макроэкономику (12 часов)</w:t>
      </w:r>
    </w:p>
    <w:p w14:paraId="569D9D2A"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Макроэкономика как раздел экономической теории. Предмет макроэкономики. Отличия макроэкономики от микроэкономики. Агрегирование и микроэкономическое обоснование. Основные макроэкономические проблемы.</w:t>
      </w:r>
    </w:p>
    <w:p w14:paraId="77A32F4B"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Кругооборот продукта, расходов и доходов. Принцип равенства расходов и доходов. Основное макроэкономическое тождество. Решение задач</w:t>
      </w:r>
    </w:p>
    <w:p w14:paraId="4A5A44AF"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Валовой внутренний продукт (ВВП). Измерение ВВП. Составляющие ВВП. Методы подсчета валового внутреннего продукта. ВВП как сумма расходов макроэкономических агентов. ВВП как сумма доходов. Расчет ВВП по добавленной стоимости. Решение задач</w:t>
      </w:r>
    </w:p>
    <w:p w14:paraId="0409D1E8"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Валовый национальный доход (ВНД). Располагаемый доход. Чистый доход иностранных факторов (ЧДИФ). </w:t>
      </w:r>
    </w:p>
    <w:p w14:paraId="07C66D14"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Реальный и номинальный ВВП. Индексы цен. Дефлятор ВВП, индекс потребительских цен. Решение задач</w:t>
      </w:r>
    </w:p>
    <w:p w14:paraId="625349CB"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lastRenderedPageBreak/>
        <w:t xml:space="preserve">Инфляция и ее измерение. Инфляция спроса и инфляция издержек. Роль инфляционных ожиданий. Последствия инфляции Дефляция и </w:t>
      </w:r>
      <w:proofErr w:type="spellStart"/>
      <w:r w:rsidRPr="001D02F3">
        <w:rPr>
          <w:rFonts w:ascii="Times New Roman" w:hAnsi="Times New Roman" w:cs="Times New Roman"/>
          <w:sz w:val="26"/>
          <w:szCs w:val="26"/>
        </w:rPr>
        <w:t>дезинфляция</w:t>
      </w:r>
      <w:proofErr w:type="spellEnd"/>
      <w:r w:rsidRPr="001D02F3">
        <w:rPr>
          <w:rFonts w:ascii="Times New Roman" w:hAnsi="Times New Roman" w:cs="Times New Roman"/>
          <w:sz w:val="26"/>
          <w:szCs w:val="26"/>
        </w:rPr>
        <w:t>. Стагфляция. Инфляция и покупательная способность денег. Инфляционный налог. Инфляция и реальные доходы. Реальные эффекты инфляции: потери в общественном благосостоянии и перераспределение богатства.  Инфляция и процентные ставки: эффект Фишера. Решение задач на инфляцию.</w:t>
      </w:r>
    </w:p>
    <w:p w14:paraId="3042CD0F"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Экономическая динамика в долгосрочной и краткосрочной перспективе. Экономический рост. Измерение экономического роста: темп роста ВВП и ВВП на душу населения. Уровень жизни и производительность труда. Источники экономического роста. Политика государства и экономический рост.</w:t>
      </w:r>
    </w:p>
    <w:p w14:paraId="0DC189E6"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Экономические колебания (деловые циклы, колебания деловой активности). Потенциальный и фактический ВВП. Фазы экономического цикла. Основные характеристики колебаний деловой активности. </w:t>
      </w:r>
    </w:p>
    <w:p w14:paraId="54D4010A" w14:textId="77777777" w:rsidR="001D02F3" w:rsidRPr="001D02F3" w:rsidRDefault="001D02F3" w:rsidP="001D02F3">
      <w:pPr>
        <w:spacing w:after="0" w:line="240" w:lineRule="auto"/>
        <w:ind w:firstLine="709"/>
        <w:jc w:val="both"/>
        <w:rPr>
          <w:rFonts w:ascii="Times New Roman" w:hAnsi="Times New Roman" w:cs="Times New Roman"/>
          <w:sz w:val="26"/>
          <w:szCs w:val="26"/>
        </w:rPr>
      </w:pPr>
    </w:p>
    <w:p w14:paraId="6438B738" w14:textId="77777777" w:rsidR="001D02F3" w:rsidRPr="001D02F3" w:rsidRDefault="001D02F3" w:rsidP="001D02F3">
      <w:pPr>
        <w:spacing w:after="0" w:line="240" w:lineRule="auto"/>
        <w:ind w:firstLine="709"/>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Тема 7. Банковская </w:t>
      </w:r>
      <w:proofErr w:type="gramStart"/>
      <w:r w:rsidRPr="001D02F3">
        <w:rPr>
          <w:rFonts w:ascii="Times New Roman" w:hAnsi="Times New Roman" w:cs="Times New Roman"/>
          <w:b/>
          <w:bCs/>
          <w:sz w:val="26"/>
          <w:szCs w:val="26"/>
        </w:rPr>
        <w:t>система  и</w:t>
      </w:r>
      <w:proofErr w:type="gramEnd"/>
      <w:r w:rsidRPr="001D02F3">
        <w:rPr>
          <w:rFonts w:ascii="Times New Roman" w:hAnsi="Times New Roman" w:cs="Times New Roman"/>
          <w:b/>
          <w:bCs/>
          <w:sz w:val="26"/>
          <w:szCs w:val="26"/>
        </w:rPr>
        <w:t xml:space="preserve"> монетарная политика (6 часов)</w:t>
      </w:r>
    </w:p>
    <w:p w14:paraId="6ED9D055"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Коммерческие банки: основные функции, операции и роль в экономике. Структура банковской системы. Центральный банк и его функции.</w:t>
      </w:r>
    </w:p>
    <w:p w14:paraId="351A49C9" w14:textId="77777777" w:rsidR="001D02F3" w:rsidRPr="001D02F3" w:rsidRDefault="001D02F3" w:rsidP="001D02F3">
      <w:pPr>
        <w:suppressAutoHyphen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Банки как финансовые посредники. Резервы банков и их виды. Обязательные и избыточные банковские резервы. Роль коммерческих банков в создании денег. Механизм кредитной мультипликации. Решение задач на кредитную мультипликацию</w:t>
      </w:r>
    </w:p>
    <w:p w14:paraId="4C8D7611" w14:textId="77777777" w:rsidR="001D02F3" w:rsidRPr="001D02F3" w:rsidRDefault="001D02F3" w:rsidP="001D02F3">
      <w:pPr>
        <w:pStyle w:val="1"/>
        <w:spacing w:line="240" w:lineRule="auto"/>
        <w:ind w:firstLine="709"/>
        <w:jc w:val="both"/>
        <w:rPr>
          <w:rFonts w:ascii="Times New Roman" w:hAnsi="Times New Roman" w:cs="Times New Roman"/>
          <w:b/>
          <w:color w:val="auto"/>
          <w:sz w:val="26"/>
          <w:szCs w:val="26"/>
        </w:rPr>
      </w:pPr>
      <w:r w:rsidRPr="001D02F3">
        <w:rPr>
          <w:rFonts w:ascii="Times New Roman" w:hAnsi="Times New Roman" w:cs="Times New Roman"/>
          <w:color w:val="auto"/>
          <w:sz w:val="26"/>
          <w:szCs w:val="26"/>
        </w:rPr>
        <w:t>Монетарная политика, ее цели и инструменты. Стимулирующая и сдерживающая монетарная политикана разных фазах экономического цикла</w:t>
      </w:r>
    </w:p>
    <w:p w14:paraId="69F7400B" w14:textId="77777777" w:rsidR="001D02F3" w:rsidRPr="001D02F3" w:rsidRDefault="001D02F3" w:rsidP="001D02F3">
      <w:pPr>
        <w:spacing w:after="0" w:line="240" w:lineRule="auto"/>
        <w:ind w:firstLine="709"/>
        <w:jc w:val="both"/>
        <w:rPr>
          <w:rFonts w:ascii="Times New Roman" w:hAnsi="Times New Roman" w:cs="Times New Roman"/>
          <w:sz w:val="26"/>
          <w:szCs w:val="26"/>
        </w:rPr>
      </w:pPr>
    </w:p>
    <w:p w14:paraId="4D60C5FB"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bCs/>
          <w:sz w:val="26"/>
          <w:szCs w:val="26"/>
        </w:rPr>
        <w:t>Тема 8. Государственный бюджет. (4 часа)</w:t>
      </w:r>
    </w:p>
    <w:p w14:paraId="1497FBD0" w14:textId="77777777" w:rsidR="001D02F3" w:rsidRPr="001D02F3" w:rsidRDefault="001D02F3" w:rsidP="001D02F3">
      <w:pPr>
        <w:pStyle w:val="1KGK9"/>
        <w:widowControl/>
        <w:ind w:firstLine="709"/>
        <w:jc w:val="both"/>
        <w:rPr>
          <w:rFonts w:ascii="Times New Roman" w:hAnsi="Times New Roman" w:cs="Times New Roman"/>
          <w:color w:val="000000"/>
          <w:sz w:val="26"/>
          <w:szCs w:val="26"/>
          <w:lang w:eastAsia="en-US"/>
        </w:rPr>
      </w:pPr>
      <w:r w:rsidRPr="001D02F3">
        <w:rPr>
          <w:rFonts w:ascii="Times New Roman" w:hAnsi="Times New Roman" w:cs="Times New Roman"/>
          <w:color w:val="000000"/>
          <w:sz w:val="26"/>
          <w:szCs w:val="26"/>
          <w:lang w:eastAsia="en-US"/>
        </w:rPr>
        <w:t>Налоги и их функции в экономике. Налоговая система. Виды налогов. Прямые и косвенные, региональные, федеральные и местные (по Налоговому кодексу РФ) налоги. Системы налогообложения: пропорциональная, прогрессивная и регрессивная.</w:t>
      </w:r>
    </w:p>
    <w:p w14:paraId="25A414EF" w14:textId="77777777" w:rsidR="001D02F3" w:rsidRPr="001D02F3" w:rsidRDefault="001D02F3" w:rsidP="001D02F3">
      <w:pPr>
        <w:pStyle w:val="1KGK9"/>
        <w:widowControl/>
        <w:ind w:firstLine="709"/>
        <w:jc w:val="both"/>
        <w:rPr>
          <w:rFonts w:ascii="Times New Roman" w:hAnsi="Times New Roman" w:cs="Times New Roman"/>
          <w:color w:val="000000"/>
          <w:sz w:val="26"/>
          <w:szCs w:val="26"/>
          <w:lang w:eastAsia="en-US"/>
        </w:rPr>
      </w:pPr>
      <w:r w:rsidRPr="001D02F3">
        <w:rPr>
          <w:rFonts w:ascii="Times New Roman" w:hAnsi="Times New Roman" w:cs="Times New Roman"/>
          <w:color w:val="000000"/>
          <w:sz w:val="26"/>
          <w:szCs w:val="26"/>
          <w:lang w:eastAsia="en-US"/>
        </w:rPr>
        <w:t xml:space="preserve">Доходы государства. Государственные расходы и их виды. </w:t>
      </w:r>
    </w:p>
    <w:p w14:paraId="22C3DB69" w14:textId="77777777" w:rsidR="001D02F3" w:rsidRPr="001D02F3" w:rsidRDefault="001D02F3" w:rsidP="001D02F3">
      <w:pPr>
        <w:pStyle w:val="1KGK9"/>
        <w:widowControl/>
        <w:ind w:firstLine="709"/>
        <w:jc w:val="both"/>
        <w:rPr>
          <w:rFonts w:ascii="Times New Roman" w:hAnsi="Times New Roman" w:cs="Times New Roman"/>
          <w:color w:val="000000"/>
          <w:sz w:val="26"/>
          <w:szCs w:val="26"/>
          <w:lang w:eastAsia="en-US"/>
        </w:rPr>
      </w:pPr>
      <w:r w:rsidRPr="001D02F3">
        <w:rPr>
          <w:rFonts w:ascii="Times New Roman" w:hAnsi="Times New Roman" w:cs="Times New Roman"/>
          <w:color w:val="000000"/>
          <w:sz w:val="26"/>
          <w:szCs w:val="26"/>
          <w:lang w:eastAsia="en-US"/>
        </w:rPr>
        <w:t xml:space="preserve">Государственный бюджет. Состояние (сальдо) государственного бюджета и его виды. </w:t>
      </w:r>
    </w:p>
    <w:p w14:paraId="4EC502AA" w14:textId="77777777" w:rsidR="001D02F3" w:rsidRPr="001D02F3" w:rsidRDefault="001D02F3" w:rsidP="001D02F3">
      <w:pPr>
        <w:pStyle w:val="1KGK9"/>
        <w:widowControl/>
        <w:ind w:firstLine="709"/>
        <w:jc w:val="both"/>
        <w:rPr>
          <w:rFonts w:ascii="Times New Roman" w:hAnsi="Times New Roman" w:cs="Times New Roman"/>
          <w:color w:val="000000"/>
          <w:sz w:val="26"/>
          <w:szCs w:val="26"/>
          <w:lang w:eastAsia="en-US"/>
        </w:rPr>
      </w:pPr>
      <w:r w:rsidRPr="001D02F3">
        <w:rPr>
          <w:rFonts w:ascii="Times New Roman" w:hAnsi="Times New Roman" w:cs="Times New Roman"/>
          <w:color w:val="000000"/>
          <w:sz w:val="26"/>
          <w:szCs w:val="26"/>
          <w:lang w:eastAsia="en-US"/>
        </w:rPr>
        <w:t xml:space="preserve">Бюджетный дефицит и бюджетный излишек. Способы финансирования бюджетного дефицита (эмиссионное и долговое) и их последствия. </w:t>
      </w:r>
    </w:p>
    <w:p w14:paraId="77042472" w14:textId="77777777" w:rsidR="001D02F3" w:rsidRPr="001D02F3" w:rsidRDefault="001D02F3" w:rsidP="001D02F3">
      <w:pPr>
        <w:pStyle w:val="1KGK9"/>
        <w:widowControl/>
        <w:ind w:firstLine="709"/>
        <w:jc w:val="both"/>
        <w:rPr>
          <w:rFonts w:ascii="Times New Roman" w:hAnsi="Times New Roman" w:cs="Times New Roman"/>
          <w:color w:val="000000"/>
          <w:sz w:val="26"/>
          <w:szCs w:val="26"/>
          <w:lang w:eastAsia="en-US"/>
        </w:rPr>
      </w:pPr>
      <w:r w:rsidRPr="001D02F3">
        <w:rPr>
          <w:rFonts w:ascii="Times New Roman" w:hAnsi="Times New Roman" w:cs="Times New Roman"/>
          <w:color w:val="000000"/>
          <w:sz w:val="26"/>
          <w:szCs w:val="26"/>
          <w:lang w:eastAsia="en-US"/>
        </w:rPr>
        <w:t>Государственный долг и его виды.  Экономические последствия долга.</w:t>
      </w:r>
    </w:p>
    <w:p w14:paraId="22EA7561" w14:textId="1B50AFD8" w:rsidR="001D02F3" w:rsidRPr="001D02F3" w:rsidRDefault="001D02F3" w:rsidP="001D02F3">
      <w:pPr>
        <w:pStyle w:val="1KGK9"/>
        <w:widowControl/>
        <w:ind w:firstLine="709"/>
        <w:jc w:val="both"/>
        <w:rPr>
          <w:rFonts w:ascii="Times New Roman" w:hAnsi="Times New Roman" w:cs="Times New Roman"/>
          <w:sz w:val="26"/>
          <w:szCs w:val="26"/>
        </w:rPr>
      </w:pPr>
      <w:r w:rsidRPr="001D02F3">
        <w:rPr>
          <w:rFonts w:ascii="Times New Roman" w:hAnsi="Times New Roman" w:cs="Times New Roman"/>
          <w:color w:val="000000"/>
          <w:sz w:val="26"/>
          <w:szCs w:val="26"/>
          <w:lang w:eastAsia="en-US"/>
        </w:rPr>
        <w:t xml:space="preserve">Фискальная политика, ее цели и инструменты. Стимулирующая и сдерживающая фискальная политика на разных фазах экономического цикла. </w:t>
      </w:r>
      <w:r w:rsidRPr="001D02F3">
        <w:rPr>
          <w:rFonts w:ascii="Times New Roman" w:hAnsi="Times New Roman" w:cs="Times New Roman"/>
          <w:b/>
          <w:sz w:val="26"/>
          <w:szCs w:val="26"/>
        </w:rPr>
        <w:t xml:space="preserve">                      </w:t>
      </w:r>
    </w:p>
    <w:p w14:paraId="17A5D8EA" w14:textId="0176B655" w:rsidR="001D02F3" w:rsidRDefault="001D02F3" w:rsidP="001D02F3">
      <w:pPr>
        <w:pStyle w:val="1"/>
        <w:spacing w:line="240" w:lineRule="auto"/>
        <w:ind w:firstLine="709"/>
        <w:jc w:val="both"/>
        <w:rPr>
          <w:rFonts w:ascii="Times New Roman" w:hAnsi="Times New Roman" w:cs="Times New Roman"/>
          <w:b/>
          <w:color w:val="auto"/>
          <w:sz w:val="26"/>
          <w:szCs w:val="26"/>
        </w:rPr>
      </w:pPr>
      <w:r w:rsidRPr="001D02F3">
        <w:rPr>
          <w:rFonts w:ascii="Times New Roman" w:hAnsi="Times New Roman" w:cs="Times New Roman"/>
          <w:b/>
          <w:color w:val="auto"/>
          <w:sz w:val="26"/>
          <w:szCs w:val="26"/>
        </w:rPr>
        <w:t xml:space="preserve">3. Тематическое планирование </w:t>
      </w:r>
    </w:p>
    <w:p w14:paraId="423D8B95" w14:textId="77777777" w:rsidR="001D02F3" w:rsidRPr="001D02F3" w:rsidRDefault="001D02F3" w:rsidP="001D02F3"/>
    <w:tbl>
      <w:tblPr>
        <w:tblStyle w:val="TableGrid"/>
        <w:tblW w:w="9573" w:type="dxa"/>
        <w:tblInd w:w="-108" w:type="dxa"/>
        <w:tblCellMar>
          <w:top w:w="4" w:type="dxa"/>
          <w:left w:w="106" w:type="dxa"/>
          <w:right w:w="38" w:type="dxa"/>
        </w:tblCellMar>
        <w:tblLook w:val="04A0" w:firstRow="1" w:lastRow="0" w:firstColumn="1" w:lastColumn="0" w:noHBand="0" w:noVBand="1"/>
      </w:tblPr>
      <w:tblGrid>
        <w:gridCol w:w="829"/>
        <w:gridCol w:w="2396"/>
        <w:gridCol w:w="1571"/>
        <w:gridCol w:w="4777"/>
      </w:tblGrid>
      <w:tr w:rsidR="001D02F3" w:rsidRPr="001D02F3" w14:paraId="4EB25520" w14:textId="77777777" w:rsidTr="006B608E">
        <w:trPr>
          <w:trHeight w:val="1118"/>
          <w:tblHeader/>
        </w:trPr>
        <w:tc>
          <w:tcPr>
            <w:tcW w:w="829" w:type="dxa"/>
            <w:tcBorders>
              <w:top w:val="single" w:sz="8" w:space="0" w:color="000000"/>
              <w:left w:val="single" w:sz="8" w:space="0" w:color="000000"/>
              <w:bottom w:val="single" w:sz="4" w:space="0" w:color="000000"/>
              <w:right w:val="single" w:sz="4" w:space="0" w:color="000000"/>
            </w:tcBorders>
          </w:tcPr>
          <w:p w14:paraId="4067C2DE"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 </w:t>
            </w:r>
          </w:p>
          <w:p w14:paraId="67ABA1C7"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темы </w:t>
            </w:r>
          </w:p>
        </w:tc>
        <w:tc>
          <w:tcPr>
            <w:tcW w:w="2396" w:type="dxa"/>
            <w:tcBorders>
              <w:top w:val="single" w:sz="8" w:space="0" w:color="000000"/>
              <w:left w:val="single" w:sz="4" w:space="0" w:color="000000"/>
              <w:bottom w:val="single" w:sz="4" w:space="0" w:color="000000"/>
              <w:right w:val="single" w:sz="4" w:space="0" w:color="000000"/>
            </w:tcBorders>
          </w:tcPr>
          <w:p w14:paraId="3E6A350C"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Тематическое содержание курса </w:t>
            </w:r>
          </w:p>
        </w:tc>
        <w:tc>
          <w:tcPr>
            <w:tcW w:w="1571" w:type="dxa"/>
            <w:tcBorders>
              <w:top w:val="single" w:sz="8" w:space="0" w:color="000000"/>
              <w:left w:val="single" w:sz="4" w:space="0" w:color="000000"/>
              <w:bottom w:val="single" w:sz="4" w:space="0" w:color="000000"/>
              <w:right w:val="single" w:sz="4" w:space="0" w:color="000000"/>
            </w:tcBorders>
          </w:tcPr>
          <w:p w14:paraId="0B81DA77"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Кол-во </w:t>
            </w:r>
          </w:p>
          <w:p w14:paraId="0FA6B730"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аудиторных часов </w:t>
            </w:r>
          </w:p>
        </w:tc>
        <w:tc>
          <w:tcPr>
            <w:tcW w:w="4777" w:type="dxa"/>
            <w:tcBorders>
              <w:top w:val="single" w:sz="8" w:space="0" w:color="000000"/>
              <w:left w:val="single" w:sz="4" w:space="0" w:color="000000"/>
              <w:bottom w:val="single" w:sz="4" w:space="0" w:color="000000"/>
              <w:right w:val="single" w:sz="8" w:space="0" w:color="000000"/>
            </w:tcBorders>
          </w:tcPr>
          <w:p w14:paraId="09CE6982"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Основные виды деятельности </w:t>
            </w:r>
          </w:p>
        </w:tc>
      </w:tr>
      <w:tr w:rsidR="001D02F3" w:rsidRPr="001D02F3" w14:paraId="25DD79BD" w14:textId="77777777" w:rsidTr="006B608E">
        <w:trPr>
          <w:trHeight w:val="1102"/>
        </w:trPr>
        <w:tc>
          <w:tcPr>
            <w:tcW w:w="829" w:type="dxa"/>
            <w:tcBorders>
              <w:top w:val="single" w:sz="4" w:space="0" w:color="000000"/>
              <w:left w:val="single" w:sz="8" w:space="0" w:color="000000"/>
              <w:bottom w:val="single" w:sz="4" w:space="0" w:color="000000"/>
              <w:right w:val="single" w:sz="4" w:space="0" w:color="000000"/>
            </w:tcBorders>
          </w:tcPr>
          <w:p w14:paraId="2A788F9B"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1 </w:t>
            </w:r>
          </w:p>
        </w:tc>
        <w:tc>
          <w:tcPr>
            <w:tcW w:w="2396" w:type="dxa"/>
            <w:tcBorders>
              <w:top w:val="single" w:sz="4" w:space="0" w:color="000000"/>
              <w:left w:val="single" w:sz="4" w:space="0" w:color="000000"/>
              <w:bottom w:val="single" w:sz="4" w:space="0" w:color="000000"/>
              <w:right w:val="single" w:sz="4" w:space="0" w:color="000000"/>
            </w:tcBorders>
          </w:tcPr>
          <w:p w14:paraId="6E2A051F"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Основные понятия экономики  </w:t>
            </w:r>
          </w:p>
        </w:tc>
        <w:tc>
          <w:tcPr>
            <w:tcW w:w="1571" w:type="dxa"/>
            <w:tcBorders>
              <w:top w:val="single" w:sz="4" w:space="0" w:color="000000"/>
              <w:left w:val="single" w:sz="4" w:space="0" w:color="000000"/>
              <w:bottom w:val="single" w:sz="4" w:space="0" w:color="000000"/>
              <w:right w:val="single" w:sz="4" w:space="0" w:color="000000"/>
            </w:tcBorders>
          </w:tcPr>
          <w:p w14:paraId="5D1371F8"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8 </w:t>
            </w:r>
          </w:p>
        </w:tc>
        <w:tc>
          <w:tcPr>
            <w:tcW w:w="4777" w:type="dxa"/>
            <w:tcBorders>
              <w:top w:val="single" w:sz="4" w:space="0" w:color="000000"/>
              <w:left w:val="single" w:sz="4" w:space="0" w:color="000000"/>
              <w:bottom w:val="single" w:sz="4" w:space="0" w:color="000000"/>
              <w:right w:val="single" w:sz="8" w:space="0" w:color="000000"/>
            </w:tcBorders>
          </w:tcPr>
          <w:p w14:paraId="4E080CBC"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Лекция-беседа и дискуссия по обозначаемой преподавателем </w:t>
            </w:r>
            <w:r w:rsidRPr="001D02F3">
              <w:rPr>
                <w:rFonts w:ascii="Times New Roman" w:hAnsi="Times New Roman" w:cs="Times New Roman"/>
                <w:sz w:val="26"/>
                <w:szCs w:val="26"/>
              </w:rPr>
              <w:lastRenderedPageBreak/>
              <w:t xml:space="preserve">проблематике. Решение количественных задач. </w:t>
            </w:r>
          </w:p>
        </w:tc>
      </w:tr>
      <w:tr w:rsidR="001D02F3" w:rsidRPr="001D02F3" w14:paraId="2BFFD6F0" w14:textId="77777777" w:rsidTr="006B608E">
        <w:trPr>
          <w:trHeight w:val="1340"/>
        </w:trPr>
        <w:tc>
          <w:tcPr>
            <w:tcW w:w="829" w:type="dxa"/>
            <w:tcBorders>
              <w:top w:val="single" w:sz="4" w:space="0" w:color="000000"/>
              <w:left w:val="single" w:sz="8" w:space="0" w:color="000000"/>
              <w:bottom w:val="single" w:sz="4" w:space="0" w:color="000000"/>
              <w:right w:val="single" w:sz="4" w:space="0" w:color="000000"/>
            </w:tcBorders>
          </w:tcPr>
          <w:p w14:paraId="3C9421A6"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lastRenderedPageBreak/>
              <w:t xml:space="preserve">2 </w:t>
            </w:r>
          </w:p>
        </w:tc>
        <w:tc>
          <w:tcPr>
            <w:tcW w:w="2396" w:type="dxa"/>
            <w:tcBorders>
              <w:top w:val="single" w:sz="4" w:space="0" w:color="000000"/>
              <w:left w:val="single" w:sz="4" w:space="0" w:color="000000"/>
              <w:bottom w:val="single" w:sz="4" w:space="0" w:color="000000"/>
              <w:right w:val="single" w:sz="4" w:space="0" w:color="000000"/>
            </w:tcBorders>
          </w:tcPr>
          <w:p w14:paraId="19DBBCEA"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Рыночный механизм  </w:t>
            </w:r>
          </w:p>
        </w:tc>
        <w:tc>
          <w:tcPr>
            <w:tcW w:w="1571" w:type="dxa"/>
            <w:tcBorders>
              <w:top w:val="single" w:sz="4" w:space="0" w:color="000000"/>
              <w:left w:val="single" w:sz="4" w:space="0" w:color="000000"/>
              <w:bottom w:val="single" w:sz="4" w:space="0" w:color="000000"/>
              <w:right w:val="single" w:sz="4" w:space="0" w:color="000000"/>
            </w:tcBorders>
          </w:tcPr>
          <w:p w14:paraId="1DEB2E28"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10 </w:t>
            </w:r>
          </w:p>
        </w:tc>
        <w:tc>
          <w:tcPr>
            <w:tcW w:w="4777" w:type="dxa"/>
            <w:tcBorders>
              <w:top w:val="single" w:sz="4" w:space="0" w:color="000000"/>
              <w:left w:val="single" w:sz="4" w:space="0" w:color="000000"/>
              <w:bottom w:val="single" w:sz="4" w:space="0" w:color="000000"/>
              <w:right w:val="single" w:sz="8" w:space="0" w:color="000000"/>
            </w:tcBorders>
          </w:tcPr>
          <w:p w14:paraId="62568381"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Лекция и дискуссия по обозначаемой преподавателем проблематике. Решение качественных, количественных и графических задач. </w:t>
            </w:r>
          </w:p>
        </w:tc>
      </w:tr>
      <w:tr w:rsidR="001D02F3" w:rsidRPr="001D02F3" w14:paraId="0E8E4921" w14:textId="77777777" w:rsidTr="006B608E">
        <w:trPr>
          <w:trHeight w:val="1059"/>
        </w:trPr>
        <w:tc>
          <w:tcPr>
            <w:tcW w:w="829" w:type="dxa"/>
            <w:tcBorders>
              <w:top w:val="single" w:sz="4" w:space="0" w:color="000000"/>
              <w:left w:val="single" w:sz="8" w:space="0" w:color="000000"/>
              <w:bottom w:val="single" w:sz="4" w:space="0" w:color="000000"/>
              <w:right w:val="single" w:sz="4" w:space="0" w:color="000000"/>
            </w:tcBorders>
          </w:tcPr>
          <w:p w14:paraId="10E57E52"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3 </w:t>
            </w:r>
          </w:p>
        </w:tc>
        <w:tc>
          <w:tcPr>
            <w:tcW w:w="2396" w:type="dxa"/>
            <w:tcBorders>
              <w:top w:val="single" w:sz="4" w:space="0" w:color="000000"/>
              <w:left w:val="single" w:sz="4" w:space="0" w:color="000000"/>
              <w:bottom w:val="single" w:sz="4" w:space="0" w:color="000000"/>
              <w:right w:val="single" w:sz="4" w:space="0" w:color="000000"/>
            </w:tcBorders>
          </w:tcPr>
          <w:p w14:paraId="4F2BCE0E"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Эластичность</w:t>
            </w:r>
          </w:p>
        </w:tc>
        <w:tc>
          <w:tcPr>
            <w:tcW w:w="1571" w:type="dxa"/>
            <w:tcBorders>
              <w:top w:val="single" w:sz="4" w:space="0" w:color="000000"/>
              <w:left w:val="single" w:sz="4" w:space="0" w:color="000000"/>
              <w:bottom w:val="single" w:sz="4" w:space="0" w:color="000000"/>
              <w:right w:val="single" w:sz="4" w:space="0" w:color="000000"/>
            </w:tcBorders>
          </w:tcPr>
          <w:p w14:paraId="5E8CC6C0"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10</w:t>
            </w:r>
          </w:p>
        </w:tc>
        <w:tc>
          <w:tcPr>
            <w:tcW w:w="4777" w:type="dxa"/>
            <w:tcBorders>
              <w:top w:val="single" w:sz="4" w:space="0" w:color="000000"/>
              <w:left w:val="single" w:sz="4" w:space="0" w:color="000000"/>
              <w:bottom w:val="single" w:sz="4" w:space="0" w:color="000000"/>
              <w:right w:val="single" w:sz="8" w:space="0" w:color="000000"/>
            </w:tcBorders>
          </w:tcPr>
          <w:p w14:paraId="59B1A185"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Лекция и дискуссия по обозначаемой преподавателем проблематике. Решение качественных, количественных и графических задач.</w:t>
            </w:r>
          </w:p>
        </w:tc>
      </w:tr>
      <w:tr w:rsidR="001D02F3" w:rsidRPr="001D02F3" w14:paraId="78374C14" w14:textId="77777777" w:rsidTr="006B608E">
        <w:trPr>
          <w:trHeight w:val="1318"/>
        </w:trPr>
        <w:tc>
          <w:tcPr>
            <w:tcW w:w="829" w:type="dxa"/>
            <w:tcBorders>
              <w:top w:val="single" w:sz="4" w:space="0" w:color="000000"/>
              <w:left w:val="single" w:sz="8" w:space="0" w:color="000000"/>
              <w:bottom w:val="single" w:sz="4" w:space="0" w:color="000000"/>
              <w:right w:val="single" w:sz="4" w:space="0" w:color="000000"/>
            </w:tcBorders>
          </w:tcPr>
          <w:p w14:paraId="03983A5A"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4 </w:t>
            </w:r>
          </w:p>
        </w:tc>
        <w:tc>
          <w:tcPr>
            <w:tcW w:w="2396" w:type="dxa"/>
            <w:tcBorders>
              <w:top w:val="single" w:sz="4" w:space="0" w:color="000000"/>
              <w:left w:val="single" w:sz="4" w:space="0" w:color="000000"/>
              <w:bottom w:val="single" w:sz="4" w:space="0" w:color="000000"/>
              <w:right w:val="single" w:sz="4" w:space="0" w:color="000000"/>
            </w:tcBorders>
          </w:tcPr>
          <w:p w14:paraId="02034D7D"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Экономика фирмы  </w:t>
            </w:r>
          </w:p>
        </w:tc>
        <w:tc>
          <w:tcPr>
            <w:tcW w:w="1571" w:type="dxa"/>
            <w:tcBorders>
              <w:top w:val="single" w:sz="4" w:space="0" w:color="000000"/>
              <w:left w:val="single" w:sz="4" w:space="0" w:color="000000"/>
              <w:bottom w:val="single" w:sz="4" w:space="0" w:color="000000"/>
              <w:right w:val="single" w:sz="4" w:space="0" w:color="000000"/>
            </w:tcBorders>
          </w:tcPr>
          <w:p w14:paraId="53C07021"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10</w:t>
            </w:r>
          </w:p>
        </w:tc>
        <w:tc>
          <w:tcPr>
            <w:tcW w:w="4777" w:type="dxa"/>
            <w:tcBorders>
              <w:top w:val="single" w:sz="4" w:space="0" w:color="000000"/>
              <w:left w:val="single" w:sz="4" w:space="0" w:color="000000"/>
              <w:bottom w:val="single" w:sz="4" w:space="0" w:color="000000"/>
              <w:right w:val="single" w:sz="8" w:space="0" w:color="000000"/>
            </w:tcBorders>
          </w:tcPr>
          <w:p w14:paraId="189A72EA"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 xml:space="preserve">Лекция и дискуссия по обозначаемой преподавателем проблематике. Решение качественных, количественных и графических задач. </w:t>
            </w:r>
          </w:p>
        </w:tc>
      </w:tr>
      <w:tr w:rsidR="001D02F3" w:rsidRPr="001D02F3" w14:paraId="6A3903F0" w14:textId="77777777" w:rsidTr="006B608E">
        <w:trPr>
          <w:trHeight w:val="1393"/>
        </w:trPr>
        <w:tc>
          <w:tcPr>
            <w:tcW w:w="829" w:type="dxa"/>
            <w:tcBorders>
              <w:top w:val="single" w:sz="4" w:space="0" w:color="000000"/>
              <w:left w:val="single" w:sz="8" w:space="0" w:color="000000"/>
              <w:bottom w:val="single" w:sz="4" w:space="0" w:color="000000"/>
              <w:right w:val="single" w:sz="4" w:space="0" w:color="000000"/>
            </w:tcBorders>
          </w:tcPr>
          <w:p w14:paraId="7C6E89A2"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5</w:t>
            </w:r>
          </w:p>
        </w:tc>
        <w:tc>
          <w:tcPr>
            <w:tcW w:w="2396" w:type="dxa"/>
            <w:tcBorders>
              <w:top w:val="single" w:sz="4" w:space="0" w:color="000000"/>
              <w:left w:val="single" w:sz="4" w:space="0" w:color="000000"/>
              <w:bottom w:val="single" w:sz="4" w:space="0" w:color="000000"/>
              <w:right w:val="single" w:sz="4" w:space="0" w:color="000000"/>
            </w:tcBorders>
          </w:tcPr>
          <w:p w14:paraId="37A2FB1F"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bCs/>
                <w:sz w:val="26"/>
                <w:szCs w:val="26"/>
                <w:lang w:eastAsia="en-US"/>
              </w:rPr>
              <w:t xml:space="preserve">Совершенная и несовершенная конкуренция </w:t>
            </w:r>
          </w:p>
        </w:tc>
        <w:tc>
          <w:tcPr>
            <w:tcW w:w="1571" w:type="dxa"/>
            <w:tcBorders>
              <w:top w:val="single" w:sz="4" w:space="0" w:color="000000"/>
              <w:left w:val="single" w:sz="4" w:space="0" w:color="000000"/>
              <w:bottom w:val="single" w:sz="4" w:space="0" w:color="000000"/>
              <w:right w:val="single" w:sz="4" w:space="0" w:color="000000"/>
            </w:tcBorders>
          </w:tcPr>
          <w:p w14:paraId="0288A410" w14:textId="77777777" w:rsidR="001D02F3" w:rsidRPr="001D02F3" w:rsidRDefault="001D02F3" w:rsidP="001D02F3">
            <w:pPr>
              <w:jc w:val="both"/>
              <w:rPr>
                <w:rFonts w:ascii="Times New Roman" w:hAnsi="Times New Roman" w:cs="Times New Roman"/>
                <w:sz w:val="26"/>
                <w:szCs w:val="26"/>
                <w:lang w:val="en-US"/>
              </w:rPr>
            </w:pPr>
            <w:r w:rsidRPr="001D02F3">
              <w:rPr>
                <w:rFonts w:ascii="Times New Roman" w:hAnsi="Times New Roman" w:cs="Times New Roman"/>
                <w:sz w:val="26"/>
                <w:szCs w:val="26"/>
                <w:lang w:val="en-US"/>
              </w:rPr>
              <w:t>8</w:t>
            </w:r>
          </w:p>
        </w:tc>
        <w:tc>
          <w:tcPr>
            <w:tcW w:w="4777" w:type="dxa"/>
            <w:tcBorders>
              <w:top w:val="single" w:sz="4" w:space="0" w:color="000000"/>
              <w:left w:val="single" w:sz="4" w:space="0" w:color="000000"/>
              <w:bottom w:val="single" w:sz="4" w:space="0" w:color="000000"/>
              <w:right w:val="single" w:sz="8" w:space="0" w:color="000000"/>
            </w:tcBorders>
          </w:tcPr>
          <w:p w14:paraId="4F0ABE72"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Лекция и дискуссия по обозначаемой преподавателем проблематике. Решение качественных, количественных и графических задач.</w:t>
            </w:r>
          </w:p>
        </w:tc>
      </w:tr>
      <w:tr w:rsidR="001D02F3" w:rsidRPr="001D02F3" w14:paraId="1C911DFF" w14:textId="77777777" w:rsidTr="006B608E">
        <w:trPr>
          <w:trHeight w:val="1055"/>
        </w:trPr>
        <w:tc>
          <w:tcPr>
            <w:tcW w:w="829" w:type="dxa"/>
            <w:tcBorders>
              <w:top w:val="single" w:sz="4" w:space="0" w:color="000000"/>
              <w:left w:val="single" w:sz="8" w:space="0" w:color="000000"/>
              <w:bottom w:val="single" w:sz="4" w:space="0" w:color="000000"/>
              <w:right w:val="single" w:sz="4" w:space="0" w:color="000000"/>
            </w:tcBorders>
          </w:tcPr>
          <w:p w14:paraId="28590DF1"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6</w:t>
            </w:r>
          </w:p>
        </w:tc>
        <w:tc>
          <w:tcPr>
            <w:tcW w:w="2396" w:type="dxa"/>
            <w:tcBorders>
              <w:top w:val="single" w:sz="4" w:space="0" w:color="000000"/>
              <w:left w:val="single" w:sz="4" w:space="0" w:color="000000"/>
              <w:bottom w:val="single" w:sz="4" w:space="0" w:color="000000"/>
              <w:right w:val="single" w:sz="4" w:space="0" w:color="000000"/>
            </w:tcBorders>
          </w:tcPr>
          <w:p w14:paraId="7B78A4C6" w14:textId="77777777" w:rsidR="001D02F3" w:rsidRPr="001D02F3" w:rsidRDefault="001D02F3" w:rsidP="001D02F3">
            <w:pPr>
              <w:jc w:val="both"/>
              <w:rPr>
                <w:rFonts w:ascii="Times New Roman" w:hAnsi="Times New Roman" w:cs="Times New Roman"/>
                <w:bCs/>
                <w:sz w:val="26"/>
                <w:szCs w:val="26"/>
              </w:rPr>
            </w:pPr>
            <w:r w:rsidRPr="001D02F3">
              <w:rPr>
                <w:rFonts w:ascii="Times New Roman" w:hAnsi="Times New Roman" w:cs="Times New Roman"/>
                <w:bCs/>
                <w:sz w:val="26"/>
                <w:szCs w:val="26"/>
              </w:rPr>
              <w:t>Введение в макроэкономику</w:t>
            </w:r>
          </w:p>
        </w:tc>
        <w:tc>
          <w:tcPr>
            <w:tcW w:w="1571" w:type="dxa"/>
            <w:tcBorders>
              <w:top w:val="single" w:sz="4" w:space="0" w:color="000000"/>
              <w:left w:val="single" w:sz="4" w:space="0" w:color="000000"/>
              <w:bottom w:val="single" w:sz="4" w:space="0" w:color="000000"/>
              <w:right w:val="single" w:sz="4" w:space="0" w:color="000000"/>
            </w:tcBorders>
          </w:tcPr>
          <w:p w14:paraId="5E56320B"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12</w:t>
            </w:r>
          </w:p>
        </w:tc>
        <w:tc>
          <w:tcPr>
            <w:tcW w:w="4777" w:type="dxa"/>
            <w:tcBorders>
              <w:top w:val="single" w:sz="4" w:space="0" w:color="000000"/>
              <w:left w:val="single" w:sz="4" w:space="0" w:color="000000"/>
              <w:bottom w:val="single" w:sz="4" w:space="0" w:color="000000"/>
              <w:right w:val="single" w:sz="8" w:space="0" w:color="000000"/>
            </w:tcBorders>
          </w:tcPr>
          <w:p w14:paraId="2BCAC26A"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Лекция и дискуссия по обозначаемой преподавателем проблематике. Решение количественных и качественных задач.</w:t>
            </w:r>
          </w:p>
        </w:tc>
      </w:tr>
      <w:tr w:rsidR="001D02F3" w:rsidRPr="001D02F3" w14:paraId="135FB0CF" w14:textId="77777777" w:rsidTr="006B608E">
        <w:trPr>
          <w:trHeight w:val="1121"/>
        </w:trPr>
        <w:tc>
          <w:tcPr>
            <w:tcW w:w="829" w:type="dxa"/>
            <w:tcBorders>
              <w:top w:val="single" w:sz="4" w:space="0" w:color="000000"/>
              <w:left w:val="single" w:sz="4" w:space="0" w:color="000000"/>
              <w:bottom w:val="single" w:sz="4" w:space="0" w:color="000000"/>
              <w:right w:val="single" w:sz="4" w:space="0" w:color="000000"/>
            </w:tcBorders>
          </w:tcPr>
          <w:p w14:paraId="0638900A"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7</w:t>
            </w:r>
          </w:p>
        </w:tc>
        <w:tc>
          <w:tcPr>
            <w:tcW w:w="2396" w:type="dxa"/>
            <w:tcBorders>
              <w:top w:val="single" w:sz="4" w:space="0" w:color="000000"/>
              <w:left w:val="single" w:sz="4" w:space="0" w:color="000000"/>
              <w:bottom w:val="single" w:sz="4" w:space="0" w:color="000000"/>
              <w:right w:val="single" w:sz="4" w:space="0" w:color="000000"/>
            </w:tcBorders>
          </w:tcPr>
          <w:p w14:paraId="42FA7F4A" w14:textId="77777777" w:rsidR="001D02F3" w:rsidRPr="001D02F3" w:rsidRDefault="001D02F3" w:rsidP="001D02F3">
            <w:pPr>
              <w:jc w:val="both"/>
              <w:rPr>
                <w:rFonts w:ascii="Times New Roman" w:hAnsi="Times New Roman" w:cs="Times New Roman"/>
                <w:bCs/>
                <w:sz w:val="26"/>
                <w:szCs w:val="26"/>
              </w:rPr>
            </w:pPr>
            <w:r w:rsidRPr="001D02F3">
              <w:rPr>
                <w:rFonts w:ascii="Times New Roman" w:hAnsi="Times New Roman" w:cs="Times New Roman"/>
                <w:bCs/>
                <w:sz w:val="26"/>
                <w:szCs w:val="26"/>
              </w:rPr>
              <w:t>Банковская система и монетарная политика</w:t>
            </w:r>
          </w:p>
        </w:tc>
        <w:tc>
          <w:tcPr>
            <w:tcW w:w="1571" w:type="dxa"/>
            <w:tcBorders>
              <w:top w:val="single" w:sz="4" w:space="0" w:color="000000"/>
              <w:left w:val="single" w:sz="4" w:space="0" w:color="000000"/>
              <w:bottom w:val="single" w:sz="4" w:space="0" w:color="000000"/>
              <w:right w:val="single" w:sz="4" w:space="0" w:color="000000"/>
            </w:tcBorders>
          </w:tcPr>
          <w:p w14:paraId="1EF20171"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6</w:t>
            </w:r>
          </w:p>
        </w:tc>
        <w:tc>
          <w:tcPr>
            <w:tcW w:w="4777" w:type="dxa"/>
            <w:tcBorders>
              <w:top w:val="single" w:sz="4" w:space="0" w:color="000000"/>
              <w:left w:val="single" w:sz="4" w:space="0" w:color="000000"/>
              <w:bottom w:val="single" w:sz="4" w:space="0" w:color="000000"/>
              <w:right w:val="single" w:sz="4" w:space="0" w:color="000000"/>
            </w:tcBorders>
          </w:tcPr>
          <w:p w14:paraId="452E116F"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Лекция и дискуссия по обозначаемой преподавателем проблематике. Решение качественных и количественных задач</w:t>
            </w:r>
          </w:p>
        </w:tc>
      </w:tr>
      <w:tr w:rsidR="001D02F3" w:rsidRPr="001D02F3" w14:paraId="0A711159" w14:textId="77777777" w:rsidTr="006B608E">
        <w:trPr>
          <w:trHeight w:val="1107"/>
        </w:trPr>
        <w:tc>
          <w:tcPr>
            <w:tcW w:w="829" w:type="dxa"/>
            <w:tcBorders>
              <w:top w:val="single" w:sz="4" w:space="0" w:color="000000"/>
              <w:left w:val="single" w:sz="8" w:space="0" w:color="000000"/>
              <w:bottom w:val="single" w:sz="4" w:space="0" w:color="000000"/>
              <w:right w:val="single" w:sz="4" w:space="0" w:color="000000"/>
            </w:tcBorders>
          </w:tcPr>
          <w:p w14:paraId="590EB4BD"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8</w:t>
            </w:r>
          </w:p>
        </w:tc>
        <w:tc>
          <w:tcPr>
            <w:tcW w:w="2396" w:type="dxa"/>
            <w:tcBorders>
              <w:top w:val="single" w:sz="4" w:space="0" w:color="000000"/>
              <w:left w:val="single" w:sz="4" w:space="0" w:color="000000"/>
              <w:bottom w:val="single" w:sz="4" w:space="0" w:color="000000"/>
              <w:right w:val="single" w:sz="4" w:space="0" w:color="000000"/>
            </w:tcBorders>
          </w:tcPr>
          <w:p w14:paraId="243891B3"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bCs/>
                <w:sz w:val="26"/>
                <w:szCs w:val="26"/>
              </w:rPr>
              <w:t>Государственный бюджет</w:t>
            </w:r>
          </w:p>
        </w:tc>
        <w:tc>
          <w:tcPr>
            <w:tcW w:w="1571" w:type="dxa"/>
            <w:tcBorders>
              <w:top w:val="single" w:sz="4" w:space="0" w:color="000000"/>
              <w:left w:val="single" w:sz="4" w:space="0" w:color="000000"/>
              <w:bottom w:val="single" w:sz="4" w:space="0" w:color="000000"/>
              <w:right w:val="single" w:sz="4" w:space="0" w:color="000000"/>
            </w:tcBorders>
          </w:tcPr>
          <w:p w14:paraId="293A4E1B"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4</w:t>
            </w:r>
          </w:p>
        </w:tc>
        <w:tc>
          <w:tcPr>
            <w:tcW w:w="4777" w:type="dxa"/>
            <w:tcBorders>
              <w:top w:val="single" w:sz="4" w:space="0" w:color="000000"/>
              <w:left w:val="single" w:sz="4" w:space="0" w:color="000000"/>
              <w:bottom w:val="single" w:sz="4" w:space="0" w:color="000000"/>
              <w:right w:val="single" w:sz="8" w:space="0" w:color="000000"/>
            </w:tcBorders>
          </w:tcPr>
          <w:p w14:paraId="3CD31FA0" w14:textId="77777777" w:rsidR="001D02F3" w:rsidRPr="001D02F3" w:rsidRDefault="001D02F3" w:rsidP="001D02F3">
            <w:pPr>
              <w:jc w:val="both"/>
              <w:rPr>
                <w:rFonts w:ascii="Times New Roman" w:hAnsi="Times New Roman" w:cs="Times New Roman"/>
                <w:sz w:val="26"/>
                <w:szCs w:val="26"/>
              </w:rPr>
            </w:pPr>
            <w:r w:rsidRPr="001D02F3">
              <w:rPr>
                <w:rFonts w:ascii="Times New Roman" w:hAnsi="Times New Roman" w:cs="Times New Roman"/>
                <w:sz w:val="26"/>
                <w:szCs w:val="26"/>
              </w:rPr>
              <w:t>Лекция и дискуссия по обозначаемой преподавателем проблематике. Решение качественных и количественных задач</w:t>
            </w:r>
          </w:p>
        </w:tc>
      </w:tr>
      <w:tr w:rsidR="001D02F3" w:rsidRPr="001D02F3" w14:paraId="31D801B1" w14:textId="77777777" w:rsidTr="006B608E">
        <w:trPr>
          <w:trHeight w:val="382"/>
        </w:trPr>
        <w:tc>
          <w:tcPr>
            <w:tcW w:w="829" w:type="dxa"/>
            <w:tcBorders>
              <w:top w:val="single" w:sz="4" w:space="0" w:color="000000"/>
              <w:left w:val="single" w:sz="4" w:space="0" w:color="000000"/>
              <w:bottom w:val="single" w:sz="4" w:space="0" w:color="000000"/>
              <w:right w:val="single" w:sz="4" w:space="0" w:color="000000"/>
            </w:tcBorders>
          </w:tcPr>
          <w:p w14:paraId="2EB33D1A"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2D3BEA02"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Итого </w:t>
            </w:r>
          </w:p>
        </w:tc>
        <w:tc>
          <w:tcPr>
            <w:tcW w:w="1571" w:type="dxa"/>
            <w:tcBorders>
              <w:top w:val="single" w:sz="4" w:space="0" w:color="000000"/>
              <w:left w:val="single" w:sz="4" w:space="0" w:color="000000"/>
              <w:bottom w:val="single" w:sz="4" w:space="0" w:color="000000"/>
              <w:right w:val="single" w:sz="4" w:space="0" w:color="000000"/>
            </w:tcBorders>
          </w:tcPr>
          <w:p w14:paraId="6E8D2737"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68</w:t>
            </w:r>
          </w:p>
        </w:tc>
        <w:tc>
          <w:tcPr>
            <w:tcW w:w="4777" w:type="dxa"/>
            <w:tcBorders>
              <w:top w:val="single" w:sz="4" w:space="0" w:color="000000"/>
              <w:left w:val="single" w:sz="4" w:space="0" w:color="000000"/>
              <w:bottom w:val="single" w:sz="4" w:space="0" w:color="000000"/>
              <w:right w:val="single" w:sz="4" w:space="0" w:color="000000"/>
            </w:tcBorders>
          </w:tcPr>
          <w:p w14:paraId="382656AD" w14:textId="77777777" w:rsidR="001D02F3" w:rsidRPr="001D02F3" w:rsidRDefault="001D02F3" w:rsidP="001D02F3">
            <w:pPr>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 </w:t>
            </w:r>
          </w:p>
        </w:tc>
      </w:tr>
    </w:tbl>
    <w:p w14:paraId="46C5AAC8" w14:textId="77777777" w:rsidR="001D02F3" w:rsidRPr="001D02F3" w:rsidRDefault="001D02F3" w:rsidP="001D02F3">
      <w:pPr>
        <w:spacing w:after="0" w:line="240" w:lineRule="auto"/>
        <w:ind w:firstLine="709"/>
        <w:jc w:val="both"/>
        <w:rPr>
          <w:rFonts w:ascii="Times New Roman" w:hAnsi="Times New Roman" w:cs="Times New Roman"/>
          <w:sz w:val="26"/>
          <w:szCs w:val="26"/>
        </w:rPr>
      </w:pPr>
    </w:p>
    <w:p w14:paraId="28359F70"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 xml:space="preserve"> </w:t>
      </w:r>
      <w:r w:rsidRPr="001D02F3">
        <w:rPr>
          <w:rFonts w:ascii="Times New Roman" w:hAnsi="Times New Roman" w:cs="Times New Roman"/>
          <w:sz w:val="26"/>
          <w:szCs w:val="26"/>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C324AEE"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к семье как главной опоре в жизни человека и источнику его счастья;</w:t>
      </w:r>
    </w:p>
    <w:p w14:paraId="20714BA1"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56F17AF"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lastRenderedPageBreak/>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1EC7742"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67A7DAEB"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D864F34"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1499429A"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69CD713"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к здоровью как залогу долгой и активной жизни человека, его хорошего настроения и оптимистичного взгляда на мир;</w:t>
      </w:r>
    </w:p>
    <w:p w14:paraId="59F3D888"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 к окружающим людям как безусловной и абсолютной ценности, </w:t>
      </w:r>
      <w:r w:rsidRPr="001D02F3">
        <w:rPr>
          <w:rFonts w:ascii="Times New Roman" w:hAnsi="Times New Roman" w:cs="Times New Roman"/>
          <w:sz w:val="26"/>
          <w:szCs w:val="26"/>
        </w:rPr>
        <w:br/>
        <w:t xml:space="preserve">как равноправным социальным партнерам, с которыми необходимо выстраивать доброжелательные и </w:t>
      </w:r>
      <w:proofErr w:type="spellStart"/>
      <w:r w:rsidRPr="001D02F3">
        <w:rPr>
          <w:rFonts w:ascii="Times New Roman" w:hAnsi="Times New Roman" w:cs="Times New Roman"/>
          <w:sz w:val="26"/>
          <w:szCs w:val="26"/>
        </w:rPr>
        <w:t>взаимоподдерживающие</w:t>
      </w:r>
      <w:proofErr w:type="spellEnd"/>
      <w:r w:rsidRPr="001D02F3">
        <w:rPr>
          <w:rFonts w:ascii="Times New Roman" w:hAnsi="Times New Roman" w:cs="Times New Roman"/>
          <w:sz w:val="26"/>
          <w:szCs w:val="26"/>
        </w:rPr>
        <w:t xml:space="preserve"> отношения, дающие человеку радость общения и позволяющие избегать чувства одиночества;</w:t>
      </w:r>
    </w:p>
    <w:p w14:paraId="7AC6B112"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 к самим себе как хозяевам своей судьбы, самоопределяющимся и </w:t>
      </w:r>
      <w:proofErr w:type="spellStart"/>
      <w:r w:rsidRPr="001D02F3">
        <w:rPr>
          <w:rFonts w:ascii="Times New Roman" w:hAnsi="Times New Roman" w:cs="Times New Roman"/>
          <w:sz w:val="26"/>
          <w:szCs w:val="26"/>
        </w:rPr>
        <w:t>самореализующимся</w:t>
      </w:r>
      <w:proofErr w:type="spellEnd"/>
      <w:r w:rsidRPr="001D02F3">
        <w:rPr>
          <w:rFonts w:ascii="Times New Roman" w:hAnsi="Times New Roman" w:cs="Times New Roman"/>
          <w:sz w:val="26"/>
          <w:szCs w:val="26"/>
        </w:rPr>
        <w:t xml:space="preserve"> личностям, отвечающим за свое собственное будущее. </w:t>
      </w:r>
    </w:p>
    <w:p w14:paraId="3383ED4F"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14:paraId="4962BDD2" w14:textId="77777777" w:rsidR="001D02F3" w:rsidRPr="001D02F3" w:rsidRDefault="001D02F3" w:rsidP="001D02F3">
      <w:pPr>
        <w:spacing w:after="0" w:line="240" w:lineRule="auto"/>
        <w:ind w:firstLine="709"/>
        <w:jc w:val="both"/>
        <w:rPr>
          <w:rFonts w:ascii="Times New Roman" w:hAnsi="Times New Roman" w:cs="Times New Roman"/>
          <w:sz w:val="26"/>
          <w:szCs w:val="26"/>
        </w:rPr>
      </w:pPr>
      <w:bookmarkStart w:id="0" w:name="_GoBack"/>
      <w:bookmarkEnd w:id="0"/>
    </w:p>
    <w:p w14:paraId="6C190252" w14:textId="77777777" w:rsidR="001D02F3" w:rsidRPr="001D02F3" w:rsidRDefault="001D02F3" w:rsidP="001D02F3">
      <w:pPr>
        <w:spacing w:after="0" w:line="240" w:lineRule="auto"/>
        <w:ind w:firstLine="709"/>
        <w:jc w:val="both"/>
        <w:rPr>
          <w:rFonts w:ascii="Times New Roman" w:hAnsi="Times New Roman" w:cs="Times New Roman"/>
          <w:b/>
          <w:bCs/>
          <w:sz w:val="26"/>
          <w:szCs w:val="26"/>
        </w:rPr>
      </w:pPr>
      <w:r w:rsidRPr="001D02F3">
        <w:rPr>
          <w:rFonts w:ascii="Times New Roman" w:hAnsi="Times New Roman" w:cs="Times New Roman"/>
          <w:b/>
          <w:bCs/>
          <w:sz w:val="26"/>
          <w:szCs w:val="26"/>
        </w:rPr>
        <w:t>Дополнительные материалы</w:t>
      </w:r>
    </w:p>
    <w:p w14:paraId="167AE63F"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 xml:space="preserve"> </w:t>
      </w:r>
    </w:p>
    <w:p w14:paraId="03DFCC71"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 xml:space="preserve">Учебно-методическое обеспечение образовательной деятельности </w:t>
      </w:r>
    </w:p>
    <w:p w14:paraId="3BB2BE74"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b/>
          <w:sz w:val="26"/>
          <w:szCs w:val="26"/>
        </w:rPr>
        <w:t xml:space="preserve"> </w:t>
      </w:r>
    </w:p>
    <w:p w14:paraId="534132D8" w14:textId="77777777" w:rsidR="001D02F3" w:rsidRPr="001D02F3" w:rsidRDefault="001D02F3" w:rsidP="001D02F3">
      <w:pPr>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Учебно-методическое обеспечение реализации учебного предмета «Экономика» базируется на изучении обучающимися фрагментов оригинальных текстов авторов теорий, концепций и исследований в области экономики, текущих экономических событий и проблем. Основным учебником является: </w:t>
      </w:r>
    </w:p>
    <w:p w14:paraId="074865FC" w14:textId="77777777" w:rsidR="001D02F3" w:rsidRPr="001D02F3" w:rsidRDefault="001D02F3" w:rsidP="001D02F3">
      <w:pPr>
        <w:numPr>
          <w:ilvl w:val="0"/>
          <w:numId w:val="15"/>
        </w:numPr>
        <w:spacing w:after="0" w:line="240" w:lineRule="auto"/>
        <w:ind w:left="0" w:firstLine="709"/>
        <w:jc w:val="both"/>
        <w:rPr>
          <w:rFonts w:ascii="Times New Roman" w:hAnsi="Times New Roman" w:cs="Times New Roman"/>
          <w:sz w:val="26"/>
          <w:szCs w:val="26"/>
        </w:rPr>
      </w:pPr>
      <w:r w:rsidRPr="001D02F3">
        <w:rPr>
          <w:rFonts w:ascii="Times New Roman" w:hAnsi="Times New Roman" w:cs="Times New Roman"/>
          <w:sz w:val="26"/>
          <w:szCs w:val="26"/>
        </w:rPr>
        <w:t xml:space="preserve">Бойко М. Азы экономики. – М.: Издатель «Книга по Требованию», 2015. – 470 с.  </w:t>
      </w:r>
      <w:hyperlink r:id="rId5" w:history="1">
        <w:r w:rsidRPr="001D02F3">
          <w:rPr>
            <w:rFonts w:ascii="Times New Roman" w:hAnsi="Times New Roman" w:cs="Times New Roman"/>
            <w:sz w:val="26"/>
            <w:szCs w:val="26"/>
          </w:rPr>
          <w:t>http://azy-economiki.ru/docs/the_basics_of_Economics.pdf</w:t>
        </w:r>
      </w:hyperlink>
    </w:p>
    <w:p w14:paraId="7F7D1C08" w14:textId="77777777" w:rsidR="001D02F3" w:rsidRPr="001D02F3" w:rsidRDefault="001D02F3" w:rsidP="001D02F3">
      <w:pPr>
        <w:spacing w:after="0" w:line="240" w:lineRule="auto"/>
        <w:ind w:firstLine="709"/>
        <w:jc w:val="both"/>
        <w:rPr>
          <w:rFonts w:ascii="Times New Roman" w:hAnsi="Times New Roman" w:cs="Times New Roman"/>
          <w:sz w:val="26"/>
          <w:szCs w:val="26"/>
        </w:rPr>
      </w:pPr>
    </w:p>
    <w:p w14:paraId="7DA9548A" w14:textId="77777777" w:rsidR="001D02F3" w:rsidRPr="001D02F3" w:rsidRDefault="001D02F3" w:rsidP="001D02F3">
      <w:pPr>
        <w:spacing w:after="0" w:line="240" w:lineRule="auto"/>
        <w:ind w:firstLine="709"/>
        <w:jc w:val="both"/>
        <w:rPr>
          <w:rFonts w:ascii="Times New Roman" w:hAnsi="Times New Roman" w:cs="Times New Roman"/>
          <w:b/>
          <w:bCs/>
          <w:sz w:val="26"/>
          <w:szCs w:val="26"/>
        </w:rPr>
      </w:pPr>
      <w:r w:rsidRPr="001D02F3">
        <w:rPr>
          <w:rFonts w:ascii="Times New Roman" w:hAnsi="Times New Roman" w:cs="Times New Roman"/>
          <w:b/>
          <w:bCs/>
          <w:sz w:val="26"/>
          <w:szCs w:val="26"/>
        </w:rPr>
        <w:t xml:space="preserve">Дополнительные методические материалы: </w:t>
      </w:r>
    </w:p>
    <w:p w14:paraId="641D393A" w14:textId="77777777" w:rsidR="001D02F3" w:rsidRPr="001D02F3" w:rsidRDefault="001D02F3" w:rsidP="001D02F3">
      <w:pPr>
        <w:tabs>
          <w:tab w:val="left" w:pos="426"/>
        </w:tab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color w:val="1A1A1A"/>
          <w:sz w:val="26"/>
          <w:szCs w:val="26"/>
        </w:rPr>
        <w:t xml:space="preserve">1. </w:t>
      </w:r>
      <w:r w:rsidRPr="001D02F3">
        <w:rPr>
          <w:rFonts w:ascii="Times New Roman" w:hAnsi="Times New Roman" w:cs="Times New Roman"/>
          <w:sz w:val="26"/>
          <w:szCs w:val="26"/>
        </w:rPr>
        <w:t>видеокурс: разработанный Лицеем НИУ ВШЭ (Авторы Лебедева В.Е и Андреева В.В.) для учеников 9 класса</w:t>
      </w:r>
    </w:p>
    <w:p w14:paraId="50295317" w14:textId="77777777" w:rsidR="001D02F3" w:rsidRPr="001D02F3" w:rsidRDefault="001D02F3" w:rsidP="001D02F3">
      <w:pPr>
        <w:tabs>
          <w:tab w:val="left" w:pos="426"/>
        </w:tab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sz w:val="26"/>
          <w:szCs w:val="26"/>
        </w:rPr>
        <w:t>2. Методические материалы учебного курса по финансовой грамотности для учащихся 8 - 9 классов, разработка  НИУ ВШЭ (</w:t>
      </w:r>
      <w:hyperlink r:id="rId6">
        <w:r w:rsidRPr="001D02F3">
          <w:rPr>
            <w:rFonts w:ascii="Times New Roman" w:hAnsi="Times New Roman" w:cs="Times New Roman"/>
            <w:sz w:val="26"/>
            <w:szCs w:val="26"/>
          </w:rPr>
          <w:t>https://fmc.hse.ru/8</w:t>
        </w:r>
      </w:hyperlink>
      <w:hyperlink r:id="rId7">
        <w:r w:rsidRPr="001D02F3">
          <w:rPr>
            <w:rFonts w:ascii="Times New Roman" w:hAnsi="Times New Roman" w:cs="Times New Roman"/>
            <w:sz w:val="26"/>
            <w:szCs w:val="26"/>
          </w:rPr>
          <w:t>-</w:t>
        </w:r>
      </w:hyperlink>
      <w:hyperlink r:id="rId8">
        <w:r w:rsidRPr="001D02F3">
          <w:rPr>
            <w:rFonts w:ascii="Times New Roman" w:hAnsi="Times New Roman" w:cs="Times New Roman"/>
            <w:sz w:val="26"/>
            <w:szCs w:val="26"/>
          </w:rPr>
          <w:t>9forms</w:t>
        </w:r>
      </w:hyperlink>
      <w:hyperlink r:id="rId9">
        <w:r w:rsidRPr="001D02F3">
          <w:rPr>
            <w:rFonts w:ascii="Times New Roman" w:hAnsi="Times New Roman" w:cs="Times New Roman"/>
            <w:sz w:val="26"/>
            <w:szCs w:val="26"/>
          </w:rPr>
          <w:t>)</w:t>
        </w:r>
      </w:hyperlink>
      <w:r w:rsidRPr="001D02F3">
        <w:rPr>
          <w:rFonts w:ascii="Times New Roman" w:hAnsi="Times New Roman" w:cs="Times New Roman"/>
          <w:sz w:val="26"/>
          <w:szCs w:val="26"/>
        </w:rPr>
        <w:t xml:space="preserve">. </w:t>
      </w:r>
    </w:p>
    <w:p w14:paraId="5C657E35" w14:textId="77777777" w:rsidR="001D02F3" w:rsidRPr="001D02F3" w:rsidRDefault="001D02F3" w:rsidP="001D02F3">
      <w:pPr>
        <w:tabs>
          <w:tab w:val="left" w:pos="426"/>
        </w:tabs>
        <w:spacing w:after="0" w:line="240" w:lineRule="auto"/>
        <w:ind w:firstLine="709"/>
        <w:jc w:val="both"/>
        <w:rPr>
          <w:rFonts w:ascii="Times New Roman" w:hAnsi="Times New Roman" w:cs="Times New Roman"/>
          <w:sz w:val="26"/>
          <w:szCs w:val="26"/>
        </w:rPr>
      </w:pPr>
      <w:r w:rsidRPr="001D02F3">
        <w:rPr>
          <w:rFonts w:ascii="Times New Roman" w:hAnsi="Times New Roman" w:cs="Times New Roman"/>
          <w:color w:val="1A1A1A"/>
          <w:sz w:val="26"/>
          <w:szCs w:val="26"/>
        </w:rPr>
        <w:t xml:space="preserve">3. </w:t>
      </w:r>
      <w:r w:rsidRPr="001D02F3">
        <w:rPr>
          <w:rFonts w:ascii="Times New Roman" w:hAnsi="Times New Roman" w:cs="Times New Roman"/>
          <w:sz w:val="26"/>
          <w:szCs w:val="26"/>
        </w:rPr>
        <w:t xml:space="preserve">видеокурс: И. Ким "Экономика для </w:t>
      </w:r>
      <w:proofErr w:type="spellStart"/>
      <w:r w:rsidRPr="001D02F3">
        <w:rPr>
          <w:rFonts w:ascii="Times New Roman" w:hAnsi="Times New Roman" w:cs="Times New Roman"/>
          <w:sz w:val="26"/>
          <w:szCs w:val="26"/>
        </w:rPr>
        <w:t>неэкономистов</w:t>
      </w:r>
      <w:proofErr w:type="spellEnd"/>
      <w:r w:rsidRPr="001D02F3">
        <w:rPr>
          <w:rFonts w:ascii="Times New Roman" w:hAnsi="Times New Roman" w:cs="Times New Roman"/>
          <w:sz w:val="26"/>
          <w:szCs w:val="26"/>
        </w:rPr>
        <w:t>" https://www.youtube.com/playlist?list=PLpmpdicfeBju0Jj5SPdBr3GMe_Kq2nn</w:t>
      </w:r>
      <w:r w:rsidRPr="001D02F3">
        <w:rPr>
          <w:rFonts w:ascii="Times New Roman" w:hAnsi="Times New Roman" w:cs="Times New Roman"/>
          <w:b/>
          <w:sz w:val="26"/>
          <w:szCs w:val="26"/>
        </w:rPr>
        <w:t xml:space="preserve"> </w:t>
      </w:r>
    </w:p>
    <w:p w14:paraId="3220FD74" w14:textId="518274C2" w:rsidR="00EF39B4" w:rsidRPr="00EF39B4" w:rsidRDefault="00EF39B4" w:rsidP="001D02F3">
      <w:pPr>
        <w:pStyle w:val="ConsPlusNormal"/>
        <w:ind w:left="720"/>
        <w:contextualSpacing/>
        <w:jc w:val="both"/>
        <w:rPr>
          <w:rFonts w:ascii="Times New Roman" w:hAnsi="Times New Roman" w:cs="Times New Roman"/>
          <w:sz w:val="26"/>
          <w:szCs w:val="26"/>
        </w:rPr>
      </w:pPr>
    </w:p>
    <w:sectPr w:rsidR="00EF39B4" w:rsidRPr="00EF3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B15"/>
    <w:multiLevelType w:val="hybridMultilevel"/>
    <w:tmpl w:val="3EFCB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E30E3"/>
    <w:multiLevelType w:val="hybridMultilevel"/>
    <w:tmpl w:val="645C8FDC"/>
    <w:lvl w:ilvl="0" w:tplc="82B0042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40753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B0EF8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20FC2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5E30D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F2CA7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66B90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7A4E1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70531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6C03F2"/>
    <w:multiLevelType w:val="hybridMultilevel"/>
    <w:tmpl w:val="00286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138E9"/>
    <w:multiLevelType w:val="hybridMultilevel"/>
    <w:tmpl w:val="04D4B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482559"/>
    <w:multiLevelType w:val="hybridMultilevel"/>
    <w:tmpl w:val="12D02CAE"/>
    <w:lvl w:ilvl="0" w:tplc="5532DA1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38BD2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0B3E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8F57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9AACE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6503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8F24A">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2ECA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2269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5A6189"/>
    <w:multiLevelType w:val="hybridMultilevel"/>
    <w:tmpl w:val="98C06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714567"/>
    <w:multiLevelType w:val="hybridMultilevel"/>
    <w:tmpl w:val="8F16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C05A55"/>
    <w:multiLevelType w:val="hybridMultilevel"/>
    <w:tmpl w:val="60422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083BD5"/>
    <w:multiLevelType w:val="hybridMultilevel"/>
    <w:tmpl w:val="11A2ED90"/>
    <w:lvl w:ilvl="0" w:tplc="54BC070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12FE7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8825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E6A9E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84FE04">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76761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B299C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743ED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C0592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E23361"/>
    <w:multiLevelType w:val="hybridMultilevel"/>
    <w:tmpl w:val="3AF8C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4D264E"/>
    <w:multiLevelType w:val="hybridMultilevel"/>
    <w:tmpl w:val="84F0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513BED"/>
    <w:multiLevelType w:val="hybridMultilevel"/>
    <w:tmpl w:val="7CAEC158"/>
    <w:lvl w:ilvl="0" w:tplc="05BEC2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623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4D2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6A8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A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56D2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0C4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83B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20BD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1C6D10"/>
    <w:multiLevelType w:val="hybridMultilevel"/>
    <w:tmpl w:val="A002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C52404"/>
    <w:multiLevelType w:val="hybridMultilevel"/>
    <w:tmpl w:val="D512D0D4"/>
    <w:lvl w:ilvl="0" w:tplc="0D92045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70E8C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10385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8E7FA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DAA00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C02E2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46AD8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E094A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26DAE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10"/>
  </w:num>
  <w:num w:numId="4">
    <w:abstractNumId w:val="13"/>
  </w:num>
  <w:num w:numId="5">
    <w:abstractNumId w:val="0"/>
  </w:num>
  <w:num w:numId="6">
    <w:abstractNumId w:val="3"/>
  </w:num>
  <w:num w:numId="7">
    <w:abstractNumId w:val="11"/>
  </w:num>
  <w:num w:numId="8">
    <w:abstractNumId w:val="6"/>
  </w:num>
  <w:num w:numId="9">
    <w:abstractNumId w:val="7"/>
  </w:num>
  <w:num w:numId="10">
    <w:abstractNumId w:val="2"/>
  </w:num>
  <w:num w:numId="11">
    <w:abstractNumId w:val="14"/>
  </w:num>
  <w:num w:numId="12">
    <w:abstractNumId w:val="12"/>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51"/>
    <w:rsid w:val="000109AC"/>
    <w:rsid w:val="00072FCA"/>
    <w:rsid w:val="001D02F3"/>
    <w:rsid w:val="002328EF"/>
    <w:rsid w:val="003520F5"/>
    <w:rsid w:val="00352D8A"/>
    <w:rsid w:val="003A1261"/>
    <w:rsid w:val="00503A7D"/>
    <w:rsid w:val="00536FC0"/>
    <w:rsid w:val="00615858"/>
    <w:rsid w:val="00710610"/>
    <w:rsid w:val="0079318A"/>
    <w:rsid w:val="00823151"/>
    <w:rsid w:val="00882607"/>
    <w:rsid w:val="008D6ECE"/>
    <w:rsid w:val="00987FD3"/>
    <w:rsid w:val="00A03F7D"/>
    <w:rsid w:val="00A31743"/>
    <w:rsid w:val="00B17CD8"/>
    <w:rsid w:val="00B26A95"/>
    <w:rsid w:val="00B77C72"/>
    <w:rsid w:val="00C9647A"/>
    <w:rsid w:val="00DA367A"/>
    <w:rsid w:val="00DA66F1"/>
    <w:rsid w:val="00DB6906"/>
    <w:rsid w:val="00E23630"/>
    <w:rsid w:val="00EA7814"/>
    <w:rsid w:val="00EF39B4"/>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0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C9647A"/>
    <w:pPr>
      <w:keepNext/>
      <w:keepLines/>
      <w:spacing w:after="3" w:line="270" w:lineRule="auto"/>
      <w:ind w:left="718"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UnresolvedMention">
    <w:name w:val="Unresolved Mention"/>
    <w:basedOn w:val="a0"/>
    <w:uiPriority w:val="99"/>
    <w:semiHidden/>
    <w:unhideWhenUsed/>
    <w:rsid w:val="00EA7814"/>
    <w:rPr>
      <w:color w:val="605E5C"/>
      <w:shd w:val="clear" w:color="auto" w:fill="E1DFDD"/>
    </w:rPr>
  </w:style>
  <w:style w:type="character" w:customStyle="1" w:styleId="20">
    <w:name w:val="Заголовок 2 Знак"/>
    <w:basedOn w:val="a0"/>
    <w:link w:val="2"/>
    <w:uiPriority w:val="9"/>
    <w:rsid w:val="00C9647A"/>
    <w:rPr>
      <w:rFonts w:ascii="Times New Roman" w:eastAsia="Times New Roman" w:hAnsi="Times New Roman" w:cs="Times New Roman"/>
      <w:b/>
      <w:color w:val="000000"/>
      <w:sz w:val="24"/>
      <w:lang w:eastAsia="ru-RU"/>
    </w:rPr>
  </w:style>
  <w:style w:type="paragraph" w:customStyle="1" w:styleId="s1">
    <w:name w:val="s_1"/>
    <w:basedOn w:val="a"/>
    <w:rsid w:val="00C9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qFormat/>
    <w:rsid w:val="00C9647A"/>
    <w:pPr>
      <w:suppressAutoHyphens/>
      <w:spacing w:after="0" w:line="240" w:lineRule="auto"/>
    </w:pPr>
    <w:rPr>
      <w:rFonts w:ascii="Calibri" w:eastAsia="Calibri" w:hAnsi="Calibri" w:cs="Times New Roman"/>
      <w:lang w:eastAsia="ar-SA"/>
    </w:rPr>
  </w:style>
  <w:style w:type="character" w:customStyle="1" w:styleId="aa">
    <w:name w:val="Без интервала Знак"/>
    <w:basedOn w:val="a0"/>
    <w:link w:val="a9"/>
    <w:locked/>
    <w:rsid w:val="00C9647A"/>
    <w:rPr>
      <w:rFonts w:ascii="Calibri" w:eastAsia="Calibri" w:hAnsi="Calibri" w:cs="Times New Roman"/>
      <w:lang w:eastAsia="ar-SA"/>
    </w:rPr>
  </w:style>
  <w:style w:type="character" w:customStyle="1" w:styleId="10">
    <w:name w:val="Заголовок 1 Знак"/>
    <w:basedOn w:val="a0"/>
    <w:link w:val="1"/>
    <w:uiPriority w:val="9"/>
    <w:rsid w:val="001D02F3"/>
    <w:rPr>
      <w:rFonts w:asciiTheme="majorHAnsi" w:eastAsiaTheme="majorEastAsia" w:hAnsiTheme="majorHAnsi" w:cstheme="majorBidi"/>
      <w:color w:val="2F5496" w:themeColor="accent1" w:themeShade="BF"/>
      <w:sz w:val="32"/>
      <w:szCs w:val="32"/>
    </w:rPr>
  </w:style>
  <w:style w:type="table" w:customStyle="1" w:styleId="TableGrid">
    <w:name w:val="TableGrid"/>
    <w:rsid w:val="001D02F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KGK9">
    <w:name w:val="1KG=K9"/>
    <w:uiPriority w:val="99"/>
    <w:rsid w:val="001D02F3"/>
    <w:pPr>
      <w:widowControl w:val="0"/>
      <w:spacing w:after="0" w:line="240" w:lineRule="auto"/>
    </w:pPr>
    <w:rPr>
      <w:rFonts w:ascii="MS Sans Serif" w:eastAsia="Times New Roman" w:hAnsi="MS Sans Serif" w:cs="MS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c.hse.ru/8-9forms" TargetMode="External"/><Relationship Id="rId3" Type="http://schemas.openxmlformats.org/officeDocument/2006/relationships/settings" Target="settings.xml"/><Relationship Id="rId7" Type="http://schemas.openxmlformats.org/officeDocument/2006/relationships/hyperlink" Target="https://fmc.hse.ru/8-9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c.hse.ru/8-9forms" TargetMode="External"/><Relationship Id="rId11" Type="http://schemas.openxmlformats.org/officeDocument/2006/relationships/theme" Target="theme/theme1.xml"/><Relationship Id="rId5" Type="http://schemas.openxmlformats.org/officeDocument/2006/relationships/hyperlink" Target="http://azy-economiki.ru/docs/the_basics_of_Economic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mc.hse.ru/8-9f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15055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Челеховская Марина Андреевна</cp:lastModifiedBy>
  <cp:revision>2</cp:revision>
  <dcterms:created xsi:type="dcterms:W3CDTF">2023-04-27T09:52:00Z</dcterms:created>
  <dcterms:modified xsi:type="dcterms:W3CDTF">2023-04-27T09:52:00Z</dcterms:modified>
</cp:coreProperties>
</file>