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0B00E9C3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3A1261"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>481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7C1539C4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География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59D8396E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</w:t>
      </w:r>
      <w:r w:rsidR="00F638AA" w:rsidRPr="003A1261">
        <w:rPr>
          <w:rFonts w:ascii="Times New Roman" w:hAnsi="Times New Roman" w:cs="Times New Roman"/>
          <w:bCs/>
          <w:sz w:val="26"/>
          <w:szCs w:val="26"/>
        </w:rPr>
        <w:t>-9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8259E95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Авторы: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AAC81" w14:textId="124E4274" w:rsidR="00536FC0" w:rsidRPr="003A1261" w:rsidRDefault="00F638A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Макалова П</w:t>
      </w:r>
      <w:r w:rsidR="003A1261">
        <w:rPr>
          <w:rFonts w:ascii="Times New Roman" w:hAnsi="Times New Roman" w:cs="Times New Roman"/>
          <w:sz w:val="26"/>
          <w:szCs w:val="26"/>
        </w:rPr>
        <w:t>.</w:t>
      </w:r>
      <w:r w:rsidRPr="003A1261">
        <w:rPr>
          <w:rFonts w:ascii="Times New Roman" w:hAnsi="Times New Roman" w:cs="Times New Roman"/>
          <w:sz w:val="26"/>
          <w:szCs w:val="26"/>
        </w:rPr>
        <w:t>Г</w:t>
      </w:r>
      <w:r w:rsidR="003A1261">
        <w:rPr>
          <w:rFonts w:ascii="Times New Roman" w:hAnsi="Times New Roman" w:cs="Times New Roman"/>
          <w:sz w:val="26"/>
          <w:szCs w:val="26"/>
        </w:rPr>
        <w:t>.</w:t>
      </w:r>
    </w:p>
    <w:p w14:paraId="461FCBC0" w14:textId="75B23C04" w:rsidR="00F638AA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4767A138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57ECBEC" w14:textId="77777777" w:rsidR="00F638AA" w:rsidRPr="003A1261" w:rsidRDefault="00F638AA" w:rsidP="003A1261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lastRenderedPageBreak/>
        <w:t>1.</w:t>
      </w:r>
      <w:r w:rsidRPr="003A1261">
        <w:rPr>
          <w:rFonts w:ascii="Times New Roman" w:hAnsi="Times New Roman" w:cs="Times New Roman"/>
          <w:b/>
          <w:bCs/>
          <w:sz w:val="26"/>
          <w:szCs w:val="26"/>
        </w:rPr>
        <w:tab/>
        <w:t>Планируемые результаты освоения учебного предмета (курса)</w:t>
      </w:r>
    </w:p>
    <w:p w14:paraId="0C61DD1A" w14:textId="77777777" w:rsidR="00F638AA" w:rsidRPr="003A1261" w:rsidRDefault="00F638AA" w:rsidP="00F638A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BE30C" w14:textId="77777777" w:rsidR="00F638AA" w:rsidRPr="003A1261" w:rsidRDefault="00F638AA" w:rsidP="00F638A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42F20A77" w14:textId="77777777" w:rsidR="00F638AA" w:rsidRPr="003A1261" w:rsidRDefault="00F638AA" w:rsidP="00F638A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1970C56D" w14:textId="5A885F88" w:rsidR="00536FC0" w:rsidRPr="003A1261" w:rsidRDefault="00F638AA" w:rsidP="00F638A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14:paraId="1A2D9550" w14:textId="77777777" w:rsidR="00536FC0" w:rsidRPr="003A1261" w:rsidRDefault="00536FC0" w:rsidP="00536FC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50814B2" w14:textId="11187686" w:rsidR="00536FC0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</w:t>
      </w:r>
      <w:r w:rsidR="00536FC0" w:rsidRPr="003A1261">
        <w:rPr>
          <w:rFonts w:ascii="Times New Roman" w:hAnsi="Times New Roman" w:cs="Times New Roman"/>
          <w:sz w:val="26"/>
          <w:szCs w:val="26"/>
        </w:rPr>
        <w:t>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62E7F5D9" w14:textId="77777777" w:rsidR="00F638AA" w:rsidRPr="003A1261" w:rsidRDefault="00F638AA" w:rsidP="00F638A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Патриотическое воспитание:</w:t>
      </w:r>
    </w:p>
    <w:p w14:paraId="3FBCC23D" w14:textId="01FB9B2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</w:t>
      </w:r>
    </w:p>
    <w:p w14:paraId="253DCC1A" w14:textId="7B77CA68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личности.</w:t>
      </w:r>
    </w:p>
    <w:p w14:paraId="2C7BD241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44B42B" w14:textId="79659B96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Гражданское воспитание</w:t>
      </w:r>
      <w:r w:rsidRPr="003A1261">
        <w:rPr>
          <w:rFonts w:ascii="Times New Roman" w:hAnsi="Times New Roman" w:cs="Times New Roman"/>
          <w:sz w:val="26"/>
          <w:szCs w:val="26"/>
        </w:rPr>
        <w:t>:</w:t>
      </w:r>
    </w:p>
    <w:p w14:paraId="53122D5A" w14:textId="2B698F9B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>).</w:t>
      </w:r>
    </w:p>
    <w:p w14:paraId="12255C43" w14:textId="56455685" w:rsidR="00F638AA" w:rsidRPr="003A1261" w:rsidRDefault="00F638AA" w:rsidP="00F638A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Духовно-нравственное воспитание:</w:t>
      </w:r>
    </w:p>
    <w:p w14:paraId="19D3B32F" w14:textId="76079103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</w:t>
      </w:r>
      <w:r w:rsidRPr="003A1261">
        <w:rPr>
          <w:rFonts w:ascii="Times New Roman" w:hAnsi="Times New Roman" w:cs="Times New Roman"/>
          <w:sz w:val="26"/>
          <w:szCs w:val="26"/>
        </w:rPr>
        <w:lastRenderedPageBreak/>
        <w:t>принятые в российском обществе правила и нормы поведения с учётом осознания последствий для окружающей среды.</w:t>
      </w:r>
    </w:p>
    <w:p w14:paraId="5C6CED33" w14:textId="5B30B7F9" w:rsidR="00F638AA" w:rsidRPr="003A1261" w:rsidRDefault="00F638AA" w:rsidP="00F638A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 xml:space="preserve">Эстетическое воспитание: </w:t>
      </w:r>
    </w:p>
    <w:p w14:paraId="3A2FFCEF" w14:textId="1620E991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18E3ACE4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Ценности научного познания</w:t>
      </w:r>
      <w:r w:rsidRPr="003A126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FFAE81E" w14:textId="1CF14FA1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ориентация в 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деятельностина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 xml:space="preserve">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27A77F2C" w14:textId="77777777" w:rsidR="00F638AA" w:rsidRPr="003A1261" w:rsidRDefault="00F638AA" w:rsidP="00F638A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Физического воспитания, формирования культуры здоровья</w:t>
      </w:r>
    </w:p>
    <w:p w14:paraId="42D0AAD5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и эмоционального благополучия</w:t>
      </w:r>
      <w:r w:rsidRPr="003A126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E593C3" w14:textId="1913A39F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34516BDA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Трудового воспитания</w:t>
      </w:r>
      <w:r w:rsidRPr="003A126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524DBAF" w14:textId="03A32045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CC56C86" w14:textId="5FAE60CB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осознанный выбор и построение индивидуальной траектории</w:t>
      </w:r>
      <w:r w:rsidR="00882607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образования и жизненных планов с учётом личных и общественных интересов и потребностей.</w:t>
      </w:r>
    </w:p>
    <w:p w14:paraId="2F004FC0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lastRenderedPageBreak/>
        <w:t>Экологического воспитания: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220C7" w14:textId="381594F5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6B4F160E" w14:textId="23F98FFD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116968B3" w14:textId="13E252DA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воспитание экологической культуры, соответствующей современному уровню 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геоэкологического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 xml:space="preserve"> сети “Интернет”, для описания, характеристики, объяснения и оценки разнообразных географических явлений и процессов, жизненных ситуаций</w:t>
      </w:r>
    </w:p>
    <w:p w14:paraId="3D8B3F25" w14:textId="4BB45E28" w:rsidR="00536FC0" w:rsidRPr="003A1261" w:rsidRDefault="00F638AA" w:rsidP="00F638A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результаты:</w:t>
      </w:r>
    </w:p>
    <w:p w14:paraId="60674A91" w14:textId="516232B5" w:rsidR="00882607" w:rsidRPr="003A1261" w:rsidRDefault="00882607" w:rsidP="008826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универсальные познавательные действия:</w:t>
      </w:r>
    </w:p>
    <w:p w14:paraId="75A47A2F" w14:textId="3F402850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Базовые логические действия:</w:t>
      </w:r>
    </w:p>
    <w:p w14:paraId="3B6B533C" w14:textId="2D783F6F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географических объектов, процессов и явлений;</w:t>
      </w:r>
    </w:p>
    <w:p w14:paraId="7E3DBBD3" w14:textId="32BC4E40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033C4990" w14:textId="2A17C674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10747249" w14:textId="77B31990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выявлять дефициты географической информации, данных, необходимых для решения поставленной задачи;</w:t>
      </w:r>
    </w:p>
    <w:p w14:paraId="2449EF2F" w14:textId="0BFB6E7B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1EF4B1A9" w14:textId="0F9FFE53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3C7BFFE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Базовые исследовательские действия</w:t>
      </w:r>
    </w:p>
    <w:p w14:paraId="18588EEC" w14:textId="25AB1D7B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Использовать географические вопросы как исследовательский инструмент познания;</w:t>
      </w:r>
    </w:p>
    <w:p w14:paraId="5EB6DFE1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8ACA188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406AE50F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AA7484B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оценивать достоверность информации, полученной в ходе географического исследования;</w:t>
      </w:r>
    </w:p>
    <w:p w14:paraId="00E3EAC7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52995E9" w14:textId="77777777" w:rsidR="00A03F7D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</w:t>
      </w:r>
      <w:r w:rsidR="00A03F7D" w:rsidRPr="003A1261">
        <w:rPr>
          <w:rFonts w:ascii="Times New Roman" w:hAnsi="Times New Roman" w:cs="Times New Roman"/>
          <w:sz w:val="26"/>
          <w:szCs w:val="26"/>
        </w:rPr>
        <w:t>;</w:t>
      </w:r>
    </w:p>
    <w:p w14:paraId="7CAF4CD3" w14:textId="5FC40A56" w:rsidR="00882607" w:rsidRPr="003A1261" w:rsidRDefault="00A03F7D" w:rsidP="00A03F7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мире.</w:t>
      </w:r>
    </w:p>
    <w:p w14:paraId="6C233E73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Работа с информацией</w:t>
      </w:r>
    </w:p>
    <w:p w14:paraId="13A8B560" w14:textId="77777777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7F64AD6" w14:textId="77777777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46454D96" w14:textId="77777777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45398CD7" w14:textId="77777777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 географической информации;</w:t>
      </w:r>
    </w:p>
    <w:p w14:paraId="618CF7ED" w14:textId="335FF02E" w:rsidR="00F638AA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оценивать надёжность географической информации по критериям, предложенным учителем или сформулированным</w:t>
      </w:r>
    </w:p>
    <w:p w14:paraId="6B8B9E94" w14:textId="36F45290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систематизировать географическую информацию в разных формах.</w:t>
      </w:r>
    </w:p>
    <w:p w14:paraId="128B29D8" w14:textId="5E6556DB" w:rsidR="00882607" w:rsidRPr="003A1261" w:rsidRDefault="00882607" w:rsidP="008826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Универсальные коммуникативные действия:</w:t>
      </w:r>
    </w:p>
    <w:p w14:paraId="7FD1113E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Общение</w:t>
      </w:r>
    </w:p>
    <w:p w14:paraId="6FCAEF60" w14:textId="77777777" w:rsidR="00882607" w:rsidRPr="003A1261" w:rsidRDefault="00882607" w:rsidP="008826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655B75C2" w14:textId="77777777" w:rsidR="00882607" w:rsidRPr="003A1261" w:rsidRDefault="00882607" w:rsidP="008826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240231FF" w14:textId="77777777" w:rsidR="00882607" w:rsidRPr="003A1261" w:rsidRDefault="00882607" w:rsidP="008826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47AE80EC" w14:textId="655576C4" w:rsidR="00882607" w:rsidRPr="003A1261" w:rsidRDefault="00882607" w:rsidP="008826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публично представлять результаты выполненного исследования или проекта.</w:t>
      </w:r>
    </w:p>
    <w:p w14:paraId="1ABA2A14" w14:textId="72ECF1D1" w:rsidR="00882607" w:rsidRPr="003A1261" w:rsidRDefault="00882607" w:rsidP="008826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705D3BE" w14:textId="77777777" w:rsidR="00882607" w:rsidRPr="003A1261" w:rsidRDefault="00882607" w:rsidP="008826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C94B82D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Совместная деятельность (сотрудничество)</w:t>
      </w:r>
    </w:p>
    <w:p w14:paraId="2012C531" w14:textId="77777777" w:rsidR="00882607" w:rsidRPr="003A1261" w:rsidRDefault="00882607" w:rsidP="0088260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AB1823B" w14:textId="77777777" w:rsidR="00882607" w:rsidRPr="003A1261" w:rsidRDefault="00882607" w:rsidP="0088260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E8FDEA0" w14:textId="07D7C723" w:rsidR="00882607" w:rsidRPr="003A1261" w:rsidRDefault="00882607" w:rsidP="0088260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82CDA21" w14:textId="6EC474DE" w:rsidR="00882607" w:rsidRPr="003A1261" w:rsidRDefault="00882607" w:rsidP="008826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регулятивные действия:</w:t>
      </w:r>
    </w:p>
    <w:p w14:paraId="0BB8F2AB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Самоорганизация</w:t>
      </w:r>
    </w:p>
    <w:p w14:paraId="709611D1" w14:textId="77777777" w:rsidR="00882607" w:rsidRPr="003A1261" w:rsidRDefault="00882607" w:rsidP="0088260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28DDFB8" w14:textId="61C10A33" w:rsidR="00882607" w:rsidRPr="003A1261" w:rsidRDefault="00882607" w:rsidP="0088260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6D56A440" w14:textId="77777777" w:rsidR="00A03F7D" w:rsidRPr="003A1261" w:rsidRDefault="00A03F7D" w:rsidP="00A03F7D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Самоконтроль (рефлексия)</w:t>
      </w:r>
    </w:p>
    <w:p w14:paraId="55536512" w14:textId="77777777" w:rsidR="00A03F7D" w:rsidRPr="003A1261" w:rsidRDefault="00A03F7D" w:rsidP="00A03F7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Владеть способами самоконтроля и рефлексии;</w:t>
      </w:r>
    </w:p>
    <w:p w14:paraId="14C3EEE5" w14:textId="77777777" w:rsidR="00A03F7D" w:rsidRPr="003A1261" w:rsidRDefault="00A03F7D" w:rsidP="00A03F7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4491E0DD" w14:textId="77777777" w:rsidR="00A03F7D" w:rsidRPr="003A1261" w:rsidRDefault="00A03F7D" w:rsidP="00A03F7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782740C" w14:textId="740251E0" w:rsidR="00A03F7D" w:rsidRPr="003A1261" w:rsidRDefault="00A03F7D" w:rsidP="00A03F7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условиям.</w:t>
      </w:r>
    </w:p>
    <w:p w14:paraId="02AAA7CF" w14:textId="77777777" w:rsidR="00A03F7D" w:rsidRPr="003A1261" w:rsidRDefault="00A03F7D" w:rsidP="00A03F7D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Принятие себя и других:</w:t>
      </w:r>
    </w:p>
    <w:p w14:paraId="5E424141" w14:textId="77777777" w:rsidR="00A03F7D" w:rsidRPr="003A1261" w:rsidRDefault="00A03F7D" w:rsidP="00A03F7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Осознанно относиться к другому человеку, его мнению;</w:t>
      </w:r>
    </w:p>
    <w:p w14:paraId="45B12709" w14:textId="3B1D7104" w:rsidR="00A03F7D" w:rsidRPr="003A1261" w:rsidRDefault="00A03F7D" w:rsidP="00A03F7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другого.</w:t>
      </w:r>
    </w:p>
    <w:p w14:paraId="1D8DD5DE" w14:textId="1B62703E" w:rsidR="00F638AA" w:rsidRPr="003A1261" w:rsidRDefault="00A03F7D" w:rsidP="00F638A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результаты:</w:t>
      </w:r>
    </w:p>
    <w:p w14:paraId="2A78C527" w14:textId="4AD299E3" w:rsidR="00A03F7D" w:rsidRPr="003A1261" w:rsidRDefault="00A03F7D" w:rsidP="00F638A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8 класс:</w:t>
      </w:r>
    </w:p>
    <w:p w14:paraId="59811A52" w14:textId="7777777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Характеризовать основные этапы истории формирования и изучения территории России;</w:t>
      </w:r>
    </w:p>
    <w:p w14:paraId="56C77CC4" w14:textId="5E7CC266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14:paraId="2AE50A39" w14:textId="2A480748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характеризовать географическое положение России с использованием информации из различных источников;</w:t>
      </w:r>
    </w:p>
    <w:p w14:paraId="56CE6A61" w14:textId="40EFB60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различать федеральные округа, крупные географические районы и макрорегионы России;</w:t>
      </w:r>
    </w:p>
    <w:p w14:paraId="1BE59EDE" w14:textId="7777777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приводить примеры субъектов Российской Федерации разных видов и показывать их на географической карте;</w:t>
      </w:r>
    </w:p>
    <w:p w14:paraId="4E39B2C5" w14:textId="31B45205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3BFC39FD" w14:textId="400D5478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14:paraId="5DA201EE" w14:textId="7777777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оценивать степень благоприятности природных условий в пределах отдельных регионов страны;</w:t>
      </w:r>
    </w:p>
    <w:p w14:paraId="11784A52" w14:textId="45B755D0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проводить классификацию природных ресурсов;</w:t>
      </w:r>
    </w:p>
    <w:p w14:paraId="7076B9DF" w14:textId="7777777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распознавать типы природопользования;</w:t>
      </w:r>
    </w:p>
    <w:p w14:paraId="33621A06" w14:textId="1CFC5D20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14:paraId="38B2FA9E" w14:textId="6461DEE9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14:paraId="0D838D1B" w14:textId="2AF0DA29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сравнивать особенности компонентов природы отдельных территорий страны;</w:t>
      </w:r>
    </w:p>
    <w:p w14:paraId="5D879C0F" w14:textId="7869F3CE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объяснять особенности компонентов природы отдельных территорий страны;</w:t>
      </w:r>
    </w:p>
    <w:p w14:paraId="32FE7B5D" w14:textId="043032F2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14:paraId="0B9B0318" w14:textId="3A43B33F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14:paraId="10FD2710" w14:textId="6922940A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14:paraId="15AEED8B" w14:textId="2193269F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14:paraId="6D256C5F" w14:textId="7777777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14:paraId="7EE8A756" w14:textId="7777777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14:paraId="777F29C0" w14:textId="627D2FBC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описывать и прогнозировать погоду территории по карте погоды;</w:t>
      </w:r>
    </w:p>
    <w:p w14:paraId="5E416541" w14:textId="7157BAB6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14:paraId="3636783A" w14:textId="7777777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проводить классификацию типов климата и почв России;</w:t>
      </w:r>
    </w:p>
    <w:p w14:paraId="1F89B360" w14:textId="4528A2C7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распознавать показатели, характеризующие состояние окружающей среды;</w:t>
      </w:r>
    </w:p>
    <w:p w14:paraId="332EA736" w14:textId="7B820018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14:paraId="403769E5" w14:textId="56EB46ED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14:paraId="28428171" w14:textId="30446716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приводить примеры рационального и нерационального природопользования;</w:t>
      </w:r>
    </w:p>
    <w:p w14:paraId="488B5FD7" w14:textId="484EDF4B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14:paraId="5AE6B388" w14:textId="50B25786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14:paraId="27840AE6" w14:textId="0784E502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приводить примеры адаптации человека к разнообразным природным условиям на территории страны;</w:t>
      </w:r>
    </w:p>
    <w:p w14:paraId="42F6CAD3" w14:textId="07B60F28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14:paraId="1E5AD9F0" w14:textId="732EDC3C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14:paraId="0756A35E" w14:textId="11EF1D8A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проводить классификацию населённых пунктов и регионов России по заданным основаниям;</w:t>
      </w:r>
    </w:p>
    <w:p w14:paraId="7B39EB9D" w14:textId="5FE223ED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</w:t>
      </w:r>
      <w:r w:rsidR="00710610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решения практико-ориентированных задач в контексте реальной жизни;</w:t>
      </w:r>
    </w:p>
    <w:p w14:paraId="331AEFC0" w14:textId="3C17BC24" w:rsidR="00A03F7D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</w:t>
      </w:r>
      <w:r w:rsidR="00710610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</w:t>
      </w:r>
      <w:r w:rsidR="00710610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«рынок труда», «качество населения» для решения учебных</w:t>
      </w:r>
      <w:r w:rsidR="00710610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и (или) практико- ориентированных задач;</w:t>
      </w:r>
    </w:p>
    <w:p w14:paraId="2822B965" w14:textId="559ED9F9" w:rsidR="00F638AA" w:rsidRPr="003A1261" w:rsidRDefault="00A03F7D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14:paraId="46F3D271" w14:textId="57A2BF73" w:rsidR="00F638AA" w:rsidRPr="003A1261" w:rsidRDefault="00A03F7D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74D9D697" w14:textId="79766FC1" w:rsidR="00710610" w:rsidRPr="003A1261" w:rsidRDefault="00710610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9 класс</w:t>
      </w:r>
      <w:r w:rsidRPr="003A1261">
        <w:rPr>
          <w:rFonts w:ascii="Times New Roman" w:hAnsi="Times New Roman" w:cs="Times New Roman"/>
          <w:sz w:val="26"/>
          <w:szCs w:val="26"/>
        </w:rPr>
        <w:t>:</w:t>
      </w:r>
    </w:p>
    <w:p w14:paraId="6DFA8EA7" w14:textId="56437424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14:paraId="6C4BC03B" w14:textId="4291A228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14:paraId="03F65EDB" w14:textId="6065FB59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находить, извлекать и использовать информацию, характеризующую отраслевую, функциональную и территориальную структуру хозяйства России, для решения 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практикоориентированных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 xml:space="preserve"> задач;</w:t>
      </w:r>
    </w:p>
    <w:p w14:paraId="56F1CDDA" w14:textId="2056DF8E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14:paraId="7CF4F7D9" w14:textId="63A9B7B3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</w:t>
      </w:r>
    </w:p>
    <w:p w14:paraId="1EF50BB2" w14:textId="5D5B6324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14:paraId="39CE802F" w14:textId="47AE4C1D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характеризовать основные особенности хозяйства России;</w:t>
      </w:r>
    </w:p>
    <w:p w14:paraId="09274510" w14:textId="77777777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влияние географического положения России на особенности отраслевой и территориальной структуры хозяйства; </w:t>
      </w:r>
    </w:p>
    <w:p w14:paraId="1BAA78D1" w14:textId="067368D2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роль России как мировой энергетической державы; проблемы и перспективы развития отраслей хозяйства и регионов России;</w:t>
      </w:r>
    </w:p>
    <w:p w14:paraId="4EA33764" w14:textId="77777777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различать территории опережающего развития (ТОР), Арктическую зону и зону Севера России;</w:t>
      </w:r>
    </w:p>
    <w:p w14:paraId="3E0A3075" w14:textId="6111A078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14:paraId="45B1F53C" w14:textId="5A5DDE1B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14:paraId="06ACE8EA" w14:textId="28CA130F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14:paraId="28A2768B" w14:textId="4FEEE83E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14:paraId="589473E3" w14:textId="56F58174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различать природно-ресурсный, человеческий и производственный капитал;</w:t>
      </w:r>
    </w:p>
    <w:p w14:paraId="652ED47C" w14:textId="2F6DE18E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различать виды транспорта и основные показатели их работы: грузооборот и пассажирооборот;</w:t>
      </w:r>
    </w:p>
    <w:p w14:paraId="39F23076" w14:textId="739FC0B9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14:paraId="6E3551F2" w14:textId="5FA83402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</w:t>
      </w:r>
      <w:r w:rsidRPr="003A1261">
        <w:rPr>
          <w:rFonts w:ascii="Times New Roman" w:hAnsi="Times New Roman" w:cs="Times New Roman"/>
          <w:sz w:val="26"/>
          <w:szCs w:val="26"/>
        </w:rPr>
        <w:lastRenderedPageBreak/>
        <w:t>отдельных предприятий; оценивать условия отдельных территорий для размещения предприятий и различных производств;</w:t>
      </w:r>
    </w:p>
    <w:p w14:paraId="1D734D61" w14:textId="4130F664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14:paraId="091DAFD1" w14:textId="5684FDE4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14:paraId="47E5AF52" w14:textId="31342A10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14:paraId="428F6C5A" w14:textId="6B181AA9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объяснять географические различия населения и хозяйства территорий крупных регионов страны;</w:t>
      </w:r>
    </w:p>
    <w:p w14:paraId="42FFC8B3" w14:textId="5345EDB4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14:paraId="515CF9A6" w14:textId="5A3863BA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14:paraId="5FEC5C74" w14:textId="74A3AA55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приводить примеры объектов Всемирного наследия ЮНЕСКО и описывать их местоположение на географической карте;</w:t>
      </w:r>
    </w:p>
    <w:p w14:paraId="4FAA30A1" w14:textId="2798ED4C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характеризовать место и роль России в мировом хозяйстве.</w:t>
      </w:r>
    </w:p>
    <w:p w14:paraId="30D4509B" w14:textId="6F5F596B" w:rsidR="00710610" w:rsidRPr="003A1261" w:rsidRDefault="00710610" w:rsidP="00710610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</w:t>
      </w:r>
    </w:p>
    <w:p w14:paraId="441AFD79" w14:textId="77777777" w:rsidR="00710610" w:rsidRPr="003A1261" w:rsidRDefault="00710610" w:rsidP="00823151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6BA47E" w14:textId="68D1F5C0" w:rsidR="00B17CD8" w:rsidRPr="003A1261" w:rsidRDefault="00823151" w:rsidP="003A1261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2. Содержание учебного предмета</w:t>
      </w:r>
    </w:p>
    <w:p w14:paraId="55BEF1AB" w14:textId="77777777" w:rsidR="0079318A" w:rsidRPr="003A1261" w:rsidRDefault="0079318A" w:rsidP="0079318A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5A59FAD5" w14:textId="46BCA069" w:rsidR="00823151" w:rsidRPr="003A1261" w:rsidRDefault="00823151" w:rsidP="00823151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Тема 1. Географическое пространство России.</w:t>
      </w:r>
    </w:p>
    <w:p w14:paraId="1C677549" w14:textId="04B2680D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История формирования и освоения территории России. 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- соседи России. Ближнее и дальнее зарубежье. Моря, омывающие территорию России.</w:t>
      </w:r>
    </w:p>
    <w:p w14:paraId="6E82FD36" w14:textId="6AB66E0F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lastRenderedPageBreak/>
        <w:t>1.2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14:paraId="04EB7885" w14:textId="574F68FC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1.3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Административно-территориальное устройство России. Районирование территории. 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14:paraId="0998DB9B" w14:textId="22507F4F" w:rsidR="00823151" w:rsidRPr="003A1261" w:rsidRDefault="00823151" w:rsidP="00823151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 xml:space="preserve">Тема 2. Природа России. </w:t>
      </w:r>
    </w:p>
    <w:p w14:paraId="11E2B62C" w14:textId="404EF234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Природные ресурсы суши и морей, омывающих Россию. Основные ресурсные базы.</w:t>
      </w:r>
    </w:p>
    <w:p w14:paraId="4CD22157" w14:textId="77777777" w:rsidR="00987FD3" w:rsidRPr="003A1261" w:rsidRDefault="00987FD3" w:rsidP="00987FD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2.2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 xml:space="preserve">Геологическое строение, рельеф и полезные ископаемые. 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 </w:t>
      </w:r>
    </w:p>
    <w:p w14:paraId="3A089A85" w14:textId="2EB76609" w:rsidR="00823151" w:rsidRPr="003A1261" w:rsidRDefault="00823151" w:rsidP="00987FD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14:paraId="0AAD210A" w14:textId="5C3FF637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Климат и климатические ресурсы. 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 Климатические пояса и типы климатов России, их характеристики.</w:t>
      </w:r>
    </w:p>
    <w:p w14:paraId="2ED92FF6" w14:textId="77777777" w:rsidR="00823151" w:rsidRPr="003A1261" w:rsidRDefault="00823151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</w:t>
      </w:r>
      <w:r w:rsidRPr="003A1261">
        <w:rPr>
          <w:rFonts w:ascii="Times New Roman" w:hAnsi="Times New Roman" w:cs="Times New Roman"/>
          <w:sz w:val="26"/>
          <w:szCs w:val="26"/>
        </w:rPr>
        <w:lastRenderedPageBreak/>
        <w:t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14:paraId="5E7C6BBD" w14:textId="577BFB98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2.4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Моря России. Внутренние воды и водные ресурсы.</w:t>
      </w:r>
      <w:r w:rsidR="00503A7D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 xml:space="preserve">Моря как </w:t>
      </w:r>
      <w:proofErr w:type="spellStart"/>
      <w:r w:rsidR="00823151" w:rsidRPr="003A1261">
        <w:rPr>
          <w:rFonts w:ascii="Times New Roman" w:hAnsi="Times New Roman" w:cs="Times New Roman"/>
          <w:sz w:val="26"/>
          <w:szCs w:val="26"/>
        </w:rPr>
        <w:t>аквальные</w:t>
      </w:r>
      <w:proofErr w:type="spellEnd"/>
      <w:r w:rsidR="00823151" w:rsidRPr="003A1261">
        <w:rPr>
          <w:rFonts w:ascii="Times New Roman" w:hAnsi="Times New Roman" w:cs="Times New Roman"/>
          <w:sz w:val="26"/>
          <w:szCs w:val="26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14:paraId="663E2AD1" w14:textId="77777777" w:rsidR="00823151" w:rsidRPr="003A1261" w:rsidRDefault="00823151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14:paraId="0E81FAAD" w14:textId="0D66C0B8" w:rsidR="00823151" w:rsidRPr="003A1261" w:rsidRDefault="00503A7D" w:rsidP="00823151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 xml:space="preserve">Тема 3. </w:t>
      </w:r>
      <w:r w:rsidR="00823151" w:rsidRPr="003A1261">
        <w:rPr>
          <w:rFonts w:ascii="Times New Roman" w:hAnsi="Times New Roman" w:cs="Times New Roman"/>
          <w:b/>
          <w:bCs/>
          <w:sz w:val="26"/>
          <w:szCs w:val="26"/>
        </w:rPr>
        <w:t>Природно-хозяйственные зоны.</w:t>
      </w:r>
    </w:p>
    <w:p w14:paraId="2B7A69EF" w14:textId="009A15C7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3.1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Почва -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  <w:r w:rsidR="00503A7D"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EBA50" w14:textId="449D9657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3.2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14:paraId="05E83884" w14:textId="5BBB64C5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3.3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Природно-хозяйственные зоны России: взаимосвязь и взаимообусловленность их компонентов.</w:t>
      </w:r>
      <w:r w:rsidR="00503A7D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Высотная поясность в горах на территории России. 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14:paraId="38CCD022" w14:textId="1E6B02F9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3.4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14:paraId="17B6910E" w14:textId="142B13EE" w:rsidR="00823151" w:rsidRPr="003A1261" w:rsidRDefault="00503A7D" w:rsidP="00823151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 xml:space="preserve">Тема 4. </w:t>
      </w:r>
      <w:r w:rsidR="00823151" w:rsidRPr="003A1261">
        <w:rPr>
          <w:rFonts w:ascii="Times New Roman" w:hAnsi="Times New Roman" w:cs="Times New Roman"/>
          <w:b/>
          <w:bCs/>
          <w:sz w:val="26"/>
          <w:szCs w:val="26"/>
        </w:rPr>
        <w:t>Население России.</w:t>
      </w:r>
    </w:p>
    <w:p w14:paraId="39B92944" w14:textId="649B16AB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4.1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Численность населения России.</w:t>
      </w:r>
      <w:r w:rsidR="00503A7D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 xml:space="preserve">Динамика численности населения России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="00823151" w:rsidRPr="003A1261">
        <w:rPr>
          <w:rFonts w:ascii="Times New Roman" w:hAnsi="Times New Roman" w:cs="Times New Roman"/>
          <w:sz w:val="26"/>
          <w:szCs w:val="26"/>
        </w:rPr>
        <w:t>Геодемографическое</w:t>
      </w:r>
      <w:proofErr w:type="spellEnd"/>
      <w:r w:rsidR="00823151" w:rsidRPr="003A1261">
        <w:rPr>
          <w:rFonts w:ascii="Times New Roman" w:hAnsi="Times New Roman" w:cs="Times New Roman"/>
          <w:sz w:val="26"/>
          <w:szCs w:val="26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</w:t>
      </w:r>
      <w:r w:rsidR="00823151" w:rsidRPr="003A1261">
        <w:rPr>
          <w:rFonts w:ascii="Times New Roman" w:hAnsi="Times New Roman" w:cs="Times New Roman"/>
          <w:sz w:val="26"/>
          <w:szCs w:val="26"/>
        </w:rPr>
        <w:lastRenderedPageBreak/>
        <w:t>политика Российской Федерации. Различные варианты прогнозов изменения численности населения России.</w:t>
      </w:r>
    </w:p>
    <w:p w14:paraId="264ABED1" w14:textId="50F6086B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4.2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14:paraId="041DBC79" w14:textId="7BEE62E5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4.3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Народы и религии России.</w:t>
      </w:r>
      <w:r w:rsidR="00503A7D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  <w:r w:rsidR="00503A7D"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229D1F" w14:textId="234DA884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4.4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14:paraId="34063998" w14:textId="234E16C9" w:rsidR="00823151" w:rsidRPr="003A1261" w:rsidRDefault="00987FD3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4.5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Человеческий капитал России.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823151" w:rsidRPr="003A1261">
        <w:rPr>
          <w:rFonts w:ascii="Times New Roman" w:hAnsi="Times New Roman" w:cs="Times New Roman"/>
          <w:sz w:val="26"/>
          <w:szCs w:val="26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14:paraId="3A77FA63" w14:textId="417D8881" w:rsidR="00503A7D" w:rsidRPr="003A1261" w:rsidRDefault="00503A7D" w:rsidP="00823151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218B00D9" w14:textId="5EBEE845" w:rsidR="00503A7D" w:rsidRPr="003A1261" w:rsidRDefault="00503A7D" w:rsidP="00503A7D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 xml:space="preserve">Тема </w:t>
      </w:r>
      <w:r w:rsidR="00B77C72" w:rsidRPr="003A126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A1261">
        <w:rPr>
          <w:rFonts w:ascii="Times New Roman" w:hAnsi="Times New Roman" w:cs="Times New Roman"/>
          <w:b/>
          <w:bCs/>
          <w:sz w:val="26"/>
          <w:szCs w:val="26"/>
        </w:rPr>
        <w:t>. Хозяйство России.</w:t>
      </w:r>
    </w:p>
    <w:p w14:paraId="3A875952" w14:textId="2BC0ED44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5.1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Общая характеристика хозяйства России.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“Стратегия пространственного развития Российской Федерации на период до 2025 года”: цели, задачи, приоритеты и направления пространственного развития страны. Субъекты Российской Федерации, выделяемые в “Стратегии пространственного развития Российской Федерации” как “геостратегические территории”.</w:t>
      </w:r>
    </w:p>
    <w:p w14:paraId="757A6991" w14:textId="77777777" w:rsidR="00503A7D" w:rsidRPr="003A1261" w:rsidRDefault="00503A7D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14:paraId="319A45EF" w14:textId="2E2DBCE7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5.2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Топливно-энергетический комплекс (ТЭК).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“Энергетической стратегии России на период до 2035 года”.</w:t>
      </w:r>
    </w:p>
    <w:p w14:paraId="0512E87F" w14:textId="1C8BA9ED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5.3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Металлургический комплекс.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“Стратегии развития чёрной и цветной металлургии России до 2030 года”.</w:t>
      </w:r>
    </w:p>
    <w:p w14:paraId="375C0F60" w14:textId="37C664EF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5.4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Машиностроительный комплекс.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14:paraId="406FEFF6" w14:textId="040BAD6E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5.5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Химическая промышленность.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“Стратегии развития химического и нефтехимического комплекса на период до 2030 года”.</w:t>
      </w:r>
    </w:p>
    <w:p w14:paraId="7694EB9E" w14:textId="0EC2DF28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5.6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Лесопромышленный комплекс.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Лесное хозяйство и окружающая среда. Проблемы и перспективы развития. Основные положения “Стратегии развития лесного комплекса Российской Федерации до 2030 года”.</w:t>
      </w:r>
    </w:p>
    <w:p w14:paraId="6E3F631E" w14:textId="6FDFDC1E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lastRenderedPageBreak/>
        <w:t>5.7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Агропромышленный комплекс (АПК).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14:paraId="10CA7069" w14:textId="77777777" w:rsidR="00503A7D" w:rsidRPr="003A1261" w:rsidRDefault="00503A7D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“Стратегия развития агропромышленного и рыбохозяйственного комплексов Российской Федерации на период до 2030 года”. Особенности АПК своего края.</w:t>
      </w:r>
    </w:p>
    <w:p w14:paraId="59727496" w14:textId="3BBE6289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5.8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Инфраструктурный комплекс.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Состав: транспорт, информационная инфраструктура; сфера обслуживания, рекреационное хозяйство - место и значение в хозяйстве.</w:t>
      </w:r>
    </w:p>
    <w:p w14:paraId="15902ECF" w14:textId="0A363C36" w:rsidR="00503A7D" w:rsidRPr="003A1261" w:rsidRDefault="00503A7D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Транспорт и охрана окружающей среды.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Информационная инфраструктура. Рекреационное хозяйство. Особенности сферы обслуживания своего края.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Проблемы и перспективы развития комплекса. “Стратегия развития транспорта России на период до 2030 года.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Федеральный проект “Информационная инфраструктура”.</w:t>
      </w:r>
    </w:p>
    <w:p w14:paraId="448F3D9B" w14:textId="047C96B6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5.9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Государственная политика как фактор размещения производства. “Стратегия пространственного развития Российской Федерации до 2025 года”: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  <w:r w:rsidR="000109AC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Развитие хозяйства и состояние окружающей среды. “Стратегия экологической безопасности Российской Федерации до 2025 года” и государственные меры по переходу России к модели устойчивого развития.</w:t>
      </w:r>
    </w:p>
    <w:p w14:paraId="6A40E57E" w14:textId="5104ECA9" w:rsidR="00503A7D" w:rsidRPr="003A1261" w:rsidRDefault="000109AC" w:rsidP="00503A7D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 xml:space="preserve">Тема </w:t>
      </w:r>
      <w:r w:rsidR="00B77C72" w:rsidRPr="003A126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3A126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03A7D" w:rsidRPr="003A1261">
        <w:rPr>
          <w:rFonts w:ascii="Times New Roman" w:hAnsi="Times New Roman" w:cs="Times New Roman"/>
          <w:b/>
          <w:bCs/>
          <w:sz w:val="26"/>
          <w:szCs w:val="26"/>
        </w:rPr>
        <w:t>Регионы России.</w:t>
      </w:r>
    </w:p>
    <w:p w14:paraId="56B0F3CE" w14:textId="4665174E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6.1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Западный макрорегион (Европейская часть) России.</w:t>
      </w:r>
    </w:p>
    <w:p w14:paraId="5D86084A" w14:textId="3FEEC76B" w:rsidR="00503A7D" w:rsidRPr="003A1261" w:rsidRDefault="00503A7D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</w:t>
      </w:r>
      <w:r w:rsidRPr="003A1261">
        <w:rPr>
          <w:rFonts w:ascii="Times New Roman" w:hAnsi="Times New Roman" w:cs="Times New Roman"/>
          <w:sz w:val="26"/>
          <w:szCs w:val="26"/>
        </w:rPr>
        <w:lastRenderedPageBreak/>
        <w:t>Федерации Западного макрорегиона по уровню социально-экономического развития; их внутренние различия.</w:t>
      </w:r>
    </w:p>
    <w:p w14:paraId="5E819621" w14:textId="1CBDA388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6.2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Восточный макрорегион России.</w:t>
      </w:r>
    </w:p>
    <w:p w14:paraId="2C69694C" w14:textId="77777777" w:rsidR="00503A7D" w:rsidRPr="003A1261" w:rsidRDefault="00503A7D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14:paraId="28D8E1E8" w14:textId="4729F0D6" w:rsidR="00503A7D" w:rsidRPr="003A1261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6.3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Федеральные и региональные целевые программы. Государственная программа Российской Федерации “Социально-экономическое развитие Арктической зоны Российской Федерации”.</w:t>
      </w:r>
    </w:p>
    <w:p w14:paraId="4746BED2" w14:textId="27D22C69" w:rsidR="00503A7D" w:rsidRDefault="00987FD3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6.4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ЕАЭС.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="00503A7D" w:rsidRPr="003A1261">
        <w:rPr>
          <w:rFonts w:ascii="Times New Roman" w:hAnsi="Times New Roman" w:cs="Times New Roman"/>
          <w:sz w:val="26"/>
          <w:szCs w:val="26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14:paraId="44FE7BBB" w14:textId="77777777" w:rsidR="003A1261" w:rsidRPr="003A1261" w:rsidRDefault="003A1261" w:rsidP="00503A7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7EA871F" w14:textId="57B66886" w:rsidR="00503A7D" w:rsidRPr="003A1261" w:rsidRDefault="00B77C72" w:rsidP="003A1261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3. Тематическое планирование</w:t>
      </w:r>
      <w:r w:rsidR="0079318A" w:rsidRPr="003A1261">
        <w:rPr>
          <w:rFonts w:ascii="Times New Roman" w:hAnsi="Times New Roman" w:cs="Times New Roman"/>
          <w:b/>
          <w:bCs/>
          <w:sz w:val="26"/>
          <w:szCs w:val="26"/>
        </w:rPr>
        <w:t>, 8</w:t>
      </w:r>
      <w:r w:rsidR="00B26A95" w:rsidRPr="003520F5">
        <w:rPr>
          <w:rFonts w:ascii="Times New Roman" w:hAnsi="Times New Roman" w:cs="Times New Roman"/>
          <w:b/>
          <w:bCs/>
          <w:sz w:val="26"/>
          <w:szCs w:val="26"/>
        </w:rPr>
        <w:t xml:space="preserve"> - 9</w:t>
      </w:r>
      <w:r w:rsidR="0079318A" w:rsidRPr="003A1261">
        <w:rPr>
          <w:rFonts w:ascii="Times New Roman" w:hAnsi="Times New Roman" w:cs="Times New Roman"/>
          <w:b/>
          <w:bCs/>
          <w:sz w:val="26"/>
          <w:szCs w:val="26"/>
        </w:rPr>
        <w:t xml:space="preserve"> класс, </w:t>
      </w:r>
      <w:r w:rsidR="00B26A95" w:rsidRPr="003520F5">
        <w:rPr>
          <w:rFonts w:ascii="Times New Roman" w:hAnsi="Times New Roman" w:cs="Times New Roman"/>
          <w:b/>
          <w:bCs/>
          <w:sz w:val="26"/>
          <w:szCs w:val="26"/>
        </w:rPr>
        <w:t>136</w:t>
      </w:r>
      <w:r w:rsidR="0079318A" w:rsidRPr="003A1261">
        <w:rPr>
          <w:rFonts w:ascii="Times New Roman" w:hAnsi="Times New Roman" w:cs="Times New Roman"/>
          <w:b/>
          <w:bCs/>
          <w:sz w:val="26"/>
          <w:szCs w:val="26"/>
        </w:rPr>
        <w:t xml:space="preserve">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1702"/>
        <w:gridCol w:w="2971"/>
      </w:tblGrid>
      <w:tr w:rsidR="00B26A95" w:rsidRPr="003A1261" w14:paraId="4ACBEA4D" w14:textId="77777777" w:rsidTr="00F47B1D">
        <w:tc>
          <w:tcPr>
            <w:tcW w:w="9345" w:type="dxa"/>
            <w:gridSpan w:val="4"/>
          </w:tcPr>
          <w:p w14:paraId="78B4CA90" w14:textId="7508D0FC" w:rsidR="00B26A95" w:rsidRPr="003A1261" w:rsidRDefault="00B26A95" w:rsidP="00B77C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8 </w:t>
            </w:r>
            <w:r w:rsidRPr="003A1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класс, 68 часов</w:t>
            </w:r>
          </w:p>
        </w:tc>
      </w:tr>
      <w:tr w:rsidR="00B77C72" w:rsidRPr="003A1261" w14:paraId="4122C72B" w14:textId="77777777" w:rsidTr="00072FCA">
        <w:tc>
          <w:tcPr>
            <w:tcW w:w="988" w:type="dxa"/>
          </w:tcPr>
          <w:p w14:paraId="49ECC713" w14:textId="1AA55693" w:rsidR="00B77C72" w:rsidRPr="003A1261" w:rsidRDefault="00B77C72" w:rsidP="00B77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3684" w:type="dxa"/>
          </w:tcPr>
          <w:p w14:paraId="1B9DF474" w14:textId="321F71BE" w:rsidR="00B77C72" w:rsidRPr="003A1261" w:rsidRDefault="00B77C72" w:rsidP="00B77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1702" w:type="dxa"/>
          </w:tcPr>
          <w:p w14:paraId="15B7C3BC" w14:textId="3DBCE61D" w:rsidR="00B77C72" w:rsidRPr="003A1261" w:rsidRDefault="00B77C72" w:rsidP="00B77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2971" w:type="dxa"/>
          </w:tcPr>
          <w:p w14:paraId="45DCC29C" w14:textId="533EC052" w:rsidR="00B77C72" w:rsidRPr="003A1261" w:rsidRDefault="00B77C72" w:rsidP="00B77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B77C72" w:rsidRPr="003A1261" w14:paraId="631B2DC4" w14:textId="77777777" w:rsidTr="00072FCA">
        <w:tc>
          <w:tcPr>
            <w:tcW w:w="988" w:type="dxa"/>
          </w:tcPr>
          <w:p w14:paraId="6E3F970F" w14:textId="44F7E5F0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14:paraId="1892FD82" w14:textId="04B01E48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Географическое пространство России</w:t>
            </w:r>
          </w:p>
        </w:tc>
        <w:tc>
          <w:tcPr>
            <w:tcW w:w="1702" w:type="dxa"/>
          </w:tcPr>
          <w:p w14:paraId="5A141CCC" w14:textId="44965185" w:rsidR="00B77C72" w:rsidRPr="003A1261" w:rsidRDefault="00987FD3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1" w:type="dxa"/>
          </w:tcPr>
          <w:p w14:paraId="50A19D45" w14:textId="77053574" w:rsidR="00B77C72" w:rsidRPr="003A1261" w:rsidRDefault="00072FCA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заданной преподавателем теме. Практическая работа. </w:t>
            </w:r>
          </w:p>
        </w:tc>
      </w:tr>
      <w:tr w:rsidR="00B77C72" w:rsidRPr="003A1261" w14:paraId="0F1099F2" w14:textId="77777777" w:rsidTr="00072FCA">
        <w:tc>
          <w:tcPr>
            <w:tcW w:w="988" w:type="dxa"/>
          </w:tcPr>
          <w:p w14:paraId="24B79FE8" w14:textId="753CFA28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14:paraId="337E49BE" w14:textId="0E4005BD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Природа России</w:t>
            </w:r>
          </w:p>
        </w:tc>
        <w:tc>
          <w:tcPr>
            <w:tcW w:w="1702" w:type="dxa"/>
          </w:tcPr>
          <w:p w14:paraId="0EDFDC49" w14:textId="15FCB707" w:rsidR="00B77C72" w:rsidRPr="003A1261" w:rsidRDefault="00987FD3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1" w:type="dxa"/>
          </w:tcPr>
          <w:p w14:paraId="3D12A354" w14:textId="386EC3CC" w:rsidR="00B77C72" w:rsidRPr="003A1261" w:rsidRDefault="00072FCA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заданной преподавателем теме. Практическая работа.</w:t>
            </w:r>
          </w:p>
        </w:tc>
      </w:tr>
      <w:tr w:rsidR="00B77C72" w:rsidRPr="003A1261" w14:paraId="4609CFDE" w14:textId="77777777" w:rsidTr="00072FCA">
        <w:tc>
          <w:tcPr>
            <w:tcW w:w="988" w:type="dxa"/>
          </w:tcPr>
          <w:p w14:paraId="0AEE96E2" w14:textId="3F55C5CB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14:paraId="7E1F17E4" w14:textId="70A1AC05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Природно-хозяйственные зоны</w:t>
            </w:r>
          </w:p>
        </w:tc>
        <w:tc>
          <w:tcPr>
            <w:tcW w:w="1702" w:type="dxa"/>
          </w:tcPr>
          <w:p w14:paraId="09E48416" w14:textId="2AF60C3F" w:rsidR="00B77C72" w:rsidRPr="003A1261" w:rsidRDefault="0079318A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1" w:type="dxa"/>
          </w:tcPr>
          <w:p w14:paraId="1EABF605" w14:textId="0C5A4234" w:rsidR="00B77C72" w:rsidRPr="003A1261" w:rsidRDefault="00072FCA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заданной преподавателем теме. Практическая работа.</w:t>
            </w:r>
          </w:p>
        </w:tc>
      </w:tr>
      <w:tr w:rsidR="00B77C72" w:rsidRPr="003A1261" w14:paraId="5841F95C" w14:textId="77777777" w:rsidTr="00072FCA">
        <w:tc>
          <w:tcPr>
            <w:tcW w:w="988" w:type="dxa"/>
          </w:tcPr>
          <w:p w14:paraId="01785E61" w14:textId="5891E0ED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14:paraId="01C963D8" w14:textId="3A19F68E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Население России</w:t>
            </w:r>
          </w:p>
        </w:tc>
        <w:tc>
          <w:tcPr>
            <w:tcW w:w="1702" w:type="dxa"/>
          </w:tcPr>
          <w:p w14:paraId="2607F637" w14:textId="46512083" w:rsidR="00B77C72" w:rsidRPr="003A1261" w:rsidRDefault="00987FD3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12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1" w:type="dxa"/>
          </w:tcPr>
          <w:p w14:paraId="309A99D2" w14:textId="77777777" w:rsidR="00B77C72" w:rsidRPr="003A1261" w:rsidRDefault="00072FCA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заданной преподавателем теме. Практическая работа.</w:t>
            </w:r>
          </w:p>
          <w:p w14:paraId="1A7D696B" w14:textId="02C73DCD" w:rsidR="00B26A95" w:rsidRPr="003A1261" w:rsidRDefault="00B26A95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A95" w:rsidRPr="003A1261" w14:paraId="420EFBE5" w14:textId="77777777" w:rsidTr="00545D82">
        <w:tc>
          <w:tcPr>
            <w:tcW w:w="9345" w:type="dxa"/>
            <w:gridSpan w:val="4"/>
          </w:tcPr>
          <w:p w14:paraId="74ECF8BA" w14:textId="5FA24D4C" w:rsidR="00B26A95" w:rsidRPr="003A1261" w:rsidRDefault="00B26A95" w:rsidP="00B26A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класс, 68 часов</w:t>
            </w:r>
          </w:p>
        </w:tc>
      </w:tr>
      <w:tr w:rsidR="00B77C72" w:rsidRPr="003A1261" w14:paraId="798EAFCB" w14:textId="77777777" w:rsidTr="00072FCA">
        <w:tc>
          <w:tcPr>
            <w:tcW w:w="988" w:type="dxa"/>
          </w:tcPr>
          <w:p w14:paraId="76082B8D" w14:textId="6F6EB851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4" w:type="dxa"/>
          </w:tcPr>
          <w:p w14:paraId="327BC2C0" w14:textId="00FB15C8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Хозяйство России</w:t>
            </w:r>
          </w:p>
        </w:tc>
        <w:tc>
          <w:tcPr>
            <w:tcW w:w="1702" w:type="dxa"/>
          </w:tcPr>
          <w:p w14:paraId="50EB0369" w14:textId="6C61B9C4" w:rsidR="00B77C72" w:rsidRPr="003A1261" w:rsidRDefault="00987FD3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318A" w:rsidRPr="003A12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1" w:type="dxa"/>
          </w:tcPr>
          <w:p w14:paraId="62EEADCE" w14:textId="0FAD61C3" w:rsidR="00B77C72" w:rsidRPr="003A1261" w:rsidRDefault="00072FCA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заданной преподавателем теме. Практическая работа.</w:t>
            </w:r>
          </w:p>
        </w:tc>
      </w:tr>
      <w:tr w:rsidR="00B77C72" w:rsidRPr="003A1261" w14:paraId="28C55899" w14:textId="77777777" w:rsidTr="00072FCA">
        <w:tc>
          <w:tcPr>
            <w:tcW w:w="988" w:type="dxa"/>
          </w:tcPr>
          <w:p w14:paraId="71FAF787" w14:textId="05A1DB90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4" w:type="dxa"/>
          </w:tcPr>
          <w:p w14:paraId="43F6EEC1" w14:textId="0161D53D" w:rsidR="00B77C72" w:rsidRPr="003A1261" w:rsidRDefault="00B77C72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Регионы России</w:t>
            </w:r>
          </w:p>
        </w:tc>
        <w:tc>
          <w:tcPr>
            <w:tcW w:w="1702" w:type="dxa"/>
          </w:tcPr>
          <w:p w14:paraId="73322D90" w14:textId="7F486BB0" w:rsidR="00B77C72" w:rsidRPr="003A1261" w:rsidRDefault="003A1261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71" w:type="dxa"/>
          </w:tcPr>
          <w:p w14:paraId="670AEA24" w14:textId="098C4066" w:rsidR="00B77C72" w:rsidRPr="003A1261" w:rsidRDefault="00072FCA" w:rsidP="008231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заданной преподавателем теме. Практическая работа.</w:t>
            </w:r>
          </w:p>
        </w:tc>
      </w:tr>
    </w:tbl>
    <w:p w14:paraId="0E30E173" w14:textId="60128595" w:rsidR="00B77C72" w:rsidRPr="003A1261" w:rsidRDefault="00B77C72" w:rsidP="00823151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F1A56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F0200A0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1ADEDA7C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72709126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37D514B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59A49910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1A90ED75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4F25188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F2EB8CF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5E748DFA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877932D" w14:textId="77777777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2068478C" w14:textId="2356EFAE" w:rsidR="00DB6906" w:rsidRPr="003A1261" w:rsidRDefault="00DB6906" w:rsidP="003A12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1B7B394" w14:textId="414FDB2E" w:rsidR="00DB6906" w:rsidRDefault="00DB6906" w:rsidP="00DB690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F984BD4" w14:textId="00A1CEE0" w:rsidR="003A1261" w:rsidRPr="003A1261" w:rsidRDefault="003A1261" w:rsidP="003A126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0A126523" w14:textId="77E03BF3" w:rsidR="00710610" w:rsidRPr="003A1261" w:rsidRDefault="00710610" w:rsidP="003A1261">
      <w:pPr>
        <w:pStyle w:val="ConsPlusNormal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A126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Учебно-методическое и материально-техническое обеспечение образовательной деятельности</w:t>
      </w:r>
    </w:p>
    <w:p w14:paraId="7EBE9434" w14:textId="77777777" w:rsidR="00710610" w:rsidRPr="003A1261" w:rsidRDefault="00710610" w:rsidP="00710610">
      <w:pPr>
        <w:spacing w:after="0" w:line="276" w:lineRule="auto"/>
        <w:ind w:firstLine="284"/>
        <w:rPr>
          <w:sz w:val="26"/>
          <w:szCs w:val="26"/>
        </w:rPr>
      </w:pPr>
    </w:p>
    <w:p w14:paraId="70487A56" w14:textId="77777777" w:rsidR="00710610" w:rsidRPr="003A1261" w:rsidRDefault="00710610" w:rsidP="00710610">
      <w:pPr>
        <w:widowControl w:val="0"/>
        <w:snapToGri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Учебники и учебные пособия:</w:t>
      </w:r>
    </w:p>
    <w:p w14:paraId="72CC0BAA" w14:textId="1D3BB6DA" w:rsidR="00710610" w:rsidRPr="003A1261" w:rsidRDefault="00710610" w:rsidP="00823151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12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География: 8-й класс: учебник, Алексеев А.И., Николина В.В., Липкина Е.К. и др. М: Просвещение, 2023 г.</w:t>
      </w:r>
    </w:p>
    <w:p w14:paraId="477849A8" w14:textId="75BAE04C" w:rsidR="00710610" w:rsidRPr="003A1261" w:rsidRDefault="00710610" w:rsidP="00710610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12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География: 9-й класс: учебник, Алексеев А.И., Николина В.В., Липкина Е.К. и др. М: Просвещение, 2023 г.</w:t>
      </w:r>
    </w:p>
    <w:p w14:paraId="708F608F" w14:textId="30EFAB46" w:rsidR="00710610" w:rsidRPr="003A1261" w:rsidRDefault="00615858" w:rsidP="00823151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Дополнительная литература:</w:t>
      </w:r>
    </w:p>
    <w:p w14:paraId="758A6FE6" w14:textId="601FAF10" w:rsidR="00615858" w:rsidRPr="003A1261" w:rsidRDefault="00EA7814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 xml:space="preserve">Алексеев. География. Комплект. Атлас 8-9 класс и контурные карты. </w:t>
      </w:r>
    </w:p>
    <w:p w14:paraId="3A8BEE4D" w14:textId="7DE78310" w:rsidR="008D6ECE" w:rsidRPr="003A1261" w:rsidRDefault="008D6ECE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География. 10-11 классы. Атлас. Приваловский А.Н., Просвещение, 2022</w:t>
      </w:r>
    </w:p>
    <w:p w14:paraId="402F3018" w14:textId="660BF391" w:rsidR="00EA7814" w:rsidRPr="003A1261" w:rsidRDefault="00EA7814" w:rsidP="008231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Карты России в электронном виде: </w:t>
      </w:r>
      <w:hyperlink r:id="rId5" w:history="1">
        <w:r w:rsidRPr="003A1261">
          <w:rPr>
            <w:rStyle w:val="a8"/>
            <w:rFonts w:ascii="Times New Roman" w:hAnsi="Times New Roman" w:cs="Times New Roman"/>
            <w:sz w:val="26"/>
            <w:szCs w:val="26"/>
          </w:rPr>
          <w:t>https://maps-rf.ru/</w:t>
        </w:r>
      </w:hyperlink>
      <w:r w:rsidRPr="003A126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89839D1" w14:textId="77777777" w:rsidR="00EA7814" w:rsidRPr="00EA7814" w:rsidRDefault="00EA7814" w:rsidP="008231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A7814" w:rsidRPr="00EA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DA367A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-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6053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8</cp:revision>
  <dcterms:created xsi:type="dcterms:W3CDTF">2023-03-19T16:21:00Z</dcterms:created>
  <dcterms:modified xsi:type="dcterms:W3CDTF">2023-04-26T15:56:00Z</dcterms:modified>
</cp:coreProperties>
</file>