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D97739" w:rsidRPr="00D97739" w:rsidTr="00AC78F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0100D1" w:rsidRDefault="00D97739" w:rsidP="00D97739">
            <w:pPr>
              <w:spacing w:line="318" w:lineRule="auto"/>
              <w:ind w:left="10" w:right="2070" w:firstLine="0"/>
              <w:jc w:val="left"/>
              <w:rPr>
                <w:b/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Национальный </w:t>
            </w:r>
          </w:p>
          <w:p w:rsidR="00D97739" w:rsidRPr="00D97739" w:rsidRDefault="00D97739" w:rsidP="00D97739">
            <w:pPr>
              <w:spacing w:line="318" w:lineRule="auto"/>
              <w:ind w:left="10" w:right="2070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исследовательский университет  </w:t>
            </w:r>
          </w:p>
          <w:p w:rsidR="00D97739" w:rsidRPr="00D97739" w:rsidRDefault="00D97739" w:rsidP="00D97739">
            <w:pPr>
              <w:spacing w:after="18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«Высшая школа экономики» </w:t>
            </w:r>
          </w:p>
          <w:p w:rsidR="00D97739" w:rsidRPr="00D97739" w:rsidRDefault="00D97739" w:rsidP="00D97739">
            <w:pPr>
              <w:spacing w:after="76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 </w:t>
            </w:r>
          </w:p>
          <w:p w:rsidR="00D97739" w:rsidRPr="00D97739" w:rsidRDefault="00D97739" w:rsidP="00D97739">
            <w:pPr>
              <w:spacing w:after="18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Лицей </w:t>
            </w:r>
          </w:p>
          <w:p w:rsidR="00D97739" w:rsidRPr="00D97739" w:rsidRDefault="00D97739" w:rsidP="00D97739">
            <w:pPr>
              <w:spacing w:after="13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 </w:t>
            </w:r>
          </w:p>
          <w:p w:rsidR="00D97739" w:rsidRPr="00D97739" w:rsidRDefault="00D97739" w:rsidP="00D97739">
            <w:pPr>
              <w:spacing w:after="16"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 </w:t>
            </w:r>
          </w:p>
          <w:p w:rsidR="00D97739" w:rsidRPr="00D97739" w:rsidRDefault="00D97739" w:rsidP="00D97739">
            <w:pPr>
              <w:spacing w:line="259" w:lineRule="auto"/>
              <w:ind w:left="10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D97739" w:rsidRPr="00D97739" w:rsidRDefault="00D97739" w:rsidP="00D97739">
            <w:pPr>
              <w:spacing w:after="38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Приложение </w:t>
            </w:r>
            <w:r w:rsidR="005422DB">
              <w:rPr>
                <w:b/>
                <w:sz w:val="26"/>
                <w:szCs w:val="26"/>
              </w:rPr>
              <w:t>14</w:t>
            </w:r>
            <w:r w:rsidRPr="00D97739">
              <w:rPr>
                <w:sz w:val="26"/>
                <w:szCs w:val="26"/>
              </w:rPr>
              <w:t xml:space="preserve"> </w:t>
            </w:r>
          </w:p>
          <w:p w:rsidR="00D97739" w:rsidRPr="00D97739" w:rsidRDefault="00D97739" w:rsidP="00D97739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 </w:t>
            </w:r>
          </w:p>
          <w:p w:rsidR="00D97739" w:rsidRPr="00D97739" w:rsidRDefault="00D97739" w:rsidP="00D97739">
            <w:pPr>
              <w:spacing w:after="72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УТВЕРЖДЕНО </w:t>
            </w:r>
          </w:p>
          <w:p w:rsidR="00D97739" w:rsidRPr="00D97739" w:rsidRDefault="00D97739" w:rsidP="00D97739">
            <w:pPr>
              <w:spacing w:line="314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педагогическим советом Лицея НИУ ВШЭ </w:t>
            </w:r>
          </w:p>
          <w:p w:rsidR="00D97739" w:rsidRPr="00D97739" w:rsidRDefault="00D97739" w:rsidP="00D97739">
            <w:pPr>
              <w:spacing w:after="23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sz w:val="26"/>
                <w:szCs w:val="26"/>
              </w:rPr>
              <w:t xml:space="preserve">протокол от 01.06.2018 </w:t>
            </w:r>
          </w:p>
          <w:p w:rsidR="00D97739" w:rsidRPr="00D97739" w:rsidRDefault="00D97739" w:rsidP="00D97739">
            <w:pPr>
              <w:spacing w:after="21"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 </w:t>
            </w:r>
          </w:p>
          <w:p w:rsidR="00D97739" w:rsidRPr="00D97739" w:rsidRDefault="00D97739" w:rsidP="00D97739">
            <w:pPr>
              <w:spacing w:line="259" w:lineRule="auto"/>
              <w:ind w:left="103" w:right="61" w:firstLine="0"/>
              <w:jc w:val="left"/>
              <w:rPr>
                <w:sz w:val="26"/>
                <w:szCs w:val="26"/>
              </w:rPr>
            </w:pPr>
            <w:r w:rsidRPr="00D97739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6A00BC" w:rsidRDefault="006027B4" w:rsidP="00D97739">
      <w:pPr>
        <w:tabs>
          <w:tab w:val="center" w:pos="6685"/>
        </w:tabs>
        <w:spacing w:after="61" w:line="270" w:lineRule="auto"/>
        <w:ind w:left="-15" w:firstLine="0"/>
        <w:jc w:val="left"/>
      </w:pPr>
      <w:r>
        <w:rPr>
          <w:b/>
          <w:sz w:val="26"/>
        </w:rPr>
        <w:tab/>
        <w:t xml:space="preserve"> </w:t>
      </w:r>
    </w:p>
    <w:p w:rsidR="006A00BC" w:rsidRDefault="006027B4">
      <w:pPr>
        <w:spacing w:after="27" w:line="259" w:lineRule="auto"/>
        <w:ind w:left="0" w:firstLine="0"/>
        <w:jc w:val="left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</w:p>
    <w:p w:rsidR="006A00BC" w:rsidRDefault="006027B4">
      <w:pPr>
        <w:spacing w:after="20" w:line="259" w:lineRule="auto"/>
        <w:ind w:left="0" w:firstLine="0"/>
        <w:jc w:val="left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</w:t>
      </w:r>
    </w:p>
    <w:p w:rsidR="006A00BC" w:rsidRDefault="006027B4" w:rsidP="00D97739">
      <w:pPr>
        <w:spacing w:after="0" w:line="259" w:lineRule="auto"/>
        <w:ind w:left="0" w:right="5" w:firstLine="0"/>
        <w:jc w:val="center"/>
      </w:pPr>
      <w:r>
        <w:rPr>
          <w:b/>
          <w:sz w:val="26"/>
        </w:rPr>
        <w:t xml:space="preserve">  </w:t>
      </w:r>
    </w:p>
    <w:p w:rsidR="006A00BC" w:rsidRDefault="006027B4" w:rsidP="00D97739">
      <w:pPr>
        <w:spacing w:after="28" w:line="259" w:lineRule="auto"/>
        <w:ind w:left="0" w:right="-71" w:firstLine="0"/>
        <w:jc w:val="center"/>
      </w:pPr>
      <w:r>
        <w:rPr>
          <w:b/>
          <w:sz w:val="26"/>
        </w:rPr>
        <w:t xml:space="preserve">Рабочая программа учебного предмета (курса) </w:t>
      </w:r>
    </w:p>
    <w:p w:rsidR="00D97739" w:rsidRDefault="003E3AEC" w:rsidP="00D97739">
      <w:pPr>
        <w:spacing w:after="13" w:line="270" w:lineRule="auto"/>
        <w:ind w:left="6379" w:right="71" w:hanging="6379"/>
        <w:jc w:val="center"/>
        <w:rPr>
          <w:b/>
          <w:sz w:val="26"/>
        </w:rPr>
      </w:pPr>
      <w:r>
        <w:rPr>
          <w:b/>
          <w:sz w:val="26"/>
        </w:rPr>
        <w:t>«</w:t>
      </w:r>
      <w:r w:rsidR="006027B4">
        <w:rPr>
          <w:b/>
          <w:sz w:val="26"/>
        </w:rPr>
        <w:t>Практики чтения и творческого письма</w:t>
      </w:r>
      <w:r>
        <w:rPr>
          <w:b/>
          <w:sz w:val="26"/>
        </w:rPr>
        <w:t>»</w:t>
      </w:r>
    </w:p>
    <w:p w:rsidR="006A00BC" w:rsidRDefault="006027B4" w:rsidP="00D97739">
      <w:pPr>
        <w:spacing w:after="13" w:line="270" w:lineRule="auto"/>
        <w:ind w:left="6379" w:right="71" w:hanging="6379"/>
        <w:jc w:val="center"/>
      </w:pPr>
      <w:r>
        <w:rPr>
          <w:b/>
          <w:sz w:val="26"/>
        </w:rPr>
        <w:t>9 класс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>
      <w:pPr>
        <w:spacing w:after="0" w:line="259" w:lineRule="auto"/>
        <w:ind w:left="0" w:right="5" w:firstLine="0"/>
        <w:jc w:val="center"/>
        <w:rPr>
          <w:sz w:val="26"/>
        </w:rPr>
      </w:pPr>
      <w:r>
        <w:rPr>
          <w:sz w:val="26"/>
        </w:rPr>
        <w:t xml:space="preserve"> </w:t>
      </w:r>
    </w:p>
    <w:p w:rsidR="00D97739" w:rsidRDefault="00D97739">
      <w:pPr>
        <w:spacing w:after="0" w:line="259" w:lineRule="auto"/>
        <w:ind w:left="0" w:right="5" w:firstLine="0"/>
        <w:jc w:val="center"/>
      </w:pPr>
    </w:p>
    <w:p w:rsidR="006A00BC" w:rsidRDefault="006027B4">
      <w:pPr>
        <w:spacing w:after="0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>
      <w:pPr>
        <w:spacing w:after="33" w:line="259" w:lineRule="auto"/>
        <w:ind w:left="0" w:right="5" w:firstLine="0"/>
        <w:jc w:val="center"/>
      </w:pPr>
      <w:r>
        <w:rPr>
          <w:sz w:val="26"/>
        </w:rPr>
        <w:t xml:space="preserve"> </w:t>
      </w:r>
    </w:p>
    <w:p w:rsidR="006A00BC" w:rsidRDefault="006027B4" w:rsidP="000100D1">
      <w:pPr>
        <w:spacing w:after="44"/>
        <w:ind w:left="7866" w:right="63" w:firstLine="300"/>
        <w:jc w:val="right"/>
      </w:pPr>
      <w:r>
        <w:rPr>
          <w:b/>
          <w:sz w:val="26"/>
        </w:rPr>
        <w:t>Автор:</w:t>
      </w:r>
      <w:r>
        <w:rPr>
          <w:sz w:val="26"/>
        </w:rPr>
        <w:t xml:space="preserve"> </w:t>
      </w:r>
      <w:r w:rsidRPr="000100D1">
        <w:rPr>
          <w:u w:val="single"/>
        </w:rPr>
        <w:t>Скулачев А.А.</w:t>
      </w:r>
      <w:r>
        <w:t xml:space="preserve"> </w:t>
      </w:r>
    </w:p>
    <w:p w:rsidR="006A00BC" w:rsidRDefault="006027B4">
      <w:pPr>
        <w:spacing w:after="14" w:line="259" w:lineRule="auto"/>
        <w:ind w:left="0" w:right="10" w:firstLine="0"/>
        <w:jc w:val="right"/>
      </w:pPr>
      <w:r>
        <w:t xml:space="preserve"> </w:t>
      </w:r>
    </w:p>
    <w:p w:rsidR="006A00BC" w:rsidRDefault="006027B4">
      <w:pPr>
        <w:spacing w:after="0" w:line="259" w:lineRule="auto"/>
        <w:ind w:left="0" w:firstLine="0"/>
        <w:jc w:val="right"/>
      </w:pPr>
      <w:r>
        <w:rPr>
          <w:sz w:val="28"/>
        </w:rPr>
        <w:t xml:space="preserve"> </w:t>
      </w:r>
    </w:p>
    <w:p w:rsidR="006A00BC" w:rsidRDefault="006027B4">
      <w:pPr>
        <w:spacing w:after="0" w:line="259" w:lineRule="auto"/>
        <w:ind w:left="540" w:firstLine="0"/>
        <w:jc w:val="left"/>
      </w:pPr>
      <w:r>
        <w:rPr>
          <w:sz w:val="28"/>
        </w:rPr>
        <w:t xml:space="preserve">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Default="006027B4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Pr="00D97739" w:rsidRDefault="006027B4">
      <w:pPr>
        <w:pStyle w:val="1"/>
        <w:ind w:left="-5"/>
        <w:rPr>
          <w:sz w:val="26"/>
          <w:szCs w:val="26"/>
        </w:rPr>
      </w:pPr>
      <w:r w:rsidRPr="00D97739">
        <w:rPr>
          <w:sz w:val="26"/>
          <w:szCs w:val="26"/>
        </w:rPr>
        <w:lastRenderedPageBreak/>
        <w:t xml:space="preserve">1.  Планируемые результаты освоения учебного предмета (курса) </w:t>
      </w:r>
    </w:p>
    <w:p w:rsidR="006A00BC" w:rsidRDefault="006027B4">
      <w:pPr>
        <w:spacing w:after="14" w:line="259" w:lineRule="auto"/>
        <w:ind w:left="679" w:firstLine="0"/>
        <w:jc w:val="left"/>
      </w:pPr>
      <w:r>
        <w:t xml:space="preserve"> </w:t>
      </w:r>
    </w:p>
    <w:p w:rsidR="006A00BC" w:rsidRDefault="006027B4">
      <w:pPr>
        <w:ind w:left="-15" w:right="63" w:firstLine="566"/>
      </w:pPr>
      <w:r>
        <w:t xml:space="preserve">Учебный курс "Практики чтения и творческого письма" определяется теми же нормативными документами, что и учебный предмет (курс) "Литература": Федеральным государственным образовательным стандартом среднего (полного)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России от 17 апреля 2012 г. № 413. Планируемые результаты освоения курса " Практики чтения и творческого письма" повторяют общие результаты курса литературы, и разделяются на личностные, </w:t>
      </w:r>
      <w:proofErr w:type="spellStart"/>
      <w:r>
        <w:t>метапредметные</w:t>
      </w:r>
      <w:proofErr w:type="spellEnd"/>
      <w:r>
        <w:t xml:space="preserve"> и предметные. </w:t>
      </w:r>
    </w:p>
    <w:p w:rsidR="006A00BC" w:rsidRDefault="006027B4">
      <w:pPr>
        <w:spacing w:after="4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Default="006027B4">
      <w:pPr>
        <w:ind w:left="576" w:right="63"/>
      </w:pPr>
      <w:r w:rsidRPr="00D97739">
        <w:rPr>
          <w:b/>
          <w:sz w:val="26"/>
          <w:szCs w:val="26"/>
        </w:rPr>
        <w:t xml:space="preserve">Личностными результатами </w:t>
      </w:r>
      <w:r>
        <w:t xml:space="preserve">изучения программы являются: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совершенствование духовно-нравственных качеств личности;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обеспечение культурной самоидентификации, осознание коммуникативно-эстетических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 </w:t>
      </w:r>
    </w:p>
    <w:p w:rsidR="006A00BC" w:rsidRDefault="006027B4">
      <w:pPr>
        <w:spacing w:after="4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Default="006027B4">
      <w:pPr>
        <w:ind w:left="576" w:right="63"/>
      </w:pPr>
      <w:proofErr w:type="spellStart"/>
      <w:r w:rsidRPr="00D97739">
        <w:rPr>
          <w:b/>
          <w:sz w:val="26"/>
          <w:szCs w:val="26"/>
        </w:rPr>
        <w:t>Метапредметными</w:t>
      </w:r>
      <w:proofErr w:type="spellEnd"/>
      <w:r w:rsidRPr="00D97739">
        <w:rPr>
          <w:b/>
          <w:sz w:val="26"/>
          <w:szCs w:val="26"/>
        </w:rPr>
        <w:t xml:space="preserve"> результатами</w:t>
      </w:r>
      <w:r>
        <w:rPr>
          <w:b/>
        </w:rPr>
        <w:t xml:space="preserve"> </w:t>
      </w:r>
      <w:r>
        <w:t xml:space="preserve">изучения программы являются: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умение самостоятельно определять цели своего обучения, ставить и формулировать для себя новые задачи в учебе, развивать мотивы и интересы своей познавательной деятельности; планировать пути достижения целей, осознанно выбирая наиболее эффективные способы решения учебных и познавательных задач;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выполнения учебной задачи, собственные возможности ее решения;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 и делать выводы;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навыки смыслового чтения;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умение использовать речевые средства в соответствии с задачей коммуникации для выражения своих чувств и мыслей; владение устной и письменной речью;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технологий. </w:t>
      </w:r>
    </w:p>
    <w:p w:rsidR="006A00BC" w:rsidRDefault="006027B4">
      <w:pPr>
        <w:spacing w:after="4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A00BC" w:rsidRDefault="006027B4">
      <w:pPr>
        <w:ind w:left="576" w:right="63"/>
      </w:pPr>
      <w:r w:rsidRPr="00D97739">
        <w:rPr>
          <w:b/>
          <w:sz w:val="26"/>
          <w:szCs w:val="26"/>
        </w:rPr>
        <w:t>Предметными результатами</w:t>
      </w:r>
      <w:r>
        <w:rPr>
          <w:b/>
        </w:rPr>
        <w:t xml:space="preserve"> </w:t>
      </w:r>
      <w:r>
        <w:t xml:space="preserve">изучения программы являются: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</w:t>
      </w:r>
    </w:p>
    <w:p w:rsidR="006A00BC" w:rsidRDefault="006027B4">
      <w:pPr>
        <w:ind w:left="-5" w:right="63"/>
      </w:pPr>
      <w:r>
        <w:lastRenderedPageBreak/>
        <w:t xml:space="preserve">прочитанного, сознательно планировать свое досуговое чтение;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6A00BC" w:rsidRDefault="006027B4">
      <w:pPr>
        <w:numPr>
          <w:ilvl w:val="0"/>
          <w:numId w:val="1"/>
        </w:numPr>
        <w:ind w:right="63" w:hanging="144"/>
      </w:pPr>
      <w: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развитие навыков творческого письма, создания текстов разных жанров. </w:t>
      </w:r>
    </w:p>
    <w:p w:rsidR="006A00BC" w:rsidRDefault="006027B4">
      <w:pPr>
        <w:spacing w:after="18" w:line="259" w:lineRule="auto"/>
        <w:ind w:left="0" w:right="10" w:firstLine="0"/>
        <w:jc w:val="center"/>
      </w:pPr>
      <w:r>
        <w:rPr>
          <w:b/>
        </w:rPr>
        <w:t xml:space="preserve"> </w:t>
      </w:r>
    </w:p>
    <w:p w:rsidR="006A00BC" w:rsidRDefault="006027B4">
      <w:pPr>
        <w:ind w:left="-5" w:right="63"/>
      </w:pPr>
      <w:r>
        <w:rPr>
          <w:b/>
        </w:rPr>
        <w:t>Цель</w:t>
      </w:r>
      <w:r>
        <w:t xml:space="preserve"> курса «Практики чтения и творческого письма» – формирование критического мышления как практики самостоятельной работы лицеистов с собственными и чужими текстами разной природы. </w:t>
      </w:r>
    </w:p>
    <w:p w:rsidR="006A00BC" w:rsidRDefault="006027B4">
      <w:pPr>
        <w:spacing w:after="21" w:line="259" w:lineRule="auto"/>
        <w:ind w:left="0" w:firstLine="0"/>
        <w:jc w:val="left"/>
      </w:pPr>
      <w:r>
        <w:t xml:space="preserve"> </w:t>
      </w:r>
    </w:p>
    <w:p w:rsidR="00D97739" w:rsidRDefault="006027B4">
      <w:pPr>
        <w:spacing w:after="34"/>
        <w:ind w:left="345" w:right="63" w:hanging="360"/>
      </w:pPr>
      <w:r>
        <w:rPr>
          <w:b/>
        </w:rPr>
        <w:t>Задачи</w:t>
      </w:r>
      <w:r>
        <w:t xml:space="preserve"> курса: </w:t>
      </w:r>
    </w:p>
    <w:p w:rsidR="006A00BC" w:rsidRDefault="006027B4" w:rsidP="00D97739">
      <w:pPr>
        <w:pStyle w:val="a3"/>
        <w:numPr>
          <w:ilvl w:val="0"/>
          <w:numId w:val="4"/>
        </w:numPr>
        <w:spacing w:after="34"/>
        <w:ind w:right="63"/>
      </w:pPr>
      <w:r>
        <w:t xml:space="preserve">формирование навыка самостоятельного чтения и анализа текстов разного жанра и стиля; </w:t>
      </w:r>
    </w:p>
    <w:p w:rsidR="006A00BC" w:rsidRDefault="006027B4">
      <w:pPr>
        <w:numPr>
          <w:ilvl w:val="1"/>
          <w:numId w:val="1"/>
        </w:numPr>
        <w:ind w:right="63" w:hanging="360"/>
      </w:pPr>
      <w:r>
        <w:t xml:space="preserve">формирования умения критического осмысления текста; </w:t>
      </w:r>
    </w:p>
    <w:p w:rsidR="006A00BC" w:rsidRDefault="006027B4">
      <w:pPr>
        <w:numPr>
          <w:ilvl w:val="1"/>
          <w:numId w:val="1"/>
        </w:numPr>
        <w:ind w:right="63" w:hanging="360"/>
      </w:pPr>
      <w:r>
        <w:t xml:space="preserve">развитие творческих способностей лицеистов; </w:t>
      </w:r>
    </w:p>
    <w:p w:rsidR="006A00BC" w:rsidRDefault="006027B4">
      <w:pPr>
        <w:numPr>
          <w:ilvl w:val="1"/>
          <w:numId w:val="1"/>
        </w:numPr>
        <w:ind w:right="63" w:hanging="360"/>
      </w:pPr>
      <w:r>
        <w:t xml:space="preserve">формирование навыка создания и редактуры авторского текста; </w:t>
      </w:r>
    </w:p>
    <w:p w:rsidR="006A00BC" w:rsidRDefault="006027B4">
      <w:pPr>
        <w:numPr>
          <w:ilvl w:val="1"/>
          <w:numId w:val="1"/>
        </w:numPr>
        <w:ind w:right="63" w:hanging="360"/>
      </w:pPr>
      <w:r>
        <w:t xml:space="preserve">развитие умения создавать собственные тексты в разных коммуникативных ситуациях. </w:t>
      </w:r>
    </w:p>
    <w:p w:rsidR="006A00BC" w:rsidRDefault="006027B4">
      <w:pPr>
        <w:spacing w:after="60" w:line="259" w:lineRule="auto"/>
        <w:ind w:left="0" w:firstLine="0"/>
        <w:jc w:val="left"/>
      </w:pPr>
      <w:r>
        <w:t xml:space="preserve"> </w:t>
      </w:r>
    </w:p>
    <w:p w:rsidR="006A00BC" w:rsidRDefault="006027B4" w:rsidP="00D97739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 </w:t>
      </w:r>
    </w:p>
    <w:p w:rsidR="006A00BC" w:rsidRPr="00D97739" w:rsidRDefault="006027B4" w:rsidP="00D97739">
      <w:pPr>
        <w:pStyle w:val="1"/>
        <w:ind w:right="71"/>
        <w:rPr>
          <w:sz w:val="26"/>
          <w:szCs w:val="26"/>
        </w:rPr>
      </w:pPr>
      <w:r w:rsidRPr="00D97739">
        <w:rPr>
          <w:sz w:val="26"/>
          <w:szCs w:val="26"/>
        </w:rPr>
        <w:t xml:space="preserve">2. Содержание учебного предмета (курса) </w:t>
      </w:r>
    </w:p>
    <w:p w:rsidR="00D97739" w:rsidRPr="00D97739" w:rsidRDefault="00D97739" w:rsidP="00D97739"/>
    <w:p w:rsidR="006A00BC" w:rsidRDefault="006027B4">
      <w:pPr>
        <w:ind w:left="-15" w:right="63" w:firstLine="566"/>
      </w:pPr>
      <w:r>
        <w:t xml:space="preserve">Для курса принципиально важно, что чтение и письмо – навыки </w:t>
      </w:r>
      <w:proofErr w:type="spellStart"/>
      <w:r>
        <w:t>надпредметные</w:t>
      </w:r>
      <w:proofErr w:type="spellEnd"/>
      <w:r>
        <w:t xml:space="preserve">, универсальные, которые станут основой для успешного освоения профильной программы Лицея в 10–11 классах (и затем сознательного выбора профессии и получения высшего образования). </w:t>
      </w:r>
    </w:p>
    <w:p w:rsidR="006A00BC" w:rsidRDefault="006027B4">
      <w:pPr>
        <w:ind w:left="-15" w:right="63" w:firstLine="566"/>
      </w:pPr>
      <w:r>
        <w:t xml:space="preserve">Тексты, которые будут выбраны для детального изучения, будут небольшого объёма: их реально глубоко и тщательно рассмотреть за одно-два занятие. Тексты, которые будут создавать ученики, предполагаются самые разные: это и довольно привычный для школы жанр эссе, и «тексты новой природы», и заметка для социальной сети или блога. </w:t>
      </w:r>
    </w:p>
    <w:p w:rsidR="006A00BC" w:rsidRDefault="006027B4">
      <w:pPr>
        <w:ind w:left="-15" w:right="63" w:firstLine="566"/>
      </w:pPr>
      <w:r>
        <w:t xml:space="preserve">Все занятия будут проходить в интерактивном режиме, среди форм занятий можно выделить: коллективное обсуждение текста, групповой читательский проект, групповые и индивидуальные письменные работы, совместная редактура текста, индивидуальная работа с собственным и чужим текстом, домашние письменные работы (регулярно). </w:t>
      </w:r>
    </w:p>
    <w:p w:rsidR="006A00BC" w:rsidRDefault="006027B4" w:rsidP="00D97739">
      <w:pPr>
        <w:spacing w:after="0" w:line="259" w:lineRule="auto"/>
        <w:ind w:left="0" w:firstLine="566"/>
        <w:jc w:val="left"/>
      </w:pPr>
      <w:r>
        <w:t xml:space="preserve"> Содержательно курс делится на две части, которые в ходе преподавания будут тесно переплетены – практики чтения и практики письма. Учащиеся будут создавать тексты о прочитанном, писать стилизации, пародии, тексты «по мотивам» и «на основе». </w:t>
      </w:r>
    </w:p>
    <w:p w:rsidR="006A00BC" w:rsidRDefault="006027B4">
      <w:pPr>
        <w:spacing w:after="27" w:line="259" w:lineRule="auto"/>
        <w:ind w:left="0" w:firstLine="0"/>
        <w:jc w:val="left"/>
      </w:pPr>
      <w:r>
        <w:t xml:space="preserve"> </w:t>
      </w:r>
    </w:p>
    <w:p w:rsidR="006A00BC" w:rsidRDefault="006027B4">
      <w:pPr>
        <w:spacing w:after="26" w:line="259" w:lineRule="auto"/>
        <w:ind w:left="0" w:firstLine="0"/>
        <w:jc w:val="left"/>
      </w:pPr>
      <w:r>
        <w:rPr>
          <w:b/>
          <w:u w:val="single" w:color="000000"/>
        </w:rPr>
        <w:t>I Практики чтения</w:t>
      </w:r>
      <w:r>
        <w:rPr>
          <w:b/>
        </w:rPr>
        <w:t xml:space="preserve"> </w:t>
      </w:r>
    </w:p>
    <w:p w:rsidR="006A00BC" w:rsidRDefault="006027B4">
      <w:pPr>
        <w:pStyle w:val="2"/>
        <w:ind w:left="561" w:right="60"/>
      </w:pPr>
      <w:r>
        <w:lastRenderedPageBreak/>
        <w:t xml:space="preserve">Превращение текста в карту понятий, систему вопросов </w:t>
      </w:r>
    </w:p>
    <w:p w:rsidR="006A00BC" w:rsidRDefault="006027B4">
      <w:pPr>
        <w:ind w:left="-15" w:right="63" w:firstLine="566"/>
      </w:pPr>
      <w:r>
        <w:t xml:space="preserve">Работа с текстом с помощью карт понятий, кластеров, выделения ключевых слов. Классификация вопросов. Учимся задавать вопросы к любому тексту. Выделение в тексте знакомого и нового. Прогнозирование. </w:t>
      </w:r>
    </w:p>
    <w:p w:rsidR="006A00BC" w:rsidRDefault="006027B4">
      <w:pPr>
        <w:pStyle w:val="2"/>
        <w:ind w:left="561" w:right="60"/>
      </w:pPr>
      <w:r>
        <w:t xml:space="preserve">Работа с научно-популярным текстом </w:t>
      </w:r>
    </w:p>
    <w:p w:rsidR="006A00BC" w:rsidRDefault="006027B4">
      <w:pPr>
        <w:ind w:left="-15" w:right="63" w:firstLine="566"/>
      </w:pPr>
      <w:r>
        <w:t xml:space="preserve">Выделение системы ключевых слов. Выделение темы, проблемы, главной мысли. Система аргументации в тексте. Выделение адресата и способов ориентации на него </w:t>
      </w:r>
    </w:p>
    <w:p w:rsidR="006A00BC" w:rsidRDefault="006027B4">
      <w:pPr>
        <w:pStyle w:val="2"/>
        <w:ind w:left="0" w:right="60" w:firstLine="566"/>
      </w:pPr>
      <w:r>
        <w:t xml:space="preserve">Техники критического мышления при чтении незнакомого текста. Работа с рекламными, популярными, политическими текстами </w:t>
      </w:r>
    </w:p>
    <w:p w:rsidR="006A00BC" w:rsidRDefault="006027B4" w:rsidP="00D97739">
      <w:pPr>
        <w:spacing w:after="40" w:line="252" w:lineRule="auto"/>
        <w:ind w:left="0" w:right="77" w:firstLine="567"/>
      </w:pPr>
      <w:proofErr w:type="spellStart"/>
      <w:r>
        <w:t>Пресуппозиции</w:t>
      </w:r>
      <w:proofErr w:type="spellEnd"/>
      <w:r>
        <w:t xml:space="preserve">, </w:t>
      </w:r>
      <w:r>
        <w:tab/>
        <w:t xml:space="preserve">основания </w:t>
      </w:r>
      <w:r>
        <w:tab/>
        <w:t xml:space="preserve">суждений, </w:t>
      </w:r>
      <w:r>
        <w:tab/>
        <w:t xml:space="preserve">типы </w:t>
      </w:r>
      <w:r>
        <w:tab/>
        <w:t xml:space="preserve">суждений, </w:t>
      </w:r>
      <w:r>
        <w:tab/>
        <w:t xml:space="preserve">классификация аргументации. Ошибки мышления (когнитивные искажения) и ошибки в аргументации. </w:t>
      </w:r>
      <w:proofErr w:type="spellStart"/>
      <w:r>
        <w:t>Фактуальная</w:t>
      </w:r>
      <w:proofErr w:type="spellEnd"/>
      <w:r>
        <w:t xml:space="preserve"> и концептуальная информация в тексте. Тезис, довод, вывод: учимся вычленять и использовать в собственном тексте. Платон о подлинной философии и “сонных высказываниях”. Практикум по работе с современными текстами. </w:t>
      </w:r>
    </w:p>
    <w:p w:rsidR="006A00BC" w:rsidRDefault="006027B4">
      <w:pPr>
        <w:pStyle w:val="2"/>
        <w:ind w:left="561" w:right="60"/>
      </w:pPr>
      <w:r>
        <w:t xml:space="preserve">Медленное чтение художественного текста </w:t>
      </w:r>
    </w:p>
    <w:p w:rsidR="006A00BC" w:rsidRDefault="006027B4">
      <w:pPr>
        <w:ind w:left="-15" w:right="63" w:firstLine="566"/>
      </w:pPr>
      <w:r>
        <w:t xml:space="preserve">Техники медленного чтения: вопрошание, остановки на тёмных местах и “точках удивления”. Стратегии </w:t>
      </w:r>
      <w:proofErr w:type="spellStart"/>
      <w:r>
        <w:t>смыслопорождения</w:t>
      </w:r>
      <w:proofErr w:type="spellEnd"/>
      <w:r>
        <w:t xml:space="preserve"> в литературе и техники извлечения смысла (</w:t>
      </w:r>
      <w:proofErr w:type="spellStart"/>
      <w:r>
        <w:t>сопротивопоставление</w:t>
      </w:r>
      <w:proofErr w:type="spellEnd"/>
      <w:r>
        <w:t xml:space="preserve">, выделение уровней художественного текста и их соотнесение, работа с “координатами” художественного мира, стилевой и жанровый анализ). Практикум по медленному чтению поэтического и прозаического текста. </w:t>
      </w:r>
    </w:p>
    <w:p w:rsidR="006A00BC" w:rsidRDefault="006027B4">
      <w:pPr>
        <w:pStyle w:val="2"/>
        <w:ind w:left="561" w:right="60"/>
      </w:pPr>
      <w:r>
        <w:t xml:space="preserve">Медленное </w:t>
      </w:r>
      <w:r>
        <w:tab/>
        <w:t xml:space="preserve">чтение </w:t>
      </w:r>
      <w:r>
        <w:tab/>
        <w:t xml:space="preserve">произведения </w:t>
      </w:r>
      <w:r>
        <w:tab/>
        <w:t xml:space="preserve">визуального </w:t>
      </w:r>
      <w:r>
        <w:tab/>
        <w:t xml:space="preserve">искусства (кино/мультипликации) </w:t>
      </w:r>
    </w:p>
    <w:p w:rsidR="006A00BC" w:rsidRDefault="006027B4">
      <w:pPr>
        <w:ind w:left="-15" w:right="63" w:firstLine="566"/>
      </w:pPr>
      <w:r>
        <w:t xml:space="preserve">Различия языков разных видов искусства. Как “читать” несловесные тексты? Единая система знаков разных видов искусства и специфика языков живописи, кино и мультипликации. Практикум по медленному чтению произведений киноискусства. </w:t>
      </w:r>
    </w:p>
    <w:p w:rsidR="006A00BC" w:rsidRDefault="006027B4">
      <w:pPr>
        <w:pStyle w:val="2"/>
        <w:ind w:left="561" w:right="60"/>
      </w:pPr>
      <w:r>
        <w:t xml:space="preserve">Семиотическое чтение фактов культуры повседневности </w:t>
      </w:r>
    </w:p>
    <w:p w:rsidR="006A00BC" w:rsidRDefault="006027B4">
      <w:pPr>
        <w:ind w:left="-15" w:right="63" w:firstLine="566"/>
      </w:pPr>
      <w:r>
        <w:t>Культура повседневности: основные понятия. Базовые категории семиотического анализа: структура знака, типы знаков, язык как система различий, система соссюровских оппозиций, структурный анализ Леви-</w:t>
      </w:r>
      <w:proofErr w:type="spellStart"/>
      <w:r>
        <w:t>Стросса</w:t>
      </w:r>
      <w:proofErr w:type="spellEnd"/>
      <w:r>
        <w:t xml:space="preserve">, культурно-историческая семиотика Лотмана, семиотика истории Успенского. “Чтение” фактов культуры повседневности: дорожных знаков, еды, одежды, интерьера. </w:t>
      </w:r>
    </w:p>
    <w:p w:rsidR="006A00BC" w:rsidRDefault="006027B4">
      <w:pPr>
        <w:pStyle w:val="2"/>
        <w:ind w:left="0" w:right="60" w:firstLine="566"/>
      </w:pPr>
      <w:r>
        <w:t xml:space="preserve">Аналитическое чтение научного текста и методы работы с ним (конспектирование, реферирование, устный доклад с презентацией, цитирование, библиографические ссылки) </w:t>
      </w:r>
    </w:p>
    <w:p w:rsidR="006A00BC" w:rsidRDefault="006027B4">
      <w:pPr>
        <w:ind w:left="-15" w:right="63" w:firstLine="566"/>
      </w:pPr>
      <w:r>
        <w:t xml:space="preserve">Методы и техники конспектирования. Программы для конспектирования и осмысления научной информации. Способы структурирования информации. Учимся создавать реферат, аннотацию, устный доклад. Техники презентации: возможности, проблемы, правила. Правила цитирования, оформления библиографических ссылок. Практикум по информационной эвристике и оформлению научной работы. </w:t>
      </w:r>
    </w:p>
    <w:p w:rsidR="006A00BC" w:rsidRDefault="006027B4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6A00BC" w:rsidRDefault="006027B4">
      <w:pPr>
        <w:pStyle w:val="2"/>
        <w:ind w:left="566" w:right="5002" w:hanging="566"/>
      </w:pPr>
      <w:r>
        <w:rPr>
          <w:u w:val="single" w:color="000000"/>
        </w:rPr>
        <w:t>II Практики творческого письма</w:t>
      </w:r>
      <w:r>
        <w:t xml:space="preserve"> Запись в блоге, социальной сети </w:t>
      </w:r>
    </w:p>
    <w:p w:rsidR="006A00BC" w:rsidRDefault="006027B4">
      <w:pPr>
        <w:ind w:left="-15" w:right="63" w:firstLine="566"/>
      </w:pPr>
      <w:r>
        <w:t xml:space="preserve">Запись в социальной сети: как написать о себе ярко, но так, чтобы быть нужным читателям. Основы SMM. Анализ удачных и неудачных кейсов. Практикум. </w:t>
      </w:r>
    </w:p>
    <w:p w:rsidR="006A00BC" w:rsidRDefault="006027B4">
      <w:pPr>
        <w:pStyle w:val="2"/>
        <w:ind w:left="561" w:right="60"/>
      </w:pPr>
      <w:r>
        <w:lastRenderedPageBreak/>
        <w:t xml:space="preserve">Фотографии как система высказываний </w:t>
      </w:r>
    </w:p>
    <w:p w:rsidR="006A00BC" w:rsidRDefault="006027B4">
      <w:pPr>
        <w:ind w:left="-15" w:right="63" w:firstLine="566"/>
      </w:pPr>
      <w:r>
        <w:t xml:space="preserve">Фотографии, циклы фотографий, </w:t>
      </w:r>
      <w:proofErr w:type="spellStart"/>
      <w:r>
        <w:t>фотоблоги</w:t>
      </w:r>
      <w:proofErr w:type="spellEnd"/>
      <w:r>
        <w:t xml:space="preserve"> как целостные высказывания. </w:t>
      </w:r>
      <w:proofErr w:type="spellStart"/>
      <w:r>
        <w:t>Пресуппозиции</w:t>
      </w:r>
      <w:proofErr w:type="spellEnd"/>
      <w:r>
        <w:t xml:space="preserve"> в визуальном тексте. Опыт самостоятельного высказывания в визуальном жанре. Интерпретация фотографий. Создание подписей к фотографиям. </w:t>
      </w:r>
    </w:p>
    <w:p w:rsidR="006A00BC" w:rsidRDefault="006027B4">
      <w:pPr>
        <w:pStyle w:val="2"/>
        <w:ind w:left="561" w:right="60"/>
      </w:pPr>
      <w:r>
        <w:t xml:space="preserve">Автобиография </w:t>
      </w:r>
    </w:p>
    <w:p w:rsidR="006A00BC" w:rsidRDefault="006027B4">
      <w:pPr>
        <w:ind w:left="576" w:right="63"/>
      </w:pPr>
      <w:r>
        <w:t xml:space="preserve">Автобиография: история жанра. Типы автобиографий. Задачи автобиографии. </w:t>
      </w:r>
    </w:p>
    <w:p w:rsidR="006A00BC" w:rsidRDefault="006027B4">
      <w:pPr>
        <w:ind w:left="-5" w:right="63"/>
      </w:pPr>
      <w:r>
        <w:t xml:space="preserve">Учимся представлять себя. Создание резюме. </w:t>
      </w:r>
    </w:p>
    <w:p w:rsidR="006A00BC" w:rsidRDefault="006027B4">
      <w:pPr>
        <w:pStyle w:val="2"/>
        <w:ind w:left="561" w:right="60"/>
      </w:pPr>
      <w:r>
        <w:t xml:space="preserve">Стилизация, подражание, пародия </w:t>
      </w:r>
    </w:p>
    <w:p w:rsidR="006A00BC" w:rsidRDefault="006027B4">
      <w:pPr>
        <w:ind w:left="-15" w:right="63" w:firstLine="566"/>
      </w:pPr>
      <w:r>
        <w:t xml:space="preserve">Учимся выделять черты авторского стиля и создавать стилизации. Подражание в культуре и его типы. Учимся подражать избранным образцам стиля и жанра. Типы пародии и её функции в культуре. Учимся создавать пародийные тексты. </w:t>
      </w:r>
      <w:r>
        <w:rPr>
          <w:b/>
        </w:rPr>
        <w:t xml:space="preserve">Эссе </w:t>
      </w:r>
    </w:p>
    <w:p w:rsidR="006A00BC" w:rsidRDefault="006027B4">
      <w:pPr>
        <w:ind w:left="-15" w:right="63" w:firstLine="566"/>
      </w:pPr>
      <w:r>
        <w:t xml:space="preserve">Жанр эссе: широта пониманий. Композиция и логика эссе. Содержание критического (проблемного) эссе. Работа с аргументацией. Учимся писать эссе на проблемные темы. </w:t>
      </w:r>
    </w:p>
    <w:p w:rsidR="006A00BC" w:rsidRDefault="006027B4">
      <w:pPr>
        <w:pStyle w:val="2"/>
        <w:ind w:left="561" w:right="60"/>
      </w:pPr>
      <w:r>
        <w:t xml:space="preserve">Репортаж </w:t>
      </w:r>
    </w:p>
    <w:p w:rsidR="006A00BC" w:rsidRDefault="006027B4">
      <w:pPr>
        <w:ind w:left="-15" w:right="63" w:firstLine="566"/>
      </w:pPr>
      <w:r>
        <w:t xml:space="preserve">Функции и структура репортажа, специфика языка, адресации, композиции. Учимся создавать репортаж о мероприятии. </w:t>
      </w:r>
    </w:p>
    <w:p w:rsidR="006A00BC" w:rsidRDefault="006027B4">
      <w:pPr>
        <w:pStyle w:val="2"/>
        <w:ind w:left="561" w:right="60"/>
      </w:pPr>
      <w:r>
        <w:t xml:space="preserve">Рецензия </w:t>
      </w:r>
    </w:p>
    <w:p w:rsidR="006A00BC" w:rsidRDefault="006027B4">
      <w:pPr>
        <w:ind w:left="-15" w:right="63" w:firstLine="566"/>
      </w:pPr>
      <w:r>
        <w:t xml:space="preserve">Функции и структура жанра рецензии. Композиция, язык, способы выражения авторской позиции в рецензии. Учимся писать рецензию на фильм, спектакль, телепередачу, </w:t>
      </w:r>
      <w:proofErr w:type="spellStart"/>
      <w:r>
        <w:t>видеоблог</w:t>
      </w:r>
      <w:proofErr w:type="spellEnd"/>
      <w:r>
        <w:t xml:space="preserve">. </w:t>
      </w:r>
    </w:p>
    <w:p w:rsidR="006A00BC" w:rsidRDefault="006027B4">
      <w:pPr>
        <w:pStyle w:val="2"/>
        <w:ind w:left="561" w:right="60"/>
      </w:pPr>
      <w:r>
        <w:t xml:space="preserve">Создание «текстов новой природы»: </w:t>
      </w:r>
      <w:proofErr w:type="spellStart"/>
      <w:r>
        <w:t>изотекстов</w:t>
      </w:r>
      <w:proofErr w:type="spellEnd"/>
      <w:r>
        <w:t xml:space="preserve">, </w:t>
      </w:r>
      <w:proofErr w:type="spellStart"/>
      <w:r>
        <w:t>лонгридов</w:t>
      </w:r>
      <w:proofErr w:type="spellEnd"/>
      <w:r>
        <w:t xml:space="preserve"> </w:t>
      </w:r>
    </w:p>
    <w:p w:rsidR="006A00BC" w:rsidRDefault="006027B4">
      <w:pPr>
        <w:ind w:left="-15" w:right="63" w:firstLine="566"/>
      </w:pPr>
      <w:r>
        <w:t xml:space="preserve">“Тексты новой природы” в образовании, науке, журналистике, культуре. Создание визуально-вербальных текстов: </w:t>
      </w:r>
      <w:proofErr w:type="spellStart"/>
      <w:r>
        <w:t>изотекстов</w:t>
      </w:r>
      <w:proofErr w:type="spellEnd"/>
      <w:r>
        <w:t xml:space="preserve">, коллажей, </w:t>
      </w:r>
      <w:proofErr w:type="spellStart"/>
      <w:r>
        <w:t>лонгридов</w:t>
      </w:r>
      <w:proofErr w:type="spellEnd"/>
      <w:r>
        <w:t xml:space="preserve">. Групповая творческая работа (практикум). </w:t>
      </w:r>
    </w:p>
    <w:p w:rsidR="006A00BC" w:rsidRDefault="006027B4">
      <w:pPr>
        <w:ind w:left="-15" w:right="63" w:firstLine="566"/>
      </w:pPr>
      <w:r>
        <w:t xml:space="preserve">В ходе элективного курса планируется проведение трёх </w:t>
      </w:r>
      <w:proofErr w:type="spellStart"/>
      <w:r>
        <w:t>срезовых</w:t>
      </w:r>
      <w:proofErr w:type="spellEnd"/>
      <w:r>
        <w:t xml:space="preserve"> аттестационных работ: написание эссе по художественному тексту, рецензии на кинофильм и создание «текста новой природы». </w:t>
      </w:r>
    </w:p>
    <w:p w:rsidR="00D97739" w:rsidRDefault="00D97739">
      <w:pPr>
        <w:ind w:left="-15" w:right="63" w:firstLine="566"/>
      </w:pPr>
    </w:p>
    <w:p w:rsidR="006A00BC" w:rsidRDefault="006027B4">
      <w:pPr>
        <w:spacing w:after="8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6A00BC" w:rsidRPr="00D97739" w:rsidRDefault="006027B4" w:rsidP="00D97739">
      <w:pPr>
        <w:pStyle w:val="1"/>
        <w:ind w:left="0" w:firstLine="0"/>
        <w:rPr>
          <w:sz w:val="26"/>
          <w:szCs w:val="26"/>
        </w:rPr>
      </w:pPr>
      <w:r w:rsidRPr="00D97739">
        <w:rPr>
          <w:sz w:val="26"/>
          <w:szCs w:val="26"/>
        </w:rPr>
        <w:t xml:space="preserve">3. Тематическое планирование </w:t>
      </w:r>
    </w:p>
    <w:p w:rsidR="006A00BC" w:rsidRDefault="006027B4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28"/>
        </w:rPr>
        <w:t xml:space="preserve"> </w:t>
      </w:r>
    </w:p>
    <w:p w:rsidR="006A00BC" w:rsidRDefault="006027B4">
      <w:pPr>
        <w:pStyle w:val="2"/>
        <w:ind w:left="10" w:right="60"/>
      </w:pPr>
      <w:r>
        <w:t xml:space="preserve">9 класс </w:t>
      </w:r>
    </w:p>
    <w:tbl>
      <w:tblPr>
        <w:tblStyle w:val="TableGrid"/>
        <w:tblW w:w="9196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6664"/>
        <w:gridCol w:w="1716"/>
      </w:tblGrid>
      <w:tr w:rsidR="006A00B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19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</w:tr>
      <w:tr w:rsidR="006A00BC">
        <w:trPr>
          <w:trHeight w:val="33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Практики чтения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80" w:firstLine="0"/>
              <w:jc w:val="center"/>
            </w:pPr>
            <w:r>
              <w:t xml:space="preserve">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Превращение текста в карту понятий, систему вопросов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4 ч. 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80" w:firstLine="0"/>
              <w:jc w:val="center"/>
            </w:pPr>
            <w:r>
              <w:t xml:space="preserve">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Работа с научно-популярным текстом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2 ч.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Работа с литературно-критической статьёй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2 ч </w:t>
            </w:r>
          </w:p>
        </w:tc>
      </w:tr>
      <w:tr w:rsidR="006A00BC">
        <w:trPr>
          <w:trHeight w:val="19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80" w:firstLine="0"/>
              <w:jc w:val="center"/>
            </w:pPr>
            <w:r>
              <w:t xml:space="preserve">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59" w:firstLine="0"/>
            </w:pPr>
            <w:r>
              <w:t xml:space="preserve">Техники критического мышления при чтении незнакомого текста. Работа с рекламными, популярными, политическими текстами. </w:t>
            </w:r>
            <w:proofErr w:type="spellStart"/>
            <w:r>
              <w:t>Пресуппозиции</w:t>
            </w:r>
            <w:proofErr w:type="spellEnd"/>
            <w:r>
              <w:t xml:space="preserve">, основания суждений, типы суждений, классификация аргументации. Ошибки мышления (когнитивные искажения) и ошибки в аргументации. </w:t>
            </w:r>
            <w:proofErr w:type="spellStart"/>
            <w:r>
              <w:t>Фактуальная</w:t>
            </w:r>
            <w:proofErr w:type="spellEnd"/>
            <w:r>
              <w:t xml:space="preserve"> и концептуальная информация в тексте. Платон о подлинной философии и “сонных высказываниях”.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2 ч. </w:t>
            </w:r>
          </w:p>
        </w:tc>
      </w:tr>
      <w:tr w:rsidR="006A00BC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2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3" w:firstLine="0"/>
            </w:pPr>
            <w:r>
              <w:t xml:space="preserve">Тезис, довод, вывод: учимся вычленять и использовать в собственном тексте. Практикум по работе с современными текстами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4 ч </w:t>
            </w:r>
          </w:p>
        </w:tc>
      </w:tr>
      <w:tr w:rsidR="006A00BC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80" w:firstLine="0"/>
              <w:jc w:val="center"/>
            </w:pPr>
            <w:r>
              <w:t xml:space="preserve">4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2" w:firstLine="0"/>
            </w:pPr>
            <w:r>
              <w:t xml:space="preserve">Медленное чтение художественного текста. Стратегии </w:t>
            </w:r>
            <w:proofErr w:type="spellStart"/>
            <w:r>
              <w:t>смыслопорождения</w:t>
            </w:r>
            <w:proofErr w:type="spellEnd"/>
            <w:r>
              <w:t xml:space="preserve"> в литературе и техники извлечения смысла (</w:t>
            </w:r>
            <w:proofErr w:type="spellStart"/>
            <w:r>
              <w:t>сопротивопоставление</w:t>
            </w:r>
            <w:proofErr w:type="spellEnd"/>
            <w:r>
              <w:t xml:space="preserve">, выделение уровней художественного текста и их соотнесение, работа с “координатами” художественного мира, стилевой и жанровый анализ)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4 ч. </w:t>
            </w:r>
          </w:p>
        </w:tc>
      </w:tr>
      <w:tr w:rsidR="006A00BC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Медленное чтение поэтического текста (практикум)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4 ч.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Медленное чтение прозаического текста (практикум)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6 ч. </w:t>
            </w:r>
          </w:p>
        </w:tc>
      </w:tr>
      <w:tr w:rsidR="006A00B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80" w:firstLine="0"/>
              <w:jc w:val="center"/>
            </w:pPr>
            <w:r>
              <w:t xml:space="preserve">5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Медленное чтение произведения визуального искусства (кино/мультипликации)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4 ч.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80" w:firstLine="0"/>
              <w:jc w:val="center"/>
            </w:pPr>
            <w:r>
              <w:t xml:space="preserve">6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Семиотическое чтение фактов культуры повседневности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2 ч. </w:t>
            </w:r>
          </w:p>
        </w:tc>
      </w:tr>
      <w:tr w:rsidR="006A00BC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80" w:firstLine="0"/>
              <w:jc w:val="center"/>
            </w:pPr>
            <w:r>
              <w:t xml:space="preserve">7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3" w:firstLine="0"/>
            </w:pPr>
            <w:r>
              <w:t xml:space="preserve">Аналитическое чтение научного текста и методы работы с ним (конспектирование, реферирование, устный доклад с презентацией, цитирование, библиографические ссылки)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6 ч. 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Практики творческого письма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80" w:firstLine="0"/>
              <w:jc w:val="center"/>
            </w:pPr>
            <w:r>
              <w:t xml:space="preserve">8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Запись в блоге, социальной сети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2 ч. </w:t>
            </w:r>
          </w:p>
        </w:tc>
      </w:tr>
      <w:tr w:rsidR="006A00BC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80" w:firstLine="0"/>
              <w:jc w:val="center"/>
            </w:pPr>
            <w:r>
              <w:t xml:space="preserve">9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Фотографии как система высказываний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2 ч.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0" w:firstLine="0"/>
              <w:jc w:val="right"/>
            </w:pPr>
            <w:r>
              <w:t xml:space="preserve">10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Автобиография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2 ч.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0" w:firstLine="0"/>
              <w:jc w:val="right"/>
            </w:pPr>
            <w:r>
              <w:t xml:space="preserve">11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Стилизация, подражание, пародия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4 ч </w:t>
            </w:r>
          </w:p>
        </w:tc>
      </w:tr>
      <w:tr w:rsidR="006A00BC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0" w:firstLine="0"/>
              <w:jc w:val="right"/>
            </w:pPr>
            <w:r>
              <w:t xml:space="preserve">12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Эссе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6 ч.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0" w:firstLine="0"/>
              <w:jc w:val="right"/>
            </w:pPr>
            <w:r>
              <w:t xml:space="preserve">13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Репортаж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4 ч. </w:t>
            </w:r>
          </w:p>
        </w:tc>
      </w:tr>
      <w:tr w:rsidR="006A00BC">
        <w:trPr>
          <w:trHeight w:val="32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0" w:firstLine="0"/>
              <w:jc w:val="right"/>
            </w:pPr>
            <w:r>
              <w:t xml:space="preserve">14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Рецензия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4 ч. </w:t>
            </w:r>
          </w:p>
        </w:tc>
      </w:tr>
      <w:tr w:rsidR="006A00BC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0" w:firstLine="0"/>
              <w:jc w:val="right"/>
            </w:pPr>
            <w:r>
              <w:t xml:space="preserve">15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Создание «текстов новой природы»: </w:t>
            </w:r>
            <w:proofErr w:type="spellStart"/>
            <w:r>
              <w:t>изотекстов</w:t>
            </w:r>
            <w:proofErr w:type="spellEnd"/>
            <w:r>
              <w:t xml:space="preserve">, </w:t>
            </w:r>
            <w:proofErr w:type="spellStart"/>
            <w:r>
              <w:t>лонгридов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firstLine="0"/>
              <w:jc w:val="left"/>
            </w:pPr>
            <w:r>
              <w:t xml:space="preserve">4 ч. </w:t>
            </w:r>
          </w:p>
        </w:tc>
      </w:tr>
      <w:tr w:rsidR="006A00BC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120" w:firstLine="0"/>
              <w:jc w:val="center"/>
            </w:pPr>
            <w:r>
              <w:t xml:space="preserve">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6027B4">
            <w:pPr>
              <w:spacing w:after="0" w:line="259" w:lineRule="auto"/>
              <w:ind w:left="0" w:right="60" w:firstLine="0"/>
              <w:jc w:val="right"/>
            </w:pPr>
            <w:r>
              <w:rPr>
                <w:b/>
                <w:i/>
              </w:rPr>
              <w:t xml:space="preserve">Итого: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BC" w:rsidRDefault="000100D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68</w:t>
            </w:r>
            <w:r w:rsidR="006027B4">
              <w:rPr>
                <w:b/>
                <w:i/>
              </w:rPr>
              <w:t xml:space="preserve"> ч. </w:t>
            </w:r>
          </w:p>
        </w:tc>
      </w:tr>
    </w:tbl>
    <w:p w:rsidR="006A00BC" w:rsidRDefault="006027B4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>— к семье как главной опоре в жизни человека и источнику его счастья;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lastRenderedPageBreak/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 xml:space="preserve">— к окружающим людям как безусловной и абсолютной ценности, </w:t>
      </w:r>
      <w:r w:rsidRPr="00D97739">
        <w:rPr>
          <w:color w:val="auto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D97739">
        <w:rPr>
          <w:color w:val="auto"/>
          <w:szCs w:val="24"/>
        </w:rPr>
        <w:t>взаимоподдерживающие</w:t>
      </w:r>
      <w:proofErr w:type="spellEnd"/>
      <w:r w:rsidRPr="00D97739">
        <w:rPr>
          <w:color w:val="auto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 xml:space="preserve">— к самим себе как хозяевам своей судьбы, самоопределяющимся и </w:t>
      </w:r>
      <w:proofErr w:type="spellStart"/>
      <w:r w:rsidRPr="00D97739">
        <w:rPr>
          <w:color w:val="auto"/>
          <w:szCs w:val="24"/>
        </w:rPr>
        <w:t>самореализующимся</w:t>
      </w:r>
      <w:proofErr w:type="spellEnd"/>
      <w:r w:rsidRPr="00D97739">
        <w:rPr>
          <w:color w:val="auto"/>
          <w:szCs w:val="24"/>
        </w:rPr>
        <w:t xml:space="preserve"> личностям, отвечающим за свое собственное будущее. </w:t>
      </w:r>
    </w:p>
    <w:p w:rsidR="00D97739" w:rsidRPr="00D97739" w:rsidRDefault="00D97739" w:rsidP="00D97739">
      <w:pPr>
        <w:spacing w:after="0" w:line="276" w:lineRule="auto"/>
        <w:ind w:left="0" w:firstLine="0"/>
        <w:rPr>
          <w:color w:val="auto"/>
          <w:szCs w:val="24"/>
        </w:rPr>
      </w:pPr>
      <w:r w:rsidRPr="00D97739">
        <w:rPr>
          <w:color w:val="auto"/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D97739" w:rsidRDefault="00D97739" w:rsidP="00D97739">
      <w:pPr>
        <w:spacing w:after="29" w:line="259" w:lineRule="auto"/>
        <w:ind w:left="0" w:firstLine="0"/>
        <w:jc w:val="left"/>
        <w:rPr>
          <w:b/>
          <w:sz w:val="26"/>
          <w:szCs w:val="26"/>
        </w:rPr>
      </w:pPr>
    </w:p>
    <w:p w:rsidR="00D97739" w:rsidRDefault="00D97739" w:rsidP="00D97739">
      <w:pPr>
        <w:spacing w:after="29" w:line="259" w:lineRule="auto"/>
        <w:ind w:left="0" w:firstLine="0"/>
        <w:jc w:val="left"/>
        <w:rPr>
          <w:b/>
          <w:sz w:val="26"/>
          <w:szCs w:val="26"/>
        </w:rPr>
      </w:pPr>
    </w:p>
    <w:p w:rsidR="006A00BC" w:rsidRDefault="00D97739" w:rsidP="00D97739">
      <w:pPr>
        <w:spacing w:after="29" w:line="259" w:lineRule="auto"/>
        <w:ind w:left="0" w:firstLine="0"/>
        <w:jc w:val="left"/>
        <w:rPr>
          <w:b/>
          <w:sz w:val="26"/>
          <w:szCs w:val="26"/>
        </w:rPr>
      </w:pPr>
      <w:r w:rsidRPr="00D97739">
        <w:rPr>
          <w:b/>
          <w:sz w:val="26"/>
          <w:szCs w:val="26"/>
        </w:rPr>
        <w:t>Дополнительные материалы</w:t>
      </w:r>
      <w:r w:rsidR="006027B4" w:rsidRPr="00D97739">
        <w:rPr>
          <w:b/>
          <w:sz w:val="26"/>
          <w:szCs w:val="26"/>
        </w:rPr>
        <w:t xml:space="preserve"> </w:t>
      </w:r>
    </w:p>
    <w:p w:rsidR="00D97739" w:rsidRPr="00D97739" w:rsidRDefault="00D97739" w:rsidP="00D97739">
      <w:pPr>
        <w:spacing w:after="29" w:line="259" w:lineRule="auto"/>
        <w:ind w:left="0" w:firstLine="0"/>
        <w:jc w:val="left"/>
        <w:rPr>
          <w:sz w:val="26"/>
          <w:szCs w:val="26"/>
        </w:rPr>
      </w:pPr>
    </w:p>
    <w:p w:rsidR="006A00BC" w:rsidRPr="00D97739" w:rsidRDefault="006027B4" w:rsidP="00D97739">
      <w:pPr>
        <w:pStyle w:val="1"/>
        <w:ind w:right="69"/>
        <w:rPr>
          <w:sz w:val="26"/>
          <w:szCs w:val="26"/>
        </w:rPr>
      </w:pPr>
      <w:r w:rsidRPr="00D97739">
        <w:rPr>
          <w:sz w:val="26"/>
          <w:szCs w:val="26"/>
        </w:rPr>
        <w:t xml:space="preserve">Учебно-методическое обеспечение образовательной деятельности </w:t>
      </w:r>
    </w:p>
    <w:p w:rsidR="006A00BC" w:rsidRDefault="006027B4">
      <w:pPr>
        <w:spacing w:after="0" w:line="259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6A00BC" w:rsidRDefault="006027B4">
      <w:pPr>
        <w:numPr>
          <w:ilvl w:val="0"/>
          <w:numId w:val="2"/>
        </w:numPr>
        <w:ind w:right="261" w:hanging="360"/>
        <w:jc w:val="left"/>
      </w:pPr>
      <w:r>
        <w:rPr>
          <w:i/>
        </w:rPr>
        <w:t xml:space="preserve">Бутенко А. В., </w:t>
      </w:r>
      <w:proofErr w:type="spellStart"/>
      <w:r>
        <w:rPr>
          <w:i/>
        </w:rPr>
        <w:t>Ходос</w:t>
      </w:r>
      <w:proofErr w:type="spellEnd"/>
      <w:r>
        <w:rPr>
          <w:i/>
        </w:rPr>
        <w:t xml:space="preserve"> Е. А.</w:t>
      </w:r>
      <w:r>
        <w:t xml:space="preserve"> Критическое мышление: метод, теория, практика. </w:t>
      </w:r>
      <w:proofErr w:type="spellStart"/>
      <w:r>
        <w:t>Учеб.метод</w:t>
      </w:r>
      <w:proofErr w:type="spellEnd"/>
      <w:r>
        <w:t xml:space="preserve">. пособие. М.: </w:t>
      </w:r>
      <w:proofErr w:type="spellStart"/>
      <w:r>
        <w:t>Мирос</w:t>
      </w:r>
      <w:proofErr w:type="spellEnd"/>
      <w:r>
        <w:t xml:space="preserve">, 2002.  </w:t>
      </w:r>
    </w:p>
    <w:p w:rsidR="006A00BC" w:rsidRDefault="006027B4">
      <w:pPr>
        <w:numPr>
          <w:ilvl w:val="0"/>
          <w:numId w:val="2"/>
        </w:numPr>
        <w:spacing w:after="25" w:line="259" w:lineRule="auto"/>
        <w:ind w:right="261" w:hanging="360"/>
        <w:jc w:val="left"/>
      </w:pPr>
      <w:proofErr w:type="spellStart"/>
      <w:r>
        <w:rPr>
          <w:i/>
        </w:rPr>
        <w:t>Гаспаров</w:t>
      </w:r>
      <w:proofErr w:type="spellEnd"/>
      <w:r>
        <w:rPr>
          <w:i/>
        </w:rPr>
        <w:t xml:space="preserve"> М.Л.</w:t>
      </w:r>
      <w:r>
        <w:t xml:space="preserve"> Избранные труды, том II. О стихах. – М.: Языки русской культуры, 1997. </w:t>
      </w:r>
      <w:r>
        <w:rPr>
          <w:color w:val="191919"/>
        </w:rPr>
        <w:t>3.</w:t>
      </w:r>
      <w:r>
        <w:rPr>
          <w:rFonts w:ascii="Arial" w:eastAsia="Arial" w:hAnsi="Arial" w:cs="Arial"/>
          <w:color w:val="191919"/>
        </w:rPr>
        <w:t xml:space="preserve"> </w:t>
      </w:r>
      <w:r>
        <w:rPr>
          <w:i/>
          <w:color w:val="191919"/>
        </w:rPr>
        <w:t>Голуб И.Б.</w:t>
      </w:r>
      <w:r>
        <w:rPr>
          <w:color w:val="191919"/>
        </w:rPr>
        <w:t xml:space="preserve"> Литературное редактирование: учеб. пособие. – М.: Логос, 2010. </w:t>
      </w:r>
    </w:p>
    <w:p w:rsidR="006A00BC" w:rsidRDefault="006027B4">
      <w:pPr>
        <w:numPr>
          <w:ilvl w:val="0"/>
          <w:numId w:val="3"/>
        </w:numPr>
        <w:spacing w:after="3" w:line="278" w:lineRule="auto"/>
        <w:ind w:right="63" w:hanging="360"/>
      </w:pPr>
      <w:proofErr w:type="spellStart"/>
      <w:r>
        <w:rPr>
          <w:i/>
          <w:color w:val="262626"/>
        </w:rPr>
        <w:t>Ильяхов</w:t>
      </w:r>
      <w:proofErr w:type="spellEnd"/>
      <w:r>
        <w:rPr>
          <w:i/>
          <w:color w:val="262626"/>
        </w:rPr>
        <w:t xml:space="preserve"> М., Сарычева Л.</w:t>
      </w:r>
      <w:r>
        <w:rPr>
          <w:b/>
          <w:color w:val="262626"/>
        </w:rPr>
        <w:t xml:space="preserve"> </w:t>
      </w:r>
      <w:r>
        <w:rPr>
          <w:color w:val="262626"/>
        </w:rPr>
        <w:t xml:space="preserve">Пиши, сокращай: Как создавать сильный текст. – М.: Альпина </w:t>
      </w:r>
      <w:proofErr w:type="spellStart"/>
      <w:r>
        <w:rPr>
          <w:color w:val="262626"/>
        </w:rPr>
        <w:t>Паблишерз</w:t>
      </w:r>
      <w:proofErr w:type="spellEnd"/>
      <w:r>
        <w:rPr>
          <w:color w:val="262626"/>
        </w:rPr>
        <w:t xml:space="preserve">, 2017. </w:t>
      </w:r>
    </w:p>
    <w:p w:rsidR="006A00BC" w:rsidRDefault="006027B4">
      <w:pPr>
        <w:numPr>
          <w:ilvl w:val="0"/>
          <w:numId w:val="3"/>
        </w:numPr>
        <w:ind w:right="63" w:hanging="360"/>
      </w:pPr>
      <w:proofErr w:type="spellStart"/>
      <w:r>
        <w:rPr>
          <w:i/>
        </w:rPr>
        <w:t>Короткина</w:t>
      </w:r>
      <w:proofErr w:type="spellEnd"/>
      <w:r>
        <w:rPr>
          <w:i/>
        </w:rPr>
        <w:t xml:space="preserve"> И.Б. </w:t>
      </w:r>
      <w:r>
        <w:t xml:space="preserve">Академическое письмо: процесс, продукт и практика. Учебное пособие для вузов. – М.: </w:t>
      </w:r>
      <w:proofErr w:type="spellStart"/>
      <w:r>
        <w:t>Юрайт</w:t>
      </w:r>
      <w:proofErr w:type="spellEnd"/>
      <w:r>
        <w:t xml:space="preserve">, 2015. </w:t>
      </w:r>
    </w:p>
    <w:p w:rsidR="006A00BC" w:rsidRDefault="006027B4">
      <w:pPr>
        <w:numPr>
          <w:ilvl w:val="0"/>
          <w:numId w:val="3"/>
        </w:numPr>
        <w:ind w:right="63" w:hanging="360"/>
      </w:pPr>
      <w:r>
        <w:rPr>
          <w:i/>
        </w:rPr>
        <w:t>Лотман Ю. М.</w:t>
      </w:r>
      <w:r>
        <w:t xml:space="preserve"> Об искусстве. – СПб.: Искусство–СПб, 1998. </w:t>
      </w:r>
    </w:p>
    <w:p w:rsidR="006A00BC" w:rsidRDefault="006027B4">
      <w:pPr>
        <w:numPr>
          <w:ilvl w:val="0"/>
          <w:numId w:val="3"/>
        </w:numPr>
        <w:ind w:right="63" w:hanging="360"/>
      </w:pPr>
      <w:proofErr w:type="spellStart"/>
      <w:r>
        <w:rPr>
          <w:i/>
        </w:rPr>
        <w:t>Пранцова</w:t>
      </w:r>
      <w:proofErr w:type="spellEnd"/>
      <w:r>
        <w:rPr>
          <w:i/>
        </w:rPr>
        <w:t xml:space="preserve"> Г.В., </w:t>
      </w:r>
      <w:proofErr w:type="spellStart"/>
      <w:r>
        <w:rPr>
          <w:i/>
        </w:rPr>
        <w:t>Романичева</w:t>
      </w:r>
      <w:proofErr w:type="spellEnd"/>
      <w:r>
        <w:rPr>
          <w:i/>
        </w:rPr>
        <w:t xml:space="preserve"> Е.С.</w:t>
      </w:r>
      <w:r>
        <w:t xml:space="preserve"> Современные стратегии чтения. Теория и практика. Смысловое чтение и работа с текстом. – М.: Форум, 2015. </w:t>
      </w:r>
    </w:p>
    <w:p w:rsidR="006A00BC" w:rsidRDefault="006027B4">
      <w:pPr>
        <w:numPr>
          <w:ilvl w:val="0"/>
          <w:numId w:val="3"/>
        </w:numPr>
        <w:ind w:right="63" w:hanging="360"/>
      </w:pPr>
      <w:r>
        <w:t>Тексты новой природы в образовательном пространстве современной школы: Сборник материалов VIII международной научно-практической конференция «Педагогика текста», Санкт-Петербург, 21 октября 2016 г. / Под ред. Т.Г. Галактионовой, Е.И. Казаковой – СПб.: Издательство "</w:t>
      </w:r>
      <w:proofErr w:type="spellStart"/>
      <w:r>
        <w:t>Лема</w:t>
      </w:r>
      <w:proofErr w:type="spellEnd"/>
      <w:r>
        <w:t xml:space="preserve">", 2016. </w:t>
      </w:r>
    </w:p>
    <w:p w:rsidR="006A00BC" w:rsidRDefault="006027B4">
      <w:pPr>
        <w:spacing w:after="14" w:line="259" w:lineRule="auto"/>
        <w:ind w:left="0" w:firstLine="0"/>
        <w:jc w:val="left"/>
      </w:pPr>
      <w:r>
        <w:t xml:space="preserve"> </w:t>
      </w:r>
    </w:p>
    <w:p w:rsidR="006A00BC" w:rsidRDefault="006027B4">
      <w:pPr>
        <w:spacing w:after="0" w:line="259" w:lineRule="auto"/>
        <w:ind w:left="0" w:firstLine="0"/>
        <w:jc w:val="center"/>
      </w:pPr>
      <w:r>
        <w:rPr>
          <w:sz w:val="28"/>
        </w:rPr>
        <w:t xml:space="preserve"> </w:t>
      </w:r>
    </w:p>
    <w:sectPr w:rsidR="006A00BC">
      <w:pgSz w:w="11906" w:h="16838"/>
      <w:pgMar w:top="1138" w:right="777" w:bottom="11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0450"/>
    <w:multiLevelType w:val="hybridMultilevel"/>
    <w:tmpl w:val="7FDEEFAC"/>
    <w:lvl w:ilvl="0" w:tplc="6406A66C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4817468"/>
    <w:multiLevelType w:val="hybridMultilevel"/>
    <w:tmpl w:val="FA122BCC"/>
    <w:lvl w:ilvl="0" w:tplc="7A521468">
      <w:start w:val="4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43CD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AE29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851D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C27B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213E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C548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0854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2FAC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62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B91D4D"/>
    <w:multiLevelType w:val="hybridMultilevel"/>
    <w:tmpl w:val="8C763180"/>
    <w:lvl w:ilvl="0" w:tplc="7B82971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6A6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0353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C1E2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10B2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8CF0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C707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D3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A70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4D1111"/>
    <w:multiLevelType w:val="hybridMultilevel"/>
    <w:tmpl w:val="EC9CBFEE"/>
    <w:lvl w:ilvl="0" w:tplc="BC52121C">
      <w:start w:val="1"/>
      <w:numFmt w:val="decimal"/>
      <w:lvlText w:val="%1.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4B76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63C6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4E1E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0A69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96399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2F04A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4C281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E4EC0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C"/>
    <w:rsid w:val="000100D1"/>
    <w:rsid w:val="003E3AEC"/>
    <w:rsid w:val="005422DB"/>
    <w:rsid w:val="006027B4"/>
    <w:rsid w:val="006A00BC"/>
    <w:rsid w:val="00D9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5D84"/>
  <w15:docId w15:val="{FE957F38-305A-4727-97CF-C786001C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787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1" w:lineRule="auto"/>
      <w:ind w:left="576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977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7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2220</Words>
  <Characters>12656</Characters>
  <Application>Microsoft Office Word</Application>
  <DocSecurity>0</DocSecurity>
  <Lines>105</Lines>
  <Paragraphs>29</Paragraphs>
  <ScaleCrop>false</ScaleCrop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6</cp:revision>
  <dcterms:created xsi:type="dcterms:W3CDTF">2021-06-10T12:30:00Z</dcterms:created>
  <dcterms:modified xsi:type="dcterms:W3CDTF">2022-08-23T15:19:00Z</dcterms:modified>
</cp:coreProperties>
</file>