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Look w:val="00A0" w:firstRow="1" w:lastRow="0" w:firstColumn="1" w:lastColumn="0" w:noHBand="0" w:noVBand="0"/>
      </w:tblPr>
      <w:tblGrid>
        <w:gridCol w:w="5778"/>
        <w:gridCol w:w="3960"/>
        <w:gridCol w:w="1631"/>
      </w:tblGrid>
      <w:tr w:rsidR="00BC3496" w14:paraId="3ED9D177" w14:textId="77777777" w:rsidTr="00BC3496">
        <w:trPr>
          <w:trHeight w:val="3935"/>
        </w:trPr>
        <w:tc>
          <w:tcPr>
            <w:tcW w:w="11369" w:type="dxa"/>
            <w:gridSpan w:val="3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BC3496" w14:paraId="62839479" w14:textId="77777777" w:rsidTr="00F11D40">
              <w:tc>
                <w:tcPr>
                  <w:tcW w:w="0" w:type="auto"/>
                </w:tcPr>
                <w:p w14:paraId="5538C4CD" w14:textId="77777777" w:rsidR="00BC3496" w:rsidRPr="00BC3496" w:rsidRDefault="00BC3496" w:rsidP="00F11D40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BC3496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Национальный </w:t>
                  </w:r>
                </w:p>
                <w:p w14:paraId="7DE2E148" w14:textId="77777777" w:rsidR="00BC3496" w:rsidRPr="00BC3496" w:rsidRDefault="00BC3496" w:rsidP="00F11D40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BC3496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исследовательский университет </w:t>
                  </w:r>
                </w:p>
                <w:p w14:paraId="03E98E2E" w14:textId="77777777" w:rsidR="00BC3496" w:rsidRPr="00BC3496" w:rsidRDefault="00BC3496" w:rsidP="00F11D40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BC3496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>«Высшая школа экономики»</w:t>
                  </w:r>
                </w:p>
                <w:p w14:paraId="32003A7A" w14:textId="77777777" w:rsidR="00BC3496" w:rsidRPr="00BC3496" w:rsidRDefault="00BC3496" w:rsidP="00F11D40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14:paraId="4DD023E6" w14:textId="77777777" w:rsidR="00BC3496" w:rsidRPr="0046796D" w:rsidRDefault="00BC3496" w:rsidP="00F11D40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44FE16A1" w14:textId="77777777" w:rsidR="00BC3496" w:rsidRPr="0046796D" w:rsidRDefault="00BC3496" w:rsidP="00F11D40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2B703CA" w14:textId="77777777" w:rsidR="00BC3496" w:rsidRPr="0046796D" w:rsidRDefault="00BC3496" w:rsidP="00F11D40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2194C67" w14:textId="77777777" w:rsidR="00BC3496" w:rsidRPr="0046796D" w:rsidRDefault="00BC3496" w:rsidP="00F11D40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3F94D419" w14:textId="738D9B7A" w:rsidR="00BC3496" w:rsidRPr="003751D1" w:rsidRDefault="003751D1" w:rsidP="00F11D40">
                  <w:pPr>
                    <w:tabs>
                      <w:tab w:val="left" w:pos="2925"/>
                    </w:tabs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3751D1">
                    <w:rPr>
                      <w:b/>
                      <w:sz w:val="26"/>
                      <w:szCs w:val="26"/>
                      <w:lang w:val="ru-RU"/>
                    </w:rPr>
                    <w:t>Приложение 146</w:t>
                  </w:r>
                </w:p>
                <w:p w14:paraId="4B99A443" w14:textId="77777777" w:rsidR="00BC3496" w:rsidRPr="00BC3496" w:rsidRDefault="00BC3496" w:rsidP="00F11D40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14:paraId="603F8EBB" w14:textId="77777777" w:rsidR="00BC3496" w:rsidRPr="00BC3496" w:rsidRDefault="00BC3496" w:rsidP="00F11D40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BC3496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>УТВЕРЖДЕНО</w:t>
                  </w:r>
                </w:p>
                <w:p w14:paraId="01538776" w14:textId="77777777" w:rsidR="00BC3496" w:rsidRPr="00BC3496" w:rsidRDefault="00BC3496" w:rsidP="00F11D40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BC3496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педагогическим советом </w:t>
                  </w:r>
                </w:p>
                <w:p w14:paraId="7C806014" w14:textId="77777777" w:rsidR="00BC3496" w:rsidRPr="00BC3496" w:rsidRDefault="00BC3496" w:rsidP="00F11D40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BC3496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>Лицея НИУ ВШЭ</w:t>
                  </w:r>
                </w:p>
                <w:p w14:paraId="63F2D188" w14:textId="26524208" w:rsidR="00BC3496" w:rsidRPr="003751D1" w:rsidRDefault="00BC3496" w:rsidP="00F11D40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5A1168">
                    <w:rPr>
                      <w:bCs/>
                      <w:spacing w:val="-2"/>
                      <w:sz w:val="26"/>
                      <w:szCs w:val="26"/>
                    </w:rPr>
                    <w:t xml:space="preserve">протокол </w:t>
                  </w:r>
                  <w:r w:rsidR="003751D1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№ 15 </w:t>
                  </w:r>
                  <w:r w:rsidRPr="005A1168">
                    <w:rPr>
                      <w:bCs/>
                      <w:spacing w:val="-2"/>
                      <w:sz w:val="26"/>
                      <w:szCs w:val="26"/>
                    </w:rPr>
                    <w:t xml:space="preserve">от </w:t>
                  </w:r>
                  <w:r w:rsidR="003751D1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>22.08.2019</w:t>
                  </w:r>
                </w:p>
                <w:p w14:paraId="755D33EE" w14:textId="77777777" w:rsidR="00BC3496" w:rsidRPr="005A1168" w:rsidRDefault="00BC3496" w:rsidP="00F11D40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139E3663" w14:textId="77777777" w:rsidR="00BC3496" w:rsidRPr="005A1168" w:rsidRDefault="00BC3496" w:rsidP="00F11D40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799306F" w14:textId="77777777" w:rsidR="00BC3496" w:rsidRPr="005A1168" w:rsidRDefault="00BC3496" w:rsidP="00F11D40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0AE3DC35" w14:textId="77777777" w:rsidR="00BC3496" w:rsidRPr="005A1168" w:rsidRDefault="00BC3496" w:rsidP="00F11D40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6CE3E123" w14:textId="77777777" w:rsidR="00BC3496" w:rsidRDefault="00BC3496" w:rsidP="00F11D40">
            <w:pPr>
              <w:rPr>
                <w:sz w:val="26"/>
                <w:szCs w:val="26"/>
                <w:lang w:eastAsia="en-US"/>
              </w:rPr>
            </w:pPr>
          </w:p>
          <w:p w14:paraId="7D40ED3A" w14:textId="77777777" w:rsidR="00BC3496" w:rsidRDefault="00BC3496" w:rsidP="00F11D40">
            <w:pPr>
              <w:rPr>
                <w:sz w:val="26"/>
                <w:szCs w:val="26"/>
                <w:lang w:eastAsia="en-US"/>
              </w:rPr>
            </w:pPr>
          </w:p>
        </w:tc>
      </w:tr>
      <w:tr w:rsidR="004261DE" w:rsidRPr="00C93A31" w14:paraId="2A333A2E" w14:textId="77777777" w:rsidTr="00BC3496">
        <w:tblPrEx>
          <w:tblLook w:val="0000" w:firstRow="0" w:lastRow="0" w:firstColumn="0" w:lastColumn="0" w:noHBand="0" w:noVBand="0"/>
        </w:tblPrEx>
        <w:trPr>
          <w:gridAfter w:val="1"/>
          <w:wAfter w:w="1631" w:type="dxa"/>
        </w:trPr>
        <w:tc>
          <w:tcPr>
            <w:tcW w:w="5778" w:type="dxa"/>
          </w:tcPr>
          <w:p w14:paraId="1F4B9D85" w14:textId="77777777" w:rsidR="004261DE" w:rsidRPr="00C93A31" w:rsidRDefault="004261DE" w:rsidP="00A319E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14:paraId="473DD578" w14:textId="77777777" w:rsidR="004261DE" w:rsidRPr="00BE2052" w:rsidRDefault="004261DE" w:rsidP="00A319EE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0A4BCB89" w14:textId="77777777" w:rsidR="004261DE" w:rsidRPr="00C93A31" w:rsidRDefault="004261DE" w:rsidP="004261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CBEB90" w14:textId="77777777" w:rsidR="004261DE" w:rsidRPr="00C93A31" w:rsidRDefault="004261DE" w:rsidP="004261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C610CF" w14:textId="77777777" w:rsidR="004261DE" w:rsidRDefault="004261DE" w:rsidP="004261D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0A5AA7" w14:textId="77777777" w:rsidR="00BC3496" w:rsidRPr="00E24151" w:rsidRDefault="00BC3496" w:rsidP="00BC349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4DE98A20" w14:textId="4F26C54A" w:rsidR="004261DE" w:rsidRDefault="003751D1" w:rsidP="004261D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51D1">
        <w:rPr>
          <w:rFonts w:ascii="Times New Roman" w:hAnsi="Times New Roman" w:cs="Times New Roman"/>
          <w:b/>
          <w:bCs/>
          <w:sz w:val="26"/>
          <w:szCs w:val="26"/>
        </w:rPr>
        <w:t>История России. Всеобщая история.</w:t>
      </w:r>
    </w:p>
    <w:p w14:paraId="1364C0A6" w14:textId="77777777" w:rsidR="004261DE" w:rsidRPr="00C93A31" w:rsidRDefault="002A4354" w:rsidP="004261D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p w14:paraId="1B3F5DAC" w14:textId="77777777" w:rsidR="004261DE" w:rsidRDefault="004261DE" w:rsidP="004261DE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F96041" w14:textId="77777777" w:rsidR="00AB06DF" w:rsidRPr="00C93A31" w:rsidRDefault="00AB06DF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EE9679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0F7945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1AC39AF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72DE4E3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6B2AB0A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F58588E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4A02B8" w14:textId="77777777" w:rsidR="004261DE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574375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BC3A7A9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C03D528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156CC6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2FAAA8A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56D5C54" w14:textId="77777777" w:rsidR="004261DE" w:rsidRPr="00C93A31" w:rsidRDefault="004261DE" w:rsidP="004261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7BE773" w14:textId="0C0B734F" w:rsidR="004261DE" w:rsidRPr="005D4715" w:rsidRDefault="004261DE" w:rsidP="004261D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5D4715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5D47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6ACD98" w14:textId="18343F00" w:rsidR="008D62D3" w:rsidRPr="00BC3496" w:rsidRDefault="008D3E6B" w:rsidP="00330027">
      <w:pPr>
        <w:pStyle w:val="ConsPlusNormal"/>
        <w:ind w:firstLine="540"/>
        <w:jc w:val="righ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 w:rsidRPr="00BC349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Голицын А</w:t>
      </w:r>
      <w:r w:rsidR="00BC349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 w:rsidRPr="00BC349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М</w:t>
      </w:r>
      <w:r w:rsidR="00BC349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</w:p>
    <w:p w14:paraId="5F5DF724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2DEFF63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FF8549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4D27767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93B93FD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DA94E7D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334FBBB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2AA2B8D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5561F0" w14:textId="5207BE45" w:rsidR="00E75D17" w:rsidRDefault="00E75D17" w:rsidP="00B47CFE">
      <w:pPr>
        <w:widowControl/>
        <w:jc w:val="center"/>
        <w:rPr>
          <w:sz w:val="28"/>
          <w:szCs w:val="28"/>
          <w:lang w:val="ru-RU"/>
        </w:rPr>
      </w:pPr>
      <w:r w:rsidRPr="008D3E6B">
        <w:rPr>
          <w:sz w:val="28"/>
          <w:szCs w:val="28"/>
          <w:lang w:val="ru-RU"/>
        </w:rPr>
        <w:br w:type="page"/>
      </w:r>
    </w:p>
    <w:p w14:paraId="479B2A5A" w14:textId="171C7D59" w:rsidR="008D62D3" w:rsidRPr="004261DE" w:rsidRDefault="00BC3496" w:rsidP="006A564E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 </w:t>
      </w:r>
      <w:r w:rsidR="00B50C09" w:rsidRPr="004261DE">
        <w:rPr>
          <w:rFonts w:ascii="Times New Roman" w:hAnsi="Times New Roman" w:cs="Times New Roman"/>
          <w:b/>
          <w:bCs/>
          <w:sz w:val="26"/>
          <w:szCs w:val="26"/>
        </w:rPr>
        <w:t xml:space="preserve">Планируемые </w:t>
      </w:r>
      <w:r w:rsidR="008D62D3" w:rsidRPr="004261DE">
        <w:rPr>
          <w:rFonts w:ascii="Times New Roman" w:hAnsi="Times New Roman" w:cs="Times New Roman"/>
          <w:b/>
          <w:bCs/>
          <w:sz w:val="26"/>
          <w:szCs w:val="26"/>
        </w:rPr>
        <w:t>результаты освоения предмета</w:t>
      </w:r>
      <w:r w:rsidR="00282D1E">
        <w:rPr>
          <w:rFonts w:ascii="Times New Roman" w:hAnsi="Times New Roman" w:cs="Times New Roman"/>
          <w:b/>
          <w:bCs/>
          <w:sz w:val="26"/>
          <w:szCs w:val="26"/>
        </w:rPr>
        <w:t xml:space="preserve"> «История»</w:t>
      </w:r>
      <w:r w:rsidR="00C47B4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6B49A56" w14:textId="32026EBE" w:rsidR="008009F2" w:rsidRDefault="008009F2" w:rsidP="006A564E">
      <w:pPr>
        <w:pStyle w:val="ConsPlusNormal"/>
        <w:spacing w:line="360" w:lineRule="auto"/>
        <w:ind w:left="142" w:hanging="142"/>
        <w:rPr>
          <w:rFonts w:ascii="Times New Roman" w:hAnsi="Times New Roman" w:cs="Times New Roman"/>
          <w:b/>
          <w:bCs/>
          <w:sz w:val="26"/>
          <w:szCs w:val="26"/>
        </w:rPr>
      </w:pPr>
    </w:p>
    <w:p w14:paraId="0B0AB41F" w14:textId="4A9360CB" w:rsidR="00282D1E" w:rsidRPr="00282D1E" w:rsidRDefault="00282D1E" w:rsidP="006A564E">
      <w:pPr>
        <w:spacing w:line="360" w:lineRule="auto"/>
        <w:ind w:firstLine="708"/>
        <w:jc w:val="both"/>
        <w:rPr>
          <w:sz w:val="26"/>
          <w:szCs w:val="26"/>
          <w:lang w:val="ru-RU"/>
        </w:rPr>
      </w:pPr>
      <w:r w:rsidRPr="00282D1E">
        <w:rPr>
          <w:sz w:val="26"/>
          <w:szCs w:val="26"/>
          <w:lang w:val="ru-RU"/>
        </w:rPr>
        <w:t xml:space="preserve">Планируемые результаты предмета «История» определяются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г., а также «Примерной основной образовательной программой основного общего образования», одобренной </w:t>
      </w:r>
      <w:r w:rsidRPr="00282D1E">
        <w:rPr>
          <w:color w:val="000000"/>
          <w:sz w:val="26"/>
          <w:szCs w:val="26"/>
          <w:lang w:val="ru-RU"/>
        </w:rPr>
        <w:t>решением федерального учебно-методического объединения по общему образованию (</w:t>
      </w:r>
      <w:r w:rsidRPr="00282D1E">
        <w:rPr>
          <w:color w:val="000000"/>
          <w:sz w:val="26"/>
          <w:szCs w:val="26"/>
          <w:shd w:val="clear" w:color="auto" w:fill="FFFFFF"/>
          <w:lang w:val="ru-RU"/>
        </w:rPr>
        <w:t xml:space="preserve">протокол от 8 апреля 2015 г. </w:t>
      </w:r>
      <w:r w:rsidRPr="00282D1E">
        <w:rPr>
          <w:color w:val="000000"/>
          <w:sz w:val="26"/>
          <w:szCs w:val="26"/>
          <w:shd w:val="clear" w:color="auto" w:fill="FFFFFF"/>
        </w:rPr>
        <w:t>N</w:t>
      </w:r>
      <w:r w:rsidRPr="00282D1E">
        <w:rPr>
          <w:color w:val="000000"/>
          <w:sz w:val="26"/>
          <w:szCs w:val="26"/>
          <w:shd w:val="clear" w:color="auto" w:fill="FFFFFF"/>
          <w:lang w:val="ru-RU"/>
        </w:rPr>
        <w:t xml:space="preserve"> 1/15</w:t>
      </w:r>
      <w:r w:rsidRPr="00282D1E">
        <w:rPr>
          <w:color w:val="000000"/>
          <w:sz w:val="26"/>
          <w:szCs w:val="26"/>
          <w:lang w:val="ru-RU"/>
        </w:rPr>
        <w:t>).</w:t>
      </w:r>
      <w:r w:rsidRPr="00282D1E">
        <w:rPr>
          <w:sz w:val="26"/>
          <w:szCs w:val="26"/>
          <w:lang w:val="ru-RU"/>
        </w:rPr>
        <w:t xml:space="preserve"> </w:t>
      </w:r>
    </w:p>
    <w:p w14:paraId="12F52A75" w14:textId="77777777" w:rsidR="00282D1E" w:rsidRPr="00282D1E" w:rsidRDefault="00282D1E" w:rsidP="006A564E">
      <w:pPr>
        <w:spacing w:line="360" w:lineRule="auto"/>
        <w:jc w:val="both"/>
        <w:rPr>
          <w:sz w:val="26"/>
          <w:szCs w:val="26"/>
          <w:lang w:val="ru-RU"/>
        </w:rPr>
      </w:pPr>
    </w:p>
    <w:p w14:paraId="34ACB64B" w14:textId="252EF77D" w:rsidR="00282D1E" w:rsidRPr="00282D1E" w:rsidRDefault="00282D1E" w:rsidP="006A564E">
      <w:pPr>
        <w:spacing w:line="360" w:lineRule="auto"/>
        <w:jc w:val="both"/>
        <w:rPr>
          <w:sz w:val="26"/>
          <w:szCs w:val="26"/>
          <w:lang w:val="ru-RU"/>
        </w:rPr>
      </w:pPr>
      <w:r w:rsidRPr="00282D1E">
        <w:rPr>
          <w:sz w:val="26"/>
          <w:szCs w:val="26"/>
          <w:lang w:val="ru-RU"/>
        </w:rPr>
        <w:t xml:space="preserve">Планируемые результаты освоения предмета «История» разделяются на личностные, метапредметные и предметные. </w:t>
      </w:r>
    </w:p>
    <w:p w14:paraId="225F3AA1" w14:textId="3A58F088" w:rsidR="00282D1E" w:rsidRDefault="00282D1E" w:rsidP="006A564E">
      <w:pPr>
        <w:pStyle w:val="ConsPlusNormal"/>
        <w:spacing w:line="360" w:lineRule="auto"/>
        <w:ind w:left="142" w:hanging="142"/>
        <w:rPr>
          <w:rFonts w:ascii="Times New Roman" w:hAnsi="Times New Roman" w:cs="Times New Roman"/>
          <w:b/>
          <w:bCs/>
          <w:sz w:val="26"/>
          <w:szCs w:val="26"/>
        </w:rPr>
      </w:pPr>
    </w:p>
    <w:p w14:paraId="79918E56" w14:textId="462E1FEA" w:rsidR="00605C1F" w:rsidRPr="004261DE" w:rsidRDefault="00605C1F" w:rsidP="006A564E">
      <w:pPr>
        <w:spacing w:line="360" w:lineRule="auto"/>
        <w:jc w:val="both"/>
        <w:rPr>
          <w:sz w:val="26"/>
          <w:szCs w:val="26"/>
          <w:lang w:val="ru-RU"/>
        </w:rPr>
      </w:pPr>
      <w:r w:rsidRPr="004261DE">
        <w:rPr>
          <w:sz w:val="26"/>
          <w:szCs w:val="26"/>
          <w:lang w:val="ru-RU"/>
        </w:rPr>
        <w:t>К важнейшим</w:t>
      </w:r>
      <w:r w:rsidRPr="004261DE">
        <w:rPr>
          <w:b/>
          <w:sz w:val="26"/>
          <w:szCs w:val="26"/>
          <w:lang w:val="ru-RU"/>
        </w:rPr>
        <w:t xml:space="preserve"> личностным результатам </w:t>
      </w:r>
      <w:r w:rsidR="00E719B5">
        <w:rPr>
          <w:sz w:val="26"/>
          <w:szCs w:val="26"/>
          <w:lang w:val="ru-RU"/>
        </w:rPr>
        <w:t>относятся</w:t>
      </w:r>
      <w:r w:rsidRPr="004261DE">
        <w:rPr>
          <w:sz w:val="26"/>
          <w:szCs w:val="26"/>
          <w:lang w:val="ru-RU"/>
        </w:rPr>
        <w:t>:</w:t>
      </w:r>
    </w:p>
    <w:p w14:paraId="600E62D1" w14:textId="54218BBA" w:rsidR="00D947C4" w:rsidRPr="004261DE" w:rsidRDefault="00D947C4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05C1F" w:rsidRPr="004261DE">
        <w:rPr>
          <w:sz w:val="26"/>
          <w:szCs w:val="26"/>
        </w:rPr>
        <w:t>сознание</w:t>
      </w:r>
      <w:r>
        <w:rPr>
          <w:sz w:val="26"/>
          <w:szCs w:val="26"/>
        </w:rPr>
        <w:t xml:space="preserve"> российской гражданской идентичности;</w:t>
      </w:r>
    </w:p>
    <w:p w14:paraId="008C777C" w14:textId="0B9AC296" w:rsidR="00605C1F" w:rsidRDefault="00D947C4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готовность обучающихся к саморазвитию, самостоятельности и личностному самоопределению;</w:t>
      </w:r>
    </w:p>
    <w:p w14:paraId="17E75E72" w14:textId="4D2132B8" w:rsidR="00D947C4" w:rsidRDefault="00D947C4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ценность самостоятельности и инициативы;</w:t>
      </w:r>
    </w:p>
    <w:p w14:paraId="22C417D2" w14:textId="1046AECD" w:rsidR="00D947C4" w:rsidRDefault="00D947C4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 мотивации к целенаправленной социально значимой деятелности;</w:t>
      </w:r>
    </w:p>
    <w:p w14:paraId="02ACAF5D" w14:textId="67A8BD87" w:rsidR="00D947C4" w:rsidRPr="004261DE" w:rsidRDefault="00D947C4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сформированность внутренней позиции личности как особого ценностного отношения к себе, окружающим людям и жизни в целом</w:t>
      </w:r>
      <w:r w:rsidR="00FC3EE7">
        <w:rPr>
          <w:sz w:val="26"/>
          <w:szCs w:val="26"/>
        </w:rPr>
        <w:t>.</w:t>
      </w:r>
    </w:p>
    <w:p w14:paraId="27D09189" w14:textId="77777777" w:rsidR="002A4354" w:rsidRDefault="002A4354" w:rsidP="006A564E">
      <w:pPr>
        <w:spacing w:line="360" w:lineRule="auto"/>
        <w:jc w:val="both"/>
        <w:rPr>
          <w:sz w:val="26"/>
          <w:szCs w:val="26"/>
          <w:lang w:val="ru-RU"/>
        </w:rPr>
      </w:pPr>
    </w:p>
    <w:p w14:paraId="076C052C" w14:textId="29F7B4AA" w:rsidR="00605C1F" w:rsidRPr="004261DE" w:rsidRDefault="00605C1F" w:rsidP="006A564E">
      <w:pPr>
        <w:spacing w:line="360" w:lineRule="auto"/>
        <w:jc w:val="both"/>
        <w:rPr>
          <w:sz w:val="26"/>
          <w:szCs w:val="26"/>
          <w:lang w:val="ru-RU"/>
        </w:rPr>
      </w:pPr>
      <w:r w:rsidRPr="004261DE">
        <w:rPr>
          <w:b/>
          <w:sz w:val="26"/>
          <w:szCs w:val="26"/>
          <w:lang w:val="ru-RU"/>
        </w:rPr>
        <w:t>Метапредметные результаты</w:t>
      </w:r>
      <w:r w:rsidRPr="004261DE">
        <w:rPr>
          <w:sz w:val="26"/>
          <w:szCs w:val="26"/>
          <w:lang w:val="ru-RU"/>
        </w:rPr>
        <w:t xml:space="preserve"> изучения </w:t>
      </w:r>
      <w:r w:rsidR="00E719B5">
        <w:rPr>
          <w:sz w:val="26"/>
          <w:szCs w:val="26"/>
          <w:lang w:val="ru-RU"/>
        </w:rPr>
        <w:t>предмета «И</w:t>
      </w:r>
      <w:r w:rsidRPr="004261DE">
        <w:rPr>
          <w:sz w:val="26"/>
          <w:szCs w:val="26"/>
          <w:lang w:val="ru-RU"/>
        </w:rPr>
        <w:t>стори</w:t>
      </w:r>
      <w:r w:rsidR="00E719B5">
        <w:rPr>
          <w:sz w:val="26"/>
          <w:szCs w:val="26"/>
          <w:lang w:val="ru-RU"/>
        </w:rPr>
        <w:t>я</w:t>
      </w:r>
      <w:r w:rsidR="00203B42">
        <w:rPr>
          <w:sz w:val="26"/>
          <w:szCs w:val="26"/>
          <w:lang w:val="ru-RU"/>
        </w:rPr>
        <w:t>» предполагают</w:t>
      </w:r>
      <w:r w:rsidRPr="004261DE">
        <w:rPr>
          <w:sz w:val="26"/>
          <w:szCs w:val="26"/>
          <w:lang w:val="ru-RU"/>
        </w:rPr>
        <w:t>:</w:t>
      </w:r>
    </w:p>
    <w:p w14:paraId="2F67754D" w14:textId="10E51D45" w:rsidR="00605C1F" w:rsidRPr="0084366A" w:rsidRDefault="0084366A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освоение обучающимися межпредметных понятий и универсальных учебных действий (познавательных, коммуникативных, регулятивных);</w:t>
      </w:r>
    </w:p>
    <w:p w14:paraId="40A08E39" w14:textId="45D0FAC5" w:rsidR="0084366A" w:rsidRPr="0084366A" w:rsidRDefault="0084366A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способность их использовать в учебной, познавательной и социальной практике;</w:t>
      </w:r>
    </w:p>
    <w:p w14:paraId="7D312C9B" w14:textId="6C31D207" w:rsidR="0084366A" w:rsidRPr="0084366A" w:rsidRDefault="0084366A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4E535013" w14:textId="5D48FC4B" w:rsidR="0084366A" w:rsidRPr="00FC3EE7" w:rsidRDefault="00922C6D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овладение навыкам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403B655C" w14:textId="59F81403" w:rsidR="00FC3EE7" w:rsidRPr="0084366A" w:rsidRDefault="00FC3EE7" w:rsidP="006A564E">
      <w:pPr>
        <w:spacing w:line="360" w:lineRule="auto"/>
        <w:contextualSpacing/>
        <w:jc w:val="both"/>
        <w:rPr>
          <w:b/>
          <w:sz w:val="26"/>
          <w:szCs w:val="26"/>
          <w:lang w:val="ru-RU"/>
        </w:rPr>
      </w:pPr>
    </w:p>
    <w:p w14:paraId="34CE1C87" w14:textId="390CC27F" w:rsidR="00605C1F" w:rsidRPr="00071E30" w:rsidRDefault="00605C1F" w:rsidP="006A564E">
      <w:pPr>
        <w:spacing w:line="360" w:lineRule="auto"/>
        <w:jc w:val="both"/>
        <w:rPr>
          <w:sz w:val="26"/>
          <w:szCs w:val="26"/>
          <w:lang w:val="ru-RU"/>
        </w:rPr>
      </w:pPr>
      <w:r w:rsidRPr="004261DE">
        <w:rPr>
          <w:b/>
          <w:sz w:val="26"/>
          <w:szCs w:val="26"/>
          <w:lang w:val="ru-RU"/>
        </w:rPr>
        <w:t xml:space="preserve">Предметные результаты </w:t>
      </w:r>
      <w:r w:rsidRPr="004261DE">
        <w:rPr>
          <w:sz w:val="26"/>
          <w:szCs w:val="26"/>
          <w:lang w:val="ru-RU"/>
        </w:rPr>
        <w:t xml:space="preserve">изучения </w:t>
      </w:r>
      <w:r w:rsidR="00E719B5">
        <w:rPr>
          <w:sz w:val="26"/>
          <w:szCs w:val="26"/>
          <w:lang w:val="ru-RU"/>
        </w:rPr>
        <w:t>предмета «И</w:t>
      </w:r>
      <w:r w:rsidRPr="004261DE">
        <w:rPr>
          <w:sz w:val="26"/>
          <w:szCs w:val="26"/>
          <w:lang w:val="ru-RU"/>
        </w:rPr>
        <w:t>стори</w:t>
      </w:r>
      <w:r w:rsidR="00E719B5">
        <w:rPr>
          <w:sz w:val="26"/>
          <w:szCs w:val="26"/>
          <w:lang w:val="ru-RU"/>
        </w:rPr>
        <w:t>я»</w:t>
      </w:r>
      <w:r w:rsidRPr="004261DE">
        <w:rPr>
          <w:sz w:val="26"/>
          <w:szCs w:val="26"/>
          <w:lang w:val="ru-RU"/>
        </w:rPr>
        <w:t xml:space="preserve"> включают:</w:t>
      </w:r>
    </w:p>
    <w:p w14:paraId="7E86CCCA" w14:textId="17C276FC" w:rsidR="00071E30" w:rsidRPr="00071E30" w:rsidRDefault="00AC230B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14:paraId="7594545C" w14:textId="3565E17A" w:rsidR="00071E30" w:rsidRPr="00071E30" w:rsidRDefault="00AC230B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выявлять особенности развития культуры, быта и нравов народов в различные исторические эпохи;</w:t>
      </w:r>
    </w:p>
    <w:p w14:paraId="69C8CBFB" w14:textId="6CEAC0D5" w:rsidR="00071E30" w:rsidRPr="00071E30" w:rsidRDefault="00AC230B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овладение историческими понятиями и их использование для решения учебных и практических задач;</w:t>
      </w:r>
    </w:p>
    <w:p w14:paraId="3EA9D24A" w14:textId="22C6C04C" w:rsidR="00071E30" w:rsidRDefault="00AC230B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3DCBDF1A" w14:textId="09A9E19C" w:rsidR="00AC230B" w:rsidRDefault="00AC230B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выявлять </w:t>
      </w:r>
      <w:r w:rsidR="004A6391">
        <w:rPr>
          <w:sz w:val="26"/>
          <w:szCs w:val="26"/>
        </w:rPr>
        <w:t>существенные черты и характерные признаки исторических событий, явлений, процессов;</w:t>
      </w:r>
    </w:p>
    <w:p w14:paraId="5540DF76" w14:textId="2F07EF3D" w:rsidR="004A6391" w:rsidRDefault="004A6391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sz w:val="26"/>
          <w:szCs w:val="26"/>
          <w:lang w:val="en-US"/>
        </w:rPr>
        <w:t>XX</w:t>
      </w:r>
      <w:r w:rsidRPr="004A6391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4A6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начала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в.</w:t>
      </w:r>
    </w:p>
    <w:p w14:paraId="5E71BEA4" w14:textId="1A4ABF03" w:rsidR="00691322" w:rsidRDefault="00691322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сравнивать исторические события, явления</w:t>
      </w:r>
      <w:r w:rsidR="009C6ED6">
        <w:rPr>
          <w:sz w:val="26"/>
          <w:szCs w:val="26"/>
        </w:rPr>
        <w:t>, процессы в различные исторические эпохи;</w:t>
      </w:r>
    </w:p>
    <w:p w14:paraId="408E8B37" w14:textId="09B45131" w:rsidR="009C6ED6" w:rsidRDefault="009C6ED6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659B7A26" w14:textId="77E6FD19" w:rsidR="009C6ED6" w:rsidRDefault="009C6ED6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</w:t>
      </w:r>
      <w:r w:rsidR="00362445">
        <w:rPr>
          <w:sz w:val="26"/>
          <w:szCs w:val="26"/>
        </w:rPr>
        <w:t>различать основные типы исторических источников: письменные, вещественные, аудиовизуальные;</w:t>
      </w:r>
    </w:p>
    <w:p w14:paraId="73888E35" w14:textId="2352A6CC" w:rsidR="00362445" w:rsidRDefault="00362445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</w:t>
      </w:r>
      <w:r w:rsidR="00D654DD">
        <w:rPr>
          <w:sz w:val="26"/>
          <w:szCs w:val="26"/>
        </w:rPr>
        <w:t xml:space="preserve">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34D59323" w14:textId="364E872D" w:rsidR="00D654DD" w:rsidRDefault="00D654DD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14:paraId="7DA4A4C2" w14:textId="5AE4A0AD" w:rsidR="00D654DD" w:rsidRDefault="00D654DD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14:paraId="0FF4E198" w14:textId="1CB8983A" w:rsidR="00D654DD" w:rsidRDefault="00D654DD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</w:t>
      </w:r>
      <w:r w:rsidR="00BA7B1D">
        <w:rPr>
          <w:sz w:val="26"/>
          <w:szCs w:val="26"/>
        </w:rPr>
        <w:t>задач, оценивать полноту и достоверность информации;</w:t>
      </w:r>
    </w:p>
    <w:p w14:paraId="70B4BABD" w14:textId="27B7159E" w:rsidR="00BA7B1D" w:rsidRPr="00071E30" w:rsidRDefault="00BA7B1D" w:rsidP="006A564E">
      <w:pPr>
        <w:pStyle w:val="aff1"/>
        <w:numPr>
          <w:ilvl w:val="0"/>
          <w:numId w:val="2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</w:t>
      </w:r>
      <w:r w:rsidR="00E4739C">
        <w:rPr>
          <w:sz w:val="26"/>
          <w:szCs w:val="26"/>
        </w:rPr>
        <w:t>н</w:t>
      </w:r>
      <w:r>
        <w:rPr>
          <w:sz w:val="26"/>
          <w:szCs w:val="26"/>
        </w:rPr>
        <w:t>остей, идей мира и взаимопонимания между народами, людьми разных культур; уважения к историческому наследию народов России.</w:t>
      </w:r>
    </w:p>
    <w:p w14:paraId="2637151A" w14:textId="15D93C05" w:rsidR="00071E30" w:rsidRDefault="00071E30" w:rsidP="006A56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21217D" w14:textId="36FD15B8" w:rsidR="008D3E6B" w:rsidRPr="004261DE" w:rsidRDefault="008D3E6B" w:rsidP="004261DE">
      <w:pPr>
        <w:pStyle w:val="ConsPlusNormal"/>
        <w:numPr>
          <w:ilvl w:val="0"/>
          <w:numId w:val="12"/>
        </w:numPr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261DE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</w:t>
      </w:r>
    </w:p>
    <w:p w14:paraId="2C0EAD4D" w14:textId="77777777" w:rsidR="0090075B" w:rsidRDefault="0090075B" w:rsidP="004261DE">
      <w:pPr>
        <w:spacing w:line="276" w:lineRule="auto"/>
        <w:jc w:val="both"/>
        <w:rPr>
          <w:b/>
          <w:sz w:val="26"/>
          <w:szCs w:val="26"/>
          <w:u w:val="single"/>
          <w:lang w:val="ru-RU"/>
        </w:rPr>
      </w:pPr>
    </w:p>
    <w:p w14:paraId="66071066" w14:textId="77777777" w:rsidR="008C124E" w:rsidRPr="00781C1E" w:rsidRDefault="008C124E" w:rsidP="008C124E">
      <w:pPr>
        <w:widowControl/>
        <w:spacing w:line="360" w:lineRule="auto"/>
        <w:jc w:val="both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Учебный курс «</w:t>
      </w:r>
      <w:r w:rsidRPr="00781C1E">
        <w:rPr>
          <w:b/>
          <w:sz w:val="26"/>
          <w:szCs w:val="26"/>
          <w:u w:val="single"/>
          <w:lang w:val="ru-RU"/>
        </w:rPr>
        <w:t>История России</w:t>
      </w:r>
      <w:r>
        <w:rPr>
          <w:b/>
          <w:sz w:val="26"/>
          <w:szCs w:val="26"/>
          <w:u w:val="single"/>
          <w:lang w:val="ru-RU"/>
        </w:rPr>
        <w:t>» (48 ч.)</w:t>
      </w:r>
      <w:r w:rsidRPr="00781C1E">
        <w:rPr>
          <w:b/>
          <w:sz w:val="26"/>
          <w:szCs w:val="26"/>
          <w:u w:val="single"/>
          <w:lang w:val="ru-RU"/>
        </w:rPr>
        <w:t>.</w:t>
      </w:r>
    </w:p>
    <w:p w14:paraId="380D143D" w14:textId="77777777" w:rsidR="008C124E" w:rsidRDefault="008C124E" w:rsidP="008C124E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</w:p>
    <w:p w14:paraId="68CE3350" w14:textId="77777777" w:rsidR="008C124E" w:rsidRPr="00781C1E" w:rsidRDefault="008C124E" w:rsidP="008C124E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1. Российская империя в первой половине </w:t>
      </w:r>
      <w:r>
        <w:rPr>
          <w:b/>
          <w:sz w:val="26"/>
          <w:szCs w:val="26"/>
        </w:rPr>
        <w:t>XIX</w:t>
      </w:r>
      <w:r>
        <w:rPr>
          <w:b/>
          <w:sz w:val="26"/>
          <w:szCs w:val="26"/>
          <w:lang w:val="ru-RU"/>
        </w:rPr>
        <w:t xml:space="preserve"> в.: демография, экономика, общество (4 ч.).</w:t>
      </w:r>
    </w:p>
    <w:p w14:paraId="49936505" w14:textId="77777777" w:rsidR="008C124E" w:rsidRPr="00AA7696" w:rsidRDefault="008C124E" w:rsidP="008C124E">
      <w:pPr>
        <w:widowControl/>
        <w:spacing w:line="360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Российская империя в первой половине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 – география и демография. </w:t>
      </w:r>
      <w:r w:rsidRPr="00235AB1">
        <w:rPr>
          <w:sz w:val="26"/>
          <w:szCs w:val="26"/>
          <w:lang w:val="ru-RU"/>
        </w:rPr>
        <w:t>Развитие сельского хозяйств</w:t>
      </w:r>
      <w:r>
        <w:rPr>
          <w:sz w:val="26"/>
          <w:szCs w:val="26"/>
          <w:lang w:val="ru-RU"/>
        </w:rPr>
        <w:t xml:space="preserve">а в России в первой половине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в., новые процессы в развитии сельского хозяйства, влияние крепостничества на сельское хозяйство. Развитие промышленности, транспорта и торговли в России в первой половине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в., влияние крепостного права на развитие промышленности, финансовая система в стране. Российская экономика в контексте Европы и мира. Общественные группы в России первой половины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в., быт и традиции русского дворянства, купечества, крестьянства, духовенства. Российское общество в контексте Европы и мира. </w:t>
      </w:r>
    </w:p>
    <w:p w14:paraId="36974C4E" w14:textId="77777777" w:rsidR="008C124E" w:rsidRDefault="008C124E" w:rsidP="008C124E">
      <w:pPr>
        <w:spacing w:line="360" w:lineRule="auto"/>
        <w:jc w:val="both"/>
        <w:rPr>
          <w:sz w:val="26"/>
          <w:szCs w:val="26"/>
          <w:lang w:val="ru-RU"/>
        </w:rPr>
      </w:pPr>
    </w:p>
    <w:p w14:paraId="65571DDB" w14:textId="77777777" w:rsidR="008C124E" w:rsidRPr="0040603D" w:rsidRDefault="008C124E" w:rsidP="008C124E">
      <w:pPr>
        <w:spacing w:line="360" w:lineRule="auto"/>
        <w:jc w:val="both"/>
        <w:rPr>
          <w:sz w:val="26"/>
          <w:szCs w:val="26"/>
          <w:lang w:val="ru-RU"/>
        </w:rPr>
      </w:pPr>
      <w:r w:rsidRPr="00781C1E">
        <w:rPr>
          <w:b/>
          <w:sz w:val="26"/>
          <w:szCs w:val="26"/>
          <w:lang w:val="ru-RU"/>
        </w:rPr>
        <w:t xml:space="preserve">Тема 2. </w:t>
      </w:r>
      <w:r w:rsidRPr="0040603D">
        <w:rPr>
          <w:b/>
          <w:sz w:val="26"/>
          <w:szCs w:val="26"/>
          <w:lang w:val="ru-RU"/>
        </w:rPr>
        <w:t xml:space="preserve">Россия в </w:t>
      </w:r>
      <w:r>
        <w:rPr>
          <w:b/>
          <w:sz w:val="26"/>
          <w:szCs w:val="26"/>
          <w:lang w:val="ru-RU"/>
        </w:rPr>
        <w:t xml:space="preserve">первой четверти </w:t>
      </w:r>
      <w:r>
        <w:rPr>
          <w:b/>
          <w:sz w:val="26"/>
          <w:szCs w:val="26"/>
        </w:rPr>
        <w:t>XIX</w:t>
      </w:r>
      <w:r>
        <w:rPr>
          <w:b/>
          <w:sz w:val="26"/>
          <w:szCs w:val="26"/>
          <w:lang w:val="ru-RU"/>
        </w:rPr>
        <w:t xml:space="preserve"> в</w:t>
      </w:r>
      <w:r>
        <w:rPr>
          <w:sz w:val="26"/>
          <w:szCs w:val="26"/>
          <w:lang w:val="ru-RU"/>
        </w:rPr>
        <w:t>.</w:t>
      </w:r>
      <w:r w:rsidRPr="00F13ED1">
        <w:rPr>
          <w:b/>
          <w:sz w:val="26"/>
          <w:szCs w:val="26"/>
          <w:lang w:val="ru-RU"/>
        </w:rPr>
        <w:t xml:space="preserve"> (8 ч.)</w:t>
      </w:r>
    </w:p>
    <w:p w14:paraId="5A214C60" w14:textId="2C3E468D" w:rsidR="008C124E" w:rsidRPr="0040603D" w:rsidRDefault="008C124E" w:rsidP="008C124E">
      <w:pPr>
        <w:widowControl/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Император Александр </w:t>
      </w:r>
      <w:r>
        <w:rPr>
          <w:sz w:val="26"/>
          <w:szCs w:val="26"/>
        </w:rPr>
        <w:t>I</w:t>
      </w:r>
      <w:r>
        <w:rPr>
          <w:sz w:val="26"/>
          <w:szCs w:val="26"/>
          <w:lang w:val="ru-RU"/>
        </w:rPr>
        <w:t xml:space="preserve">. </w:t>
      </w:r>
      <w:r w:rsidRPr="0040603D">
        <w:rPr>
          <w:sz w:val="26"/>
          <w:szCs w:val="26"/>
          <w:lang w:val="ru-RU"/>
        </w:rPr>
        <w:t>Внутренняя политика в</w:t>
      </w:r>
      <w:r>
        <w:rPr>
          <w:sz w:val="26"/>
          <w:szCs w:val="26"/>
          <w:lang w:val="ru-RU"/>
        </w:rPr>
        <w:t xml:space="preserve"> 1801–1811 гг.: реформы и реформаторские планы начала века,</w:t>
      </w:r>
      <w:r w:rsidRPr="0040603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</w:t>
      </w:r>
      <w:r w:rsidRPr="0040603D">
        <w:rPr>
          <w:sz w:val="26"/>
          <w:szCs w:val="26"/>
          <w:lang w:val="ru-RU"/>
        </w:rPr>
        <w:t>здани</w:t>
      </w:r>
      <w:r>
        <w:rPr>
          <w:sz w:val="26"/>
          <w:szCs w:val="26"/>
          <w:lang w:val="ru-RU"/>
        </w:rPr>
        <w:t>е указа о «вольных хлебопашцах»,</w:t>
      </w:r>
      <w:r w:rsidRPr="0040603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lastRenderedPageBreak/>
        <w:t>реформа народного просвещения,</w:t>
      </w:r>
      <w:r w:rsidRPr="0040603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</w:t>
      </w:r>
      <w:r w:rsidRPr="0040603D">
        <w:rPr>
          <w:sz w:val="26"/>
          <w:szCs w:val="26"/>
          <w:lang w:val="ru-RU"/>
        </w:rPr>
        <w:t xml:space="preserve">чреждение </w:t>
      </w:r>
      <w:r>
        <w:rPr>
          <w:sz w:val="26"/>
          <w:szCs w:val="26"/>
          <w:lang w:val="ru-RU"/>
        </w:rPr>
        <w:t>министерств, а</w:t>
      </w:r>
      <w:r w:rsidRPr="0040603D">
        <w:rPr>
          <w:sz w:val="26"/>
          <w:szCs w:val="26"/>
          <w:lang w:val="ru-RU"/>
        </w:rPr>
        <w:t>грарная реформа в Прибалтике. Разработка М. М. Сперанским «Введения к ул</w:t>
      </w:r>
      <w:r>
        <w:rPr>
          <w:sz w:val="26"/>
          <w:szCs w:val="26"/>
          <w:lang w:val="ru-RU"/>
        </w:rPr>
        <w:t>ожению государственных законов</w:t>
      </w:r>
      <w:r w:rsidR="00BC3496">
        <w:rPr>
          <w:sz w:val="26"/>
          <w:szCs w:val="26"/>
          <w:lang w:val="ru-RU"/>
        </w:rPr>
        <w:t>»,</w:t>
      </w:r>
      <w:r w:rsidR="00BC3496" w:rsidRPr="0040603D">
        <w:rPr>
          <w:sz w:val="26"/>
          <w:szCs w:val="26"/>
          <w:lang w:val="ru-RU"/>
        </w:rPr>
        <w:t xml:space="preserve"> </w:t>
      </w:r>
      <w:r w:rsidR="00BC3496">
        <w:rPr>
          <w:sz w:val="26"/>
          <w:szCs w:val="26"/>
          <w:lang w:val="ru-RU"/>
        </w:rPr>
        <w:t>Государственный</w:t>
      </w:r>
      <w:r>
        <w:rPr>
          <w:sz w:val="26"/>
          <w:szCs w:val="26"/>
          <w:lang w:val="ru-RU"/>
        </w:rPr>
        <w:t xml:space="preserve"> совет</w:t>
      </w:r>
      <w:r w:rsidRPr="0040603D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Внешняя политика российской империи в 1801 – 1812 гг., Отечественная война 1812 г., Заграничные походы русской армии, Россия в венской системе международных отношений. Внутренняя политика в 1815 – 1825 гг.: д</w:t>
      </w:r>
      <w:r w:rsidRPr="0040603D">
        <w:rPr>
          <w:sz w:val="26"/>
          <w:szCs w:val="26"/>
          <w:lang w:val="ru-RU"/>
        </w:rPr>
        <w:t>аровани</w:t>
      </w:r>
      <w:r>
        <w:rPr>
          <w:sz w:val="26"/>
          <w:szCs w:val="26"/>
          <w:lang w:val="ru-RU"/>
        </w:rPr>
        <w:t>е конституции Царству Польскому,</w:t>
      </w:r>
      <w:r w:rsidRPr="0040603D">
        <w:rPr>
          <w:sz w:val="26"/>
          <w:szCs w:val="26"/>
          <w:lang w:val="ru-RU"/>
        </w:rPr>
        <w:t xml:space="preserve"> «Уставная грамота Российской империи» Н. Н. Новосильцева</w:t>
      </w:r>
      <w:r>
        <w:rPr>
          <w:sz w:val="26"/>
          <w:szCs w:val="26"/>
          <w:lang w:val="ru-RU"/>
        </w:rPr>
        <w:t>, у</w:t>
      </w:r>
      <w:r w:rsidRPr="0040603D">
        <w:rPr>
          <w:sz w:val="26"/>
          <w:szCs w:val="26"/>
          <w:lang w:val="ru-RU"/>
        </w:rPr>
        <w:t xml:space="preserve">силение политической реакции в начале </w:t>
      </w:r>
      <w:r>
        <w:rPr>
          <w:sz w:val="26"/>
          <w:szCs w:val="26"/>
          <w:lang w:val="ru-RU"/>
        </w:rPr>
        <w:t>1820-х гг. Движение декабристов: д</w:t>
      </w:r>
      <w:r w:rsidRPr="0040603D">
        <w:rPr>
          <w:sz w:val="26"/>
          <w:szCs w:val="26"/>
          <w:lang w:val="ru-RU"/>
        </w:rPr>
        <w:t>еятельность Союза спасения, Союза благоденствия, Южного и Северного обществ. Программные проекты П. И. Пестеля и Н. М. Муравьева. Восстание 14 декабря 1825 г.</w:t>
      </w:r>
      <w:r>
        <w:rPr>
          <w:sz w:val="26"/>
          <w:szCs w:val="26"/>
          <w:lang w:val="ru-RU"/>
        </w:rPr>
        <w:t xml:space="preserve"> и в</w:t>
      </w:r>
      <w:r w:rsidRPr="0040603D">
        <w:rPr>
          <w:sz w:val="26"/>
          <w:szCs w:val="26"/>
          <w:lang w:val="ru-RU"/>
        </w:rPr>
        <w:t>осстание Черниговског</w:t>
      </w:r>
      <w:r>
        <w:rPr>
          <w:sz w:val="26"/>
          <w:szCs w:val="26"/>
          <w:lang w:val="ru-RU"/>
        </w:rPr>
        <w:t>о полка</w:t>
      </w:r>
      <w:r w:rsidRPr="0040603D">
        <w:rPr>
          <w:sz w:val="26"/>
          <w:szCs w:val="26"/>
          <w:lang w:val="ru-RU"/>
        </w:rPr>
        <w:t>.</w:t>
      </w:r>
    </w:p>
    <w:p w14:paraId="4A7BD558" w14:textId="77777777" w:rsidR="008C124E" w:rsidRDefault="008C124E" w:rsidP="008C124E">
      <w:pPr>
        <w:spacing w:line="360" w:lineRule="auto"/>
        <w:jc w:val="both"/>
        <w:rPr>
          <w:sz w:val="26"/>
          <w:szCs w:val="26"/>
          <w:lang w:val="ru-RU"/>
        </w:rPr>
      </w:pPr>
    </w:p>
    <w:p w14:paraId="0BB45BFA" w14:textId="77777777" w:rsidR="008C124E" w:rsidRPr="007B2034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  <w:r w:rsidRPr="0040603D">
        <w:rPr>
          <w:b/>
          <w:sz w:val="26"/>
          <w:szCs w:val="26"/>
          <w:lang w:val="ru-RU"/>
        </w:rPr>
        <w:t>Тема 3. Россия в</w:t>
      </w:r>
      <w:r>
        <w:rPr>
          <w:b/>
          <w:sz w:val="26"/>
          <w:szCs w:val="26"/>
          <w:lang w:val="ru-RU"/>
        </w:rPr>
        <w:t xml:space="preserve">о второй четверти </w:t>
      </w:r>
      <w:r>
        <w:rPr>
          <w:b/>
          <w:sz w:val="26"/>
          <w:szCs w:val="26"/>
        </w:rPr>
        <w:t>XIX</w:t>
      </w:r>
      <w:r>
        <w:rPr>
          <w:b/>
          <w:sz w:val="26"/>
          <w:szCs w:val="26"/>
          <w:lang w:val="ru-RU"/>
        </w:rPr>
        <w:t xml:space="preserve"> в. (6 ч.)</w:t>
      </w:r>
    </w:p>
    <w:p w14:paraId="2139327B" w14:textId="77777777" w:rsidR="008C124E" w:rsidRPr="0040603D" w:rsidRDefault="008C124E" w:rsidP="008C124E">
      <w:pPr>
        <w:widowControl/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Император Николай </w:t>
      </w:r>
      <w:r>
        <w:rPr>
          <w:sz w:val="26"/>
          <w:szCs w:val="26"/>
        </w:rPr>
        <w:t>I</w:t>
      </w:r>
      <w:r>
        <w:rPr>
          <w:sz w:val="26"/>
          <w:szCs w:val="26"/>
          <w:lang w:val="ru-RU"/>
        </w:rPr>
        <w:t xml:space="preserve">. </w:t>
      </w:r>
      <w:r w:rsidRPr="0040603D">
        <w:rPr>
          <w:sz w:val="26"/>
          <w:szCs w:val="26"/>
          <w:lang w:val="ru-RU"/>
        </w:rPr>
        <w:t xml:space="preserve">Следствие и суд по делу декабристов. </w:t>
      </w:r>
      <w:r>
        <w:rPr>
          <w:sz w:val="26"/>
          <w:szCs w:val="26"/>
          <w:lang w:val="ru-RU"/>
        </w:rPr>
        <w:t xml:space="preserve">Административные реформы 1826 г. – учреждение </w:t>
      </w:r>
      <w:r>
        <w:rPr>
          <w:sz w:val="26"/>
          <w:szCs w:val="26"/>
        </w:rPr>
        <w:t>II</w:t>
      </w:r>
      <w:r>
        <w:rPr>
          <w:sz w:val="26"/>
          <w:szCs w:val="26"/>
          <w:lang w:val="ru-RU"/>
        </w:rPr>
        <w:t xml:space="preserve"> и </w:t>
      </w:r>
      <w:r w:rsidRPr="0040603D">
        <w:rPr>
          <w:sz w:val="26"/>
          <w:szCs w:val="26"/>
        </w:rPr>
        <w:t>III</w:t>
      </w:r>
      <w:r>
        <w:rPr>
          <w:sz w:val="26"/>
          <w:szCs w:val="26"/>
          <w:lang w:val="ru-RU"/>
        </w:rPr>
        <w:t xml:space="preserve"> отделений</w:t>
      </w:r>
      <w:r w:rsidRPr="0040603D">
        <w:rPr>
          <w:sz w:val="26"/>
          <w:szCs w:val="26"/>
          <w:lang w:val="ru-RU"/>
        </w:rPr>
        <w:t xml:space="preserve"> Собственной Его Императорского Величества канцелярии. Свод законов Российской империи. Ужесточение контроля над обществом. Цензурные уставы 1826 и 1828 гг., цензурная политика 1830–1840-х гг. Деятельность министерства народного просвещения</w:t>
      </w:r>
      <w:r>
        <w:rPr>
          <w:sz w:val="26"/>
          <w:szCs w:val="26"/>
          <w:lang w:val="ru-RU"/>
        </w:rPr>
        <w:t xml:space="preserve"> при С.С. Уварове. Уваровская «триада»:</w:t>
      </w:r>
      <w:r w:rsidRPr="0040603D">
        <w:rPr>
          <w:sz w:val="26"/>
          <w:szCs w:val="26"/>
          <w:lang w:val="ru-RU"/>
        </w:rPr>
        <w:t xml:space="preserve"> «православие, самодержавие, народность». Ужесточение цензуры и ограничительная политика в образовании после 1848 г. </w:t>
      </w:r>
      <w:r>
        <w:rPr>
          <w:sz w:val="26"/>
          <w:szCs w:val="26"/>
          <w:lang w:val="ru-RU"/>
        </w:rPr>
        <w:t>Ф</w:t>
      </w:r>
      <w:r w:rsidRPr="0040603D">
        <w:rPr>
          <w:sz w:val="26"/>
          <w:szCs w:val="26"/>
          <w:lang w:val="ru-RU"/>
        </w:rPr>
        <w:t>инансовая реформа Е.Ф. Канкрина. Попытки решения крестьянского вопроса. Общественная жизнь в 1830–1850-е гг. Национальная политика. Польское восстание 1830–1831 гг. Кавказская война. Войны России с Турц</w:t>
      </w:r>
      <w:r>
        <w:rPr>
          <w:sz w:val="26"/>
          <w:szCs w:val="26"/>
          <w:lang w:val="ru-RU"/>
        </w:rPr>
        <w:t>ией и Ираном</w:t>
      </w:r>
      <w:r w:rsidRPr="0040603D">
        <w:rPr>
          <w:sz w:val="26"/>
          <w:szCs w:val="26"/>
          <w:lang w:val="ru-RU"/>
        </w:rPr>
        <w:t>. Россия и европейские</w:t>
      </w:r>
      <w:r>
        <w:rPr>
          <w:sz w:val="26"/>
          <w:szCs w:val="26"/>
          <w:lang w:val="ru-RU"/>
        </w:rPr>
        <w:t xml:space="preserve"> революции 1848 г. </w:t>
      </w:r>
      <w:r w:rsidRPr="003053A8">
        <w:rPr>
          <w:sz w:val="26"/>
          <w:szCs w:val="26"/>
          <w:lang w:val="ru-RU"/>
        </w:rPr>
        <w:t>Крымская война. Парижский мир 1856 г.</w:t>
      </w:r>
    </w:p>
    <w:p w14:paraId="2A52560D" w14:textId="77777777" w:rsidR="008C124E" w:rsidRDefault="008C124E" w:rsidP="008C124E">
      <w:pPr>
        <w:widowControl/>
        <w:spacing w:line="360" w:lineRule="auto"/>
        <w:rPr>
          <w:sz w:val="26"/>
          <w:szCs w:val="26"/>
          <w:lang w:val="ru-RU"/>
        </w:rPr>
      </w:pPr>
    </w:p>
    <w:p w14:paraId="33BC017F" w14:textId="77777777" w:rsidR="008C124E" w:rsidRPr="0040603D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  <w:r w:rsidRPr="0040603D">
        <w:rPr>
          <w:b/>
          <w:sz w:val="26"/>
          <w:szCs w:val="26"/>
          <w:lang w:val="ru-RU"/>
        </w:rPr>
        <w:t xml:space="preserve">Тема 4. Культура Российской империи в первой половине </w:t>
      </w:r>
      <w:r w:rsidRPr="0040603D">
        <w:rPr>
          <w:b/>
          <w:sz w:val="26"/>
          <w:szCs w:val="26"/>
        </w:rPr>
        <w:t>XIX</w:t>
      </w:r>
      <w:r w:rsidRPr="0040603D">
        <w:rPr>
          <w:b/>
          <w:sz w:val="26"/>
          <w:szCs w:val="26"/>
          <w:lang w:val="ru-RU"/>
        </w:rPr>
        <w:t xml:space="preserve"> в.</w:t>
      </w:r>
      <w:r>
        <w:rPr>
          <w:b/>
          <w:sz w:val="26"/>
          <w:szCs w:val="26"/>
          <w:lang w:val="ru-RU"/>
        </w:rPr>
        <w:t xml:space="preserve"> (2 ч.) </w:t>
      </w:r>
    </w:p>
    <w:p w14:paraId="4E9237A2" w14:textId="77777777" w:rsidR="008C124E" w:rsidRPr="00357F31" w:rsidRDefault="008C124E" w:rsidP="008C124E">
      <w:pPr>
        <w:widowControl/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F95A39">
        <w:rPr>
          <w:sz w:val="26"/>
          <w:szCs w:val="26"/>
          <w:lang w:val="ru-RU"/>
        </w:rPr>
        <w:t xml:space="preserve">Государственная политика в области культуры. Основные стили в художественной культуре: романтизм, классицизм, реализм. Ампир как стиль империи.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Школы </w:t>
      </w:r>
      <w:r>
        <w:rPr>
          <w:sz w:val="26"/>
          <w:szCs w:val="26"/>
          <w:lang w:val="ru-RU"/>
        </w:rPr>
        <w:t xml:space="preserve">и университеты в первой половине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</w:t>
      </w:r>
    </w:p>
    <w:p w14:paraId="5A6D1B2A" w14:textId="77777777" w:rsidR="008C124E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</w:p>
    <w:p w14:paraId="26B807E1" w14:textId="77777777" w:rsidR="008C124E" w:rsidRPr="00357F31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5. Россия в эпоху Великих реформ Александра </w:t>
      </w:r>
      <w:r>
        <w:rPr>
          <w:b/>
          <w:sz w:val="26"/>
          <w:szCs w:val="26"/>
        </w:rPr>
        <w:t>II</w:t>
      </w:r>
      <w:r>
        <w:rPr>
          <w:b/>
          <w:sz w:val="26"/>
          <w:szCs w:val="26"/>
          <w:lang w:val="ru-RU"/>
        </w:rPr>
        <w:t xml:space="preserve"> (1855 – 1881 гг.) (8 ч.)</w:t>
      </w:r>
    </w:p>
    <w:p w14:paraId="7D13129C" w14:textId="77777777" w:rsidR="008C124E" w:rsidRPr="006244D6" w:rsidRDefault="008C124E" w:rsidP="008C124E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ab/>
      </w:r>
      <w:r w:rsidRPr="00357F31">
        <w:rPr>
          <w:sz w:val="26"/>
          <w:szCs w:val="26"/>
          <w:lang w:val="ru-RU"/>
        </w:rPr>
        <w:t xml:space="preserve">Император </w:t>
      </w:r>
      <w:r w:rsidRPr="006244D6">
        <w:rPr>
          <w:sz w:val="26"/>
          <w:szCs w:val="26"/>
          <w:lang w:val="ru-RU"/>
        </w:rPr>
        <w:t xml:space="preserve">Александр </w:t>
      </w:r>
      <w:r w:rsidRPr="006244D6">
        <w:rPr>
          <w:sz w:val="26"/>
          <w:szCs w:val="26"/>
        </w:rPr>
        <w:t>II</w:t>
      </w:r>
      <w:r w:rsidRPr="006244D6">
        <w:rPr>
          <w:sz w:val="26"/>
          <w:szCs w:val="26"/>
          <w:lang w:val="ru-RU"/>
        </w:rPr>
        <w:t>. Крестьянская реформа 1861 г. Земская и городская реформы. Судебная реформа. Военные реформы. Реформы в области просвещения.</w:t>
      </w:r>
      <w:r w:rsidRPr="00D851AD">
        <w:rPr>
          <w:sz w:val="26"/>
          <w:szCs w:val="26"/>
          <w:lang w:val="ru-RU"/>
        </w:rPr>
        <w:t xml:space="preserve"> </w:t>
      </w:r>
      <w:r w:rsidRPr="006244D6">
        <w:rPr>
          <w:sz w:val="26"/>
          <w:szCs w:val="26"/>
          <w:lang w:val="ru-RU"/>
        </w:rPr>
        <w:t xml:space="preserve">Национальная и религиозная политика. Польское восстание 1863-1864 гг.  </w:t>
      </w:r>
      <w:r>
        <w:rPr>
          <w:sz w:val="26"/>
          <w:szCs w:val="26"/>
          <w:lang w:val="ru-RU"/>
        </w:rPr>
        <w:t>Общественные движения эпохи Великих реформ.</w:t>
      </w:r>
      <w:r w:rsidRPr="006244D6">
        <w:rPr>
          <w:sz w:val="26"/>
          <w:szCs w:val="26"/>
          <w:lang w:val="ru-RU"/>
        </w:rPr>
        <w:t xml:space="preserve"> Особенности российского либерализма середины 1850-х – начала 1860-х гг. Консерваторы. Основные направления в революционном народничестве. Народнические организации второй половины 1860-х–начала 1870-х гг. Хождение в народ. «Земля и воля». Раскол «Земли и воли». Деятельность «Народной воли». «Конституция» М.Т. Лорис-Меликова. Убийство Александра </w:t>
      </w:r>
      <w:r w:rsidRPr="006244D6">
        <w:rPr>
          <w:sz w:val="26"/>
          <w:szCs w:val="26"/>
        </w:rPr>
        <w:t>II</w:t>
      </w:r>
      <w:r w:rsidRPr="006244D6">
        <w:rPr>
          <w:sz w:val="26"/>
          <w:szCs w:val="26"/>
          <w:lang w:val="ru-RU"/>
        </w:rPr>
        <w:t xml:space="preserve">. Основные направления внешней политики России в 1860–1870-х гг. Европейская политика России. Политика России в Средней Азии. Дальневосточная политика. </w:t>
      </w:r>
      <w:r w:rsidRPr="003053A8">
        <w:rPr>
          <w:sz w:val="26"/>
          <w:szCs w:val="26"/>
          <w:lang w:val="ru-RU"/>
        </w:rPr>
        <w:t>Продажа Аляски. Русско-турецкая война 1877–1878 гг.</w:t>
      </w:r>
    </w:p>
    <w:p w14:paraId="5FBDDCA3" w14:textId="77777777" w:rsidR="008C124E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</w:p>
    <w:p w14:paraId="11C63DB2" w14:textId="77777777" w:rsidR="008C124E" w:rsidRPr="006244D6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6. Россия в конце </w:t>
      </w:r>
      <w:r>
        <w:rPr>
          <w:b/>
          <w:sz w:val="26"/>
          <w:szCs w:val="26"/>
        </w:rPr>
        <w:t>XIX</w:t>
      </w:r>
      <w:r>
        <w:rPr>
          <w:b/>
          <w:sz w:val="26"/>
          <w:szCs w:val="26"/>
          <w:lang w:val="ru-RU"/>
        </w:rPr>
        <w:t xml:space="preserve"> в. Император Александр </w:t>
      </w:r>
      <w:r>
        <w:rPr>
          <w:b/>
          <w:sz w:val="26"/>
          <w:szCs w:val="26"/>
        </w:rPr>
        <w:t>III</w:t>
      </w:r>
      <w:r>
        <w:rPr>
          <w:b/>
          <w:sz w:val="26"/>
          <w:szCs w:val="26"/>
          <w:lang w:val="ru-RU"/>
        </w:rPr>
        <w:t xml:space="preserve"> (4 ч.)</w:t>
      </w:r>
    </w:p>
    <w:p w14:paraId="7D399F64" w14:textId="77777777" w:rsidR="008C124E" w:rsidRPr="006244D6" w:rsidRDefault="008C124E" w:rsidP="008C124E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Pr="00D851AD">
        <w:rPr>
          <w:sz w:val="26"/>
          <w:szCs w:val="26"/>
          <w:lang w:val="ru-RU"/>
        </w:rPr>
        <w:t xml:space="preserve">Император Александр </w:t>
      </w:r>
      <w:r w:rsidRPr="00D851AD">
        <w:rPr>
          <w:sz w:val="26"/>
          <w:szCs w:val="26"/>
        </w:rPr>
        <w:t>III</w:t>
      </w:r>
      <w:r w:rsidRPr="00D851AD">
        <w:rPr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 xml:space="preserve"> </w:t>
      </w:r>
      <w:r w:rsidRPr="006244D6">
        <w:rPr>
          <w:sz w:val="26"/>
          <w:szCs w:val="26"/>
          <w:lang w:val="ru-RU"/>
        </w:rPr>
        <w:t>Реформы и контрреформ</w:t>
      </w:r>
      <w:r>
        <w:rPr>
          <w:sz w:val="26"/>
          <w:szCs w:val="26"/>
          <w:lang w:val="ru-RU"/>
        </w:rPr>
        <w:t>ы: отмена подушной подати, начало рабочего законодательства, п</w:t>
      </w:r>
      <w:r w:rsidRPr="006244D6">
        <w:rPr>
          <w:sz w:val="26"/>
          <w:szCs w:val="26"/>
          <w:lang w:val="ru-RU"/>
        </w:rPr>
        <w:t>олитика</w:t>
      </w:r>
      <w:r>
        <w:rPr>
          <w:sz w:val="26"/>
          <w:szCs w:val="26"/>
          <w:lang w:val="ru-RU"/>
        </w:rPr>
        <w:t xml:space="preserve"> в области просвещения и печати,</w:t>
      </w:r>
      <w:r w:rsidRPr="006244D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местное самоуправление, н</w:t>
      </w:r>
      <w:r w:rsidRPr="006244D6">
        <w:rPr>
          <w:sz w:val="26"/>
          <w:szCs w:val="26"/>
          <w:lang w:val="ru-RU"/>
        </w:rPr>
        <w:t>ациональная и религиозная политика. Общественное движение в 1880–1890-х гг. Кризис революционного народничества. Изменения в либеральном движении. Усиление позиций консерваторов. Распространени</w:t>
      </w:r>
      <w:r>
        <w:rPr>
          <w:sz w:val="26"/>
          <w:szCs w:val="26"/>
          <w:lang w:val="ru-RU"/>
        </w:rPr>
        <w:t xml:space="preserve">е марксизма в России. </w:t>
      </w:r>
      <w:r w:rsidRPr="006244D6">
        <w:rPr>
          <w:sz w:val="26"/>
          <w:szCs w:val="26"/>
          <w:lang w:val="ru-RU"/>
        </w:rPr>
        <w:t xml:space="preserve">Внешняя политика Александра </w:t>
      </w:r>
      <w:r w:rsidRPr="006244D6">
        <w:rPr>
          <w:sz w:val="26"/>
          <w:szCs w:val="26"/>
        </w:rPr>
        <w:t>III</w:t>
      </w:r>
      <w:r>
        <w:rPr>
          <w:sz w:val="26"/>
          <w:szCs w:val="26"/>
          <w:lang w:val="ru-RU"/>
        </w:rPr>
        <w:t>. Сближение России и Франции, а</w:t>
      </w:r>
      <w:r w:rsidRPr="006244D6">
        <w:rPr>
          <w:sz w:val="26"/>
          <w:szCs w:val="26"/>
          <w:lang w:val="ru-RU"/>
        </w:rPr>
        <w:t xml:space="preserve">зиатская политика России. </w:t>
      </w:r>
    </w:p>
    <w:p w14:paraId="26A4B558" w14:textId="77777777" w:rsidR="008C124E" w:rsidRDefault="008C124E" w:rsidP="008C124E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</w:p>
    <w:p w14:paraId="17CDA7BE" w14:textId="77777777" w:rsidR="008C124E" w:rsidRDefault="008C124E" w:rsidP="008C124E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Тема 7. Пореформенная Россия: демография, экономика, общество (4 ч.).</w:t>
      </w:r>
    </w:p>
    <w:p w14:paraId="47A8F565" w14:textId="77777777" w:rsidR="008C124E" w:rsidRPr="00414EDF" w:rsidRDefault="008C124E" w:rsidP="008C124E">
      <w:pPr>
        <w:widowControl/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Российская империя во второй половине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 – география и демография. Промышленный переворот в России и его последствия. Сельское хозяйство. Торговля и финансы. Влияние Великих реформ на экономику страны. Пореформенное общество в России, сельская община, предприниматели и рабочие. Российская экономика и общество в контексте Европы и мира.</w:t>
      </w:r>
    </w:p>
    <w:p w14:paraId="37DB0792" w14:textId="77777777" w:rsidR="008C124E" w:rsidRDefault="008C124E" w:rsidP="008C124E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</w:p>
    <w:p w14:paraId="68BE4ABF" w14:textId="77777777" w:rsidR="008C124E" w:rsidRPr="00536E28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8. Культура Российской империи во второй половине </w:t>
      </w:r>
      <w:r>
        <w:rPr>
          <w:b/>
          <w:sz w:val="26"/>
          <w:szCs w:val="26"/>
        </w:rPr>
        <w:t>XIX</w:t>
      </w:r>
      <w:r>
        <w:rPr>
          <w:b/>
          <w:sz w:val="26"/>
          <w:szCs w:val="26"/>
          <w:lang w:val="ru-RU"/>
        </w:rPr>
        <w:t xml:space="preserve"> в. (2 ч.)</w:t>
      </w:r>
    </w:p>
    <w:p w14:paraId="67467200" w14:textId="77777777" w:rsidR="008C124E" w:rsidRPr="00536E28" w:rsidRDefault="008C124E" w:rsidP="008C124E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Pr="00315C7D">
        <w:rPr>
          <w:sz w:val="26"/>
          <w:szCs w:val="26"/>
          <w:lang w:val="ru-RU"/>
        </w:rPr>
        <w:t>Разн</w:t>
      </w:r>
      <w:r>
        <w:rPr>
          <w:sz w:val="26"/>
          <w:szCs w:val="26"/>
          <w:lang w:val="ru-RU"/>
        </w:rPr>
        <w:t>о</w:t>
      </w:r>
      <w:r w:rsidRPr="00315C7D">
        <w:rPr>
          <w:sz w:val="26"/>
          <w:szCs w:val="26"/>
          <w:lang w:val="ru-RU"/>
        </w:rPr>
        <w:t>образие культуры</w:t>
      </w:r>
      <w:r w:rsidRPr="00536E28">
        <w:rPr>
          <w:sz w:val="26"/>
          <w:szCs w:val="26"/>
          <w:lang w:val="ru-RU"/>
        </w:rPr>
        <w:t xml:space="preserve"> и быт</w:t>
      </w:r>
      <w:r>
        <w:rPr>
          <w:sz w:val="26"/>
          <w:szCs w:val="26"/>
          <w:lang w:val="ru-RU"/>
        </w:rPr>
        <w:t>а</w:t>
      </w:r>
      <w:r w:rsidRPr="00536E2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 w:rsidRPr="00536E28">
        <w:rPr>
          <w:sz w:val="26"/>
          <w:szCs w:val="26"/>
          <w:lang w:val="ru-RU"/>
        </w:rPr>
        <w:t xml:space="preserve"> России во второй половине </w:t>
      </w:r>
      <w:r w:rsidRPr="00536E28">
        <w:rPr>
          <w:sz w:val="26"/>
          <w:szCs w:val="26"/>
        </w:rPr>
        <w:t>XIX</w:t>
      </w:r>
      <w:r w:rsidRPr="00536E28">
        <w:rPr>
          <w:sz w:val="26"/>
          <w:szCs w:val="26"/>
          <w:lang w:val="ru-RU"/>
        </w:rPr>
        <w:t xml:space="preserve"> в. Развитие городской культуры. Технический прогресс и перемены в повседневной жиз</w:t>
      </w:r>
      <w:r>
        <w:rPr>
          <w:sz w:val="26"/>
          <w:szCs w:val="26"/>
          <w:lang w:val="ru-RU"/>
        </w:rPr>
        <w:t xml:space="preserve">ни. </w:t>
      </w:r>
      <w:r w:rsidRPr="00536E28">
        <w:rPr>
          <w:sz w:val="26"/>
          <w:szCs w:val="26"/>
          <w:lang w:val="ru-RU"/>
        </w:rPr>
        <w:t>Рост об</w:t>
      </w:r>
      <w:r>
        <w:rPr>
          <w:sz w:val="26"/>
          <w:szCs w:val="26"/>
          <w:lang w:val="ru-RU"/>
        </w:rPr>
        <w:t xml:space="preserve">разования и распространение </w:t>
      </w:r>
      <w:r w:rsidRPr="00536E28">
        <w:rPr>
          <w:sz w:val="26"/>
          <w:szCs w:val="26"/>
          <w:lang w:val="ru-RU"/>
        </w:rPr>
        <w:t xml:space="preserve">грамотности. Появление массовой печати. Роль </w:t>
      </w:r>
      <w:r w:rsidRPr="00536E28">
        <w:rPr>
          <w:sz w:val="26"/>
          <w:szCs w:val="26"/>
          <w:lang w:val="ru-RU"/>
        </w:rPr>
        <w:lastRenderedPageBreak/>
        <w:t>печатного слова в формировании общественного мнения. Становление национальной научной школы и ее вклад в мировое научное знание. Достижения</w:t>
      </w:r>
      <w:r>
        <w:rPr>
          <w:sz w:val="26"/>
          <w:szCs w:val="26"/>
          <w:lang w:val="ru-RU"/>
        </w:rPr>
        <w:t xml:space="preserve"> российской науки. </w:t>
      </w:r>
      <w:r w:rsidRPr="00536E28">
        <w:rPr>
          <w:sz w:val="26"/>
          <w:szCs w:val="26"/>
          <w:lang w:val="ru-RU"/>
        </w:rPr>
        <w:t xml:space="preserve">Общественная значимость художественной культуры. </w:t>
      </w:r>
      <w:r w:rsidRPr="003053A8">
        <w:rPr>
          <w:sz w:val="26"/>
          <w:szCs w:val="26"/>
          <w:lang w:val="ru-RU"/>
        </w:rPr>
        <w:t>Литература, живопись, музыка, театр. Архитектура и градостроительство.</w:t>
      </w:r>
    </w:p>
    <w:p w14:paraId="14906A6E" w14:textId="77777777" w:rsidR="008C124E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</w:p>
    <w:p w14:paraId="034FBE2E" w14:textId="77777777" w:rsidR="008C124E" w:rsidRPr="00536E28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9. Российская империя в начале </w:t>
      </w:r>
      <w:r>
        <w:rPr>
          <w:b/>
          <w:sz w:val="26"/>
          <w:szCs w:val="26"/>
        </w:rPr>
        <w:t>XX</w:t>
      </w:r>
      <w:r>
        <w:rPr>
          <w:b/>
          <w:sz w:val="26"/>
          <w:szCs w:val="26"/>
          <w:lang w:val="ru-RU"/>
        </w:rPr>
        <w:t xml:space="preserve"> в. (до 1914 г.) (8 ч.). </w:t>
      </w:r>
    </w:p>
    <w:p w14:paraId="253F9160" w14:textId="77777777" w:rsidR="008C124E" w:rsidRPr="00224D08" w:rsidRDefault="008C124E" w:rsidP="008C124E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Pr="00536E28">
        <w:rPr>
          <w:sz w:val="26"/>
          <w:szCs w:val="26"/>
          <w:lang w:val="ru-RU"/>
        </w:rPr>
        <w:t xml:space="preserve">Общественно-политические движения в начале </w:t>
      </w:r>
      <w:r w:rsidRPr="00536E28">
        <w:rPr>
          <w:sz w:val="26"/>
          <w:szCs w:val="26"/>
        </w:rPr>
        <w:t>XX</w:t>
      </w:r>
      <w:r w:rsidRPr="00536E28">
        <w:rPr>
          <w:sz w:val="26"/>
          <w:szCs w:val="26"/>
          <w:lang w:val="ru-RU"/>
        </w:rPr>
        <w:t xml:space="preserve"> в. Российская социал</w:t>
      </w:r>
      <w:r>
        <w:rPr>
          <w:sz w:val="26"/>
          <w:szCs w:val="26"/>
          <w:lang w:val="ru-RU"/>
        </w:rPr>
        <w:t>-</w:t>
      </w:r>
      <w:r w:rsidRPr="00536E28">
        <w:rPr>
          <w:sz w:val="26"/>
          <w:szCs w:val="26"/>
          <w:lang w:val="ru-RU"/>
        </w:rPr>
        <w:t>демократия. Партия социалистов-революционеров. Особенности программны</w:t>
      </w:r>
      <w:r>
        <w:rPr>
          <w:sz w:val="26"/>
          <w:szCs w:val="26"/>
          <w:lang w:val="ru-RU"/>
        </w:rPr>
        <w:t>х и тактических установок. Российское либеральное движение. Социальные движения</w:t>
      </w:r>
      <w:r w:rsidRPr="00536E28">
        <w:rPr>
          <w:sz w:val="26"/>
          <w:szCs w:val="26"/>
          <w:lang w:val="ru-RU"/>
        </w:rPr>
        <w:t xml:space="preserve"> в 1901–1904 гг.</w:t>
      </w:r>
      <w:r>
        <w:rPr>
          <w:sz w:val="26"/>
          <w:szCs w:val="26"/>
          <w:lang w:val="ru-RU"/>
        </w:rPr>
        <w:t xml:space="preserve"> и идеологии.</w:t>
      </w:r>
      <w:r w:rsidRPr="00536E28">
        <w:rPr>
          <w:sz w:val="26"/>
          <w:szCs w:val="26"/>
          <w:lang w:val="ru-RU"/>
        </w:rPr>
        <w:t xml:space="preserve"> «Зубатовский социализм». Русско-японская война 1904–1905 гг. Портсмутский мир.</w:t>
      </w:r>
      <w:r>
        <w:rPr>
          <w:sz w:val="26"/>
          <w:szCs w:val="26"/>
          <w:lang w:val="ru-RU"/>
        </w:rPr>
        <w:t xml:space="preserve"> Р</w:t>
      </w:r>
      <w:r w:rsidRPr="00536E28">
        <w:rPr>
          <w:sz w:val="26"/>
          <w:szCs w:val="26"/>
          <w:lang w:val="ru-RU"/>
        </w:rPr>
        <w:t>оссийская революция 1905–1907 гг.</w:t>
      </w:r>
      <w:r>
        <w:rPr>
          <w:sz w:val="26"/>
          <w:szCs w:val="26"/>
          <w:lang w:val="ru-RU"/>
        </w:rPr>
        <w:t>: причины, этапы, следствия</w:t>
      </w:r>
      <w:r w:rsidRPr="00536E28">
        <w:rPr>
          <w:sz w:val="26"/>
          <w:szCs w:val="26"/>
          <w:lang w:val="ru-RU"/>
        </w:rPr>
        <w:t>. Манифест 17 октября 1905 г. Формирование многопартийной системы. Основные государственные законы</w:t>
      </w:r>
      <w:r>
        <w:rPr>
          <w:sz w:val="26"/>
          <w:szCs w:val="26"/>
          <w:lang w:val="ru-RU"/>
        </w:rPr>
        <w:t xml:space="preserve"> </w:t>
      </w:r>
      <w:r w:rsidRPr="00536E28">
        <w:rPr>
          <w:sz w:val="26"/>
          <w:szCs w:val="26"/>
          <w:lang w:val="ru-RU"/>
        </w:rPr>
        <w:t xml:space="preserve">1906 г. Деятельность </w:t>
      </w:r>
      <w:r w:rsidRPr="00536E28">
        <w:rPr>
          <w:sz w:val="26"/>
          <w:szCs w:val="26"/>
        </w:rPr>
        <w:t>I</w:t>
      </w:r>
      <w:r w:rsidRPr="00536E28">
        <w:rPr>
          <w:sz w:val="26"/>
          <w:szCs w:val="26"/>
          <w:lang w:val="ru-RU"/>
        </w:rPr>
        <w:t xml:space="preserve"> Государственной думы. П. А. Столыпин: программа системных реформ, масштаб и результаты. </w:t>
      </w:r>
      <w:r w:rsidRPr="00536E28">
        <w:rPr>
          <w:sz w:val="26"/>
          <w:szCs w:val="26"/>
        </w:rPr>
        <w:t>II</w:t>
      </w:r>
      <w:r w:rsidRPr="00536E28">
        <w:rPr>
          <w:sz w:val="26"/>
          <w:szCs w:val="26"/>
          <w:lang w:val="ru-RU"/>
        </w:rPr>
        <w:t xml:space="preserve"> Государственная дума. Третьеиюньский государственный переворот. </w:t>
      </w:r>
      <w:r w:rsidRPr="00536E28">
        <w:rPr>
          <w:sz w:val="26"/>
          <w:szCs w:val="26"/>
        </w:rPr>
        <w:t>III</w:t>
      </w:r>
      <w:r w:rsidRPr="00536E28">
        <w:rPr>
          <w:sz w:val="26"/>
          <w:szCs w:val="26"/>
          <w:lang w:val="ru-RU"/>
        </w:rPr>
        <w:t xml:space="preserve"> и </w:t>
      </w:r>
      <w:r w:rsidRPr="00536E28">
        <w:rPr>
          <w:sz w:val="26"/>
          <w:szCs w:val="26"/>
        </w:rPr>
        <w:t>IV</w:t>
      </w:r>
      <w:r w:rsidRPr="00536E28">
        <w:rPr>
          <w:sz w:val="26"/>
          <w:szCs w:val="26"/>
          <w:lang w:val="ru-RU"/>
        </w:rPr>
        <w:t xml:space="preserve"> Государственные думы. Общественное и политическое развитие России в 1912–1914 гг. </w:t>
      </w:r>
      <w:r w:rsidRPr="003053A8">
        <w:rPr>
          <w:sz w:val="26"/>
          <w:szCs w:val="26"/>
          <w:lang w:val="ru-RU"/>
        </w:rPr>
        <w:t>Россия в системе международных отношений</w:t>
      </w:r>
      <w:r>
        <w:rPr>
          <w:sz w:val="26"/>
          <w:szCs w:val="26"/>
          <w:lang w:val="ru-RU"/>
        </w:rPr>
        <w:t xml:space="preserve"> начала </w:t>
      </w:r>
      <w:r>
        <w:rPr>
          <w:sz w:val="26"/>
          <w:szCs w:val="26"/>
        </w:rPr>
        <w:t>XX</w:t>
      </w:r>
      <w:r>
        <w:rPr>
          <w:sz w:val="26"/>
          <w:szCs w:val="26"/>
          <w:lang w:val="ru-RU"/>
        </w:rPr>
        <w:t xml:space="preserve"> в.: на пути к Первой мировой войне.</w:t>
      </w:r>
    </w:p>
    <w:p w14:paraId="12B8DF3B" w14:textId="77777777" w:rsidR="008C124E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</w:p>
    <w:p w14:paraId="59588C42" w14:textId="77777777" w:rsidR="008C124E" w:rsidRDefault="008C124E" w:rsidP="008C124E">
      <w:pPr>
        <w:widowControl/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10. «Серебряный век» российской культуры (2 ч.). </w:t>
      </w:r>
    </w:p>
    <w:p w14:paraId="3509B82A" w14:textId="77777777" w:rsidR="008C124E" w:rsidRPr="00224D08" w:rsidRDefault="008C124E" w:rsidP="008C124E">
      <w:pPr>
        <w:widowControl/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Pr="00224D08">
        <w:rPr>
          <w:sz w:val="26"/>
          <w:szCs w:val="26"/>
          <w:lang w:val="ru-RU"/>
        </w:rPr>
        <w:t>Поиск нового языка</w:t>
      </w:r>
      <w:r>
        <w:rPr>
          <w:sz w:val="26"/>
          <w:szCs w:val="26"/>
          <w:lang w:val="ru-RU"/>
        </w:rPr>
        <w:t xml:space="preserve"> в культуре начала </w:t>
      </w:r>
      <w:r>
        <w:rPr>
          <w:sz w:val="26"/>
          <w:szCs w:val="26"/>
        </w:rPr>
        <w:t>XX</w:t>
      </w:r>
      <w:r>
        <w:rPr>
          <w:sz w:val="26"/>
          <w:szCs w:val="26"/>
          <w:lang w:val="ru-RU"/>
        </w:rPr>
        <w:t xml:space="preserve"> в.</w:t>
      </w:r>
      <w:r w:rsidRPr="00536E2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Некоторые направления в культуре начала </w:t>
      </w:r>
      <w:r>
        <w:rPr>
          <w:sz w:val="26"/>
          <w:szCs w:val="26"/>
        </w:rPr>
        <w:t>XX</w:t>
      </w:r>
      <w:r>
        <w:rPr>
          <w:sz w:val="26"/>
          <w:szCs w:val="26"/>
          <w:lang w:val="ru-RU"/>
        </w:rPr>
        <w:t xml:space="preserve"> в.: символизм, акмеизм футуризм и пр. Художественные кружки и объединения начала </w:t>
      </w:r>
      <w:r>
        <w:rPr>
          <w:sz w:val="26"/>
          <w:szCs w:val="26"/>
        </w:rPr>
        <w:t>XX</w:t>
      </w:r>
      <w:r>
        <w:rPr>
          <w:sz w:val="26"/>
          <w:szCs w:val="26"/>
          <w:lang w:val="ru-RU"/>
        </w:rPr>
        <w:t xml:space="preserve"> в. </w:t>
      </w:r>
      <w:r w:rsidRPr="00536E28">
        <w:rPr>
          <w:sz w:val="26"/>
          <w:szCs w:val="26"/>
          <w:lang w:val="ru-RU"/>
        </w:rPr>
        <w:t>«Мир искусства». Др</w:t>
      </w:r>
      <w:r>
        <w:rPr>
          <w:sz w:val="26"/>
          <w:szCs w:val="26"/>
          <w:lang w:val="ru-RU"/>
        </w:rPr>
        <w:t>аматический театр:</w:t>
      </w:r>
      <w:r w:rsidRPr="00536E28">
        <w:rPr>
          <w:sz w:val="26"/>
          <w:szCs w:val="26"/>
          <w:lang w:val="ru-RU"/>
        </w:rPr>
        <w:t xml:space="preserve"> традиции и новаторство. «Русские сезоны» в Париже. Зарождение российского кинематографа. 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</w:t>
      </w:r>
      <w:r>
        <w:rPr>
          <w:sz w:val="26"/>
          <w:szCs w:val="26"/>
          <w:lang w:val="ru-RU"/>
        </w:rPr>
        <w:t>ание русской философской школы.</w:t>
      </w:r>
    </w:p>
    <w:p w14:paraId="31F6E72C" w14:textId="77777777" w:rsidR="008C124E" w:rsidRDefault="008C124E" w:rsidP="004261DE">
      <w:pPr>
        <w:spacing w:line="276" w:lineRule="auto"/>
        <w:jc w:val="both"/>
        <w:rPr>
          <w:b/>
          <w:sz w:val="26"/>
          <w:szCs w:val="26"/>
          <w:u w:val="single"/>
          <w:lang w:val="ru-RU"/>
        </w:rPr>
      </w:pPr>
    </w:p>
    <w:p w14:paraId="4A1B243C" w14:textId="680F3F73" w:rsidR="0034630F" w:rsidRDefault="009164B9" w:rsidP="004261DE">
      <w:pPr>
        <w:spacing w:line="276" w:lineRule="auto"/>
        <w:jc w:val="both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Учебный к</w:t>
      </w:r>
      <w:r w:rsidR="001708C1">
        <w:rPr>
          <w:b/>
          <w:sz w:val="26"/>
          <w:szCs w:val="26"/>
          <w:u w:val="single"/>
          <w:lang w:val="ru-RU"/>
        </w:rPr>
        <w:t>урс «</w:t>
      </w:r>
      <w:r w:rsidR="0034630F">
        <w:rPr>
          <w:b/>
          <w:sz w:val="26"/>
          <w:szCs w:val="26"/>
          <w:u w:val="single"/>
          <w:lang w:val="ru-RU"/>
        </w:rPr>
        <w:t>Всеобщая история</w:t>
      </w:r>
      <w:r w:rsidR="001708C1">
        <w:rPr>
          <w:b/>
          <w:sz w:val="26"/>
          <w:szCs w:val="26"/>
          <w:u w:val="single"/>
          <w:lang w:val="ru-RU"/>
        </w:rPr>
        <w:t>»</w:t>
      </w:r>
      <w:r w:rsidR="004110B7">
        <w:rPr>
          <w:b/>
          <w:sz w:val="26"/>
          <w:szCs w:val="26"/>
          <w:u w:val="single"/>
          <w:lang w:val="ru-RU"/>
        </w:rPr>
        <w:t xml:space="preserve"> (22</w:t>
      </w:r>
      <w:r w:rsidR="008B0ACF">
        <w:rPr>
          <w:b/>
          <w:sz w:val="26"/>
          <w:szCs w:val="26"/>
          <w:u w:val="single"/>
          <w:lang w:val="ru-RU"/>
        </w:rPr>
        <w:t xml:space="preserve"> ч.)</w:t>
      </w:r>
      <w:r w:rsidR="0034630F">
        <w:rPr>
          <w:b/>
          <w:sz w:val="26"/>
          <w:szCs w:val="26"/>
          <w:u w:val="single"/>
          <w:lang w:val="ru-RU"/>
        </w:rPr>
        <w:t>.</w:t>
      </w:r>
    </w:p>
    <w:p w14:paraId="0E49F3A8" w14:textId="77777777" w:rsidR="0034630F" w:rsidRPr="0034630F" w:rsidRDefault="0034630F" w:rsidP="004261DE">
      <w:pPr>
        <w:spacing w:line="276" w:lineRule="auto"/>
        <w:jc w:val="both"/>
        <w:rPr>
          <w:sz w:val="26"/>
          <w:szCs w:val="26"/>
          <w:lang w:val="ru-RU"/>
        </w:rPr>
      </w:pPr>
    </w:p>
    <w:p w14:paraId="4615300C" w14:textId="77777777" w:rsidR="0034630F" w:rsidRPr="0034630F" w:rsidRDefault="0034630F" w:rsidP="004D6C7A">
      <w:pPr>
        <w:spacing w:line="360" w:lineRule="auto"/>
        <w:jc w:val="both"/>
        <w:rPr>
          <w:sz w:val="26"/>
          <w:szCs w:val="26"/>
          <w:lang w:val="ru-RU"/>
        </w:rPr>
      </w:pPr>
      <w:r w:rsidRPr="0034630F">
        <w:rPr>
          <w:b/>
          <w:sz w:val="26"/>
          <w:szCs w:val="26"/>
          <w:lang w:val="ru-RU"/>
        </w:rPr>
        <w:t xml:space="preserve">Тема 1. Мир в </w:t>
      </w:r>
      <w:r w:rsidRPr="0034630F">
        <w:rPr>
          <w:b/>
          <w:sz w:val="26"/>
          <w:szCs w:val="26"/>
        </w:rPr>
        <w:t>XIX</w:t>
      </w:r>
      <w:r w:rsidRPr="0034630F">
        <w:rPr>
          <w:b/>
          <w:sz w:val="26"/>
          <w:szCs w:val="26"/>
          <w:lang w:val="ru-RU"/>
        </w:rPr>
        <w:t xml:space="preserve"> в.: демография</w:t>
      </w:r>
      <w:r w:rsidR="00781C1E">
        <w:rPr>
          <w:b/>
          <w:sz w:val="26"/>
          <w:szCs w:val="26"/>
          <w:lang w:val="ru-RU"/>
        </w:rPr>
        <w:t>,</w:t>
      </w:r>
      <w:r w:rsidRPr="0034630F">
        <w:rPr>
          <w:b/>
          <w:sz w:val="26"/>
          <w:szCs w:val="26"/>
          <w:lang w:val="ru-RU"/>
        </w:rPr>
        <w:t xml:space="preserve"> экономика</w:t>
      </w:r>
      <w:r w:rsidR="00781C1E">
        <w:rPr>
          <w:b/>
          <w:sz w:val="26"/>
          <w:szCs w:val="26"/>
          <w:lang w:val="ru-RU"/>
        </w:rPr>
        <w:t>, общество</w:t>
      </w:r>
      <w:r w:rsidR="004110B7">
        <w:rPr>
          <w:b/>
          <w:sz w:val="26"/>
          <w:szCs w:val="26"/>
          <w:lang w:val="ru-RU"/>
        </w:rPr>
        <w:t xml:space="preserve"> (2 ч.)</w:t>
      </w:r>
      <w:r>
        <w:rPr>
          <w:sz w:val="26"/>
          <w:szCs w:val="26"/>
          <w:lang w:val="ru-RU"/>
        </w:rPr>
        <w:t>.</w:t>
      </w:r>
    </w:p>
    <w:p w14:paraId="35E12928" w14:textId="77777777" w:rsidR="0034630F" w:rsidRPr="004D6C7A" w:rsidRDefault="0034630F" w:rsidP="004D6C7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Основные тенденции развития мира в «долгом»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 (1789 – 1914 гг.), география, демография, климат; экономика в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 – процессы, этапы, специфика в </w:t>
      </w:r>
      <w:r>
        <w:rPr>
          <w:sz w:val="26"/>
          <w:szCs w:val="26"/>
          <w:lang w:val="ru-RU"/>
        </w:rPr>
        <w:lastRenderedPageBreak/>
        <w:t xml:space="preserve">разных регионах мира; общество в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 – основные изменения и тенденции, </w:t>
      </w:r>
      <w:r w:rsidR="004B0C58">
        <w:rPr>
          <w:sz w:val="26"/>
          <w:szCs w:val="26"/>
          <w:lang w:val="ru-RU"/>
        </w:rPr>
        <w:t>путь</w:t>
      </w:r>
      <w:r>
        <w:rPr>
          <w:sz w:val="26"/>
          <w:szCs w:val="26"/>
          <w:lang w:val="ru-RU"/>
        </w:rPr>
        <w:t xml:space="preserve"> к индустриальному обществу, аграрные общества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</w:t>
      </w:r>
      <w:r w:rsidR="004D6C7A">
        <w:rPr>
          <w:sz w:val="26"/>
          <w:szCs w:val="26"/>
          <w:lang w:val="ru-RU"/>
        </w:rPr>
        <w:t xml:space="preserve">; как и почему изменился человек в </w:t>
      </w:r>
      <w:r w:rsidR="004D6C7A">
        <w:rPr>
          <w:sz w:val="26"/>
          <w:szCs w:val="26"/>
        </w:rPr>
        <w:t>XIX</w:t>
      </w:r>
      <w:r w:rsidR="004D6C7A">
        <w:rPr>
          <w:sz w:val="26"/>
          <w:szCs w:val="26"/>
          <w:lang w:val="ru-RU"/>
        </w:rPr>
        <w:t xml:space="preserve"> в.</w:t>
      </w:r>
    </w:p>
    <w:p w14:paraId="19F4B37B" w14:textId="77777777" w:rsidR="0034630F" w:rsidRDefault="0034630F" w:rsidP="004D6C7A">
      <w:pPr>
        <w:spacing w:line="360" w:lineRule="auto"/>
        <w:jc w:val="both"/>
        <w:rPr>
          <w:sz w:val="26"/>
          <w:szCs w:val="26"/>
          <w:lang w:val="ru-RU"/>
        </w:rPr>
      </w:pPr>
    </w:p>
    <w:p w14:paraId="5B964841" w14:textId="77777777" w:rsidR="006A3F1E" w:rsidRPr="006A3F1E" w:rsidRDefault="0034630F" w:rsidP="00F256DD">
      <w:pPr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Тема 2</w:t>
      </w:r>
      <w:r w:rsidR="006A3F1E" w:rsidRPr="006A3F1E">
        <w:rPr>
          <w:b/>
          <w:sz w:val="26"/>
          <w:szCs w:val="26"/>
          <w:lang w:val="ru-RU"/>
        </w:rPr>
        <w:t>.</w:t>
      </w:r>
      <w:r w:rsidR="006A3F1E">
        <w:rPr>
          <w:b/>
          <w:sz w:val="26"/>
          <w:szCs w:val="26"/>
          <w:lang w:val="ru-RU"/>
        </w:rPr>
        <w:t xml:space="preserve"> Ве</w:t>
      </w:r>
      <w:r w:rsidR="00ED62D1">
        <w:rPr>
          <w:b/>
          <w:sz w:val="26"/>
          <w:szCs w:val="26"/>
          <w:lang w:val="ru-RU"/>
        </w:rPr>
        <w:t xml:space="preserve">ликие революции конца </w:t>
      </w:r>
      <w:r w:rsidR="00ED62D1">
        <w:rPr>
          <w:b/>
          <w:sz w:val="26"/>
          <w:szCs w:val="26"/>
        </w:rPr>
        <w:t>XVIII</w:t>
      </w:r>
      <w:r w:rsidR="00ED62D1">
        <w:rPr>
          <w:b/>
          <w:sz w:val="26"/>
          <w:szCs w:val="26"/>
          <w:lang w:val="ru-RU"/>
        </w:rPr>
        <w:t xml:space="preserve"> в. и их итоги</w:t>
      </w:r>
      <w:r w:rsidR="004110B7">
        <w:rPr>
          <w:b/>
          <w:sz w:val="26"/>
          <w:szCs w:val="26"/>
          <w:lang w:val="ru-RU"/>
        </w:rPr>
        <w:t xml:space="preserve"> (4 ч.)</w:t>
      </w:r>
      <w:r w:rsidR="006A3F1E">
        <w:rPr>
          <w:b/>
          <w:sz w:val="26"/>
          <w:szCs w:val="26"/>
          <w:lang w:val="ru-RU"/>
        </w:rPr>
        <w:t>.</w:t>
      </w:r>
    </w:p>
    <w:p w14:paraId="2F5EC5E6" w14:textId="77777777" w:rsidR="006A3F1E" w:rsidRPr="0069295A" w:rsidRDefault="004D6C7A" w:rsidP="00F256DD">
      <w:pPr>
        <w:spacing w:line="360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Эволюция и революция – от традиционного общества к модерному; </w:t>
      </w:r>
      <w:r w:rsidR="00ED62D1" w:rsidRPr="00ED62D1">
        <w:rPr>
          <w:sz w:val="26"/>
          <w:szCs w:val="26"/>
          <w:lang w:val="ru-RU"/>
        </w:rPr>
        <w:t>Великая Французская революция</w:t>
      </w:r>
      <w:r w:rsidR="00781C1E">
        <w:rPr>
          <w:sz w:val="26"/>
          <w:szCs w:val="26"/>
          <w:lang w:val="ru-RU"/>
        </w:rPr>
        <w:t>: проблема причин</w:t>
      </w:r>
      <w:r w:rsidR="00ED62D1">
        <w:rPr>
          <w:sz w:val="26"/>
          <w:szCs w:val="26"/>
          <w:lang w:val="ru-RU"/>
        </w:rPr>
        <w:t>, основные этапы и следствия; Наполеон и характерные черты Первой империи во Франции; война за независимость и образование США, Конституция США и особенности государственного устройства страны; промышленная революция в Великобритании и ее влияние на экономическое развитие Европы</w:t>
      </w:r>
      <w:r>
        <w:rPr>
          <w:sz w:val="26"/>
          <w:szCs w:val="26"/>
          <w:lang w:val="ru-RU"/>
        </w:rPr>
        <w:t xml:space="preserve"> и мира.</w:t>
      </w:r>
    </w:p>
    <w:p w14:paraId="61DACBB0" w14:textId="77777777" w:rsidR="006A3F1E" w:rsidRPr="00ED62D1" w:rsidRDefault="006A3F1E" w:rsidP="00F256DD">
      <w:pPr>
        <w:spacing w:line="360" w:lineRule="auto"/>
        <w:jc w:val="both"/>
        <w:rPr>
          <w:sz w:val="26"/>
          <w:szCs w:val="26"/>
          <w:lang w:val="ru-RU"/>
        </w:rPr>
      </w:pPr>
    </w:p>
    <w:p w14:paraId="21C5158D" w14:textId="77777777" w:rsidR="004D6C7A" w:rsidRDefault="004B0C58" w:rsidP="00F256DD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Тема 3. Империи и национальные государства</w:t>
      </w:r>
      <w:r w:rsidR="004D6C7A">
        <w:rPr>
          <w:b/>
          <w:sz w:val="26"/>
          <w:szCs w:val="26"/>
          <w:lang w:val="ru-RU"/>
        </w:rPr>
        <w:t xml:space="preserve"> в </w:t>
      </w:r>
      <w:r w:rsidR="004D6C7A">
        <w:rPr>
          <w:b/>
          <w:sz w:val="26"/>
          <w:szCs w:val="26"/>
        </w:rPr>
        <w:t>XIX</w:t>
      </w:r>
      <w:r w:rsidR="004D6C7A">
        <w:rPr>
          <w:b/>
          <w:sz w:val="26"/>
          <w:szCs w:val="26"/>
          <w:lang w:val="ru-RU"/>
        </w:rPr>
        <w:t xml:space="preserve"> в.</w:t>
      </w:r>
      <w:r w:rsidR="004110B7">
        <w:rPr>
          <w:b/>
          <w:sz w:val="26"/>
          <w:szCs w:val="26"/>
          <w:lang w:val="ru-RU"/>
        </w:rPr>
        <w:t xml:space="preserve"> (4 ч.)</w:t>
      </w:r>
    </w:p>
    <w:p w14:paraId="20D88A4E" w14:textId="77777777" w:rsidR="004B0C58" w:rsidRPr="004953DD" w:rsidRDefault="004B0C58" w:rsidP="00F256DD">
      <w:pPr>
        <w:widowControl/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="004953DD" w:rsidRPr="004953DD">
        <w:rPr>
          <w:sz w:val="26"/>
          <w:szCs w:val="26"/>
          <w:lang w:val="ru-RU"/>
        </w:rPr>
        <w:t>Типы империй</w:t>
      </w:r>
      <w:r w:rsidR="004953DD">
        <w:rPr>
          <w:sz w:val="26"/>
          <w:szCs w:val="26"/>
          <w:lang w:val="ru-RU"/>
        </w:rPr>
        <w:t xml:space="preserve"> в </w:t>
      </w:r>
      <w:r w:rsidR="004953DD">
        <w:rPr>
          <w:sz w:val="26"/>
          <w:szCs w:val="26"/>
        </w:rPr>
        <w:t>XIX</w:t>
      </w:r>
      <w:r w:rsidR="004953DD" w:rsidRPr="004953DD">
        <w:rPr>
          <w:sz w:val="26"/>
          <w:szCs w:val="26"/>
          <w:lang w:val="ru-RU"/>
        </w:rPr>
        <w:t xml:space="preserve"> </w:t>
      </w:r>
      <w:r w:rsidR="004953DD">
        <w:rPr>
          <w:sz w:val="26"/>
          <w:szCs w:val="26"/>
          <w:lang w:val="ru-RU"/>
        </w:rPr>
        <w:t xml:space="preserve">в., империи в европейской мысли. Рождение национализма. Империи и нации. Великобритания в </w:t>
      </w:r>
      <w:r w:rsidR="004953DD">
        <w:rPr>
          <w:sz w:val="26"/>
          <w:szCs w:val="26"/>
        </w:rPr>
        <w:t>XIX</w:t>
      </w:r>
      <w:r w:rsidR="004953DD">
        <w:rPr>
          <w:sz w:val="26"/>
          <w:szCs w:val="26"/>
          <w:lang w:val="ru-RU"/>
        </w:rPr>
        <w:t xml:space="preserve"> в.: колониальная политика, особенности внутреннего развития, Викторианская эпоха. Французские империи и Французские республики в </w:t>
      </w:r>
      <w:r w:rsidR="004953DD">
        <w:rPr>
          <w:sz w:val="26"/>
          <w:szCs w:val="26"/>
        </w:rPr>
        <w:t>XIX</w:t>
      </w:r>
      <w:r w:rsidR="004953DD">
        <w:rPr>
          <w:sz w:val="26"/>
          <w:szCs w:val="26"/>
          <w:lang w:val="ru-RU"/>
        </w:rPr>
        <w:t xml:space="preserve"> в., колониальная политика Франции. Испания и Португалия: угасание и гибель империй. Колониальная империя Нидерландов. Габсбургская империя: от Австрии к Австро-Венгрии. Османская империя. Образование Германской империи. Рисорджименто. </w:t>
      </w:r>
      <w:r w:rsidR="0033207E">
        <w:rPr>
          <w:sz w:val="26"/>
          <w:szCs w:val="26"/>
          <w:lang w:val="ru-RU"/>
        </w:rPr>
        <w:t>Соединенные Штаты Америки</w:t>
      </w:r>
      <w:r w:rsidR="00195669">
        <w:rPr>
          <w:sz w:val="26"/>
          <w:szCs w:val="26"/>
          <w:lang w:val="ru-RU"/>
        </w:rPr>
        <w:t>, Г</w:t>
      </w:r>
      <w:r w:rsidR="00CB6766">
        <w:rPr>
          <w:sz w:val="26"/>
          <w:szCs w:val="26"/>
          <w:lang w:val="ru-RU"/>
        </w:rPr>
        <w:t>ражданская война в США</w:t>
      </w:r>
      <w:r w:rsidR="0033207E">
        <w:rPr>
          <w:sz w:val="26"/>
          <w:szCs w:val="26"/>
          <w:lang w:val="ru-RU"/>
        </w:rPr>
        <w:t xml:space="preserve">. </w:t>
      </w:r>
      <w:r w:rsidR="004953DD">
        <w:rPr>
          <w:sz w:val="26"/>
          <w:szCs w:val="26"/>
          <w:lang w:val="ru-RU"/>
        </w:rPr>
        <w:t>Латинская Америка: век независимости.</w:t>
      </w:r>
    </w:p>
    <w:p w14:paraId="2E3EA223" w14:textId="77777777" w:rsidR="004B0C58" w:rsidRDefault="004B0C58" w:rsidP="00F256DD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</w:p>
    <w:p w14:paraId="33DEDD5A" w14:textId="77777777" w:rsidR="004B0C58" w:rsidRPr="004B0C58" w:rsidRDefault="004B0C58" w:rsidP="00F256DD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4. Идеологии, реформы и революции в </w:t>
      </w:r>
      <w:r>
        <w:rPr>
          <w:b/>
          <w:sz w:val="26"/>
          <w:szCs w:val="26"/>
        </w:rPr>
        <w:t>XIX</w:t>
      </w:r>
      <w:r>
        <w:rPr>
          <w:b/>
          <w:sz w:val="26"/>
          <w:szCs w:val="26"/>
          <w:lang w:val="ru-RU"/>
        </w:rPr>
        <w:t xml:space="preserve"> в.</w:t>
      </w:r>
      <w:r w:rsidR="004110B7">
        <w:rPr>
          <w:b/>
          <w:sz w:val="26"/>
          <w:szCs w:val="26"/>
          <w:lang w:val="ru-RU"/>
        </w:rPr>
        <w:t xml:space="preserve"> (4 ч.)</w:t>
      </w:r>
    </w:p>
    <w:p w14:paraId="07DE87DC" w14:textId="77777777" w:rsidR="004B0C58" w:rsidRPr="004953DD" w:rsidRDefault="004953DD" w:rsidP="00F256DD">
      <w:pPr>
        <w:widowControl/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Pr="004953DD">
        <w:rPr>
          <w:sz w:val="26"/>
          <w:szCs w:val="26"/>
          <w:lang w:val="ru-RU"/>
        </w:rPr>
        <w:t>Основные идеологии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в.: консерватизм, либерализм, социализм. Идея реформ и реформаторские проекты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в.: </w:t>
      </w:r>
      <w:r w:rsidR="0033207E">
        <w:rPr>
          <w:sz w:val="26"/>
          <w:szCs w:val="26"/>
          <w:lang w:val="ru-RU"/>
        </w:rPr>
        <w:t xml:space="preserve">внутренняя политика в Великобритании, Франции, США, Германии и др. Идея революции и революции </w:t>
      </w:r>
      <w:r w:rsidR="0033207E">
        <w:rPr>
          <w:sz w:val="26"/>
          <w:szCs w:val="26"/>
        </w:rPr>
        <w:t>XIX</w:t>
      </w:r>
      <w:r w:rsidR="0033207E">
        <w:rPr>
          <w:sz w:val="26"/>
          <w:szCs w:val="26"/>
          <w:lang w:val="ru-RU"/>
        </w:rPr>
        <w:t xml:space="preserve"> в.: революции и общественные движения 1830-31 гг., 1848-49 гг. и др. Модернизация в Азии: Япония, Китай, Индия. Влияние колониализма на модернизацию в Азии и Африке.</w:t>
      </w:r>
      <w:r w:rsidRPr="004953DD">
        <w:rPr>
          <w:sz w:val="26"/>
          <w:szCs w:val="26"/>
          <w:lang w:val="ru-RU"/>
        </w:rPr>
        <w:t xml:space="preserve"> </w:t>
      </w:r>
    </w:p>
    <w:p w14:paraId="7F0EC54E" w14:textId="77777777" w:rsidR="004B0C58" w:rsidRDefault="004B0C58" w:rsidP="00F256DD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</w:p>
    <w:p w14:paraId="74B43EFD" w14:textId="77777777" w:rsidR="004B0C58" w:rsidRPr="004B0C58" w:rsidRDefault="004B0C58" w:rsidP="00F256DD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5. </w:t>
      </w:r>
      <w:r w:rsidR="00EF35C5">
        <w:rPr>
          <w:b/>
          <w:sz w:val="26"/>
          <w:szCs w:val="26"/>
          <w:lang w:val="ru-RU"/>
        </w:rPr>
        <w:t>Система</w:t>
      </w:r>
      <w:r>
        <w:rPr>
          <w:b/>
          <w:sz w:val="26"/>
          <w:szCs w:val="26"/>
          <w:lang w:val="ru-RU"/>
        </w:rPr>
        <w:t xml:space="preserve"> международных отношений в </w:t>
      </w:r>
      <w:r>
        <w:rPr>
          <w:b/>
          <w:sz w:val="26"/>
          <w:szCs w:val="26"/>
        </w:rPr>
        <w:t>XIX</w:t>
      </w:r>
      <w:r>
        <w:rPr>
          <w:b/>
          <w:sz w:val="26"/>
          <w:szCs w:val="26"/>
          <w:lang w:val="ru-RU"/>
        </w:rPr>
        <w:t xml:space="preserve"> в.</w:t>
      </w:r>
      <w:r w:rsidR="004110B7">
        <w:rPr>
          <w:b/>
          <w:sz w:val="26"/>
          <w:szCs w:val="26"/>
          <w:lang w:val="ru-RU"/>
        </w:rPr>
        <w:t xml:space="preserve"> (2 ч.)</w:t>
      </w:r>
    </w:p>
    <w:p w14:paraId="41E16147" w14:textId="77777777" w:rsidR="004B0C58" w:rsidRPr="00195669" w:rsidRDefault="00EF35C5" w:rsidP="00F256DD">
      <w:pPr>
        <w:widowControl/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Pr="00EF35C5">
        <w:rPr>
          <w:sz w:val="26"/>
          <w:szCs w:val="26"/>
          <w:lang w:val="ru-RU"/>
        </w:rPr>
        <w:t>Рождение Венской системы международных отношений</w:t>
      </w:r>
      <w:r w:rsidR="00CD7842">
        <w:rPr>
          <w:sz w:val="26"/>
          <w:szCs w:val="26"/>
          <w:lang w:val="ru-RU"/>
        </w:rPr>
        <w:t>. Особенности Венской системы до Крымской войны. Священный Союз. Баланс сил</w:t>
      </w:r>
      <w:r w:rsidR="00195669">
        <w:rPr>
          <w:sz w:val="26"/>
          <w:szCs w:val="26"/>
          <w:lang w:val="ru-RU"/>
        </w:rPr>
        <w:t xml:space="preserve"> в первой половине </w:t>
      </w:r>
      <w:r w:rsidR="00195669">
        <w:rPr>
          <w:sz w:val="26"/>
          <w:szCs w:val="26"/>
        </w:rPr>
        <w:t>XIX</w:t>
      </w:r>
      <w:r w:rsidR="00195669">
        <w:rPr>
          <w:sz w:val="26"/>
          <w:szCs w:val="26"/>
          <w:lang w:val="ru-RU"/>
        </w:rPr>
        <w:t xml:space="preserve"> в. </w:t>
      </w:r>
      <w:r w:rsidR="00195669">
        <w:rPr>
          <w:sz w:val="26"/>
          <w:szCs w:val="26"/>
          <w:lang w:val="ru-RU"/>
        </w:rPr>
        <w:lastRenderedPageBreak/>
        <w:t xml:space="preserve">Дипломатия. Крымская подсистема. Противоречия в отношениях великих держав во второй половине </w:t>
      </w:r>
      <w:r w:rsidR="00195669">
        <w:rPr>
          <w:sz w:val="26"/>
          <w:szCs w:val="26"/>
        </w:rPr>
        <w:t>XIX</w:t>
      </w:r>
      <w:r w:rsidR="00195669">
        <w:rPr>
          <w:sz w:val="26"/>
          <w:szCs w:val="26"/>
          <w:lang w:val="ru-RU"/>
        </w:rPr>
        <w:t xml:space="preserve"> в. Роль колониализма в системе международных отношений.</w:t>
      </w:r>
    </w:p>
    <w:p w14:paraId="7E5DB3E3" w14:textId="77777777" w:rsidR="004B0C58" w:rsidRDefault="004B0C58" w:rsidP="00F256DD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</w:p>
    <w:p w14:paraId="6BCAF629" w14:textId="77777777" w:rsidR="004B0C58" w:rsidRPr="004B0C58" w:rsidRDefault="004B0C58" w:rsidP="00F256DD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6. Мир в начале </w:t>
      </w:r>
      <w:r>
        <w:rPr>
          <w:b/>
          <w:sz w:val="26"/>
          <w:szCs w:val="26"/>
        </w:rPr>
        <w:t>XX</w:t>
      </w:r>
      <w:r w:rsidRPr="004B0C58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в.</w:t>
      </w:r>
      <w:r w:rsidR="004110B7">
        <w:rPr>
          <w:b/>
          <w:sz w:val="26"/>
          <w:szCs w:val="26"/>
          <w:lang w:val="ru-RU"/>
        </w:rPr>
        <w:t xml:space="preserve"> (4 ч.)</w:t>
      </w:r>
    </w:p>
    <w:p w14:paraId="645275E8" w14:textId="77777777" w:rsidR="00AA7696" w:rsidRPr="003C4970" w:rsidRDefault="00AA7696" w:rsidP="00AA7696">
      <w:pPr>
        <w:widowControl/>
        <w:spacing w:line="360" w:lineRule="auto"/>
        <w:ind w:firstLine="502"/>
        <w:jc w:val="both"/>
        <w:rPr>
          <w:sz w:val="26"/>
          <w:szCs w:val="26"/>
          <w:lang w:val="ru-RU"/>
        </w:rPr>
      </w:pPr>
      <w:r w:rsidRPr="000E5F00">
        <w:rPr>
          <w:sz w:val="26"/>
          <w:szCs w:val="26"/>
          <w:lang w:val="ru-RU"/>
        </w:rPr>
        <w:t>Страны Европы и США в 1900—1914 гг.: технический п</w:t>
      </w:r>
      <w:r w:rsidR="00990C94">
        <w:rPr>
          <w:sz w:val="26"/>
          <w:szCs w:val="26"/>
          <w:lang w:val="ru-RU"/>
        </w:rPr>
        <w:t>рогресс, экономическое развитие, общественные процессы</w:t>
      </w:r>
      <w:r w:rsidRPr="000E5F00">
        <w:rPr>
          <w:sz w:val="26"/>
          <w:szCs w:val="26"/>
          <w:lang w:val="ru-RU"/>
        </w:rPr>
        <w:t>, миграция. Положение основных групп населения. Социальные движения. Социальные и политические реформы; Д. Ллойд Джордж</w:t>
      </w:r>
      <w:r w:rsidR="00990C94">
        <w:rPr>
          <w:sz w:val="26"/>
          <w:szCs w:val="26"/>
          <w:lang w:val="ru-RU"/>
        </w:rPr>
        <w:t>, Т. Резвельт, Ж. Клемансо, Дж. Джолитти</w:t>
      </w:r>
      <w:r w:rsidRPr="000E5F00">
        <w:rPr>
          <w:sz w:val="26"/>
          <w:szCs w:val="26"/>
          <w:lang w:val="ru-RU"/>
        </w:rPr>
        <w:t>. Страны Азии и Латинской Америки в 1900—1917 гг.: традиционные общественные отношения и проблемы модернизации. Революции первых десятилетий ХХ в. в странах Азии (Турция, Иран, Китай). Мексиканская р</w:t>
      </w:r>
      <w:r w:rsidR="00CB6766">
        <w:rPr>
          <w:sz w:val="26"/>
          <w:szCs w:val="26"/>
          <w:lang w:val="ru-RU"/>
        </w:rPr>
        <w:t>еволюция 1910—1917 гг</w:t>
      </w:r>
      <w:r>
        <w:rPr>
          <w:sz w:val="26"/>
          <w:szCs w:val="26"/>
          <w:lang w:val="ru-RU"/>
        </w:rPr>
        <w:t xml:space="preserve">. </w:t>
      </w:r>
      <w:r w:rsidR="00990C94" w:rsidRPr="000E5F00">
        <w:rPr>
          <w:sz w:val="26"/>
          <w:szCs w:val="26"/>
          <w:lang w:val="ru-RU"/>
        </w:rPr>
        <w:t>Подъем освободительных движений в колониальных и зависимых странах.</w:t>
      </w:r>
      <w:r w:rsidR="00990C9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Международные отношения в начале </w:t>
      </w:r>
      <w:r>
        <w:rPr>
          <w:sz w:val="26"/>
          <w:szCs w:val="26"/>
        </w:rPr>
        <w:t>XX</w:t>
      </w:r>
      <w:r>
        <w:rPr>
          <w:sz w:val="26"/>
          <w:szCs w:val="26"/>
          <w:lang w:val="ru-RU"/>
        </w:rPr>
        <w:t xml:space="preserve"> в.</w:t>
      </w:r>
    </w:p>
    <w:p w14:paraId="4A823E97" w14:textId="77777777" w:rsidR="00781C1E" w:rsidRDefault="00781C1E" w:rsidP="00F256DD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</w:p>
    <w:p w14:paraId="01A8039F" w14:textId="77777777" w:rsidR="00CB6766" w:rsidRPr="00CB6766" w:rsidRDefault="00CB6766" w:rsidP="00F256DD">
      <w:pPr>
        <w:widowControl/>
        <w:spacing w:line="360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 7. Культура </w:t>
      </w:r>
      <w:r>
        <w:rPr>
          <w:b/>
          <w:sz w:val="26"/>
          <w:szCs w:val="26"/>
        </w:rPr>
        <w:t>XIX</w:t>
      </w:r>
      <w:r>
        <w:rPr>
          <w:b/>
          <w:sz w:val="26"/>
          <w:szCs w:val="26"/>
          <w:lang w:val="ru-RU"/>
        </w:rPr>
        <w:t xml:space="preserve"> – начала </w:t>
      </w:r>
      <w:r>
        <w:rPr>
          <w:b/>
          <w:sz w:val="26"/>
          <w:szCs w:val="26"/>
        </w:rPr>
        <w:t>XX</w:t>
      </w:r>
      <w:r>
        <w:rPr>
          <w:b/>
          <w:sz w:val="26"/>
          <w:szCs w:val="26"/>
          <w:lang w:val="ru-RU"/>
        </w:rPr>
        <w:t xml:space="preserve"> в.</w:t>
      </w:r>
      <w:r w:rsidR="004110B7">
        <w:rPr>
          <w:b/>
          <w:sz w:val="26"/>
          <w:szCs w:val="26"/>
          <w:lang w:val="ru-RU"/>
        </w:rPr>
        <w:t xml:space="preserve"> (2 ч.)</w:t>
      </w:r>
    </w:p>
    <w:p w14:paraId="259F994B" w14:textId="77777777" w:rsidR="00781C1E" w:rsidRPr="00195669" w:rsidRDefault="00195669" w:rsidP="00F256DD">
      <w:pPr>
        <w:widowControl/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Pr="00195669">
        <w:rPr>
          <w:sz w:val="26"/>
          <w:szCs w:val="26"/>
          <w:lang w:val="ru-RU"/>
        </w:rPr>
        <w:t>Основные тенденции в развитии</w:t>
      </w:r>
      <w:r>
        <w:rPr>
          <w:sz w:val="26"/>
          <w:szCs w:val="26"/>
          <w:lang w:val="ru-RU"/>
        </w:rPr>
        <w:t xml:space="preserve"> культуры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в., культурная экспансия Европы. Век философии. Век истории. Век литературы. Век музыки. Век живописи. Развитие науки и техники в </w:t>
      </w:r>
      <w:r>
        <w:rPr>
          <w:sz w:val="26"/>
          <w:szCs w:val="26"/>
        </w:rPr>
        <w:t>XIX</w:t>
      </w:r>
      <w:r>
        <w:rPr>
          <w:sz w:val="26"/>
          <w:szCs w:val="26"/>
          <w:lang w:val="ru-RU"/>
        </w:rPr>
        <w:t xml:space="preserve"> в. Медицина. Основные тенденции в развитии образования. </w:t>
      </w:r>
    </w:p>
    <w:p w14:paraId="2523ADB3" w14:textId="77777777" w:rsidR="00605C1F" w:rsidRPr="008D3E6B" w:rsidRDefault="00605C1F" w:rsidP="00605C1F">
      <w:pPr>
        <w:jc w:val="center"/>
        <w:rPr>
          <w:b/>
          <w:sz w:val="28"/>
          <w:szCs w:val="28"/>
          <w:u w:val="single"/>
          <w:lang w:val="ru-RU"/>
        </w:rPr>
      </w:pPr>
    </w:p>
    <w:p w14:paraId="64CB6772" w14:textId="77777777" w:rsidR="00CD09A4" w:rsidRDefault="00761233" w:rsidP="00761233">
      <w:pPr>
        <w:pStyle w:val="aff1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378CE41F" w14:textId="77777777" w:rsidR="002A50A2" w:rsidRPr="00E037EF" w:rsidRDefault="002A50A2" w:rsidP="002A50A2">
      <w:pPr>
        <w:rPr>
          <w:sz w:val="24"/>
          <w:szCs w:val="24"/>
          <w:lang w:val="ru-RU"/>
        </w:rPr>
      </w:pPr>
    </w:p>
    <w:p w14:paraId="3318543A" w14:textId="0794247F" w:rsidR="00C313AE" w:rsidRPr="00CD2029" w:rsidRDefault="00A54E47" w:rsidP="00203B42">
      <w:pPr>
        <w:pStyle w:val="ab"/>
        <w:spacing w:before="0" w:beforeAutospacing="0" w:after="0" w:afterAutospacing="0" w:line="360" w:lineRule="auto"/>
        <w:jc w:val="center"/>
        <w:rPr>
          <w:b/>
          <w:u w:val="single"/>
        </w:rPr>
      </w:pPr>
      <w:r>
        <w:rPr>
          <w:b/>
          <w:u w:val="single"/>
        </w:rPr>
        <w:t>И</w:t>
      </w:r>
      <w:r w:rsidR="00C313AE" w:rsidRPr="00CD2029">
        <w:rPr>
          <w:b/>
          <w:u w:val="single"/>
        </w:rPr>
        <w:t xml:space="preserve">стория России </w:t>
      </w:r>
      <w:r w:rsidR="005E0089">
        <w:rPr>
          <w:b/>
          <w:u w:val="single"/>
        </w:rPr>
        <w:t>(</w:t>
      </w:r>
      <w:r w:rsidR="00C313AE" w:rsidRPr="00CD2029">
        <w:rPr>
          <w:b/>
          <w:u w:val="single"/>
        </w:rPr>
        <w:t>X</w:t>
      </w:r>
      <w:r>
        <w:rPr>
          <w:b/>
          <w:u w:val="single"/>
          <w:lang w:val="en-US"/>
        </w:rPr>
        <w:t>I</w:t>
      </w:r>
      <w:r w:rsidR="005E0089">
        <w:rPr>
          <w:b/>
          <w:u w:val="single"/>
        </w:rPr>
        <w:t>X– начало</w:t>
      </w:r>
      <w:r w:rsidR="00C313AE" w:rsidRPr="00CD2029">
        <w:rPr>
          <w:b/>
          <w:u w:val="single"/>
        </w:rPr>
        <w:t xml:space="preserve"> XX  в</w:t>
      </w:r>
      <w:r>
        <w:rPr>
          <w:b/>
          <w:u w:val="single"/>
        </w:rPr>
        <w:t>.</w:t>
      </w:r>
      <w:r w:rsidR="00C313AE" w:rsidRPr="00CD2029">
        <w:rPr>
          <w:b/>
          <w:u w:val="single"/>
        </w:rPr>
        <w:t>)</w:t>
      </w:r>
      <w:r w:rsidR="00F93805">
        <w:rPr>
          <w:b/>
          <w:u w:val="single"/>
        </w:rPr>
        <w:t xml:space="preserve"> (48 ч.)</w:t>
      </w:r>
    </w:p>
    <w:p w14:paraId="61CE32A5" w14:textId="656C81FA" w:rsidR="00605C1F" w:rsidRPr="008D3E6B" w:rsidRDefault="00605C1F" w:rsidP="00605C1F">
      <w:pPr>
        <w:jc w:val="center"/>
        <w:rPr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058"/>
        <w:gridCol w:w="1276"/>
        <w:gridCol w:w="4819"/>
      </w:tblGrid>
      <w:tr w:rsidR="003232C1" w:rsidRPr="003751D1" w14:paraId="0DF06EBF" w14:textId="77777777" w:rsidTr="003232C1">
        <w:tc>
          <w:tcPr>
            <w:tcW w:w="594" w:type="dxa"/>
          </w:tcPr>
          <w:p w14:paraId="3E79DE26" w14:textId="77777777" w:rsidR="003232C1" w:rsidRPr="00BB0E33" w:rsidRDefault="003232C1" w:rsidP="00A319EE">
            <w:pPr>
              <w:jc w:val="both"/>
              <w:rPr>
                <w:b/>
                <w:sz w:val="24"/>
                <w:szCs w:val="24"/>
              </w:rPr>
            </w:pPr>
            <w:r w:rsidRPr="00BB0E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58" w:type="dxa"/>
          </w:tcPr>
          <w:p w14:paraId="5B91E7AC" w14:textId="77777777" w:rsidR="003232C1" w:rsidRPr="00BB0E33" w:rsidRDefault="003232C1" w:rsidP="00A319EE">
            <w:pPr>
              <w:jc w:val="center"/>
              <w:rPr>
                <w:b/>
                <w:sz w:val="24"/>
                <w:szCs w:val="24"/>
              </w:rPr>
            </w:pPr>
            <w:r w:rsidRPr="00BB0E33">
              <w:rPr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14:paraId="5B853642" w14:textId="0F6E94F7" w:rsidR="003232C1" w:rsidRPr="008D3E6B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819" w:type="dxa"/>
          </w:tcPr>
          <w:p w14:paraId="0771881B" w14:textId="01ACC16D" w:rsidR="003232C1" w:rsidRPr="008D3E6B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D3E6B">
              <w:rPr>
                <w:b/>
                <w:sz w:val="24"/>
                <w:szCs w:val="24"/>
                <w:lang w:val="ru-RU"/>
              </w:rPr>
              <w:t xml:space="preserve">Характеристика основных видов деятельности учащихся </w:t>
            </w:r>
          </w:p>
          <w:p w14:paraId="297F2663" w14:textId="2D2B0F87" w:rsidR="003232C1" w:rsidRPr="008D3E6B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(на уровне учебных действий)</w:t>
            </w:r>
          </w:p>
        </w:tc>
      </w:tr>
      <w:tr w:rsidR="003232C1" w:rsidRPr="003751D1" w14:paraId="7EF6C688" w14:textId="77777777" w:rsidTr="003232C1">
        <w:tc>
          <w:tcPr>
            <w:tcW w:w="594" w:type="dxa"/>
          </w:tcPr>
          <w:p w14:paraId="5BD55380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  <w:r w:rsidRPr="004E27A0">
              <w:rPr>
                <w:sz w:val="24"/>
                <w:szCs w:val="24"/>
              </w:rPr>
              <w:t>1</w:t>
            </w:r>
          </w:p>
          <w:p w14:paraId="21F14598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4007A7DE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0BFCCB7" w14:textId="77777777" w:rsidR="003232C1" w:rsidRPr="00C44393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591D2C85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 xml:space="preserve">Российская империя в первой половине </w:t>
            </w:r>
            <w:r w:rsidRPr="00C44393">
              <w:rPr>
                <w:sz w:val="26"/>
                <w:szCs w:val="26"/>
              </w:rPr>
              <w:t>XIX</w:t>
            </w:r>
            <w:r w:rsidRPr="00C44393">
              <w:rPr>
                <w:sz w:val="26"/>
                <w:szCs w:val="26"/>
                <w:lang w:val="ru-RU"/>
              </w:rPr>
              <w:t xml:space="preserve"> в.: демография, экономика, общество</w:t>
            </w:r>
          </w:p>
          <w:p w14:paraId="4F41D251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</w:p>
          <w:p w14:paraId="2B2E573A" w14:textId="77777777" w:rsidR="003232C1" w:rsidRPr="00C44393" w:rsidRDefault="003232C1" w:rsidP="006942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111E82D" w14:textId="523F14E9" w:rsidR="003232C1" w:rsidRPr="003232C1" w:rsidRDefault="003232C1" w:rsidP="003232C1">
            <w:pPr>
              <w:jc w:val="center"/>
            </w:pPr>
            <w:r w:rsidRPr="003232C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vMerge w:val="restart"/>
          </w:tcPr>
          <w:p w14:paraId="2BD511D5" w14:textId="207F5CA5" w:rsidR="003232C1" w:rsidRPr="004E27A0" w:rsidRDefault="003232C1" w:rsidP="00A319EE">
            <w:pPr>
              <w:pStyle w:val="ae"/>
              <w:tabs>
                <w:tab w:val="left" w:pos="605"/>
              </w:tabs>
              <w:spacing w:after="0"/>
              <w:ind w:firstLine="223"/>
              <w:jc w:val="both"/>
            </w:pPr>
            <w:r w:rsidRPr="004E27A0">
              <w:t>• </w:t>
            </w:r>
            <w:r w:rsidRPr="004443EA">
              <w:rPr>
                <w:i/>
              </w:rPr>
              <w:t>локализовать</w:t>
            </w:r>
            <w:r w:rsidRPr="004E27A0">
              <w:t xml:space="preserve"> во времени хронологические рамки и</w:t>
            </w:r>
            <w:r>
              <w:t xml:space="preserve"> рубежные события </w:t>
            </w:r>
            <w:r>
              <w:rPr>
                <w:lang w:val="en-US"/>
              </w:rPr>
              <w:t>XIX</w:t>
            </w:r>
            <w:r>
              <w:t xml:space="preserve"> – начала </w:t>
            </w:r>
            <w:r>
              <w:rPr>
                <w:lang w:val="en-US"/>
              </w:rPr>
              <w:t>XX</w:t>
            </w:r>
            <w:r>
              <w:t xml:space="preserve"> в.</w:t>
            </w:r>
            <w:r w:rsidRPr="004E27A0">
              <w:t>, характеризовать основные этапы отечественной истории Х</w:t>
            </w:r>
            <w:r>
              <w:rPr>
                <w:lang w:val="en-US"/>
              </w:rPr>
              <w:t>I</w:t>
            </w:r>
            <w:r w:rsidRPr="004E27A0">
              <w:t>Х — начала XX в.; соотносить хронологию истории России и в</w:t>
            </w:r>
            <w:r>
              <w:t>сеобщей истории</w:t>
            </w:r>
            <w:r w:rsidRPr="004E27A0">
              <w:t>;</w:t>
            </w:r>
          </w:p>
          <w:p w14:paraId="2819CFFA" w14:textId="77777777" w:rsidR="003232C1" w:rsidRPr="004E27A0" w:rsidRDefault="003232C1" w:rsidP="00A319EE">
            <w:pPr>
              <w:pStyle w:val="ae"/>
              <w:tabs>
                <w:tab w:val="left" w:pos="614"/>
              </w:tabs>
              <w:spacing w:after="0"/>
              <w:ind w:firstLine="223"/>
              <w:jc w:val="both"/>
            </w:pPr>
            <w:r w:rsidRPr="004E27A0">
              <w:t>• </w:t>
            </w:r>
            <w:r w:rsidRPr="004443EA">
              <w:rPr>
                <w:i/>
              </w:rPr>
              <w:t>использовать</w:t>
            </w:r>
            <w:r w:rsidRPr="004E27A0">
              <w:t xml:space="preserve"> историческую карту как источник информации о территории России в Х</w:t>
            </w:r>
            <w:r>
              <w:rPr>
                <w:lang w:val="en-US"/>
              </w:rPr>
              <w:t>I</w:t>
            </w:r>
            <w:r w:rsidRPr="004E27A0">
              <w:t xml:space="preserve">Х — начале </w:t>
            </w:r>
            <w:r>
              <w:rPr>
                <w:lang w:val="en-US"/>
              </w:rPr>
              <w:t>XX</w:t>
            </w:r>
            <w:r w:rsidRPr="004E27A0">
              <w:t xml:space="preserve"> в., значительных социально-экономических процессах и изменениях на политиче</w:t>
            </w:r>
            <w:r>
              <w:t>ской карте мира</w:t>
            </w:r>
            <w:r w:rsidRPr="004E27A0">
              <w:t>, местах крупнейших событий и др.;</w:t>
            </w:r>
          </w:p>
          <w:p w14:paraId="014C7B1F" w14:textId="77777777" w:rsidR="003232C1" w:rsidRPr="004E27A0" w:rsidRDefault="003232C1" w:rsidP="00A319EE">
            <w:pPr>
              <w:pStyle w:val="ae"/>
              <w:tabs>
                <w:tab w:val="left" w:pos="1079"/>
              </w:tabs>
              <w:spacing w:after="0"/>
              <w:ind w:firstLine="223"/>
              <w:jc w:val="both"/>
            </w:pPr>
            <w:r w:rsidRPr="004E27A0">
              <w:lastRenderedPageBreak/>
              <w:t>• </w:t>
            </w:r>
            <w:r w:rsidRPr="004443EA">
              <w:rPr>
                <w:i/>
              </w:rPr>
              <w:t>анализировать</w:t>
            </w:r>
            <w:r w:rsidRPr="004E27A0">
              <w:t xml:space="preserve"> информацию из исторических источников — текстов, материальных и художественных памятников новейшей эпохи;</w:t>
            </w:r>
          </w:p>
          <w:p w14:paraId="6E1C0ACF" w14:textId="77777777" w:rsidR="003232C1" w:rsidRPr="004E27A0" w:rsidRDefault="003232C1" w:rsidP="00A319EE">
            <w:pPr>
              <w:pStyle w:val="ae"/>
              <w:tabs>
                <w:tab w:val="left" w:pos="1084"/>
              </w:tabs>
              <w:spacing w:after="0"/>
              <w:ind w:firstLine="223"/>
              <w:jc w:val="both"/>
            </w:pPr>
            <w:r w:rsidRPr="004E27A0">
              <w:t>•</w:t>
            </w:r>
            <w:r w:rsidRPr="004443EA">
              <w:rPr>
                <w:i/>
              </w:rPr>
              <w:t> представлять</w:t>
            </w:r>
            <w:r w:rsidRPr="004E27A0">
              <w:t xml:space="preserve"> в различных формах описания, рассказа: а) условия и образ жизни людей различного социального положения в России в Х</w:t>
            </w:r>
            <w:r>
              <w:rPr>
                <w:lang w:val="en-US"/>
              </w:rPr>
              <w:t>I</w:t>
            </w:r>
            <w:r>
              <w:t>Х — начале XX</w:t>
            </w:r>
            <w:r w:rsidRPr="004E27A0">
              <w:t xml:space="preserve"> в.; б) ключевые события эпохи и их участников; в) памятники материальной и художественной культуры новейшей эпохи;</w:t>
            </w:r>
          </w:p>
          <w:p w14:paraId="44D78A08" w14:textId="77777777" w:rsidR="003232C1" w:rsidRPr="004E27A0" w:rsidRDefault="003232C1" w:rsidP="00A319EE">
            <w:pPr>
              <w:pStyle w:val="ae"/>
              <w:tabs>
                <w:tab w:val="left" w:pos="1079"/>
              </w:tabs>
              <w:spacing w:after="0"/>
              <w:ind w:firstLine="223"/>
              <w:jc w:val="both"/>
            </w:pPr>
            <w:r w:rsidRPr="004E27A0">
              <w:t>• </w:t>
            </w:r>
            <w:r w:rsidRPr="004443EA">
              <w:rPr>
                <w:i/>
              </w:rPr>
              <w:t>систематизировать</w:t>
            </w:r>
            <w:r w:rsidRPr="004E27A0">
              <w:t xml:space="preserve"> исторический материал, содержащийся в учебной и дополнительной литературе;</w:t>
            </w:r>
          </w:p>
          <w:p w14:paraId="1BD72A67" w14:textId="77777777" w:rsidR="003232C1" w:rsidRPr="004E27A0" w:rsidRDefault="003232C1" w:rsidP="00A319EE">
            <w:pPr>
              <w:pStyle w:val="ae"/>
              <w:tabs>
                <w:tab w:val="left" w:pos="1079"/>
              </w:tabs>
              <w:spacing w:after="0"/>
              <w:ind w:firstLine="223"/>
              <w:jc w:val="both"/>
            </w:pPr>
            <w:r w:rsidRPr="004E27A0">
              <w:t>• </w:t>
            </w:r>
            <w:r w:rsidRPr="004443EA">
              <w:rPr>
                <w:i/>
              </w:rPr>
              <w:t>раскрывать</w:t>
            </w:r>
            <w:r w:rsidRPr="004E27A0">
              <w:t xml:space="preserve"> характерные, существенные черты экономического и социального развития России, политических режимов, международных отношений, развития культуры в Х</w:t>
            </w:r>
            <w:r>
              <w:rPr>
                <w:lang w:val="en-US"/>
              </w:rPr>
              <w:t>I</w:t>
            </w:r>
            <w:r w:rsidRPr="004E27A0">
              <w:t xml:space="preserve">Х — начале </w:t>
            </w:r>
            <w:r>
              <w:rPr>
                <w:lang w:val="en-US"/>
              </w:rPr>
              <w:t>XX</w:t>
            </w:r>
            <w:r w:rsidRPr="004E27A0">
              <w:t xml:space="preserve"> в.;</w:t>
            </w:r>
          </w:p>
          <w:p w14:paraId="28826E90" w14:textId="77777777" w:rsidR="003232C1" w:rsidRPr="004E27A0" w:rsidRDefault="003232C1" w:rsidP="00A319EE">
            <w:pPr>
              <w:pStyle w:val="ae"/>
              <w:tabs>
                <w:tab w:val="left" w:pos="1084"/>
              </w:tabs>
              <w:spacing w:after="0"/>
              <w:ind w:firstLine="223"/>
              <w:jc w:val="both"/>
            </w:pPr>
            <w:r w:rsidRPr="004E27A0">
              <w:t>• </w:t>
            </w:r>
            <w:r w:rsidRPr="004443EA">
              <w:rPr>
                <w:i/>
              </w:rPr>
              <w:t>объяснять</w:t>
            </w:r>
            <w:r w:rsidRPr="004E27A0">
              <w:t xml:space="preserve"> причины и следствия наиболее зна</w:t>
            </w:r>
            <w:r>
              <w:t xml:space="preserve">чительных событий </w:t>
            </w:r>
            <w:r>
              <w:rPr>
                <w:lang w:val="en-US"/>
              </w:rPr>
              <w:t>XIX</w:t>
            </w:r>
            <w:r>
              <w:t xml:space="preserve"> – начала </w:t>
            </w:r>
            <w:r>
              <w:rPr>
                <w:lang w:val="en-US"/>
              </w:rPr>
              <w:t>XX</w:t>
            </w:r>
            <w:r>
              <w:t xml:space="preserve"> в. в России (реформы,</w:t>
            </w:r>
            <w:r w:rsidRPr="004E27A0">
              <w:t xml:space="preserve"> революции, вой</w:t>
            </w:r>
            <w:r>
              <w:t>ны</w:t>
            </w:r>
            <w:r w:rsidRPr="004E27A0">
              <w:t xml:space="preserve"> и др.);</w:t>
            </w:r>
          </w:p>
          <w:p w14:paraId="2ED8462E" w14:textId="77777777" w:rsidR="003232C1" w:rsidRPr="004E27A0" w:rsidRDefault="003232C1" w:rsidP="00A319EE">
            <w:pPr>
              <w:pStyle w:val="ae"/>
              <w:tabs>
                <w:tab w:val="left" w:pos="1084"/>
              </w:tabs>
              <w:spacing w:after="0"/>
              <w:ind w:firstLine="223"/>
              <w:jc w:val="both"/>
            </w:pPr>
            <w:r w:rsidRPr="004E27A0">
              <w:t>• </w:t>
            </w:r>
            <w:r w:rsidRPr="004443EA">
              <w:rPr>
                <w:i/>
              </w:rPr>
              <w:t>сопоставлять</w:t>
            </w:r>
            <w:r w:rsidRPr="004E27A0">
              <w:t xml:space="preserve"> социально-экономическое и политическое развитие </w:t>
            </w:r>
            <w:r>
              <w:t>России и зарубежный</w:t>
            </w:r>
            <w:r w:rsidRPr="004E27A0">
              <w:t xml:space="preserve"> стран в нов</w:t>
            </w:r>
            <w:r>
              <w:t>ое время</w:t>
            </w:r>
            <w:r w:rsidRPr="004E27A0">
              <w:t xml:space="preserve"> (опыт модернизации, реформы и революции и др.), сравнивать исторические ситуации и события;</w:t>
            </w:r>
          </w:p>
          <w:p w14:paraId="3A093192" w14:textId="77777777" w:rsidR="003232C1" w:rsidRPr="004E27A0" w:rsidRDefault="003232C1" w:rsidP="00A319EE">
            <w:pPr>
              <w:pStyle w:val="ae"/>
              <w:tabs>
                <w:tab w:val="left" w:pos="1070"/>
              </w:tabs>
              <w:spacing w:after="0"/>
              <w:ind w:firstLine="223"/>
              <w:jc w:val="both"/>
            </w:pPr>
            <w:r w:rsidRPr="004E27A0">
              <w:t>• </w:t>
            </w:r>
            <w:r w:rsidRPr="004443EA">
              <w:rPr>
                <w:i/>
              </w:rPr>
              <w:t>давать оценку</w:t>
            </w:r>
            <w:r w:rsidRPr="004E27A0">
              <w:t xml:space="preserve"> событиям и личностям отечественной истории Х</w:t>
            </w:r>
            <w:r>
              <w:rPr>
                <w:lang w:val="en-US"/>
              </w:rPr>
              <w:t>I</w:t>
            </w:r>
            <w:r w:rsidRPr="004E27A0">
              <w:t xml:space="preserve">Х — начала </w:t>
            </w:r>
            <w:r w:rsidRPr="004E27A0">
              <w:rPr>
                <w:lang w:val="en-US"/>
              </w:rPr>
              <w:t>XX</w:t>
            </w:r>
            <w:r w:rsidRPr="004E27A0">
              <w:t xml:space="preserve"> в.</w:t>
            </w:r>
            <w:r>
              <w:t xml:space="preserve">, </w:t>
            </w:r>
          </w:p>
          <w:p w14:paraId="0DBF863C" w14:textId="77777777" w:rsidR="003232C1" w:rsidRPr="004443EA" w:rsidRDefault="003232C1" w:rsidP="00A319EE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22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27A0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4443E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4E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EA">
              <w:rPr>
                <w:rFonts w:ascii="Times New Roman" w:hAnsi="Times New Roman"/>
                <w:i w:val="0"/>
                <w:sz w:val="24"/>
                <w:szCs w:val="24"/>
              </w:rPr>
              <w:t>элементы источниковедческого анализа при работе с историческими материалами (определение</w:t>
            </w:r>
            <w:r w:rsidRPr="004443EA">
              <w:rPr>
                <w:rStyle w:val="1441"/>
                <w:i/>
                <w:iCs/>
                <w:sz w:val="24"/>
                <w:szCs w:val="24"/>
              </w:rPr>
              <w:t xml:space="preserve"> </w:t>
            </w:r>
            <w:r w:rsidRPr="004443EA">
              <w:rPr>
                <w:rFonts w:ascii="Times New Roman" w:hAnsi="Times New Roman"/>
                <w:i w:val="0"/>
                <w:sz w:val="24"/>
                <w:szCs w:val="24"/>
              </w:rPr>
              <w:t>принадлежности и достоверности источника, позиций автора и др.);</w:t>
            </w:r>
          </w:p>
          <w:p w14:paraId="078D5742" w14:textId="77777777" w:rsidR="003232C1" w:rsidRPr="004443EA" w:rsidRDefault="003232C1" w:rsidP="00A319EE">
            <w:pPr>
              <w:pStyle w:val="141"/>
              <w:shd w:val="clear" w:color="auto" w:fill="auto"/>
              <w:tabs>
                <w:tab w:val="left" w:pos="1098"/>
              </w:tabs>
              <w:spacing w:line="240" w:lineRule="auto"/>
              <w:ind w:firstLine="22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E27A0">
              <w:rPr>
                <w:rFonts w:ascii="Times New Roman" w:hAnsi="Times New Roman"/>
                <w:sz w:val="24"/>
                <w:szCs w:val="24"/>
              </w:rPr>
              <w:t xml:space="preserve">• осуществлять поиск </w:t>
            </w:r>
            <w:r w:rsidRPr="004443EA">
              <w:rPr>
                <w:rFonts w:ascii="Times New Roman" w:hAnsi="Times New Roman"/>
                <w:i w:val="0"/>
                <w:sz w:val="24"/>
                <w:szCs w:val="24"/>
              </w:rPr>
              <w:t>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      </w:r>
          </w:p>
          <w:p w14:paraId="54593FF0" w14:textId="77777777" w:rsidR="003232C1" w:rsidRPr="009B7D99" w:rsidRDefault="003232C1" w:rsidP="00A319EE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22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3232C1" w:rsidRPr="00BC3496" w14:paraId="4FC18B5E" w14:textId="77777777" w:rsidTr="003232C1">
        <w:tc>
          <w:tcPr>
            <w:tcW w:w="594" w:type="dxa"/>
          </w:tcPr>
          <w:p w14:paraId="5C2B4245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  <w:r w:rsidRPr="004E27A0">
              <w:rPr>
                <w:sz w:val="24"/>
                <w:szCs w:val="24"/>
              </w:rPr>
              <w:t>2</w:t>
            </w:r>
          </w:p>
          <w:p w14:paraId="029A3C71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20D79B0" w14:textId="77777777" w:rsidR="003232C1" w:rsidRPr="00C44393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0A024F74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 xml:space="preserve">Россия в первой четверти </w:t>
            </w:r>
            <w:r w:rsidRPr="00C44393">
              <w:rPr>
                <w:sz w:val="26"/>
                <w:szCs w:val="26"/>
              </w:rPr>
              <w:t>XIX</w:t>
            </w:r>
            <w:r w:rsidRPr="00C44393">
              <w:rPr>
                <w:sz w:val="26"/>
                <w:szCs w:val="26"/>
                <w:lang w:val="ru-RU"/>
              </w:rPr>
              <w:t xml:space="preserve"> в.</w:t>
            </w:r>
          </w:p>
          <w:p w14:paraId="15AEB896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</w:p>
          <w:p w14:paraId="6AEC02BE" w14:textId="77777777" w:rsidR="003232C1" w:rsidRPr="00C44393" w:rsidRDefault="003232C1" w:rsidP="006942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460BD58" w14:textId="76B183F9" w:rsidR="003232C1" w:rsidRPr="003232C1" w:rsidRDefault="003232C1" w:rsidP="00A319EE">
            <w:pPr>
              <w:jc w:val="center"/>
              <w:rPr>
                <w:sz w:val="24"/>
                <w:szCs w:val="24"/>
                <w:lang w:val="ru-RU"/>
              </w:rPr>
            </w:pPr>
            <w:r w:rsidRPr="003232C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vMerge/>
          </w:tcPr>
          <w:p w14:paraId="7B323253" w14:textId="3704F611" w:rsidR="003232C1" w:rsidRPr="004642EA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BC3496" w14:paraId="506F2EE7" w14:textId="77777777" w:rsidTr="003232C1">
        <w:tc>
          <w:tcPr>
            <w:tcW w:w="594" w:type="dxa"/>
          </w:tcPr>
          <w:p w14:paraId="4F0C80AC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  <w:r w:rsidRPr="004E27A0">
              <w:rPr>
                <w:sz w:val="24"/>
                <w:szCs w:val="24"/>
              </w:rPr>
              <w:t>3</w:t>
            </w:r>
          </w:p>
          <w:p w14:paraId="2DB11310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D3518B6" w14:textId="77777777" w:rsidR="003232C1" w:rsidRPr="00C44393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7901FE64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 xml:space="preserve">Россия во второй четверти </w:t>
            </w:r>
            <w:r w:rsidRPr="00C44393">
              <w:rPr>
                <w:sz w:val="26"/>
                <w:szCs w:val="26"/>
              </w:rPr>
              <w:t>XIX</w:t>
            </w:r>
            <w:r w:rsidRPr="00C44393">
              <w:rPr>
                <w:sz w:val="26"/>
                <w:szCs w:val="26"/>
                <w:lang w:val="ru-RU"/>
              </w:rPr>
              <w:t xml:space="preserve"> в.</w:t>
            </w:r>
          </w:p>
          <w:p w14:paraId="5C894155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</w:p>
          <w:p w14:paraId="189C2F3A" w14:textId="77777777" w:rsidR="003232C1" w:rsidRPr="00C44393" w:rsidRDefault="003232C1" w:rsidP="006942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30697C0" w14:textId="6F793789" w:rsidR="003232C1" w:rsidRPr="003232C1" w:rsidRDefault="003232C1" w:rsidP="00A319EE">
            <w:pPr>
              <w:jc w:val="center"/>
              <w:rPr>
                <w:sz w:val="24"/>
                <w:szCs w:val="24"/>
                <w:lang w:val="ru-RU"/>
              </w:rPr>
            </w:pPr>
            <w:r w:rsidRPr="003232C1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819" w:type="dxa"/>
            <w:vMerge/>
          </w:tcPr>
          <w:p w14:paraId="3ACC7347" w14:textId="1E4CCAA3" w:rsidR="003232C1" w:rsidRPr="004642EA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BC3496" w14:paraId="64AB65E8" w14:textId="77777777" w:rsidTr="003232C1">
        <w:tc>
          <w:tcPr>
            <w:tcW w:w="594" w:type="dxa"/>
          </w:tcPr>
          <w:p w14:paraId="54673207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  <w:r w:rsidRPr="004E27A0">
              <w:rPr>
                <w:sz w:val="24"/>
                <w:szCs w:val="24"/>
              </w:rPr>
              <w:t>4</w:t>
            </w:r>
          </w:p>
          <w:p w14:paraId="15F715C8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430B47F6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2D48BF3" w14:textId="77777777" w:rsidR="003232C1" w:rsidRPr="00C44393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4F09AC1D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 xml:space="preserve">Культура Российской империи в первой половине </w:t>
            </w:r>
            <w:r w:rsidRPr="00C44393">
              <w:rPr>
                <w:sz w:val="26"/>
                <w:szCs w:val="26"/>
              </w:rPr>
              <w:t>XIX</w:t>
            </w:r>
            <w:r w:rsidRPr="00C44393">
              <w:rPr>
                <w:sz w:val="26"/>
                <w:szCs w:val="26"/>
                <w:lang w:val="ru-RU"/>
              </w:rPr>
              <w:t xml:space="preserve"> в.</w:t>
            </w:r>
          </w:p>
          <w:p w14:paraId="411CAF46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</w:p>
          <w:p w14:paraId="047CE900" w14:textId="77777777" w:rsidR="003232C1" w:rsidRPr="00C44393" w:rsidRDefault="003232C1" w:rsidP="0069422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6C71221" w14:textId="24D77B73" w:rsidR="003232C1" w:rsidRPr="003232C1" w:rsidRDefault="003232C1" w:rsidP="00A319EE">
            <w:pPr>
              <w:jc w:val="center"/>
              <w:rPr>
                <w:sz w:val="24"/>
                <w:szCs w:val="24"/>
                <w:lang w:val="ru-RU"/>
              </w:rPr>
            </w:pPr>
            <w:r w:rsidRPr="003232C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vMerge/>
          </w:tcPr>
          <w:p w14:paraId="47034CF0" w14:textId="2EF84DA2" w:rsidR="003232C1" w:rsidRPr="004642EA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BC3496" w14:paraId="0A3784BB" w14:textId="77777777" w:rsidTr="003232C1">
        <w:tc>
          <w:tcPr>
            <w:tcW w:w="594" w:type="dxa"/>
          </w:tcPr>
          <w:p w14:paraId="1E716381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  <w:r w:rsidRPr="004E27A0">
              <w:rPr>
                <w:sz w:val="24"/>
                <w:szCs w:val="24"/>
              </w:rPr>
              <w:t>5</w:t>
            </w:r>
          </w:p>
          <w:p w14:paraId="7F0306C1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227117A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FD6366F" w14:textId="77777777" w:rsidR="003232C1" w:rsidRPr="00C44393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77F3143E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 xml:space="preserve">Россия в эпоху Великих реформ Александра </w:t>
            </w:r>
            <w:r w:rsidRPr="00C44393">
              <w:rPr>
                <w:sz w:val="26"/>
                <w:szCs w:val="26"/>
              </w:rPr>
              <w:t>II</w:t>
            </w:r>
            <w:r w:rsidRPr="00C44393">
              <w:rPr>
                <w:sz w:val="26"/>
                <w:szCs w:val="26"/>
                <w:lang w:val="ru-RU"/>
              </w:rPr>
              <w:t xml:space="preserve"> (1855 – 1881 гг.)</w:t>
            </w:r>
          </w:p>
          <w:p w14:paraId="435C7926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</w:p>
          <w:p w14:paraId="4DA06C90" w14:textId="77777777" w:rsidR="003232C1" w:rsidRPr="00C44393" w:rsidRDefault="003232C1" w:rsidP="006942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7D91730" w14:textId="255D28CE" w:rsidR="003232C1" w:rsidRPr="003232C1" w:rsidRDefault="003232C1" w:rsidP="00A319EE">
            <w:pPr>
              <w:jc w:val="center"/>
              <w:rPr>
                <w:sz w:val="24"/>
                <w:szCs w:val="24"/>
                <w:lang w:val="ru-RU"/>
              </w:rPr>
            </w:pPr>
            <w:r w:rsidRPr="003232C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vMerge/>
          </w:tcPr>
          <w:p w14:paraId="1E71AE46" w14:textId="1E0F310A" w:rsidR="003232C1" w:rsidRPr="004642EA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BC3496" w14:paraId="6315CAAC" w14:textId="77777777" w:rsidTr="003232C1">
        <w:tc>
          <w:tcPr>
            <w:tcW w:w="594" w:type="dxa"/>
          </w:tcPr>
          <w:p w14:paraId="0EEBB07C" w14:textId="77777777" w:rsidR="003232C1" w:rsidRPr="004E27A0" w:rsidRDefault="003232C1" w:rsidP="00A319EE">
            <w:pPr>
              <w:jc w:val="both"/>
              <w:rPr>
                <w:sz w:val="24"/>
                <w:szCs w:val="24"/>
              </w:rPr>
            </w:pPr>
            <w:r w:rsidRPr="004E27A0">
              <w:rPr>
                <w:sz w:val="24"/>
                <w:szCs w:val="24"/>
              </w:rPr>
              <w:t>6</w:t>
            </w:r>
          </w:p>
        </w:tc>
        <w:tc>
          <w:tcPr>
            <w:tcW w:w="3058" w:type="dxa"/>
          </w:tcPr>
          <w:p w14:paraId="02DE4185" w14:textId="77777777" w:rsidR="003232C1" w:rsidRDefault="003232C1" w:rsidP="00694221">
            <w:pPr>
              <w:shd w:val="clear" w:color="auto" w:fill="FFFFFF"/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 xml:space="preserve">Россия в конце </w:t>
            </w:r>
            <w:r w:rsidRPr="00C44393">
              <w:rPr>
                <w:sz w:val="26"/>
                <w:szCs w:val="26"/>
              </w:rPr>
              <w:t>XIX</w:t>
            </w:r>
            <w:r w:rsidRPr="00C44393">
              <w:rPr>
                <w:sz w:val="26"/>
                <w:szCs w:val="26"/>
                <w:lang w:val="ru-RU"/>
              </w:rPr>
              <w:t xml:space="preserve"> в. Император Александр </w:t>
            </w:r>
            <w:r w:rsidRPr="00C44393">
              <w:rPr>
                <w:sz w:val="26"/>
                <w:szCs w:val="26"/>
              </w:rPr>
              <w:t>III</w:t>
            </w:r>
            <w:r w:rsidRPr="00C44393">
              <w:rPr>
                <w:sz w:val="26"/>
                <w:szCs w:val="26"/>
                <w:lang w:val="ru-RU"/>
              </w:rPr>
              <w:t>.</w:t>
            </w:r>
          </w:p>
          <w:p w14:paraId="23842ED6" w14:textId="77777777" w:rsidR="003232C1" w:rsidRDefault="003232C1" w:rsidP="00694221">
            <w:pPr>
              <w:shd w:val="clear" w:color="auto" w:fill="FFFFFF"/>
              <w:rPr>
                <w:sz w:val="26"/>
                <w:szCs w:val="26"/>
                <w:lang w:val="ru-RU"/>
              </w:rPr>
            </w:pPr>
          </w:p>
          <w:p w14:paraId="21057EF8" w14:textId="77777777" w:rsidR="003232C1" w:rsidRPr="00C44393" w:rsidRDefault="003232C1" w:rsidP="00694221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1E5B52F" w14:textId="18141A16" w:rsidR="003232C1" w:rsidRPr="003232C1" w:rsidRDefault="003232C1" w:rsidP="00A319EE">
            <w:pPr>
              <w:jc w:val="center"/>
              <w:rPr>
                <w:sz w:val="24"/>
                <w:szCs w:val="24"/>
                <w:lang w:val="ru-RU"/>
              </w:rPr>
            </w:pPr>
            <w:r w:rsidRPr="003232C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vMerge/>
          </w:tcPr>
          <w:p w14:paraId="6AE4B58D" w14:textId="6E5B5C02" w:rsidR="003232C1" w:rsidRPr="004642EA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BC3496" w14:paraId="47AA49BD" w14:textId="77777777" w:rsidTr="003232C1">
        <w:tc>
          <w:tcPr>
            <w:tcW w:w="594" w:type="dxa"/>
          </w:tcPr>
          <w:p w14:paraId="560D0A6A" w14:textId="77777777" w:rsidR="003232C1" w:rsidRPr="004E27A0" w:rsidRDefault="003232C1" w:rsidP="00A319EE">
            <w:pPr>
              <w:jc w:val="both"/>
              <w:rPr>
                <w:sz w:val="24"/>
                <w:szCs w:val="24"/>
              </w:rPr>
            </w:pPr>
            <w:r w:rsidRPr="004E27A0">
              <w:rPr>
                <w:sz w:val="24"/>
                <w:szCs w:val="24"/>
              </w:rPr>
              <w:t>7</w:t>
            </w:r>
          </w:p>
        </w:tc>
        <w:tc>
          <w:tcPr>
            <w:tcW w:w="3058" w:type="dxa"/>
          </w:tcPr>
          <w:p w14:paraId="4D556DDB" w14:textId="77777777" w:rsidR="003232C1" w:rsidRDefault="003232C1" w:rsidP="00694221">
            <w:pPr>
              <w:shd w:val="clear" w:color="auto" w:fill="FFFFFF"/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>Пореформенная Россия: демография, экономика, общество.</w:t>
            </w:r>
          </w:p>
          <w:p w14:paraId="6164533B" w14:textId="77777777" w:rsidR="003232C1" w:rsidRDefault="003232C1" w:rsidP="00694221">
            <w:pPr>
              <w:shd w:val="clear" w:color="auto" w:fill="FFFFFF"/>
              <w:rPr>
                <w:sz w:val="26"/>
                <w:szCs w:val="26"/>
                <w:lang w:val="ru-RU"/>
              </w:rPr>
            </w:pPr>
          </w:p>
          <w:p w14:paraId="60D9F51E" w14:textId="77777777" w:rsidR="003232C1" w:rsidRPr="00C44393" w:rsidRDefault="003232C1" w:rsidP="00694221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28EA714" w14:textId="1F53F3C1" w:rsidR="003232C1" w:rsidRPr="003232C1" w:rsidRDefault="003232C1" w:rsidP="00A319EE">
            <w:pPr>
              <w:jc w:val="center"/>
              <w:rPr>
                <w:sz w:val="24"/>
                <w:szCs w:val="24"/>
                <w:lang w:val="ru-RU"/>
              </w:rPr>
            </w:pPr>
            <w:r w:rsidRPr="003232C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vMerge/>
          </w:tcPr>
          <w:p w14:paraId="249D7550" w14:textId="24649AAD" w:rsidR="003232C1" w:rsidRPr="004642EA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BC3496" w14:paraId="411F948B" w14:textId="77777777" w:rsidTr="003232C1">
        <w:tc>
          <w:tcPr>
            <w:tcW w:w="594" w:type="dxa"/>
          </w:tcPr>
          <w:p w14:paraId="6ADBC308" w14:textId="77777777" w:rsidR="003232C1" w:rsidRPr="004E27A0" w:rsidRDefault="003232C1" w:rsidP="00A319EE">
            <w:pPr>
              <w:jc w:val="both"/>
              <w:rPr>
                <w:sz w:val="24"/>
                <w:szCs w:val="24"/>
              </w:rPr>
            </w:pPr>
            <w:r w:rsidRPr="004E27A0">
              <w:rPr>
                <w:sz w:val="24"/>
                <w:szCs w:val="24"/>
              </w:rPr>
              <w:t>8</w:t>
            </w:r>
          </w:p>
        </w:tc>
        <w:tc>
          <w:tcPr>
            <w:tcW w:w="3058" w:type="dxa"/>
          </w:tcPr>
          <w:p w14:paraId="0BD5EEEA" w14:textId="77777777" w:rsidR="003232C1" w:rsidRDefault="003232C1" w:rsidP="00694221">
            <w:pPr>
              <w:shd w:val="clear" w:color="auto" w:fill="FFFFFF"/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 xml:space="preserve">Культура Российской империи во второй половине </w:t>
            </w:r>
            <w:r w:rsidRPr="00C44393">
              <w:rPr>
                <w:sz w:val="26"/>
                <w:szCs w:val="26"/>
              </w:rPr>
              <w:t>XIX</w:t>
            </w:r>
            <w:r w:rsidRPr="00C44393">
              <w:rPr>
                <w:sz w:val="26"/>
                <w:szCs w:val="26"/>
                <w:lang w:val="ru-RU"/>
              </w:rPr>
              <w:t xml:space="preserve"> в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293B34CA" w14:textId="77777777" w:rsidR="003232C1" w:rsidRPr="00C44393" w:rsidRDefault="003232C1" w:rsidP="00694221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6EA4AC1" w14:textId="03EC57AB" w:rsidR="003232C1" w:rsidRPr="003232C1" w:rsidRDefault="003232C1" w:rsidP="00A319EE">
            <w:pPr>
              <w:jc w:val="center"/>
              <w:rPr>
                <w:sz w:val="24"/>
                <w:szCs w:val="24"/>
                <w:lang w:val="ru-RU"/>
              </w:rPr>
            </w:pPr>
            <w:r w:rsidRPr="003232C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vMerge/>
          </w:tcPr>
          <w:p w14:paraId="5F65028C" w14:textId="75AC87FF" w:rsidR="003232C1" w:rsidRPr="00605C1F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BC3496" w14:paraId="7677440C" w14:textId="77777777" w:rsidTr="003232C1">
        <w:tc>
          <w:tcPr>
            <w:tcW w:w="594" w:type="dxa"/>
          </w:tcPr>
          <w:p w14:paraId="7392709C" w14:textId="77777777" w:rsidR="003232C1" w:rsidRPr="004E27A0" w:rsidRDefault="003232C1" w:rsidP="00A319EE">
            <w:pPr>
              <w:jc w:val="both"/>
              <w:rPr>
                <w:sz w:val="24"/>
                <w:szCs w:val="24"/>
              </w:rPr>
            </w:pPr>
            <w:r w:rsidRPr="004E27A0">
              <w:rPr>
                <w:sz w:val="24"/>
                <w:szCs w:val="24"/>
              </w:rPr>
              <w:t>9</w:t>
            </w:r>
          </w:p>
        </w:tc>
        <w:tc>
          <w:tcPr>
            <w:tcW w:w="3058" w:type="dxa"/>
          </w:tcPr>
          <w:p w14:paraId="53F701E3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 xml:space="preserve">Российская империя в начале </w:t>
            </w:r>
            <w:r w:rsidRPr="00C44393">
              <w:rPr>
                <w:sz w:val="26"/>
                <w:szCs w:val="26"/>
              </w:rPr>
              <w:t>XX</w:t>
            </w:r>
            <w:r w:rsidRPr="00C44393">
              <w:rPr>
                <w:sz w:val="26"/>
                <w:szCs w:val="26"/>
                <w:lang w:val="ru-RU"/>
              </w:rPr>
              <w:t xml:space="preserve"> в. (до 1914 г.)</w:t>
            </w:r>
          </w:p>
          <w:p w14:paraId="46104CFD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</w:p>
          <w:p w14:paraId="7A66527C" w14:textId="77777777" w:rsidR="003232C1" w:rsidRPr="00C44393" w:rsidRDefault="003232C1" w:rsidP="006942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B87F27D" w14:textId="0599F721" w:rsidR="003232C1" w:rsidRPr="003232C1" w:rsidRDefault="003232C1" w:rsidP="00A319EE">
            <w:pPr>
              <w:jc w:val="center"/>
              <w:rPr>
                <w:sz w:val="24"/>
                <w:szCs w:val="24"/>
                <w:lang w:val="ru-RU"/>
              </w:rPr>
            </w:pPr>
            <w:r w:rsidRPr="003232C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vMerge/>
          </w:tcPr>
          <w:p w14:paraId="42775150" w14:textId="1542B78A" w:rsidR="003232C1" w:rsidRPr="00605C1F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C44393" w14:paraId="7E77BB69" w14:textId="77777777" w:rsidTr="003232C1">
        <w:tc>
          <w:tcPr>
            <w:tcW w:w="594" w:type="dxa"/>
          </w:tcPr>
          <w:p w14:paraId="587A8654" w14:textId="77777777" w:rsidR="003232C1" w:rsidRPr="00605C1F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58" w:type="dxa"/>
          </w:tcPr>
          <w:p w14:paraId="6F803C06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  <w:r w:rsidRPr="00C44393">
              <w:rPr>
                <w:sz w:val="26"/>
                <w:szCs w:val="26"/>
                <w:lang w:val="ru-RU"/>
              </w:rPr>
              <w:t>«Серебряный век» российской культуры.</w:t>
            </w:r>
          </w:p>
          <w:p w14:paraId="258BA785" w14:textId="77777777" w:rsidR="003232C1" w:rsidRPr="00C44393" w:rsidRDefault="003232C1" w:rsidP="006942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E14B76E" w14:textId="2C5259D9" w:rsidR="003232C1" w:rsidRPr="003232C1" w:rsidRDefault="003751D1" w:rsidP="00A319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vMerge/>
          </w:tcPr>
          <w:p w14:paraId="79A65E2C" w14:textId="696E7894" w:rsidR="003232C1" w:rsidRPr="00C44393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C44393" w14:paraId="5E736B08" w14:textId="77777777" w:rsidTr="003232C1">
        <w:tc>
          <w:tcPr>
            <w:tcW w:w="594" w:type="dxa"/>
          </w:tcPr>
          <w:p w14:paraId="16691389" w14:textId="77777777" w:rsidR="003232C1" w:rsidRDefault="003232C1" w:rsidP="00A319E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581F3294" w14:textId="05A7FBEC" w:rsidR="003232C1" w:rsidRPr="00C44393" w:rsidRDefault="003232C1" w:rsidP="00CD09A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276" w:type="dxa"/>
          </w:tcPr>
          <w:p w14:paraId="3FE4405E" w14:textId="672B6829" w:rsidR="003232C1" w:rsidRPr="003232C1" w:rsidRDefault="003232C1" w:rsidP="003751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3751D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</w:tcPr>
          <w:p w14:paraId="32861F81" w14:textId="77777777" w:rsidR="003232C1" w:rsidRPr="00C44393" w:rsidRDefault="003232C1" w:rsidP="00A319E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6AB8C47D" w14:textId="77777777" w:rsidR="00203B42" w:rsidRDefault="00203B42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6E4E6" w14:textId="70D95D52" w:rsidR="008C124E" w:rsidRPr="00BC3496" w:rsidRDefault="008C124E" w:rsidP="00203B42">
      <w:pPr>
        <w:jc w:val="center"/>
        <w:rPr>
          <w:b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Всеобщая и</w:t>
      </w:r>
      <w:r w:rsidRPr="001C07A7">
        <w:rPr>
          <w:b/>
          <w:sz w:val="24"/>
          <w:szCs w:val="24"/>
          <w:u w:val="single"/>
          <w:lang w:val="ru-RU"/>
        </w:rPr>
        <w:t>стория (</w:t>
      </w:r>
      <w:r w:rsidRPr="001C07A7">
        <w:rPr>
          <w:b/>
          <w:sz w:val="24"/>
          <w:szCs w:val="24"/>
          <w:u w:val="single"/>
        </w:rPr>
        <w:t>X</w:t>
      </w:r>
      <w:r>
        <w:rPr>
          <w:b/>
          <w:sz w:val="24"/>
          <w:szCs w:val="24"/>
          <w:u w:val="single"/>
        </w:rPr>
        <w:t>I</w:t>
      </w:r>
      <w:r w:rsidRPr="001C07A7">
        <w:rPr>
          <w:b/>
          <w:sz w:val="24"/>
          <w:szCs w:val="24"/>
          <w:u w:val="single"/>
        </w:rPr>
        <w:t>X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Pr="001C07A7">
        <w:rPr>
          <w:b/>
          <w:sz w:val="24"/>
          <w:szCs w:val="24"/>
          <w:u w:val="single"/>
          <w:lang w:val="ru-RU"/>
        </w:rPr>
        <w:t xml:space="preserve">– начало </w:t>
      </w:r>
      <w:r>
        <w:rPr>
          <w:b/>
          <w:sz w:val="24"/>
          <w:szCs w:val="24"/>
          <w:u w:val="single"/>
        </w:rPr>
        <w:t>XX</w:t>
      </w:r>
      <w:r w:rsidRPr="001C07A7">
        <w:rPr>
          <w:b/>
          <w:sz w:val="24"/>
          <w:szCs w:val="24"/>
          <w:u w:val="single"/>
          <w:lang w:val="ru-RU"/>
        </w:rPr>
        <w:t xml:space="preserve">  в</w:t>
      </w:r>
      <w:r>
        <w:rPr>
          <w:b/>
          <w:sz w:val="24"/>
          <w:szCs w:val="24"/>
          <w:u w:val="single"/>
          <w:lang w:val="ru-RU"/>
        </w:rPr>
        <w:t>.</w:t>
      </w:r>
      <w:r w:rsidRPr="001C07A7">
        <w:rPr>
          <w:b/>
          <w:sz w:val="24"/>
          <w:szCs w:val="24"/>
          <w:u w:val="single"/>
          <w:lang w:val="ru-RU"/>
        </w:rPr>
        <w:t>)</w:t>
      </w:r>
      <w:r w:rsidR="00F93805">
        <w:rPr>
          <w:b/>
          <w:sz w:val="24"/>
          <w:szCs w:val="24"/>
          <w:u w:val="single"/>
          <w:lang w:val="ru-RU"/>
        </w:rPr>
        <w:t xml:space="preserve"> </w:t>
      </w:r>
      <w:r w:rsidRPr="00BC3496">
        <w:rPr>
          <w:b/>
          <w:sz w:val="24"/>
          <w:szCs w:val="24"/>
          <w:u w:val="single"/>
          <w:lang w:val="ru-RU"/>
        </w:rPr>
        <w:t>(22 часа).</w:t>
      </w:r>
    </w:p>
    <w:p w14:paraId="7B0828CD" w14:textId="77777777" w:rsidR="008C124E" w:rsidRPr="001C07A7" w:rsidRDefault="008C124E" w:rsidP="008C124E">
      <w:pPr>
        <w:pStyle w:val="aff1"/>
        <w:ind w:left="502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085"/>
        <w:gridCol w:w="1276"/>
        <w:gridCol w:w="4819"/>
      </w:tblGrid>
      <w:tr w:rsidR="003232C1" w:rsidRPr="003751D1" w14:paraId="3A8E0803" w14:textId="77777777" w:rsidTr="00694221">
        <w:trPr>
          <w:trHeight w:val="340"/>
        </w:trPr>
        <w:tc>
          <w:tcPr>
            <w:tcW w:w="601" w:type="dxa"/>
          </w:tcPr>
          <w:p w14:paraId="03122F85" w14:textId="77777777" w:rsidR="003232C1" w:rsidRPr="00065660" w:rsidRDefault="003232C1" w:rsidP="006A44C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65660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085" w:type="dxa"/>
          </w:tcPr>
          <w:p w14:paraId="6BB5BC48" w14:textId="77777777" w:rsidR="003232C1" w:rsidRPr="00BB0E33" w:rsidRDefault="003232C1" w:rsidP="006A44CE">
            <w:pPr>
              <w:jc w:val="center"/>
              <w:rPr>
                <w:b/>
                <w:sz w:val="24"/>
                <w:szCs w:val="24"/>
              </w:rPr>
            </w:pPr>
            <w:r w:rsidRPr="00065660">
              <w:rPr>
                <w:b/>
                <w:sz w:val="24"/>
                <w:szCs w:val="24"/>
                <w:lang w:val="ru-RU"/>
              </w:rPr>
              <w:t>Наименование разде</w:t>
            </w:r>
            <w:r w:rsidRPr="00536E28">
              <w:rPr>
                <w:b/>
                <w:sz w:val="24"/>
                <w:szCs w:val="24"/>
                <w:lang w:val="ru-RU"/>
              </w:rPr>
              <w:t>лов</w:t>
            </w:r>
            <w:r w:rsidRPr="00BB0E33">
              <w:rPr>
                <w:b/>
                <w:sz w:val="24"/>
                <w:szCs w:val="24"/>
              </w:rPr>
              <w:t>, тем</w:t>
            </w:r>
          </w:p>
        </w:tc>
        <w:tc>
          <w:tcPr>
            <w:tcW w:w="1276" w:type="dxa"/>
          </w:tcPr>
          <w:p w14:paraId="1C8511B6" w14:textId="7CB21C9F" w:rsidR="003232C1" w:rsidRPr="008D3E6B" w:rsidRDefault="00694221" w:rsidP="006A44C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819" w:type="dxa"/>
          </w:tcPr>
          <w:p w14:paraId="3605147D" w14:textId="5633CE7A" w:rsidR="003232C1" w:rsidRPr="008D3E6B" w:rsidRDefault="003232C1" w:rsidP="006A44C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D3E6B">
              <w:rPr>
                <w:b/>
                <w:sz w:val="24"/>
                <w:szCs w:val="24"/>
                <w:lang w:val="ru-RU"/>
              </w:rPr>
              <w:t>Характеристика основ</w:t>
            </w:r>
            <w:r>
              <w:rPr>
                <w:b/>
                <w:sz w:val="24"/>
                <w:szCs w:val="24"/>
                <w:lang w:val="ru-RU"/>
              </w:rPr>
              <w:t>ных видов деятельности учащихся.</w:t>
            </w:r>
          </w:p>
          <w:p w14:paraId="7BEFD367" w14:textId="77777777" w:rsidR="003232C1" w:rsidRPr="008D3E6B" w:rsidRDefault="003232C1" w:rsidP="006A44C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232C1" w:rsidRPr="003751D1" w14:paraId="786CB36F" w14:textId="77777777" w:rsidTr="00694221">
        <w:trPr>
          <w:trHeight w:val="529"/>
        </w:trPr>
        <w:tc>
          <w:tcPr>
            <w:tcW w:w="601" w:type="dxa"/>
          </w:tcPr>
          <w:p w14:paraId="75D61CA6" w14:textId="77777777" w:rsidR="003232C1" w:rsidRPr="002A50A2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85" w:type="dxa"/>
          </w:tcPr>
          <w:p w14:paraId="32160A09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Мир в</w:t>
            </w:r>
            <w:r w:rsidRPr="009A231F">
              <w:rPr>
                <w:sz w:val="26"/>
                <w:szCs w:val="26"/>
                <w:lang w:val="ru-RU"/>
              </w:rPr>
              <w:t xml:space="preserve"> </w:t>
            </w:r>
            <w:r w:rsidRPr="009A231F">
              <w:rPr>
                <w:sz w:val="26"/>
                <w:szCs w:val="26"/>
              </w:rPr>
              <w:t>XIX</w:t>
            </w:r>
            <w:r w:rsidRPr="009A231F">
              <w:rPr>
                <w:sz w:val="26"/>
                <w:szCs w:val="26"/>
                <w:lang w:val="ru-RU"/>
              </w:rPr>
              <w:t xml:space="preserve"> в.</w:t>
            </w:r>
            <w:r>
              <w:rPr>
                <w:sz w:val="26"/>
                <w:szCs w:val="26"/>
                <w:lang w:val="ru-RU"/>
              </w:rPr>
              <w:t xml:space="preserve">: демография, экономика, </w:t>
            </w:r>
            <w:r>
              <w:rPr>
                <w:sz w:val="26"/>
                <w:szCs w:val="26"/>
                <w:lang w:val="ru-RU"/>
              </w:rPr>
              <w:lastRenderedPageBreak/>
              <w:t>общество.</w:t>
            </w:r>
          </w:p>
          <w:p w14:paraId="128BCD52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</w:p>
          <w:p w14:paraId="1850724C" w14:textId="77777777" w:rsidR="003232C1" w:rsidRDefault="003232C1" w:rsidP="00694221">
            <w:pPr>
              <w:rPr>
                <w:sz w:val="26"/>
                <w:szCs w:val="26"/>
                <w:lang w:val="ru-RU"/>
              </w:rPr>
            </w:pPr>
          </w:p>
          <w:p w14:paraId="613D873A" w14:textId="77777777" w:rsidR="003232C1" w:rsidRPr="009A231F" w:rsidRDefault="003232C1" w:rsidP="006942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CD3B6C8" w14:textId="5C7A0E99" w:rsidR="003232C1" w:rsidRPr="00FD3E76" w:rsidRDefault="00694221" w:rsidP="00694221">
            <w:pPr>
              <w:jc w:val="center"/>
            </w:pPr>
            <w:r w:rsidRPr="0069422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819" w:type="dxa"/>
            <w:vMerge w:val="restart"/>
          </w:tcPr>
          <w:p w14:paraId="1079B010" w14:textId="38054278" w:rsidR="003232C1" w:rsidRPr="00FD3E76" w:rsidRDefault="003232C1" w:rsidP="006A44CE">
            <w:pPr>
              <w:pStyle w:val="ae"/>
              <w:tabs>
                <w:tab w:val="left" w:pos="605"/>
              </w:tabs>
              <w:spacing w:after="0"/>
              <w:ind w:firstLine="176"/>
              <w:jc w:val="both"/>
            </w:pPr>
            <w:r w:rsidRPr="00FD3E76">
              <w:t>• </w:t>
            </w:r>
            <w:r w:rsidRPr="00A060B7">
              <w:rPr>
                <w:i/>
              </w:rPr>
              <w:t>локализовать</w:t>
            </w:r>
            <w:r w:rsidRPr="00FD3E76">
              <w:t xml:space="preserve"> во времени хронологические рамки и</w:t>
            </w:r>
            <w:r>
              <w:t xml:space="preserve"> рубежные </w:t>
            </w:r>
            <w:r>
              <w:lastRenderedPageBreak/>
              <w:t>события новой истории</w:t>
            </w:r>
            <w:r w:rsidRPr="00FD3E76">
              <w:t>, характеризовать о</w:t>
            </w:r>
            <w:r>
              <w:t xml:space="preserve">сновные этапы всеобщей истории </w:t>
            </w:r>
            <w:r>
              <w:rPr>
                <w:lang w:val="en-US"/>
              </w:rPr>
              <w:t>XI</w:t>
            </w:r>
            <w:r>
              <w:t>Х — начала XX в.</w:t>
            </w:r>
            <w:r w:rsidRPr="00FD3E76">
              <w:t>;</w:t>
            </w:r>
          </w:p>
          <w:p w14:paraId="2764102F" w14:textId="631DFF8D" w:rsidR="003232C1" w:rsidRPr="00FD3E76" w:rsidRDefault="003232C1" w:rsidP="006A44CE">
            <w:pPr>
              <w:pStyle w:val="ae"/>
              <w:tabs>
                <w:tab w:val="left" w:pos="614"/>
              </w:tabs>
              <w:spacing w:after="0"/>
              <w:ind w:firstLine="176"/>
              <w:jc w:val="both"/>
            </w:pPr>
            <w:r w:rsidRPr="00FD3E76">
              <w:t>• </w:t>
            </w:r>
            <w:r w:rsidRPr="00A060B7">
              <w:rPr>
                <w:i/>
              </w:rPr>
              <w:t>использовать</w:t>
            </w:r>
            <w:r w:rsidRPr="00FD3E76">
              <w:t xml:space="preserve"> историческую карту как источник информации о территории </w:t>
            </w:r>
            <w:r>
              <w:t xml:space="preserve">зарубежных стран </w:t>
            </w:r>
            <w:r w:rsidRPr="00FD3E76">
              <w:t>в Х</w:t>
            </w:r>
            <w:r>
              <w:rPr>
                <w:lang w:val="en-US"/>
              </w:rPr>
              <w:t>I</w:t>
            </w:r>
            <w:r w:rsidRPr="00FD3E76">
              <w:t xml:space="preserve">Х — начале </w:t>
            </w:r>
            <w:r>
              <w:rPr>
                <w:lang w:val="en-US"/>
              </w:rPr>
              <w:t>XX</w:t>
            </w:r>
            <w:r w:rsidRPr="00FD3E76">
              <w:t xml:space="preserve"> в., значительных социально-экономических процессах и изменениях на политичес</w:t>
            </w:r>
            <w:r>
              <w:t>кой карте мира в новейшую эпоху</w:t>
            </w:r>
            <w:r w:rsidRPr="00FD3E76">
              <w:t>;</w:t>
            </w:r>
          </w:p>
          <w:p w14:paraId="44CDA1A8" w14:textId="77777777" w:rsidR="003232C1" w:rsidRDefault="003232C1" w:rsidP="006A44CE">
            <w:pPr>
              <w:pStyle w:val="ae"/>
              <w:tabs>
                <w:tab w:val="left" w:pos="1079"/>
              </w:tabs>
              <w:spacing w:after="0"/>
              <w:ind w:firstLine="176"/>
              <w:jc w:val="both"/>
            </w:pPr>
            <w:r w:rsidRPr="00FD3E76">
              <w:t>• </w:t>
            </w:r>
            <w:r w:rsidRPr="00A060B7">
              <w:rPr>
                <w:i/>
              </w:rPr>
              <w:t>анализировать</w:t>
            </w:r>
            <w:r w:rsidRPr="00FD3E76">
              <w:t xml:space="preserve"> информацию из исторических источников — текстов, материальных и художественных памятников новейшей эпохи;</w:t>
            </w:r>
          </w:p>
          <w:p w14:paraId="1FBF87EB" w14:textId="77777777" w:rsidR="003232C1" w:rsidRPr="00FD3E76" w:rsidRDefault="003232C1" w:rsidP="006A44CE">
            <w:pPr>
              <w:pStyle w:val="ae"/>
              <w:tabs>
                <w:tab w:val="left" w:pos="1079"/>
              </w:tabs>
              <w:spacing w:after="0"/>
              <w:jc w:val="both"/>
            </w:pPr>
            <w:r w:rsidRPr="00FD3E76">
              <w:t>• </w:t>
            </w:r>
            <w:r w:rsidRPr="00A060B7">
              <w:rPr>
                <w:i/>
              </w:rPr>
              <w:t xml:space="preserve">применять </w:t>
            </w:r>
            <w:r w:rsidRPr="00A060B7">
              <w:t>элементы источниковедческого анализа при работе с историческими материалами (определение</w:t>
            </w:r>
            <w:r w:rsidRPr="00A060B7">
              <w:rPr>
                <w:rStyle w:val="1441"/>
                <w:iCs w:val="0"/>
              </w:rPr>
              <w:t xml:space="preserve"> </w:t>
            </w:r>
            <w:r w:rsidRPr="00A060B7">
              <w:t>принадлежности и достоверности источника, позиций автора и др.);</w:t>
            </w:r>
          </w:p>
          <w:p w14:paraId="11CE0CB4" w14:textId="310866A3" w:rsidR="003232C1" w:rsidRDefault="003232C1" w:rsidP="006A44CE">
            <w:pPr>
              <w:pStyle w:val="ae"/>
              <w:tabs>
                <w:tab w:val="left" w:pos="1079"/>
              </w:tabs>
              <w:spacing w:after="0"/>
              <w:ind w:firstLine="176"/>
              <w:jc w:val="both"/>
            </w:pPr>
            <w:r w:rsidRPr="00FD3E76">
              <w:t>• </w:t>
            </w:r>
            <w:r w:rsidRPr="00A060B7">
              <w:rPr>
                <w:i/>
              </w:rPr>
              <w:t>представлять</w:t>
            </w:r>
            <w:r w:rsidRPr="00FD3E76">
              <w:t xml:space="preserve"> в различных формах описания, рассказа: а) условия и образ жизни людей различного социального положения </w:t>
            </w:r>
            <w:r>
              <w:t xml:space="preserve">в зарубежных </w:t>
            </w:r>
            <w:r w:rsidRPr="00E1795C">
              <w:t>странах</w:t>
            </w:r>
            <w:r w:rsidRPr="00FD3E76">
              <w:t xml:space="preserve"> в Х</w:t>
            </w:r>
            <w:r>
              <w:rPr>
                <w:lang w:val="en-US"/>
              </w:rPr>
              <w:t>I</w:t>
            </w:r>
            <w:r>
              <w:t>Х — начале XX</w:t>
            </w:r>
            <w:r w:rsidRPr="00FD3E76">
              <w:t xml:space="preserve"> в.; б) ключевые события эпохи и их участников; в) памятники материальной и художественной культуры новейшей эпохи;</w:t>
            </w:r>
          </w:p>
          <w:p w14:paraId="28CA1010" w14:textId="77777777" w:rsidR="003232C1" w:rsidRPr="00FD3E76" w:rsidRDefault="003232C1" w:rsidP="006A44CE">
            <w:pPr>
              <w:pStyle w:val="ae"/>
              <w:tabs>
                <w:tab w:val="left" w:pos="1079"/>
              </w:tabs>
              <w:spacing w:after="0"/>
              <w:ind w:firstLine="176"/>
              <w:jc w:val="both"/>
            </w:pPr>
            <w:r w:rsidRPr="00FD3E76">
              <w:t>• </w:t>
            </w:r>
            <w:r w:rsidRPr="00A060B7">
              <w:rPr>
                <w:i/>
              </w:rPr>
              <w:t>систематизировать</w:t>
            </w:r>
            <w:r w:rsidRPr="00FD3E76">
              <w:t xml:space="preserve"> исторический материал, содержащийся в учебной и дополнительной литературе;</w:t>
            </w:r>
          </w:p>
          <w:p w14:paraId="6AD6F1E7" w14:textId="02B67C6F" w:rsidR="003232C1" w:rsidRPr="00FD3E76" w:rsidRDefault="003232C1" w:rsidP="006A44CE">
            <w:pPr>
              <w:pStyle w:val="ae"/>
              <w:tabs>
                <w:tab w:val="left" w:pos="1079"/>
              </w:tabs>
              <w:spacing w:after="0"/>
              <w:ind w:firstLine="176"/>
              <w:jc w:val="both"/>
            </w:pPr>
            <w:r w:rsidRPr="00FD3E76">
              <w:t>• </w:t>
            </w:r>
            <w:r w:rsidRPr="00A060B7">
              <w:rPr>
                <w:i/>
              </w:rPr>
              <w:t>раскрывать</w:t>
            </w:r>
            <w:r>
              <w:t xml:space="preserve"> характерные </w:t>
            </w:r>
            <w:r w:rsidRPr="00FD3E76">
              <w:t xml:space="preserve">черты экономического и социального развития </w:t>
            </w:r>
            <w:r>
              <w:t>зарубежных стран</w:t>
            </w:r>
            <w:r w:rsidRPr="00FD3E76">
              <w:t>, политических режимов, международных отношений, развития культуры в Х</w:t>
            </w:r>
            <w:r>
              <w:rPr>
                <w:lang w:val="en-US"/>
              </w:rPr>
              <w:t>I</w:t>
            </w:r>
            <w:r w:rsidRPr="00FD3E76">
              <w:t xml:space="preserve">Х — начале </w:t>
            </w:r>
            <w:r>
              <w:rPr>
                <w:lang w:val="en-US"/>
              </w:rPr>
              <w:t>XX</w:t>
            </w:r>
            <w:r w:rsidRPr="00FD3E76">
              <w:t xml:space="preserve"> в.;</w:t>
            </w:r>
          </w:p>
          <w:p w14:paraId="530B1EAE" w14:textId="3BE541FA" w:rsidR="003232C1" w:rsidRPr="00FD3E76" w:rsidRDefault="003232C1" w:rsidP="006A44CE">
            <w:pPr>
              <w:pStyle w:val="ae"/>
              <w:tabs>
                <w:tab w:val="left" w:pos="1084"/>
              </w:tabs>
              <w:spacing w:after="0"/>
              <w:ind w:firstLine="176"/>
              <w:jc w:val="both"/>
            </w:pPr>
            <w:r w:rsidRPr="00FD3E76">
              <w:t>• </w:t>
            </w:r>
            <w:r w:rsidRPr="00A060B7">
              <w:rPr>
                <w:i/>
              </w:rPr>
              <w:t>объяснять</w:t>
            </w:r>
            <w:r w:rsidRPr="00FD3E76">
              <w:t xml:space="preserve"> причины и следствия наиболее значительных событий </w:t>
            </w:r>
            <w:r>
              <w:rPr>
                <w:lang w:val="en-US"/>
              </w:rPr>
              <w:t>XIX</w:t>
            </w:r>
            <w:r>
              <w:t xml:space="preserve"> – начала </w:t>
            </w:r>
            <w:r>
              <w:rPr>
                <w:lang w:val="en-US"/>
              </w:rPr>
              <w:t>XX</w:t>
            </w:r>
            <w:r>
              <w:t xml:space="preserve"> в.</w:t>
            </w:r>
            <w:r w:rsidRPr="00FD3E76">
              <w:t xml:space="preserve"> эпохи </w:t>
            </w:r>
            <w:r>
              <w:t xml:space="preserve">в зарубежных </w:t>
            </w:r>
            <w:r w:rsidRPr="00E1795C">
              <w:t>странах</w:t>
            </w:r>
            <w:r w:rsidRPr="00FD3E76">
              <w:t xml:space="preserve"> (реформы и революции, войны, образование новых государств и др.);</w:t>
            </w:r>
          </w:p>
          <w:p w14:paraId="6CA4EB79" w14:textId="77777777" w:rsidR="003232C1" w:rsidRPr="00FD3E76" w:rsidRDefault="003232C1" w:rsidP="006A44CE">
            <w:pPr>
              <w:pStyle w:val="ae"/>
              <w:tabs>
                <w:tab w:val="left" w:pos="1084"/>
              </w:tabs>
              <w:spacing w:after="0"/>
              <w:ind w:firstLine="176"/>
              <w:jc w:val="both"/>
            </w:pPr>
            <w:r w:rsidRPr="00FD3E76">
              <w:t>• </w:t>
            </w:r>
            <w:r w:rsidRPr="00A060B7">
              <w:rPr>
                <w:i/>
              </w:rPr>
              <w:t>сопоставлять</w:t>
            </w:r>
            <w:r w:rsidRPr="00FD3E76">
              <w:t xml:space="preserve"> социально-экономическое и политическое развитие отдельных стран в </w:t>
            </w:r>
            <w:r>
              <w:t>Новое время</w:t>
            </w:r>
            <w:r w:rsidRPr="00FD3E76">
              <w:t xml:space="preserve"> (опыт модернизации, реформы и революции и др.), сравнивать исторические ситуации и события;</w:t>
            </w:r>
          </w:p>
          <w:p w14:paraId="0DEA813D" w14:textId="77777777" w:rsidR="003232C1" w:rsidRPr="00904B81" w:rsidRDefault="003232C1" w:rsidP="006A44CE">
            <w:pPr>
              <w:pStyle w:val="ae"/>
              <w:tabs>
                <w:tab w:val="left" w:pos="1070"/>
              </w:tabs>
              <w:spacing w:after="0"/>
              <w:ind w:firstLine="176"/>
              <w:jc w:val="both"/>
            </w:pPr>
            <w:r w:rsidRPr="00FD3E76">
              <w:t>• </w:t>
            </w:r>
            <w:r w:rsidRPr="00A060B7">
              <w:rPr>
                <w:i/>
              </w:rPr>
              <w:t>давать оценку</w:t>
            </w:r>
            <w:r w:rsidRPr="00FD3E76">
              <w:t xml:space="preserve"> событиям и личностям  всеобщей истории Х</w:t>
            </w:r>
            <w:r>
              <w:rPr>
                <w:lang w:val="en-US"/>
              </w:rPr>
              <w:t>I</w:t>
            </w:r>
            <w:r w:rsidRPr="00FD3E76">
              <w:t xml:space="preserve">Х — начала </w:t>
            </w:r>
            <w:r>
              <w:rPr>
                <w:lang w:val="en-US"/>
              </w:rPr>
              <w:t>XX</w:t>
            </w:r>
            <w:r w:rsidRPr="00FD3E76">
              <w:t xml:space="preserve"> в.</w:t>
            </w:r>
          </w:p>
        </w:tc>
      </w:tr>
      <w:tr w:rsidR="003232C1" w:rsidRPr="00BC3496" w14:paraId="4FD888ED" w14:textId="77777777" w:rsidTr="00694221">
        <w:trPr>
          <w:trHeight w:val="529"/>
        </w:trPr>
        <w:tc>
          <w:tcPr>
            <w:tcW w:w="601" w:type="dxa"/>
          </w:tcPr>
          <w:p w14:paraId="7D2CA4F4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  <w:p w14:paraId="34C119C1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F05D75A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4E239A85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46EBBFDA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D2BD85F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618ADF8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14:paraId="2BD6EDCB" w14:textId="77777777" w:rsidR="003232C1" w:rsidRPr="001B0F4C" w:rsidRDefault="003232C1" w:rsidP="00694221">
            <w:pPr>
              <w:rPr>
                <w:sz w:val="24"/>
                <w:szCs w:val="24"/>
                <w:lang w:val="ru-RU"/>
              </w:rPr>
            </w:pPr>
            <w:r w:rsidRPr="001B0F4C">
              <w:rPr>
                <w:sz w:val="26"/>
                <w:szCs w:val="26"/>
                <w:lang w:val="ru-RU"/>
              </w:rPr>
              <w:t xml:space="preserve">Великие революции конца </w:t>
            </w:r>
            <w:r w:rsidRPr="001B0F4C">
              <w:rPr>
                <w:sz w:val="26"/>
                <w:szCs w:val="26"/>
              </w:rPr>
              <w:t>XVIII</w:t>
            </w:r>
            <w:r w:rsidRPr="001B0F4C">
              <w:rPr>
                <w:sz w:val="26"/>
                <w:szCs w:val="26"/>
                <w:lang w:val="ru-RU"/>
              </w:rPr>
              <w:t xml:space="preserve"> в. и их итоги</w:t>
            </w:r>
          </w:p>
        </w:tc>
        <w:tc>
          <w:tcPr>
            <w:tcW w:w="1276" w:type="dxa"/>
          </w:tcPr>
          <w:p w14:paraId="2E9A4800" w14:textId="74E3A1A3" w:rsidR="003232C1" w:rsidRPr="00694221" w:rsidRDefault="00694221" w:rsidP="00694221">
            <w:pPr>
              <w:jc w:val="center"/>
              <w:rPr>
                <w:sz w:val="24"/>
                <w:szCs w:val="24"/>
                <w:lang w:val="ru-RU"/>
              </w:rPr>
            </w:pPr>
            <w:r w:rsidRPr="0069422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vMerge/>
          </w:tcPr>
          <w:p w14:paraId="6F6D5165" w14:textId="2117F18C" w:rsidR="003232C1" w:rsidRPr="00FD3E76" w:rsidRDefault="003232C1" w:rsidP="006A44CE">
            <w:pPr>
              <w:pStyle w:val="ae"/>
              <w:tabs>
                <w:tab w:val="left" w:pos="605"/>
              </w:tabs>
              <w:spacing w:after="0"/>
              <w:ind w:firstLine="176"/>
              <w:jc w:val="both"/>
            </w:pPr>
          </w:p>
        </w:tc>
      </w:tr>
      <w:tr w:rsidR="003232C1" w:rsidRPr="00BC3496" w14:paraId="05106315" w14:textId="77777777" w:rsidTr="00694221">
        <w:trPr>
          <w:trHeight w:val="529"/>
        </w:trPr>
        <w:tc>
          <w:tcPr>
            <w:tcW w:w="601" w:type="dxa"/>
          </w:tcPr>
          <w:p w14:paraId="4109C20A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14:paraId="2E65E096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565A400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7514EBE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546B874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51EDD23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14:paraId="0C163487" w14:textId="77777777" w:rsidR="003232C1" w:rsidRPr="001B0F4C" w:rsidRDefault="003232C1" w:rsidP="00694221">
            <w:pPr>
              <w:rPr>
                <w:sz w:val="24"/>
                <w:szCs w:val="24"/>
                <w:lang w:val="ru-RU"/>
              </w:rPr>
            </w:pPr>
            <w:r w:rsidRPr="001B0F4C">
              <w:rPr>
                <w:sz w:val="26"/>
                <w:szCs w:val="26"/>
                <w:lang w:val="ru-RU"/>
              </w:rPr>
              <w:t xml:space="preserve">Империи и национальные государства в </w:t>
            </w:r>
            <w:r w:rsidRPr="001B0F4C">
              <w:rPr>
                <w:sz w:val="26"/>
                <w:szCs w:val="26"/>
              </w:rPr>
              <w:t>XIX</w:t>
            </w:r>
            <w:r w:rsidRPr="001B0F4C">
              <w:rPr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276" w:type="dxa"/>
          </w:tcPr>
          <w:p w14:paraId="0A6188EC" w14:textId="489CE8E0" w:rsidR="003232C1" w:rsidRPr="00694221" w:rsidRDefault="00694221" w:rsidP="00694221">
            <w:pPr>
              <w:jc w:val="center"/>
              <w:rPr>
                <w:sz w:val="24"/>
                <w:szCs w:val="24"/>
                <w:lang w:val="ru-RU"/>
              </w:rPr>
            </w:pPr>
            <w:r w:rsidRPr="0069422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vMerge/>
          </w:tcPr>
          <w:p w14:paraId="4AE9C3FB" w14:textId="6FC8EE0E" w:rsidR="003232C1" w:rsidRPr="00FD3E76" w:rsidRDefault="003232C1" w:rsidP="006A44CE">
            <w:pPr>
              <w:pStyle w:val="ae"/>
              <w:tabs>
                <w:tab w:val="left" w:pos="605"/>
              </w:tabs>
              <w:spacing w:after="0"/>
              <w:ind w:firstLine="176"/>
              <w:jc w:val="both"/>
            </w:pPr>
          </w:p>
        </w:tc>
      </w:tr>
      <w:tr w:rsidR="003232C1" w:rsidRPr="00BC3496" w14:paraId="69B9BF65" w14:textId="77777777" w:rsidTr="00694221">
        <w:trPr>
          <w:trHeight w:val="340"/>
        </w:trPr>
        <w:tc>
          <w:tcPr>
            <w:tcW w:w="601" w:type="dxa"/>
          </w:tcPr>
          <w:p w14:paraId="60B5C982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14:paraId="390078DD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2297AB1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C54D248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D140946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4B4724F" w14:textId="77777777" w:rsidR="003232C1" w:rsidRPr="00926096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14:paraId="29921D2A" w14:textId="77777777" w:rsidR="003232C1" w:rsidRPr="001B0F4C" w:rsidRDefault="003232C1" w:rsidP="00694221">
            <w:pPr>
              <w:rPr>
                <w:sz w:val="24"/>
                <w:szCs w:val="24"/>
                <w:lang w:val="ru-RU"/>
              </w:rPr>
            </w:pPr>
            <w:r w:rsidRPr="001B0F4C">
              <w:rPr>
                <w:sz w:val="26"/>
                <w:szCs w:val="26"/>
                <w:lang w:val="ru-RU"/>
              </w:rPr>
              <w:t xml:space="preserve">Идеологии, реформы и революции в </w:t>
            </w:r>
            <w:r w:rsidRPr="001B0F4C">
              <w:rPr>
                <w:sz w:val="26"/>
                <w:szCs w:val="26"/>
              </w:rPr>
              <w:t>XIX</w:t>
            </w:r>
            <w:r w:rsidRPr="001B0F4C">
              <w:rPr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276" w:type="dxa"/>
          </w:tcPr>
          <w:p w14:paraId="6104E570" w14:textId="182C1E12" w:rsidR="003232C1" w:rsidRPr="00694221" w:rsidRDefault="00694221" w:rsidP="00694221">
            <w:pPr>
              <w:tabs>
                <w:tab w:val="left" w:pos="70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vMerge/>
          </w:tcPr>
          <w:p w14:paraId="65758D47" w14:textId="5ACE86B2" w:rsidR="003232C1" w:rsidRPr="008D3E6B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32C1" w:rsidRPr="00BC3496" w14:paraId="5CBC1665" w14:textId="77777777" w:rsidTr="00694221">
        <w:trPr>
          <w:trHeight w:val="340"/>
        </w:trPr>
        <w:tc>
          <w:tcPr>
            <w:tcW w:w="601" w:type="dxa"/>
          </w:tcPr>
          <w:p w14:paraId="15F08765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14:paraId="4786F147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EE3047D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6300522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B419508" w14:textId="77777777" w:rsidR="003232C1" w:rsidRPr="00926096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14:paraId="1DFF5024" w14:textId="77777777" w:rsidR="003232C1" w:rsidRPr="001B0F4C" w:rsidRDefault="003232C1" w:rsidP="00694221">
            <w:pPr>
              <w:rPr>
                <w:sz w:val="24"/>
                <w:szCs w:val="24"/>
                <w:lang w:val="ru-RU"/>
              </w:rPr>
            </w:pPr>
            <w:r w:rsidRPr="001B0F4C">
              <w:rPr>
                <w:sz w:val="26"/>
                <w:szCs w:val="26"/>
                <w:lang w:val="ru-RU"/>
              </w:rPr>
              <w:t xml:space="preserve">Система международных отношений в </w:t>
            </w:r>
            <w:r w:rsidRPr="001B0F4C">
              <w:rPr>
                <w:sz w:val="26"/>
                <w:szCs w:val="26"/>
              </w:rPr>
              <w:t>XIX</w:t>
            </w:r>
            <w:r w:rsidRPr="001B0F4C">
              <w:rPr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276" w:type="dxa"/>
          </w:tcPr>
          <w:p w14:paraId="2C122E28" w14:textId="37A2C542" w:rsidR="003232C1" w:rsidRPr="003C4970" w:rsidRDefault="00694221" w:rsidP="006942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vMerge/>
          </w:tcPr>
          <w:p w14:paraId="66B22ED9" w14:textId="183B0A98" w:rsidR="003232C1" w:rsidRPr="003C4970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32C1" w:rsidRPr="00BC3496" w14:paraId="2C822A5A" w14:textId="77777777" w:rsidTr="00694221">
        <w:trPr>
          <w:trHeight w:val="340"/>
        </w:trPr>
        <w:tc>
          <w:tcPr>
            <w:tcW w:w="601" w:type="dxa"/>
          </w:tcPr>
          <w:p w14:paraId="36B3F92F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14:paraId="316B4768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B9F379F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625BC9C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0C16B3D" w14:textId="77777777" w:rsidR="003232C1" w:rsidRPr="00926096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14:paraId="673BD056" w14:textId="77777777" w:rsidR="003232C1" w:rsidRPr="001B0F4C" w:rsidRDefault="003232C1" w:rsidP="00694221">
            <w:pPr>
              <w:pStyle w:val="ab"/>
              <w:spacing w:after="0"/>
            </w:pPr>
            <w:r w:rsidRPr="001B0F4C">
              <w:rPr>
                <w:sz w:val="26"/>
                <w:szCs w:val="26"/>
              </w:rPr>
              <w:t>Мир в начале XX в.</w:t>
            </w:r>
          </w:p>
        </w:tc>
        <w:tc>
          <w:tcPr>
            <w:tcW w:w="1276" w:type="dxa"/>
          </w:tcPr>
          <w:p w14:paraId="1020DF29" w14:textId="5DF6DF2B" w:rsidR="003232C1" w:rsidRPr="003C4970" w:rsidRDefault="00694221" w:rsidP="006942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vMerge/>
          </w:tcPr>
          <w:p w14:paraId="7CB45086" w14:textId="50816C34" w:rsidR="003232C1" w:rsidRPr="003C4970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32C1" w:rsidRPr="00BC3496" w14:paraId="7DC025EF" w14:textId="77777777" w:rsidTr="00694221">
        <w:trPr>
          <w:trHeight w:val="340"/>
        </w:trPr>
        <w:tc>
          <w:tcPr>
            <w:tcW w:w="601" w:type="dxa"/>
          </w:tcPr>
          <w:p w14:paraId="189F9A56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14:paraId="3DF08E57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09162D1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488C324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DB32667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CD50DAB" w14:textId="77777777" w:rsidR="003232C1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14:paraId="347A2134" w14:textId="77777777" w:rsidR="003232C1" w:rsidRPr="001B0F4C" w:rsidRDefault="003232C1" w:rsidP="00694221">
            <w:pPr>
              <w:pStyle w:val="ab"/>
              <w:spacing w:after="0"/>
            </w:pPr>
            <w:r w:rsidRPr="001B0F4C">
              <w:rPr>
                <w:sz w:val="26"/>
                <w:szCs w:val="26"/>
              </w:rPr>
              <w:t>Культура XIX – начала XX в.</w:t>
            </w:r>
          </w:p>
        </w:tc>
        <w:tc>
          <w:tcPr>
            <w:tcW w:w="1276" w:type="dxa"/>
          </w:tcPr>
          <w:p w14:paraId="0C4D5EFF" w14:textId="287A41AF" w:rsidR="003232C1" w:rsidRPr="003C4970" w:rsidRDefault="003751D1" w:rsidP="006942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vMerge/>
          </w:tcPr>
          <w:p w14:paraId="4C5897B0" w14:textId="581DDA52" w:rsidR="003232C1" w:rsidRPr="003C4970" w:rsidRDefault="003232C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4221" w:rsidRPr="00BC3496" w14:paraId="548103DF" w14:textId="77777777" w:rsidTr="00694221">
        <w:trPr>
          <w:trHeight w:val="340"/>
        </w:trPr>
        <w:tc>
          <w:tcPr>
            <w:tcW w:w="601" w:type="dxa"/>
          </w:tcPr>
          <w:p w14:paraId="0244EFDE" w14:textId="77777777" w:rsidR="00694221" w:rsidRDefault="0069422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14:paraId="29B2DA09" w14:textId="13E3C9FA" w:rsidR="00694221" w:rsidRPr="001B0F4C" w:rsidRDefault="00694221" w:rsidP="00694221">
            <w:pPr>
              <w:pStyle w:val="ab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14:paraId="4D636290" w14:textId="11D4FBC9" w:rsidR="00694221" w:rsidRDefault="003751D1" w:rsidP="006942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bookmarkStart w:id="0" w:name="_GoBack"/>
            <w:bookmarkEnd w:id="0"/>
          </w:p>
        </w:tc>
        <w:tc>
          <w:tcPr>
            <w:tcW w:w="4819" w:type="dxa"/>
          </w:tcPr>
          <w:p w14:paraId="78C9103E" w14:textId="77777777" w:rsidR="00694221" w:rsidRPr="003C4970" w:rsidRDefault="00694221" w:rsidP="006A44C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BF717AC" w14:textId="307E369D" w:rsidR="008C124E" w:rsidRDefault="008C124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570AC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 xml:space="preserve">В воспитании обучающихся приоритетом является создание благоприятных условий для развития социально значимых отношений обучающихся, и, прежде всего, </w:t>
      </w:r>
      <w:r w:rsidRPr="00BC3496">
        <w:rPr>
          <w:sz w:val="26"/>
          <w:szCs w:val="26"/>
          <w:lang w:val="ru-RU"/>
        </w:rPr>
        <w:lastRenderedPageBreak/>
        <w:t>ценностных отношений:</w:t>
      </w:r>
    </w:p>
    <w:p w14:paraId="5F906168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>— к семье как главной опоре в жизни человека и источнику его счастья;</w:t>
      </w:r>
    </w:p>
    <w:p w14:paraId="40F5B457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2D14341D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7B201373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18971798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770DC96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FCB5370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764CCDB8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7B7D0A78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 xml:space="preserve">— к окружающим людям как безусловной и абсолютной ценности, </w:t>
      </w:r>
      <w:r w:rsidRPr="00BC3496">
        <w:rPr>
          <w:sz w:val="26"/>
          <w:szCs w:val="26"/>
          <w:lang w:val="ru-RU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07079CE7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 xml:space="preserve">—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4A1AEE68" w14:textId="77777777" w:rsidR="00BC3496" w:rsidRPr="00BC3496" w:rsidRDefault="00BC3496" w:rsidP="00BC3496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C3496">
        <w:rPr>
          <w:sz w:val="26"/>
          <w:szCs w:val="26"/>
          <w:lang w:val="ru-RU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7501F1E9" w14:textId="77777777" w:rsidR="00BC3496" w:rsidRPr="00BC3496" w:rsidRDefault="00BC3496" w:rsidP="00BC3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BC3496" w:rsidRPr="00BC3496" w:rsidSect="004261DE">
      <w:headerReference w:type="default" r:id="rId8"/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8CB7" w14:textId="77777777" w:rsidR="0089634A" w:rsidRDefault="0089634A">
      <w:r>
        <w:separator/>
      </w:r>
    </w:p>
  </w:endnote>
  <w:endnote w:type="continuationSeparator" w:id="0">
    <w:p w14:paraId="7E56CBC3" w14:textId="77777777" w:rsidR="0089634A" w:rsidRDefault="0089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2C6E1" w14:textId="77777777" w:rsidR="0089634A" w:rsidRDefault="0089634A">
      <w:r>
        <w:separator/>
      </w:r>
    </w:p>
  </w:footnote>
  <w:footnote w:type="continuationSeparator" w:id="0">
    <w:p w14:paraId="6E706C10" w14:textId="77777777" w:rsidR="0089634A" w:rsidRDefault="0089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FD4B" w14:textId="0F266B0B" w:rsidR="00CB6766" w:rsidRDefault="00DD6065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1D1">
      <w:rPr>
        <w:noProof/>
      </w:rPr>
      <w:t>12</w:t>
    </w:r>
    <w:r>
      <w:rPr>
        <w:noProof/>
      </w:rPr>
      <w:fldChar w:fldCharType="end"/>
    </w:r>
  </w:p>
  <w:p w14:paraId="3F2D1511" w14:textId="77777777" w:rsidR="00CB6766" w:rsidRDefault="00CB676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875"/>
    <w:multiLevelType w:val="hybridMultilevel"/>
    <w:tmpl w:val="987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5D3"/>
    <w:multiLevelType w:val="hybridMultilevel"/>
    <w:tmpl w:val="93FA88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4D1031"/>
    <w:multiLevelType w:val="hybridMultilevel"/>
    <w:tmpl w:val="B3FE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43AED"/>
    <w:multiLevelType w:val="hybridMultilevel"/>
    <w:tmpl w:val="CD2E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16268"/>
    <w:multiLevelType w:val="hybridMultilevel"/>
    <w:tmpl w:val="4AE2341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62DDD"/>
    <w:multiLevelType w:val="hybridMultilevel"/>
    <w:tmpl w:val="726E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505B8"/>
    <w:multiLevelType w:val="hybridMultilevel"/>
    <w:tmpl w:val="3E80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350C0"/>
    <w:multiLevelType w:val="hybridMultilevel"/>
    <w:tmpl w:val="24DC8EC0"/>
    <w:lvl w:ilvl="0" w:tplc="18A27822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8172BC"/>
    <w:multiLevelType w:val="hybridMultilevel"/>
    <w:tmpl w:val="E68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35B"/>
    <w:rsid w:val="000043B8"/>
    <w:rsid w:val="000233DC"/>
    <w:rsid w:val="00056957"/>
    <w:rsid w:val="000645FE"/>
    <w:rsid w:val="00065660"/>
    <w:rsid w:val="00071E30"/>
    <w:rsid w:val="000A569B"/>
    <w:rsid w:val="000B68D0"/>
    <w:rsid w:val="000C07EC"/>
    <w:rsid w:val="000C19E8"/>
    <w:rsid w:val="000D235B"/>
    <w:rsid w:val="000D56C0"/>
    <w:rsid w:val="000E08AB"/>
    <w:rsid w:val="000E0DEB"/>
    <w:rsid w:val="000E5F00"/>
    <w:rsid w:val="000F1316"/>
    <w:rsid w:val="0011269E"/>
    <w:rsid w:val="00117F9C"/>
    <w:rsid w:val="00122984"/>
    <w:rsid w:val="001301C6"/>
    <w:rsid w:val="001708C1"/>
    <w:rsid w:val="001919C0"/>
    <w:rsid w:val="00195669"/>
    <w:rsid w:val="001B0F4C"/>
    <w:rsid w:val="001C07A7"/>
    <w:rsid w:val="001F4F7F"/>
    <w:rsid w:val="00203B42"/>
    <w:rsid w:val="00224D08"/>
    <w:rsid w:val="00232E66"/>
    <w:rsid w:val="00235AB1"/>
    <w:rsid w:val="00240F6B"/>
    <w:rsid w:val="0024761E"/>
    <w:rsid w:val="00271F5C"/>
    <w:rsid w:val="00276A71"/>
    <w:rsid w:val="002816D2"/>
    <w:rsid w:val="00282D1E"/>
    <w:rsid w:val="00290548"/>
    <w:rsid w:val="002A1995"/>
    <w:rsid w:val="002A4354"/>
    <w:rsid w:val="002A50A2"/>
    <w:rsid w:val="002C7CE9"/>
    <w:rsid w:val="002F5F17"/>
    <w:rsid w:val="003053A8"/>
    <w:rsid w:val="00315C7D"/>
    <w:rsid w:val="003232C1"/>
    <w:rsid w:val="00330027"/>
    <w:rsid w:val="0033207E"/>
    <w:rsid w:val="00335C03"/>
    <w:rsid w:val="0034630F"/>
    <w:rsid w:val="00357F31"/>
    <w:rsid w:val="00362445"/>
    <w:rsid w:val="003751D1"/>
    <w:rsid w:val="00397E10"/>
    <w:rsid w:val="003A72B2"/>
    <w:rsid w:val="003B63D5"/>
    <w:rsid w:val="003C4970"/>
    <w:rsid w:val="003D5C07"/>
    <w:rsid w:val="003F61B1"/>
    <w:rsid w:val="00400CF5"/>
    <w:rsid w:val="0040603D"/>
    <w:rsid w:val="004110B7"/>
    <w:rsid w:val="00414EDF"/>
    <w:rsid w:val="004261DE"/>
    <w:rsid w:val="00435692"/>
    <w:rsid w:val="00437B15"/>
    <w:rsid w:val="00442E10"/>
    <w:rsid w:val="004642EA"/>
    <w:rsid w:val="00471E27"/>
    <w:rsid w:val="004836B1"/>
    <w:rsid w:val="004953DD"/>
    <w:rsid w:val="0049591A"/>
    <w:rsid w:val="004973EF"/>
    <w:rsid w:val="004A006D"/>
    <w:rsid w:val="004A6391"/>
    <w:rsid w:val="004B0C58"/>
    <w:rsid w:val="004B3B14"/>
    <w:rsid w:val="004C32ED"/>
    <w:rsid w:val="004C32F2"/>
    <w:rsid w:val="004D6C7A"/>
    <w:rsid w:val="004E5291"/>
    <w:rsid w:val="00501D7A"/>
    <w:rsid w:val="00525BC0"/>
    <w:rsid w:val="00536E28"/>
    <w:rsid w:val="00574C90"/>
    <w:rsid w:val="0058204A"/>
    <w:rsid w:val="00582EDC"/>
    <w:rsid w:val="00595878"/>
    <w:rsid w:val="005B622C"/>
    <w:rsid w:val="005C0463"/>
    <w:rsid w:val="005E0089"/>
    <w:rsid w:val="005E4087"/>
    <w:rsid w:val="00605C1F"/>
    <w:rsid w:val="006244D6"/>
    <w:rsid w:val="006409C2"/>
    <w:rsid w:val="006506A4"/>
    <w:rsid w:val="00652ECC"/>
    <w:rsid w:val="00654146"/>
    <w:rsid w:val="00666621"/>
    <w:rsid w:val="00667AFB"/>
    <w:rsid w:val="00673A2E"/>
    <w:rsid w:val="00676250"/>
    <w:rsid w:val="0069026B"/>
    <w:rsid w:val="00691322"/>
    <w:rsid w:val="0069295A"/>
    <w:rsid w:val="006931C9"/>
    <w:rsid w:val="00694221"/>
    <w:rsid w:val="006A3F1E"/>
    <w:rsid w:val="006A564E"/>
    <w:rsid w:val="006A79C5"/>
    <w:rsid w:val="006C33B6"/>
    <w:rsid w:val="006D0964"/>
    <w:rsid w:val="0070192D"/>
    <w:rsid w:val="00736DFA"/>
    <w:rsid w:val="0074494D"/>
    <w:rsid w:val="00746421"/>
    <w:rsid w:val="00746D7D"/>
    <w:rsid w:val="007477B2"/>
    <w:rsid w:val="00761233"/>
    <w:rsid w:val="00781C1E"/>
    <w:rsid w:val="00787CC9"/>
    <w:rsid w:val="00793D54"/>
    <w:rsid w:val="007B2034"/>
    <w:rsid w:val="0080024B"/>
    <w:rsid w:val="008009F2"/>
    <w:rsid w:val="00817952"/>
    <w:rsid w:val="00827369"/>
    <w:rsid w:val="0084366A"/>
    <w:rsid w:val="0085554B"/>
    <w:rsid w:val="00881824"/>
    <w:rsid w:val="0089634A"/>
    <w:rsid w:val="008A6B48"/>
    <w:rsid w:val="008B0ACF"/>
    <w:rsid w:val="008C124E"/>
    <w:rsid w:val="008C2AE0"/>
    <w:rsid w:val="008C7404"/>
    <w:rsid w:val="008D06BB"/>
    <w:rsid w:val="008D3E6B"/>
    <w:rsid w:val="008D62D3"/>
    <w:rsid w:val="008F1993"/>
    <w:rsid w:val="0090075B"/>
    <w:rsid w:val="009164B9"/>
    <w:rsid w:val="00922C6D"/>
    <w:rsid w:val="00926096"/>
    <w:rsid w:val="0094622E"/>
    <w:rsid w:val="00960DC0"/>
    <w:rsid w:val="0096443F"/>
    <w:rsid w:val="00966C6A"/>
    <w:rsid w:val="00972226"/>
    <w:rsid w:val="00976E1C"/>
    <w:rsid w:val="00981BB1"/>
    <w:rsid w:val="00982A6B"/>
    <w:rsid w:val="00990C94"/>
    <w:rsid w:val="009A231F"/>
    <w:rsid w:val="009A37EF"/>
    <w:rsid w:val="009B4F4A"/>
    <w:rsid w:val="009B7D99"/>
    <w:rsid w:val="009C6ED6"/>
    <w:rsid w:val="009D219A"/>
    <w:rsid w:val="009F324B"/>
    <w:rsid w:val="00A14F01"/>
    <w:rsid w:val="00A319EE"/>
    <w:rsid w:val="00A33E83"/>
    <w:rsid w:val="00A54E47"/>
    <w:rsid w:val="00A73E8A"/>
    <w:rsid w:val="00A76BF9"/>
    <w:rsid w:val="00A86A2B"/>
    <w:rsid w:val="00A90157"/>
    <w:rsid w:val="00AA7696"/>
    <w:rsid w:val="00AB06DF"/>
    <w:rsid w:val="00AB0EB9"/>
    <w:rsid w:val="00AB58C9"/>
    <w:rsid w:val="00AC230B"/>
    <w:rsid w:val="00AD1E88"/>
    <w:rsid w:val="00AE5450"/>
    <w:rsid w:val="00AF1470"/>
    <w:rsid w:val="00AF2917"/>
    <w:rsid w:val="00AF2A90"/>
    <w:rsid w:val="00B47CFE"/>
    <w:rsid w:val="00B50C09"/>
    <w:rsid w:val="00B512B7"/>
    <w:rsid w:val="00B5157E"/>
    <w:rsid w:val="00B526E7"/>
    <w:rsid w:val="00B577AD"/>
    <w:rsid w:val="00B94EC1"/>
    <w:rsid w:val="00BA7882"/>
    <w:rsid w:val="00BA7B1D"/>
    <w:rsid w:val="00BC0E8C"/>
    <w:rsid w:val="00BC3496"/>
    <w:rsid w:val="00BC3560"/>
    <w:rsid w:val="00BC5FDC"/>
    <w:rsid w:val="00C313AE"/>
    <w:rsid w:val="00C33D3A"/>
    <w:rsid w:val="00C44393"/>
    <w:rsid w:val="00C47B4A"/>
    <w:rsid w:val="00C523F3"/>
    <w:rsid w:val="00C80D66"/>
    <w:rsid w:val="00CB3F3C"/>
    <w:rsid w:val="00CB6766"/>
    <w:rsid w:val="00CB7DF5"/>
    <w:rsid w:val="00CD09A4"/>
    <w:rsid w:val="00CD7842"/>
    <w:rsid w:val="00D00702"/>
    <w:rsid w:val="00D0410A"/>
    <w:rsid w:val="00D17FA1"/>
    <w:rsid w:val="00D4777E"/>
    <w:rsid w:val="00D620F2"/>
    <w:rsid w:val="00D64517"/>
    <w:rsid w:val="00D654DD"/>
    <w:rsid w:val="00D72A7C"/>
    <w:rsid w:val="00D75BEA"/>
    <w:rsid w:val="00D828C4"/>
    <w:rsid w:val="00D83E96"/>
    <w:rsid w:val="00D851AD"/>
    <w:rsid w:val="00D947C4"/>
    <w:rsid w:val="00DB4BC6"/>
    <w:rsid w:val="00DB6BAD"/>
    <w:rsid w:val="00DD6065"/>
    <w:rsid w:val="00DE5C59"/>
    <w:rsid w:val="00E023A1"/>
    <w:rsid w:val="00E037EF"/>
    <w:rsid w:val="00E07E64"/>
    <w:rsid w:val="00E13520"/>
    <w:rsid w:val="00E314C9"/>
    <w:rsid w:val="00E4739C"/>
    <w:rsid w:val="00E515EA"/>
    <w:rsid w:val="00E554D1"/>
    <w:rsid w:val="00E719B5"/>
    <w:rsid w:val="00E75D17"/>
    <w:rsid w:val="00E969B2"/>
    <w:rsid w:val="00EB534D"/>
    <w:rsid w:val="00ED62D1"/>
    <w:rsid w:val="00EF35C5"/>
    <w:rsid w:val="00F13ED1"/>
    <w:rsid w:val="00F15956"/>
    <w:rsid w:val="00F20B6B"/>
    <w:rsid w:val="00F256DD"/>
    <w:rsid w:val="00F32561"/>
    <w:rsid w:val="00F33F25"/>
    <w:rsid w:val="00F82956"/>
    <w:rsid w:val="00F93805"/>
    <w:rsid w:val="00F95A39"/>
    <w:rsid w:val="00FA5269"/>
    <w:rsid w:val="00FC3EE7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5C9FB"/>
  <w15:docId w15:val="{2FD93239-92E6-448C-A155-2C2A7AF1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qFormat/>
    <w:locked/>
    <w:rsid w:val="00736DFA"/>
    <w:rPr>
      <w:b/>
      <w:bCs/>
    </w:rPr>
  </w:style>
  <w:style w:type="paragraph" w:customStyle="1" w:styleId="western">
    <w:name w:val="western"/>
    <w:basedOn w:val="a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3">
    <w:name w:val="Placeholder Text"/>
    <w:basedOn w:val="a0"/>
    <w:uiPriority w:val="99"/>
    <w:semiHidden/>
    <w:rsid w:val="008009F2"/>
    <w:rPr>
      <w:color w:val="80808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05C1F"/>
    <w:pPr>
      <w:widowControl/>
      <w:jc w:val="both"/>
    </w:pPr>
    <w:rPr>
      <w:lang w:val="ru-RU"/>
    </w:rPr>
  </w:style>
  <w:style w:type="character" w:customStyle="1" w:styleId="14">
    <w:name w:val="Основной текст (14)_"/>
    <w:basedOn w:val="a0"/>
    <w:link w:val="141"/>
    <w:rsid w:val="00605C1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05C1F"/>
    <w:pPr>
      <w:widowControl/>
      <w:shd w:val="clear" w:color="auto" w:fill="FFFFFF"/>
      <w:spacing w:line="211" w:lineRule="exact"/>
      <w:ind w:firstLine="400"/>
      <w:jc w:val="both"/>
    </w:pPr>
    <w:rPr>
      <w:rFonts w:ascii="Calibri" w:hAnsi="Calibri"/>
      <w:i/>
      <w:iCs/>
      <w:lang w:val="ru-RU"/>
    </w:rPr>
  </w:style>
  <w:style w:type="character" w:customStyle="1" w:styleId="1447">
    <w:name w:val="Основной текст (14)47"/>
    <w:basedOn w:val="14"/>
    <w:rsid w:val="00605C1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"/>
    <w:rsid w:val="00605C1F"/>
    <w:rPr>
      <w:i/>
      <w:iCs/>
      <w:noProof/>
      <w:shd w:val="clear" w:color="auto" w:fill="FFFFFF"/>
    </w:rPr>
  </w:style>
  <w:style w:type="character" w:customStyle="1" w:styleId="1443">
    <w:name w:val="Основной текст (14)43"/>
    <w:basedOn w:val="14"/>
    <w:rsid w:val="00605C1F"/>
    <w:rPr>
      <w:i/>
      <w:iCs/>
      <w:noProof/>
      <w:shd w:val="clear" w:color="auto" w:fill="FFFFFF"/>
    </w:rPr>
  </w:style>
  <w:style w:type="character" w:customStyle="1" w:styleId="1441">
    <w:name w:val="Основной текст (14)41"/>
    <w:basedOn w:val="14"/>
    <w:rsid w:val="00605C1F"/>
    <w:rPr>
      <w:i/>
      <w:iCs/>
      <w:noProof/>
      <w:shd w:val="clear" w:color="auto" w:fill="FFFFFF"/>
    </w:rPr>
  </w:style>
  <w:style w:type="paragraph" w:customStyle="1" w:styleId="aff4">
    <w:name w:val="Стиль"/>
    <w:rsid w:val="00605C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05C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05C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5C1F"/>
    <w:pPr>
      <w:widowControl/>
    </w:pPr>
    <w:rPr>
      <w:sz w:val="24"/>
      <w:szCs w:val="24"/>
      <w:lang w:val="ru-RU"/>
    </w:rPr>
  </w:style>
  <w:style w:type="character" w:customStyle="1" w:styleId="dash041e0431044b0447043d044b0439char1">
    <w:name w:val="dash041e_0431_044b_0447_043d_044b_0439__char1"/>
    <w:basedOn w:val="a0"/>
    <w:rsid w:val="00605C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mall11">
    <w:name w:val="small11"/>
    <w:basedOn w:val="a0"/>
    <w:rsid w:val="00605C1F"/>
    <w:rPr>
      <w:sz w:val="16"/>
      <w:szCs w:val="16"/>
    </w:rPr>
  </w:style>
  <w:style w:type="table" w:customStyle="1" w:styleId="TableGrid">
    <w:name w:val="TableGrid"/>
    <w:rsid w:val="003751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C360D-B5BE-4CA6-AF37-45F8AB18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12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Челеховская Марина Андреевна</cp:lastModifiedBy>
  <cp:revision>88</cp:revision>
  <cp:lastPrinted>2018-01-16T12:20:00Z</cp:lastPrinted>
  <dcterms:created xsi:type="dcterms:W3CDTF">2018-01-16T12:12:00Z</dcterms:created>
  <dcterms:modified xsi:type="dcterms:W3CDTF">2022-08-23T09:23:00Z</dcterms:modified>
</cp:coreProperties>
</file>