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69" w:type="dxa"/>
        <w:tblLook w:val="00A0" w:firstRow="1" w:lastRow="0" w:firstColumn="1" w:lastColumn="0" w:noHBand="0" w:noVBand="0"/>
      </w:tblPr>
      <w:tblGrid>
        <w:gridCol w:w="5778"/>
        <w:gridCol w:w="3960"/>
        <w:gridCol w:w="1631"/>
      </w:tblGrid>
      <w:tr w:rsidR="00FA05A7" w:rsidRPr="00FA05A7" w14:paraId="45FF5485" w14:textId="77777777" w:rsidTr="008A1F58">
        <w:trPr>
          <w:trHeight w:val="3935"/>
        </w:trPr>
        <w:tc>
          <w:tcPr>
            <w:tcW w:w="11369" w:type="dxa"/>
            <w:gridSpan w:val="3"/>
            <w:hideMark/>
          </w:tcPr>
          <w:tbl>
            <w:tblPr>
              <w:tblW w:w="11153" w:type="dxa"/>
              <w:tblLook w:val="04A0" w:firstRow="1" w:lastRow="0" w:firstColumn="1" w:lastColumn="0" w:noHBand="0" w:noVBand="1"/>
            </w:tblPr>
            <w:tblGrid>
              <w:gridCol w:w="6019"/>
              <w:gridCol w:w="5134"/>
            </w:tblGrid>
            <w:tr w:rsidR="00FA05A7" w:rsidRPr="00FA05A7" w14:paraId="519A626C" w14:textId="77777777" w:rsidTr="008A1F58">
              <w:tc>
                <w:tcPr>
                  <w:tcW w:w="0" w:type="auto"/>
                </w:tcPr>
                <w:p w14:paraId="7628F302" w14:textId="77777777" w:rsidR="00FA05A7" w:rsidRPr="00FA05A7" w:rsidRDefault="00FA05A7" w:rsidP="008A1F58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FA05A7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14:paraId="1BFF78F5" w14:textId="77777777" w:rsidR="00FA05A7" w:rsidRPr="00FA05A7" w:rsidRDefault="00FA05A7" w:rsidP="008A1F58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FA05A7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32D011C4" w14:textId="77777777" w:rsidR="00FA05A7" w:rsidRPr="00FA05A7" w:rsidRDefault="00FA05A7" w:rsidP="008A1F58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FA05A7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14:paraId="73465FF8" w14:textId="77777777" w:rsidR="00FA05A7" w:rsidRPr="00FA05A7" w:rsidRDefault="00FA05A7" w:rsidP="008A1F58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6DDCB024" w14:textId="77777777" w:rsidR="00FA05A7" w:rsidRPr="00FA05A7" w:rsidRDefault="00FA05A7" w:rsidP="008A1F58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FA05A7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>Лицей</w:t>
                  </w:r>
                </w:p>
                <w:p w14:paraId="465E4971" w14:textId="77777777" w:rsidR="00FA05A7" w:rsidRPr="00FA05A7" w:rsidRDefault="00FA05A7" w:rsidP="008A1F58">
                  <w:pPr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2A345157" w14:textId="77777777" w:rsidR="00FA05A7" w:rsidRPr="00FA05A7" w:rsidRDefault="00FA05A7" w:rsidP="008A1F58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34212F8D" w14:textId="77777777" w:rsidR="00FA05A7" w:rsidRPr="00FA05A7" w:rsidRDefault="00FA05A7" w:rsidP="008A1F58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5D4C73F6" w14:textId="00C5F4D4" w:rsidR="00E97A94" w:rsidRPr="00E97A94" w:rsidRDefault="00E97A94" w:rsidP="00E97A94">
                  <w:pPr>
                    <w:tabs>
                      <w:tab w:val="left" w:pos="2925"/>
                    </w:tabs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E97A94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>Приложение 45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>6</w:t>
                  </w:r>
                </w:p>
                <w:p w14:paraId="59098253" w14:textId="77777777" w:rsidR="00E97A94" w:rsidRPr="00E97A94" w:rsidRDefault="00E97A94" w:rsidP="00E97A94">
                  <w:pPr>
                    <w:tabs>
                      <w:tab w:val="left" w:pos="2925"/>
                    </w:tabs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</w:p>
                <w:p w14:paraId="5CD9A1D0" w14:textId="77777777" w:rsidR="00E97A94" w:rsidRPr="00E97A94" w:rsidRDefault="00E97A94" w:rsidP="00E97A94">
                  <w:pPr>
                    <w:tabs>
                      <w:tab w:val="left" w:pos="2925"/>
                    </w:tabs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E97A94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14:paraId="2421857A" w14:textId="77777777" w:rsidR="00E97A94" w:rsidRPr="00E97A94" w:rsidRDefault="00E97A94" w:rsidP="00E97A94">
                  <w:pPr>
                    <w:tabs>
                      <w:tab w:val="left" w:pos="2925"/>
                    </w:tabs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E97A94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350A55CA" w14:textId="77777777" w:rsidR="00E97A94" w:rsidRPr="00E97A94" w:rsidRDefault="00E97A94" w:rsidP="00E97A94">
                  <w:pPr>
                    <w:tabs>
                      <w:tab w:val="left" w:pos="2925"/>
                    </w:tabs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E97A94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14:paraId="6F656C30" w14:textId="6889F043" w:rsidR="00FA05A7" w:rsidRPr="00FA05A7" w:rsidRDefault="00E97A94" w:rsidP="00E97A94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E97A94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>протокол № 14 от 24.08.2022</w:t>
                  </w:r>
                </w:p>
                <w:p w14:paraId="20F4639A" w14:textId="77777777" w:rsidR="00FA05A7" w:rsidRPr="00FA05A7" w:rsidRDefault="00FA05A7" w:rsidP="008A1F58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5A9DCFA7" w14:textId="77777777" w:rsidR="00FA05A7" w:rsidRPr="00FA05A7" w:rsidRDefault="00FA05A7" w:rsidP="008A1F58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73342929" w14:textId="77777777" w:rsidR="00FA05A7" w:rsidRPr="00FA05A7" w:rsidRDefault="00FA05A7" w:rsidP="008A1F58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14:paraId="331BEE86" w14:textId="77777777" w:rsidR="00FA05A7" w:rsidRPr="00FA05A7" w:rsidRDefault="00FA05A7" w:rsidP="008A1F58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2ABE979C" w14:textId="77777777" w:rsidR="00FA05A7" w:rsidRPr="00FA05A7" w:rsidRDefault="00FA05A7" w:rsidP="008A1F5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6CCB155C" w14:textId="77777777" w:rsidR="00FA05A7" w:rsidRPr="00FA05A7" w:rsidRDefault="00FA05A7" w:rsidP="008A1F5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A05A7" w:rsidRPr="00C93A31" w14:paraId="5466E50F" w14:textId="77777777" w:rsidTr="008A1F58">
        <w:tblPrEx>
          <w:tblLook w:val="0000" w:firstRow="0" w:lastRow="0" w:firstColumn="0" w:lastColumn="0" w:noHBand="0" w:noVBand="0"/>
        </w:tblPrEx>
        <w:trPr>
          <w:gridAfter w:val="1"/>
          <w:wAfter w:w="1631" w:type="dxa"/>
        </w:trPr>
        <w:tc>
          <w:tcPr>
            <w:tcW w:w="5778" w:type="dxa"/>
          </w:tcPr>
          <w:p w14:paraId="6F5A53F2" w14:textId="77777777" w:rsidR="00FA05A7" w:rsidRPr="00C93A31" w:rsidRDefault="00FA05A7" w:rsidP="008A1F5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77535EC0" w14:textId="77777777" w:rsidR="00FA05A7" w:rsidRPr="00BE2052" w:rsidRDefault="00FA05A7" w:rsidP="008A1F58">
            <w:pPr>
              <w:pStyle w:val="a4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0A6E4D4A" w14:textId="77777777" w:rsidR="00FA05A7" w:rsidRPr="00C93A31" w:rsidRDefault="00FA05A7" w:rsidP="00FA05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497C562" w14:textId="77777777" w:rsidR="00FA05A7" w:rsidRPr="00C93A31" w:rsidRDefault="00FA05A7" w:rsidP="00FA05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D7C0E9B" w14:textId="77777777" w:rsidR="00FA05A7" w:rsidRDefault="00FA05A7" w:rsidP="00FA05A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490727" w14:textId="77777777" w:rsidR="00FA05A7" w:rsidRPr="00E24151" w:rsidRDefault="00FA05A7" w:rsidP="00FA05A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365C0E67" w14:textId="77777777" w:rsidR="00FA05A7" w:rsidRDefault="00FA05A7" w:rsidP="00FA05A7">
      <w:pPr>
        <w:spacing w:after="28"/>
        <w:ind w:left="10" w:right="73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«Алгебра. Специализация «Универсальная»  </w:t>
      </w:r>
    </w:p>
    <w:p w14:paraId="04A14F73" w14:textId="0E58BDCF" w:rsidR="00FA05A7" w:rsidRDefault="00FA05A7" w:rsidP="00FA05A7">
      <w:pPr>
        <w:spacing w:after="0"/>
        <w:ind w:left="10" w:right="75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1</w:t>
      </w:r>
      <w:r w:rsidR="00E97A94">
        <w:rPr>
          <w:rFonts w:ascii="Times New Roman" w:eastAsia="Times New Roman" w:hAnsi="Times New Roman" w:cs="Times New Roman"/>
          <w:b/>
          <w:sz w:val="26"/>
        </w:rPr>
        <w:t>18</w:t>
      </w:r>
      <w:r>
        <w:rPr>
          <w:rFonts w:ascii="Times New Roman" w:eastAsia="Times New Roman" w:hAnsi="Times New Roman" w:cs="Times New Roman"/>
          <w:b/>
          <w:sz w:val="26"/>
        </w:rPr>
        <w:t xml:space="preserve"> часов </w:t>
      </w:r>
    </w:p>
    <w:p w14:paraId="3B71B3F0" w14:textId="77777777" w:rsidR="00FA05A7" w:rsidRDefault="00FA05A7" w:rsidP="00FA05A7">
      <w:pPr>
        <w:spacing w:after="0"/>
        <w:ind w:left="10" w:right="74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9 класс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A74F99" w14:textId="77777777" w:rsidR="00FA05A7" w:rsidRDefault="00FA05A7" w:rsidP="00FA05A7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5A56A29" w14:textId="77777777" w:rsidR="00FA05A7" w:rsidRPr="00C93A31" w:rsidRDefault="00FA05A7" w:rsidP="00FA05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5E68EF9" w14:textId="77777777" w:rsidR="00FA05A7" w:rsidRPr="00C93A31" w:rsidRDefault="00FA05A7" w:rsidP="00FA05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907A566" w14:textId="77777777" w:rsidR="00FA05A7" w:rsidRPr="00C93A31" w:rsidRDefault="00FA05A7" w:rsidP="00FA05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56103B6" w14:textId="77777777" w:rsidR="00FA05A7" w:rsidRPr="00C93A31" w:rsidRDefault="00FA05A7" w:rsidP="00FA05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5D825CC" w14:textId="77777777" w:rsidR="00FA05A7" w:rsidRPr="00C93A31" w:rsidRDefault="00FA05A7" w:rsidP="00FA05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02EE44B" w14:textId="77777777" w:rsidR="00FA05A7" w:rsidRPr="00C93A31" w:rsidRDefault="00FA05A7" w:rsidP="00FA05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1F8DB46" w14:textId="77777777" w:rsidR="00FA05A7" w:rsidRPr="00C93A31" w:rsidRDefault="00FA05A7" w:rsidP="00FA05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300F7F4" w14:textId="77777777" w:rsidR="00FA05A7" w:rsidRDefault="00FA05A7" w:rsidP="00FA05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7351837" w14:textId="77777777" w:rsidR="00FA05A7" w:rsidRPr="00C93A31" w:rsidRDefault="00FA05A7" w:rsidP="00FA05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AEEE83F" w14:textId="77777777" w:rsidR="00FA05A7" w:rsidRPr="00C93A31" w:rsidRDefault="00FA05A7" w:rsidP="00FA05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A5092E0" w14:textId="77777777" w:rsidR="00FA05A7" w:rsidRPr="00C93A31" w:rsidRDefault="00FA05A7" w:rsidP="00FA05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01F7AFD" w14:textId="77777777" w:rsidR="00FA05A7" w:rsidRPr="00C93A31" w:rsidRDefault="00FA05A7" w:rsidP="00FA05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2BDE6B2" w14:textId="77777777" w:rsidR="00FA05A7" w:rsidRPr="00C93A31" w:rsidRDefault="00FA05A7" w:rsidP="00FA05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A4809A3" w14:textId="77777777" w:rsidR="00FA05A7" w:rsidRPr="00C93A31" w:rsidRDefault="00FA05A7" w:rsidP="00FA05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3A1539F" w14:textId="1E50CEDB" w:rsidR="00FA05A7" w:rsidRDefault="00FA05A7" w:rsidP="00E97A94">
      <w:pPr>
        <w:spacing w:after="0" w:line="240" w:lineRule="auto"/>
        <w:ind w:left="8061" w:firstLine="559"/>
      </w:pPr>
      <w:r>
        <w:rPr>
          <w:rFonts w:ascii="Times New Roman" w:eastAsia="Times New Roman" w:hAnsi="Times New Roman" w:cs="Times New Roman"/>
          <w:b/>
          <w:sz w:val="26"/>
        </w:rPr>
        <w:t>Авторы: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Хусаинова З.И.,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11A4F2" w14:textId="21650C04" w:rsidR="00FA05A7" w:rsidRDefault="00FA05A7" w:rsidP="00E97A94">
      <w:pPr>
        <w:spacing w:after="0" w:line="240" w:lineRule="auto"/>
        <w:ind w:right="7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u w:val="single" w:color="000000"/>
        </w:rPr>
        <w:t>Омельченко И.Н.,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2F1BBDE" w14:textId="77777777" w:rsidR="00FA05A7" w:rsidRPr="00BD3F18" w:rsidRDefault="00FA05A7" w:rsidP="00E97A94">
      <w:pPr>
        <w:spacing w:after="0" w:line="240" w:lineRule="auto"/>
        <w:ind w:right="73"/>
        <w:jc w:val="right"/>
        <w:rPr>
          <w:sz w:val="24"/>
          <w:szCs w:val="24"/>
          <w:u w:val="single"/>
        </w:rPr>
      </w:pPr>
      <w:r w:rsidRPr="00BD3F18">
        <w:rPr>
          <w:rFonts w:ascii="Times New Roman" w:eastAsia="Times New Roman" w:hAnsi="Times New Roman" w:cs="Times New Roman"/>
          <w:sz w:val="24"/>
          <w:szCs w:val="24"/>
          <w:u w:val="single"/>
        </w:rPr>
        <w:t>Чистяков Д.С.</w:t>
      </w:r>
    </w:p>
    <w:p w14:paraId="4DB3FCB8" w14:textId="77777777" w:rsidR="00FA05A7" w:rsidRPr="00736DFA" w:rsidRDefault="00FA05A7" w:rsidP="00FA05A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CF2F683" w14:textId="77777777" w:rsidR="00FA05A7" w:rsidRPr="00736DFA" w:rsidRDefault="00FA05A7" w:rsidP="00FA05A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FE7C6FF" w14:textId="77777777" w:rsidR="00FA05A7" w:rsidRPr="00736DFA" w:rsidRDefault="00FA05A7" w:rsidP="00FA05A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9CA0272" w14:textId="77777777" w:rsidR="00FA05A7" w:rsidRPr="00736DFA" w:rsidRDefault="00FA05A7" w:rsidP="00FA05A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5CCB924" w14:textId="77777777" w:rsidR="00FA05A7" w:rsidRPr="00736DFA" w:rsidRDefault="00FA05A7" w:rsidP="00FA05A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9E758DF" w14:textId="77777777" w:rsidR="00FA05A7" w:rsidRPr="00736DFA" w:rsidRDefault="00FA05A7" w:rsidP="00FA05A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795D844" w14:textId="77777777" w:rsidR="0058454B" w:rsidRPr="00454C94" w:rsidRDefault="00B100BF">
      <w:pPr>
        <w:pStyle w:val="1"/>
        <w:spacing w:after="126"/>
        <w:ind w:left="705" w:hanging="360"/>
        <w:rPr>
          <w:sz w:val="26"/>
          <w:szCs w:val="26"/>
        </w:rPr>
      </w:pPr>
      <w:r w:rsidRPr="00454C94">
        <w:rPr>
          <w:sz w:val="26"/>
          <w:szCs w:val="26"/>
        </w:rPr>
        <w:lastRenderedPageBreak/>
        <w:t xml:space="preserve">Планируемые результаты освоения предмета </w:t>
      </w:r>
    </w:p>
    <w:p w14:paraId="4A96950D" w14:textId="77777777" w:rsidR="0058454B" w:rsidRDefault="00B100BF">
      <w:pPr>
        <w:spacing w:after="11" w:line="268" w:lineRule="auto"/>
        <w:ind w:right="61"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Федеральным государственным образовательным стандартом среднего общего образования (7-9кл) освоение учебного курса «Углубленная математика» предполагает достижение личностных,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предметных результатов. </w:t>
      </w:r>
    </w:p>
    <w:p w14:paraId="0DE0E061" w14:textId="77777777" w:rsidR="0058454B" w:rsidRDefault="00B100BF">
      <w:pPr>
        <w:spacing w:after="22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0C95C0" w14:textId="77777777" w:rsidR="0058454B" w:rsidRDefault="00B100BF">
      <w:pPr>
        <w:spacing w:after="35" w:line="268" w:lineRule="auto"/>
        <w:ind w:left="554" w:right="61"/>
        <w:jc w:val="both"/>
      </w:pPr>
      <w:r>
        <w:rPr>
          <w:rFonts w:ascii="Times New Roman" w:eastAsia="Times New Roman" w:hAnsi="Times New Roman" w:cs="Times New Roman"/>
          <w:i/>
          <w:sz w:val="24"/>
        </w:rPr>
        <w:t>Личностные</w:t>
      </w:r>
      <w:r>
        <w:rPr>
          <w:rFonts w:ascii="Times New Roman" w:eastAsia="Times New Roman" w:hAnsi="Times New Roman" w:cs="Times New Roman"/>
          <w:sz w:val="24"/>
        </w:rPr>
        <w:t xml:space="preserve"> результаты освоения учебного курса включают в себя: </w:t>
      </w:r>
    </w:p>
    <w:p w14:paraId="08D9962F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ответственного отношения к учению, готовность и способности, обучающихся к саморазвитию и самообразованию на основе мотивации к обучению и познанию; </w:t>
      </w:r>
    </w:p>
    <w:p w14:paraId="1E633BBA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целостного мировоззрения, соответствующего современному уровню развития науки и общественной практики; </w:t>
      </w:r>
    </w:p>
    <w:p w14:paraId="5FF72051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</w:t>
      </w:r>
    </w:p>
    <w:p w14:paraId="269FA3C9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контрпримеры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b/>
          <w:color w:val="FFFFFF"/>
          <w:sz w:val="24"/>
        </w:rPr>
        <w:t xml:space="preserve"> </w:t>
      </w:r>
    </w:p>
    <w:p w14:paraId="555B201F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14:paraId="23EC37C1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14:paraId="3823AF92" w14:textId="77777777" w:rsidR="0058454B" w:rsidRDefault="00B100BF">
      <w:pPr>
        <w:numPr>
          <w:ilvl w:val="0"/>
          <w:numId w:val="1"/>
        </w:numPr>
        <w:spacing w:after="9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креативность мышления, инициатива, находчивость, активность при решении алгебраических и геометрических задач; </w:t>
      </w:r>
    </w:p>
    <w:p w14:paraId="4C134051" w14:textId="77777777" w:rsidR="0058454B" w:rsidRDefault="00B100BF">
      <w:pPr>
        <w:spacing w:after="21"/>
        <w:ind w:left="5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9739D2" w14:textId="77777777" w:rsidR="0058454B" w:rsidRDefault="00B100BF" w:rsidP="00FA05A7">
      <w:pPr>
        <w:spacing w:after="45"/>
        <w:ind w:left="730" w:hanging="163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: </w:t>
      </w:r>
    </w:p>
    <w:p w14:paraId="5991F153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14:paraId="4EE3D44B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14:paraId="1554249B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14:paraId="580CFC3D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организовывать учебное сотрудничество и совместную деятельность с учителем и сверстниками;   </w:t>
      </w:r>
    </w:p>
    <w:p w14:paraId="05359744" w14:textId="77777777" w:rsidR="00454C94" w:rsidRPr="00454C94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>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  <w:r w:rsidR="00454C94">
        <w:rPr>
          <w:rFonts w:ascii="Times New Roman" w:eastAsia="Times New Roman" w:hAnsi="Times New Roman" w:cs="Times New Roman"/>
          <w:sz w:val="24"/>
        </w:rPr>
        <w:t xml:space="preserve"> </w:t>
      </w:r>
    </w:p>
    <w:p w14:paraId="73F8BCC7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14:paraId="286F1D86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представление о методах исследования; развитие умения ставить вопросы и искать на них ответы, выдвигать гипотезы, доказывать и опровергать их доступными учащемуся методами;  </w:t>
      </w:r>
    </w:p>
    <w:p w14:paraId="49CC61A4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форме;  </w:t>
      </w:r>
    </w:p>
    <w:p w14:paraId="40CAA0C0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14:paraId="3885CD3A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выдвигать гипотезы при решении учебных задач и понимать необходимость их проверки; </w:t>
      </w:r>
    </w:p>
    <w:p w14:paraId="001EFDFF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применять индуктивные и дедуктивные способы рассуждений, видеть различные стратегии решения задач; </w:t>
      </w:r>
    </w:p>
    <w:p w14:paraId="4002BD89" w14:textId="77777777" w:rsidR="0058454B" w:rsidRDefault="00B100BF">
      <w:pPr>
        <w:numPr>
          <w:ilvl w:val="0"/>
          <w:numId w:val="1"/>
        </w:numPr>
        <w:spacing w:after="9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планировать и осуществлять деятельность, направленную на решение задач исследовательского характера. </w:t>
      </w:r>
    </w:p>
    <w:p w14:paraId="442DF674" w14:textId="77777777" w:rsidR="0058454B" w:rsidRDefault="00B100BF">
      <w:pPr>
        <w:spacing w:after="21"/>
        <w:ind w:left="9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54A585" w14:textId="77777777" w:rsidR="0058454B" w:rsidRDefault="00B100BF" w:rsidP="00FA05A7">
      <w:pPr>
        <w:spacing w:after="45"/>
        <w:ind w:left="939" w:hanging="372"/>
      </w:pPr>
      <w:r>
        <w:rPr>
          <w:rFonts w:ascii="Times New Roman" w:eastAsia="Times New Roman" w:hAnsi="Times New Roman" w:cs="Times New Roman"/>
          <w:i/>
          <w:sz w:val="24"/>
        </w:rPr>
        <w:t xml:space="preserve">Предметные: </w:t>
      </w:r>
    </w:p>
    <w:p w14:paraId="745EAFF0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работать с математическим текстом (структурирование, извлечение необходимой информации), точно и грамотно выражать </w:t>
      </w:r>
      <w:r w:rsidR="00454C94">
        <w:rPr>
          <w:rFonts w:ascii="Times New Roman" w:eastAsia="Times New Roman" w:hAnsi="Times New Roman" w:cs="Times New Roman"/>
          <w:sz w:val="24"/>
        </w:rPr>
        <w:t>свои мысли</w:t>
      </w:r>
      <w:r>
        <w:rPr>
          <w:rFonts w:ascii="Times New Roman" w:eastAsia="Times New Roman" w:hAnsi="Times New Roman" w:cs="Times New Roman"/>
          <w:sz w:val="24"/>
        </w:rPr>
        <w:t xml:space="preserve"> в устной и письменной речи, применяя математическую терминологию и символику;  </w:t>
      </w:r>
    </w:p>
    <w:p w14:paraId="6F90751C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 </w:t>
      </w:r>
    </w:p>
    <w:p w14:paraId="13E994CE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иметь начальные </w:t>
      </w:r>
      <w:r w:rsidR="00454C94">
        <w:rPr>
          <w:rFonts w:ascii="Times New Roman" w:eastAsia="Times New Roman" w:hAnsi="Times New Roman" w:cs="Times New Roman"/>
          <w:sz w:val="24"/>
        </w:rPr>
        <w:t>навыки решения</w:t>
      </w:r>
      <w:r>
        <w:rPr>
          <w:rFonts w:ascii="Times New Roman" w:eastAsia="Times New Roman" w:hAnsi="Times New Roman" w:cs="Times New Roman"/>
          <w:sz w:val="24"/>
        </w:rPr>
        <w:t xml:space="preserve"> задач с параметром; </w:t>
      </w:r>
    </w:p>
    <w:p w14:paraId="02FE7064" w14:textId="77777777" w:rsidR="0058454B" w:rsidRDefault="00B100BF">
      <w:pPr>
        <w:numPr>
          <w:ilvl w:val="0"/>
          <w:numId w:val="1"/>
        </w:numPr>
        <w:spacing w:after="48" w:line="286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на осознание значения математики для повседневной жизни человека; </w:t>
      </w:r>
    </w:p>
    <w:p w14:paraId="762A5FBA" w14:textId="77777777" w:rsidR="0058454B" w:rsidRDefault="00B100BF">
      <w:pPr>
        <w:numPr>
          <w:ilvl w:val="0"/>
          <w:numId w:val="1"/>
        </w:numPr>
        <w:spacing w:after="66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усвоение систематических знаний о плоских фигурах и их свойствах, умение применять их для решения геометрических и практических задач; </w:t>
      </w:r>
    </w:p>
    <w:p w14:paraId="52A753A3" w14:textId="77777777" w:rsidR="0058454B" w:rsidRDefault="00B100BF">
      <w:pPr>
        <w:numPr>
          <w:ilvl w:val="0"/>
          <w:numId w:val="1"/>
        </w:numPr>
        <w:spacing w:after="68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измерять длины отрезков, величин углов, использовать формулы для нахождения периметров и площадей геометрических фигур; </w:t>
      </w:r>
    </w:p>
    <w:p w14:paraId="784088BA" w14:textId="77777777" w:rsidR="0058454B" w:rsidRDefault="00B100BF">
      <w:pPr>
        <w:numPr>
          <w:ilvl w:val="0"/>
          <w:numId w:val="1"/>
        </w:numPr>
        <w:spacing w:after="52" w:line="286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формирование представления о необходимости доказательств при обосновании математических утверждений; понимание особенностей индуктивных и дедуктивных рассуждений;   </w:t>
      </w:r>
    </w:p>
    <w:p w14:paraId="5ECA32B7" w14:textId="77777777" w:rsidR="0058454B" w:rsidRDefault="00B100BF">
      <w:pPr>
        <w:numPr>
          <w:ilvl w:val="0"/>
          <w:numId w:val="1"/>
        </w:numPr>
        <w:spacing w:after="6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представление о математической науке как сфере математической деятельности, об этапах ее развития, о ее значимости для цивилизации; </w:t>
      </w:r>
    </w:p>
    <w:p w14:paraId="0E088D18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владение базовым понятийным аппаратом по основным разделам содержания; </w:t>
      </w:r>
    </w:p>
    <w:p w14:paraId="791999CC" w14:textId="77777777" w:rsidR="0058454B" w:rsidRDefault="00B100BF">
      <w:pPr>
        <w:numPr>
          <w:ilvl w:val="0"/>
          <w:numId w:val="1"/>
        </w:numPr>
        <w:spacing w:after="67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анализировать, </w:t>
      </w:r>
      <w:r w:rsidR="00454C94">
        <w:rPr>
          <w:rFonts w:ascii="Times New Roman" w:eastAsia="Times New Roman" w:hAnsi="Times New Roman" w:cs="Times New Roman"/>
          <w:sz w:val="24"/>
        </w:rPr>
        <w:t>структурировать 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54C94">
        <w:rPr>
          <w:rFonts w:ascii="Times New Roman" w:eastAsia="Times New Roman" w:hAnsi="Times New Roman" w:cs="Times New Roman"/>
          <w:sz w:val="24"/>
        </w:rPr>
        <w:t>оценивать изученный</w:t>
      </w:r>
      <w:r>
        <w:rPr>
          <w:rFonts w:ascii="Times New Roman" w:eastAsia="Times New Roman" w:hAnsi="Times New Roman" w:cs="Times New Roman"/>
          <w:sz w:val="24"/>
        </w:rPr>
        <w:t xml:space="preserve"> предметный материал; </w:t>
      </w:r>
    </w:p>
    <w:p w14:paraId="662E1D45" w14:textId="77777777" w:rsidR="0058454B" w:rsidRDefault="00B100BF">
      <w:pPr>
        <w:numPr>
          <w:ilvl w:val="0"/>
          <w:numId w:val="1"/>
        </w:numPr>
        <w:spacing w:after="230" w:line="286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14:paraId="1225CB24" w14:textId="77777777" w:rsidR="0058454B" w:rsidRDefault="00B100BF">
      <w:pPr>
        <w:spacing w:after="86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В ходе </w:t>
      </w:r>
      <w:r w:rsidR="00454C94">
        <w:rPr>
          <w:rFonts w:ascii="Times New Roman" w:eastAsia="Times New Roman" w:hAnsi="Times New Roman" w:cs="Times New Roman"/>
          <w:i/>
          <w:sz w:val="24"/>
        </w:rPr>
        <w:t>освоения содержания курса,</w:t>
      </w:r>
      <w:r>
        <w:rPr>
          <w:rFonts w:ascii="Times New Roman" w:eastAsia="Times New Roman" w:hAnsi="Times New Roman" w:cs="Times New Roman"/>
          <w:i/>
          <w:sz w:val="24"/>
        </w:rPr>
        <w:t xml:space="preserve"> учащиеся получают возможность: </w:t>
      </w:r>
    </w:p>
    <w:p w14:paraId="4EEEED35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 </w:t>
      </w:r>
    </w:p>
    <w:p w14:paraId="3F0EEEE2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14:paraId="3AEF2BC5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14:paraId="046EEBFA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 </w:t>
      </w:r>
    </w:p>
    <w:p w14:paraId="2E5F8D45" w14:textId="77777777" w:rsidR="0058454B" w:rsidRDefault="00B100BF">
      <w:pPr>
        <w:numPr>
          <w:ilvl w:val="0"/>
          <w:numId w:val="1"/>
        </w:numPr>
        <w:spacing w:after="0" w:line="286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14:paraId="22BB536E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контрпримеры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использовать различные языки математики (словесный, символический, графический) для иллюстрации, интерпретации, аргументации и доказательства; </w:t>
      </w:r>
    </w:p>
    <w:p w14:paraId="077C61C1" w14:textId="77777777" w:rsidR="0058454B" w:rsidRDefault="00B100BF">
      <w:pPr>
        <w:numPr>
          <w:ilvl w:val="0"/>
          <w:numId w:val="1"/>
        </w:numPr>
        <w:spacing w:after="9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сформировать представления об изучаемых понятиях и методах как важнейших средствах математического моделирования реальных процессов и явлений. </w:t>
      </w:r>
    </w:p>
    <w:p w14:paraId="49BEE4D5" w14:textId="77777777" w:rsidR="0058454B" w:rsidRDefault="00B100BF">
      <w:pPr>
        <w:spacing w:after="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5D904D" w14:textId="77777777" w:rsidR="0058454B" w:rsidRDefault="00B100BF">
      <w:pPr>
        <w:spacing w:after="54" w:line="268" w:lineRule="auto"/>
        <w:ind w:left="708" w:right="64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РАЦИОНАЛЬНЫЕ ЧИСЛА </w:t>
      </w:r>
    </w:p>
    <w:p w14:paraId="0F75BA69" w14:textId="77777777" w:rsidR="0058454B" w:rsidRDefault="00B100BF">
      <w:pPr>
        <w:spacing w:after="84"/>
        <w:ind w:left="-5" w:hanging="10"/>
      </w:pPr>
      <w:r>
        <w:rPr>
          <w:rFonts w:ascii="Times New Roman" w:eastAsia="Times New Roman" w:hAnsi="Times New Roman" w:cs="Times New Roman"/>
          <w:i/>
          <w:color w:val="241B1A"/>
          <w:sz w:val="24"/>
        </w:rPr>
        <w:t xml:space="preserve">Выпускник научится:  </w:t>
      </w:r>
    </w:p>
    <w:p w14:paraId="327CF8DB" w14:textId="77777777" w:rsidR="0058454B" w:rsidRDefault="00B100BF">
      <w:pPr>
        <w:numPr>
          <w:ilvl w:val="0"/>
          <w:numId w:val="1"/>
        </w:numPr>
        <w:spacing w:after="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понимать особенности десятичной системы счисления;  </w:t>
      </w:r>
    </w:p>
    <w:p w14:paraId="7F63B190" w14:textId="77777777" w:rsidR="0058454B" w:rsidRDefault="00B100BF">
      <w:pPr>
        <w:numPr>
          <w:ilvl w:val="0"/>
          <w:numId w:val="1"/>
        </w:numPr>
        <w:spacing w:after="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владеть понятиями, связанными с делимостью натуральных чисел;  </w:t>
      </w:r>
    </w:p>
    <w:p w14:paraId="2E9FD082" w14:textId="77777777" w:rsidR="0058454B" w:rsidRDefault="00B100BF">
      <w:pPr>
        <w:numPr>
          <w:ilvl w:val="0"/>
          <w:numId w:val="1"/>
        </w:numPr>
        <w:spacing w:after="34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выражать числа в эквивалентных формах, выбирая наиболее подходящую в зависимости от конкретной ситуации;  </w:t>
      </w:r>
    </w:p>
    <w:p w14:paraId="440ED3FB" w14:textId="77777777" w:rsidR="0058454B" w:rsidRDefault="00B100BF">
      <w:pPr>
        <w:numPr>
          <w:ilvl w:val="0"/>
          <w:numId w:val="1"/>
        </w:numPr>
        <w:spacing w:after="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сравнивать и упорядочивать рациональные числа;  </w:t>
      </w:r>
    </w:p>
    <w:p w14:paraId="07E72C56" w14:textId="77777777" w:rsidR="0058454B" w:rsidRDefault="00B100BF">
      <w:pPr>
        <w:numPr>
          <w:ilvl w:val="0"/>
          <w:numId w:val="1"/>
        </w:numPr>
        <w:spacing w:after="34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выполнять вычисления с рациональными числами, сочетая устные и письменные приемы вычислений, применение калькулятора;  </w:t>
      </w:r>
    </w:p>
    <w:p w14:paraId="4A9CA526" w14:textId="77777777" w:rsidR="0058454B" w:rsidRDefault="00B100BF">
      <w:pPr>
        <w:numPr>
          <w:ilvl w:val="0"/>
          <w:numId w:val="1"/>
        </w:numPr>
        <w:spacing w:after="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  </w:t>
      </w:r>
    </w:p>
    <w:p w14:paraId="76788EB3" w14:textId="77777777" w:rsidR="0058454B" w:rsidRDefault="00B100BF">
      <w:pPr>
        <w:spacing w:after="84"/>
        <w:ind w:left="-5" w:hanging="10"/>
      </w:pPr>
      <w:r>
        <w:rPr>
          <w:rFonts w:ascii="Times New Roman" w:eastAsia="Times New Roman" w:hAnsi="Times New Roman" w:cs="Times New Roman"/>
          <w:i/>
          <w:color w:val="241B1A"/>
          <w:sz w:val="24"/>
        </w:rPr>
        <w:t xml:space="preserve">Выпускник получит возможность:  </w:t>
      </w:r>
    </w:p>
    <w:p w14:paraId="0A075873" w14:textId="77777777" w:rsidR="0058454B" w:rsidRDefault="00B100BF" w:rsidP="00454C94">
      <w:pPr>
        <w:numPr>
          <w:ilvl w:val="0"/>
          <w:numId w:val="1"/>
        </w:numPr>
        <w:spacing w:after="33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познакомиться </w:t>
      </w:r>
      <w:r>
        <w:rPr>
          <w:rFonts w:ascii="Times New Roman" w:eastAsia="Times New Roman" w:hAnsi="Times New Roman" w:cs="Times New Roman"/>
          <w:color w:val="241B1A"/>
          <w:sz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241B1A"/>
          <w:sz w:val="24"/>
        </w:rPr>
        <w:tab/>
        <w:t xml:space="preserve">позиционными </w:t>
      </w:r>
      <w:r>
        <w:rPr>
          <w:rFonts w:ascii="Times New Roman" w:eastAsia="Times New Roman" w:hAnsi="Times New Roman" w:cs="Times New Roman"/>
          <w:color w:val="241B1A"/>
          <w:sz w:val="24"/>
        </w:rPr>
        <w:tab/>
        <w:t xml:space="preserve">системами </w:t>
      </w:r>
      <w:r>
        <w:rPr>
          <w:rFonts w:ascii="Times New Roman" w:eastAsia="Times New Roman" w:hAnsi="Times New Roman" w:cs="Times New Roman"/>
          <w:color w:val="241B1A"/>
          <w:sz w:val="24"/>
        </w:rPr>
        <w:tab/>
      </w:r>
      <w:r w:rsidR="00454C94">
        <w:rPr>
          <w:rFonts w:ascii="Times New Roman" w:eastAsia="Times New Roman" w:hAnsi="Times New Roman" w:cs="Times New Roman"/>
          <w:color w:val="241B1A"/>
          <w:sz w:val="24"/>
        </w:rPr>
        <w:t>счисления с</w:t>
      </w:r>
      <w:r>
        <w:rPr>
          <w:rFonts w:ascii="Times New Roman" w:eastAsia="Times New Roman" w:hAnsi="Times New Roman" w:cs="Times New Roman"/>
          <w:color w:val="241B1A"/>
          <w:sz w:val="24"/>
        </w:rPr>
        <w:t xml:space="preserve"> основаниями, отличными от 10;  </w:t>
      </w:r>
    </w:p>
    <w:p w14:paraId="56D8EB26" w14:textId="77777777" w:rsidR="0058454B" w:rsidRDefault="00B100BF" w:rsidP="00454C94">
      <w:pPr>
        <w:numPr>
          <w:ilvl w:val="0"/>
          <w:numId w:val="1"/>
        </w:numPr>
        <w:spacing w:after="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углубить и развить представления о натуральных числах и свойствах делимости;  </w:t>
      </w:r>
    </w:p>
    <w:p w14:paraId="5AC1F38F" w14:textId="77777777" w:rsidR="0058454B" w:rsidRDefault="00B100BF" w:rsidP="00454C94">
      <w:pPr>
        <w:numPr>
          <w:ilvl w:val="0"/>
          <w:numId w:val="1"/>
        </w:numPr>
        <w:spacing w:after="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научиться использовать приемы, рационализирующие вычисления, приобрести привычку контролировать вычисления, выбирая подходящий для ситуации способ.  </w:t>
      </w:r>
    </w:p>
    <w:p w14:paraId="5DA99E39" w14:textId="77777777" w:rsidR="0058454B" w:rsidRDefault="00B100BF">
      <w:pPr>
        <w:spacing w:after="65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 </w:t>
      </w:r>
    </w:p>
    <w:p w14:paraId="4F27D26A" w14:textId="77777777" w:rsidR="0058454B" w:rsidRDefault="00B100BF">
      <w:pPr>
        <w:spacing w:after="54" w:line="268" w:lineRule="auto"/>
        <w:ind w:left="708" w:right="64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ДЕЙСТВИТЕЛЬНЫЕ ЧИСЛА </w:t>
      </w:r>
    </w:p>
    <w:p w14:paraId="45C000F4" w14:textId="77777777" w:rsidR="0058454B" w:rsidRDefault="00B100BF">
      <w:pPr>
        <w:spacing w:after="84"/>
        <w:ind w:left="-5" w:hanging="10"/>
      </w:pPr>
      <w:r>
        <w:rPr>
          <w:rFonts w:ascii="Times New Roman" w:eastAsia="Times New Roman" w:hAnsi="Times New Roman" w:cs="Times New Roman"/>
          <w:i/>
          <w:color w:val="241B1A"/>
          <w:sz w:val="24"/>
        </w:rPr>
        <w:t xml:space="preserve">Выпускник научится:  </w:t>
      </w:r>
    </w:p>
    <w:p w14:paraId="71F15F50" w14:textId="77777777" w:rsidR="00454C94" w:rsidRPr="00454C94" w:rsidRDefault="00B100BF">
      <w:pPr>
        <w:numPr>
          <w:ilvl w:val="0"/>
          <w:numId w:val="1"/>
        </w:numPr>
        <w:spacing w:after="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использовать начальные представления о множестве действительных чисел;  </w:t>
      </w:r>
    </w:p>
    <w:p w14:paraId="53E275A0" w14:textId="77777777" w:rsidR="0058454B" w:rsidRDefault="00B100BF">
      <w:pPr>
        <w:numPr>
          <w:ilvl w:val="0"/>
          <w:numId w:val="1"/>
        </w:numPr>
        <w:spacing w:after="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владеть понятием квадратного корня, применять его в вычислениях.  </w:t>
      </w:r>
    </w:p>
    <w:p w14:paraId="31C754D1" w14:textId="77777777" w:rsidR="0058454B" w:rsidRDefault="00B100BF">
      <w:pPr>
        <w:spacing w:after="84"/>
        <w:ind w:left="-5" w:hanging="10"/>
      </w:pPr>
      <w:r>
        <w:rPr>
          <w:rFonts w:ascii="Times New Roman" w:eastAsia="Times New Roman" w:hAnsi="Times New Roman" w:cs="Times New Roman"/>
          <w:i/>
          <w:color w:val="241B1A"/>
          <w:sz w:val="24"/>
        </w:rPr>
        <w:lastRenderedPageBreak/>
        <w:t xml:space="preserve">Выпускник получит возможность:  </w:t>
      </w:r>
    </w:p>
    <w:p w14:paraId="470D99A9" w14:textId="77777777" w:rsidR="0058454B" w:rsidRDefault="00B100BF">
      <w:pPr>
        <w:numPr>
          <w:ilvl w:val="0"/>
          <w:numId w:val="1"/>
        </w:numPr>
        <w:spacing w:after="34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развить представление о числе и числовых системах от натуральных до действительных чисел; о роли вычислений в человеческой практике;  </w:t>
      </w:r>
    </w:p>
    <w:p w14:paraId="6FCCCA06" w14:textId="77777777" w:rsidR="0058454B" w:rsidRDefault="00B100BF">
      <w:pPr>
        <w:numPr>
          <w:ilvl w:val="0"/>
          <w:numId w:val="1"/>
        </w:numPr>
        <w:spacing w:after="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развить и углубить знания о десятичной записи действительных чисел (периодические и непериодические дроби).  </w:t>
      </w:r>
    </w:p>
    <w:p w14:paraId="1E6F3C05" w14:textId="77777777" w:rsidR="0058454B" w:rsidRDefault="00B100BF">
      <w:pPr>
        <w:spacing w:after="63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 </w:t>
      </w:r>
    </w:p>
    <w:p w14:paraId="2C5E5EC3" w14:textId="77777777" w:rsidR="0058454B" w:rsidRDefault="00B100BF">
      <w:pPr>
        <w:spacing w:after="54" w:line="268" w:lineRule="auto"/>
        <w:ind w:left="708" w:right="64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ИЗМЕРЕНИЯ, ПРИБЛИЖЕНИЯ, ОЦЕНКИ  </w:t>
      </w:r>
    </w:p>
    <w:p w14:paraId="3B663B9A" w14:textId="77777777" w:rsidR="0058454B" w:rsidRDefault="00B100BF">
      <w:pPr>
        <w:spacing w:after="84"/>
        <w:ind w:left="-5" w:hanging="10"/>
      </w:pPr>
      <w:r>
        <w:rPr>
          <w:rFonts w:ascii="Times New Roman" w:eastAsia="Times New Roman" w:hAnsi="Times New Roman" w:cs="Times New Roman"/>
          <w:i/>
          <w:color w:val="241B1A"/>
          <w:sz w:val="24"/>
        </w:rPr>
        <w:t xml:space="preserve">Выпускник научится: </w:t>
      </w:r>
    </w:p>
    <w:p w14:paraId="5C0957D6" w14:textId="77777777" w:rsidR="0058454B" w:rsidRDefault="00B100BF">
      <w:pPr>
        <w:numPr>
          <w:ilvl w:val="0"/>
          <w:numId w:val="1"/>
        </w:numPr>
        <w:spacing w:after="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использовать в ходе решения задач элементарные представления, связанные с приближенными значениями величин.  </w:t>
      </w:r>
    </w:p>
    <w:p w14:paraId="6D7BA539" w14:textId="77777777" w:rsidR="0058454B" w:rsidRDefault="00B100BF">
      <w:pPr>
        <w:spacing w:after="84"/>
        <w:ind w:left="-5" w:hanging="10"/>
      </w:pPr>
      <w:r>
        <w:rPr>
          <w:rFonts w:ascii="Times New Roman" w:eastAsia="Times New Roman" w:hAnsi="Times New Roman" w:cs="Times New Roman"/>
          <w:i/>
          <w:color w:val="241B1A"/>
          <w:sz w:val="24"/>
        </w:rPr>
        <w:t xml:space="preserve">Выпускник получит возможность:  </w:t>
      </w:r>
    </w:p>
    <w:p w14:paraId="3B7E7EE8" w14:textId="77777777" w:rsidR="00454C94" w:rsidRPr="00454C94" w:rsidRDefault="00B100BF">
      <w:pPr>
        <w:numPr>
          <w:ilvl w:val="0"/>
          <w:numId w:val="1"/>
        </w:numPr>
        <w:spacing w:after="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  </w:t>
      </w:r>
    </w:p>
    <w:p w14:paraId="7ED76637" w14:textId="77777777" w:rsidR="0058454B" w:rsidRDefault="00B100BF">
      <w:pPr>
        <w:numPr>
          <w:ilvl w:val="0"/>
          <w:numId w:val="1"/>
        </w:numPr>
        <w:spacing w:after="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понять, что погрешность результата вычислений должна быть соизмерима с погрешностью исходных данных.  </w:t>
      </w:r>
    </w:p>
    <w:p w14:paraId="28794750" w14:textId="77777777" w:rsidR="0058454B" w:rsidRDefault="00B100BF">
      <w:pPr>
        <w:spacing w:after="0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 </w:t>
      </w:r>
    </w:p>
    <w:p w14:paraId="4FB1A14D" w14:textId="77777777" w:rsidR="0058454B" w:rsidRDefault="00B100BF">
      <w:pPr>
        <w:spacing w:after="54" w:line="268" w:lineRule="auto"/>
        <w:ind w:left="708" w:right="64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АЛГЕБРАИЧЕСКИЕ ВЫРАЖЕНИЯ </w:t>
      </w:r>
    </w:p>
    <w:p w14:paraId="6C85ED9F" w14:textId="77777777" w:rsidR="0058454B" w:rsidRDefault="00B100BF">
      <w:pPr>
        <w:spacing w:after="84"/>
        <w:ind w:left="-5" w:hanging="10"/>
      </w:pPr>
      <w:r>
        <w:rPr>
          <w:rFonts w:ascii="Times New Roman" w:eastAsia="Times New Roman" w:hAnsi="Times New Roman" w:cs="Times New Roman"/>
          <w:i/>
          <w:color w:val="241B1A"/>
          <w:sz w:val="24"/>
        </w:rPr>
        <w:t xml:space="preserve">Выпускник научится:  </w:t>
      </w:r>
    </w:p>
    <w:p w14:paraId="68F9E71E" w14:textId="77777777" w:rsidR="0058454B" w:rsidRDefault="00B100BF">
      <w:pPr>
        <w:numPr>
          <w:ilvl w:val="0"/>
          <w:numId w:val="1"/>
        </w:numPr>
        <w:spacing w:after="34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владеть понятиями «тождество», «тождественное преобразование», решать задачи, содержащие буквенные данные; работать с формулами;  </w:t>
      </w:r>
    </w:p>
    <w:p w14:paraId="56245B90" w14:textId="77777777" w:rsidR="0058454B" w:rsidRDefault="00B100BF">
      <w:pPr>
        <w:numPr>
          <w:ilvl w:val="0"/>
          <w:numId w:val="1"/>
        </w:numPr>
        <w:spacing w:after="34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выполнять преобразования выражений, содержащих степени с целыми показателями и квадратные корни;  </w:t>
      </w:r>
    </w:p>
    <w:p w14:paraId="4BD99235" w14:textId="77777777" w:rsidR="0058454B" w:rsidRDefault="00B100BF">
      <w:pPr>
        <w:numPr>
          <w:ilvl w:val="0"/>
          <w:numId w:val="1"/>
        </w:numPr>
        <w:spacing w:after="33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выполнять тождественные преобразования рациональных выражений на основе правил действий над многочленами и алгебраическими дробями;  </w:t>
      </w:r>
    </w:p>
    <w:p w14:paraId="74CACE7F" w14:textId="77777777" w:rsidR="0058454B" w:rsidRDefault="00B100BF">
      <w:pPr>
        <w:numPr>
          <w:ilvl w:val="0"/>
          <w:numId w:val="1"/>
        </w:numPr>
        <w:spacing w:after="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выполнять разложение многочленов на множители.  </w:t>
      </w:r>
    </w:p>
    <w:p w14:paraId="2360D6C6" w14:textId="77777777" w:rsidR="0058454B" w:rsidRDefault="00B100BF">
      <w:pPr>
        <w:spacing w:after="84"/>
        <w:ind w:left="-5" w:hanging="10"/>
      </w:pPr>
      <w:r>
        <w:rPr>
          <w:rFonts w:ascii="Times New Roman" w:eastAsia="Times New Roman" w:hAnsi="Times New Roman" w:cs="Times New Roman"/>
          <w:i/>
          <w:color w:val="241B1A"/>
          <w:sz w:val="24"/>
        </w:rPr>
        <w:t xml:space="preserve">Выпускник получит возможность:  </w:t>
      </w:r>
    </w:p>
    <w:p w14:paraId="551C2E7D" w14:textId="77777777" w:rsidR="0058454B" w:rsidRDefault="00B100BF">
      <w:pPr>
        <w:numPr>
          <w:ilvl w:val="0"/>
          <w:numId w:val="1"/>
        </w:numPr>
        <w:spacing w:after="34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научиться выполнять многошаговые преобразования рациональных выражений, применяя широкий набор способов и приемов;  </w:t>
      </w:r>
    </w:p>
    <w:p w14:paraId="353052F8" w14:textId="77777777" w:rsidR="0058454B" w:rsidRDefault="00B100BF">
      <w:pPr>
        <w:numPr>
          <w:ilvl w:val="0"/>
          <w:numId w:val="1"/>
        </w:numPr>
        <w:spacing w:after="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  </w:t>
      </w:r>
    </w:p>
    <w:p w14:paraId="19EBBA9B" w14:textId="77777777" w:rsidR="0058454B" w:rsidRDefault="00B100BF">
      <w:pPr>
        <w:spacing w:after="63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 </w:t>
      </w:r>
    </w:p>
    <w:p w14:paraId="03627CDE" w14:textId="77777777" w:rsidR="0058454B" w:rsidRDefault="00B100BF">
      <w:pPr>
        <w:spacing w:after="56" w:line="268" w:lineRule="auto"/>
        <w:ind w:left="708" w:right="64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УРАВНЕНИЯ </w:t>
      </w:r>
    </w:p>
    <w:p w14:paraId="745CF8BB" w14:textId="77777777" w:rsidR="0058454B" w:rsidRDefault="00B100BF">
      <w:pPr>
        <w:spacing w:after="84"/>
        <w:ind w:left="-5" w:hanging="10"/>
      </w:pPr>
      <w:r>
        <w:rPr>
          <w:rFonts w:ascii="Times New Roman" w:eastAsia="Times New Roman" w:hAnsi="Times New Roman" w:cs="Times New Roman"/>
          <w:i/>
          <w:color w:val="241B1A"/>
          <w:sz w:val="24"/>
        </w:rPr>
        <w:t xml:space="preserve">Выпускник научится:  </w:t>
      </w:r>
    </w:p>
    <w:p w14:paraId="2DBF24F5" w14:textId="77777777" w:rsidR="0058454B" w:rsidRDefault="00B100BF">
      <w:pPr>
        <w:numPr>
          <w:ilvl w:val="0"/>
          <w:numId w:val="1"/>
        </w:numPr>
        <w:spacing w:after="34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решать основные виды рациональных уравнений с одной переменной, системы двух уравнений с двумя переменными;  </w:t>
      </w:r>
    </w:p>
    <w:p w14:paraId="18F98AC5" w14:textId="77777777" w:rsidR="0058454B" w:rsidRDefault="00B100BF">
      <w:pPr>
        <w:numPr>
          <w:ilvl w:val="0"/>
          <w:numId w:val="1"/>
        </w:numPr>
        <w:spacing w:after="37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 </w:t>
      </w:r>
    </w:p>
    <w:p w14:paraId="384D7126" w14:textId="77777777" w:rsidR="0058454B" w:rsidRDefault="00B100BF">
      <w:pPr>
        <w:numPr>
          <w:ilvl w:val="0"/>
          <w:numId w:val="1"/>
        </w:numPr>
        <w:spacing w:after="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применять графические представления для исследования уравнений, исследования и решения систем уравнений с двумя переменными.  </w:t>
      </w:r>
    </w:p>
    <w:p w14:paraId="0DFA8085" w14:textId="77777777" w:rsidR="0058454B" w:rsidRDefault="00B100BF">
      <w:pPr>
        <w:spacing w:after="84"/>
        <w:ind w:left="-5" w:hanging="10"/>
      </w:pPr>
      <w:r>
        <w:rPr>
          <w:rFonts w:ascii="Times New Roman" w:eastAsia="Times New Roman" w:hAnsi="Times New Roman" w:cs="Times New Roman"/>
          <w:i/>
          <w:color w:val="241B1A"/>
          <w:sz w:val="24"/>
        </w:rPr>
        <w:t xml:space="preserve">Выпускник получит возможность:  </w:t>
      </w:r>
    </w:p>
    <w:p w14:paraId="5E212D41" w14:textId="77777777" w:rsidR="0058454B" w:rsidRDefault="00B100BF">
      <w:pPr>
        <w:numPr>
          <w:ilvl w:val="0"/>
          <w:numId w:val="1"/>
        </w:numPr>
        <w:spacing w:after="34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lastRenderedPageBreak/>
        <w:t xml:space="preserve">овладеть специальными приемами решения уравнений и систем уравнений; уверенно применять аппарат уравнений для решения разнообразных задач из </w:t>
      </w:r>
      <w:r w:rsidR="00454C94">
        <w:rPr>
          <w:rFonts w:ascii="Times New Roman" w:eastAsia="Times New Roman" w:hAnsi="Times New Roman" w:cs="Times New Roman"/>
          <w:color w:val="241B1A"/>
          <w:sz w:val="24"/>
        </w:rPr>
        <w:t>математики, смежных</w:t>
      </w:r>
      <w:r>
        <w:rPr>
          <w:rFonts w:ascii="Times New Roman" w:eastAsia="Times New Roman" w:hAnsi="Times New Roman" w:cs="Times New Roman"/>
          <w:color w:val="241B1A"/>
          <w:sz w:val="24"/>
        </w:rPr>
        <w:t xml:space="preserve"> предметов, практики;  </w:t>
      </w:r>
    </w:p>
    <w:p w14:paraId="39D206A2" w14:textId="77777777" w:rsidR="0058454B" w:rsidRDefault="00B100BF">
      <w:pPr>
        <w:numPr>
          <w:ilvl w:val="0"/>
          <w:numId w:val="1"/>
        </w:numPr>
        <w:spacing w:after="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применять графические представления для исследования уравнений, систем уравнений, содержащих буквенные коэффициенты.  </w:t>
      </w:r>
    </w:p>
    <w:p w14:paraId="49553D88" w14:textId="77777777" w:rsidR="0058454B" w:rsidRDefault="00B100BF">
      <w:pPr>
        <w:spacing w:after="62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 </w:t>
      </w:r>
    </w:p>
    <w:p w14:paraId="66266B96" w14:textId="77777777" w:rsidR="0058454B" w:rsidRDefault="00B100BF">
      <w:pPr>
        <w:spacing w:after="54" w:line="268" w:lineRule="auto"/>
        <w:ind w:left="708" w:right="64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НЕРАВЕНСТВА </w:t>
      </w:r>
    </w:p>
    <w:p w14:paraId="6AFA49E2" w14:textId="77777777" w:rsidR="0058454B" w:rsidRDefault="00B100BF">
      <w:pPr>
        <w:spacing w:after="77" w:line="268" w:lineRule="auto"/>
        <w:ind w:right="64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Выпускник научится:   </w:t>
      </w:r>
    </w:p>
    <w:p w14:paraId="1EF14EA0" w14:textId="77777777" w:rsidR="0058454B" w:rsidRDefault="00B100BF">
      <w:pPr>
        <w:numPr>
          <w:ilvl w:val="0"/>
          <w:numId w:val="1"/>
        </w:numPr>
        <w:spacing w:after="38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понимать и применять терминологию и символику, связанные с отношением неравенства, свойства числовых неравенств; решать линейные неравенства с одной переменной и их системы; решать квадратные неравенства с опорой на графические представления;  </w:t>
      </w:r>
    </w:p>
    <w:p w14:paraId="2A621CC7" w14:textId="77777777" w:rsidR="0058454B" w:rsidRDefault="00B100BF">
      <w:pPr>
        <w:numPr>
          <w:ilvl w:val="0"/>
          <w:numId w:val="1"/>
        </w:numPr>
        <w:spacing w:after="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применять аппарат неравенств для решения задач из различных разделов курса.  </w:t>
      </w:r>
    </w:p>
    <w:p w14:paraId="10F6D12B" w14:textId="77777777" w:rsidR="0058454B" w:rsidRDefault="00B100BF">
      <w:pPr>
        <w:spacing w:after="84"/>
        <w:ind w:left="-5" w:hanging="10"/>
      </w:pPr>
      <w:r>
        <w:rPr>
          <w:rFonts w:ascii="Times New Roman" w:eastAsia="Times New Roman" w:hAnsi="Times New Roman" w:cs="Times New Roman"/>
          <w:i/>
          <w:color w:val="241B1A"/>
          <w:sz w:val="24"/>
        </w:rPr>
        <w:t xml:space="preserve">Выпускник получит возможность научиться: </w:t>
      </w:r>
    </w:p>
    <w:p w14:paraId="67C30E0C" w14:textId="77777777" w:rsidR="0058454B" w:rsidRDefault="00B100BF">
      <w:pPr>
        <w:numPr>
          <w:ilvl w:val="0"/>
          <w:numId w:val="1"/>
        </w:numPr>
        <w:spacing w:after="37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разнообразным приемам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  </w:t>
      </w:r>
    </w:p>
    <w:p w14:paraId="40FEE1BD" w14:textId="77777777" w:rsidR="0058454B" w:rsidRDefault="00B100BF">
      <w:pPr>
        <w:numPr>
          <w:ilvl w:val="0"/>
          <w:numId w:val="1"/>
        </w:numPr>
        <w:spacing w:after="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применять графические представления для исследования неравенств, систем неравенств, содержащих буквенные коэффициенты.  </w:t>
      </w:r>
    </w:p>
    <w:p w14:paraId="0D26E169" w14:textId="77777777" w:rsidR="0058454B" w:rsidRDefault="00B100BF">
      <w:pPr>
        <w:spacing w:after="63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 </w:t>
      </w:r>
    </w:p>
    <w:p w14:paraId="27A23324" w14:textId="77777777" w:rsidR="0058454B" w:rsidRDefault="00B100BF">
      <w:pPr>
        <w:spacing w:after="54" w:line="268" w:lineRule="auto"/>
        <w:ind w:left="708" w:right="64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ОСНОВНЫЕ ПОНЯТИЯ. ЧИСЛОВЫЕ ФУНКЦИИ  </w:t>
      </w:r>
    </w:p>
    <w:p w14:paraId="1490B62F" w14:textId="77777777" w:rsidR="00454C94" w:rsidRDefault="00B100BF">
      <w:pPr>
        <w:spacing w:after="33" w:line="268" w:lineRule="auto"/>
        <w:ind w:left="427" w:right="64" w:hanging="427"/>
        <w:jc w:val="both"/>
        <w:rPr>
          <w:rFonts w:ascii="Times New Roman" w:eastAsia="Times New Roman" w:hAnsi="Times New Roman" w:cs="Times New Roman"/>
          <w:i/>
          <w:color w:val="241B1A"/>
          <w:sz w:val="24"/>
        </w:rPr>
      </w:pPr>
      <w:r>
        <w:rPr>
          <w:rFonts w:ascii="Times New Roman" w:eastAsia="Times New Roman" w:hAnsi="Times New Roman" w:cs="Times New Roman"/>
          <w:i/>
          <w:color w:val="241B1A"/>
          <w:sz w:val="24"/>
        </w:rPr>
        <w:t xml:space="preserve">Выпускник научится: </w:t>
      </w:r>
    </w:p>
    <w:p w14:paraId="0EA9F534" w14:textId="77777777" w:rsidR="0058454B" w:rsidRDefault="00B100BF" w:rsidP="00454C94">
      <w:pPr>
        <w:pStyle w:val="a3"/>
        <w:numPr>
          <w:ilvl w:val="0"/>
          <w:numId w:val="5"/>
        </w:numPr>
        <w:spacing w:after="33" w:line="268" w:lineRule="auto"/>
        <w:ind w:right="64" w:hanging="294"/>
        <w:jc w:val="both"/>
      </w:pPr>
      <w:r w:rsidRPr="00454C94">
        <w:rPr>
          <w:rFonts w:ascii="Times New Roman" w:eastAsia="Times New Roman" w:hAnsi="Times New Roman" w:cs="Times New Roman"/>
          <w:color w:val="241B1A"/>
          <w:sz w:val="24"/>
        </w:rPr>
        <w:t xml:space="preserve">понимать и использовать функциональные понятия и язык (термины, символические обозначения);  </w:t>
      </w:r>
    </w:p>
    <w:p w14:paraId="29309459" w14:textId="77777777" w:rsidR="0058454B" w:rsidRDefault="00B100BF">
      <w:pPr>
        <w:numPr>
          <w:ilvl w:val="0"/>
          <w:numId w:val="1"/>
        </w:numPr>
        <w:spacing w:after="37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строить графики элементарных функций; исследовать свойства числовых функций на основе изучения поведения их графиков;  </w:t>
      </w:r>
    </w:p>
    <w:p w14:paraId="47B7E69C" w14:textId="77777777" w:rsidR="0058454B" w:rsidRDefault="00B100BF">
      <w:pPr>
        <w:numPr>
          <w:ilvl w:val="0"/>
          <w:numId w:val="1"/>
        </w:numPr>
        <w:spacing w:after="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 </w:t>
      </w:r>
    </w:p>
    <w:p w14:paraId="7516C510" w14:textId="77777777" w:rsidR="0058454B" w:rsidRDefault="00B100BF">
      <w:pPr>
        <w:spacing w:after="84"/>
        <w:ind w:left="-5" w:hanging="10"/>
      </w:pPr>
      <w:r>
        <w:rPr>
          <w:rFonts w:ascii="Times New Roman" w:eastAsia="Times New Roman" w:hAnsi="Times New Roman" w:cs="Times New Roman"/>
          <w:i/>
          <w:color w:val="241B1A"/>
          <w:sz w:val="24"/>
        </w:rPr>
        <w:t xml:space="preserve">Выпускник получит возможность научиться:  </w:t>
      </w:r>
    </w:p>
    <w:p w14:paraId="0592E137" w14:textId="77777777" w:rsidR="0058454B" w:rsidRDefault="00B100BF">
      <w:pPr>
        <w:numPr>
          <w:ilvl w:val="0"/>
          <w:numId w:val="1"/>
        </w:numPr>
        <w:spacing w:after="37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 ми и т. п.);   </w:t>
      </w:r>
    </w:p>
    <w:p w14:paraId="6ED6ABC2" w14:textId="77777777" w:rsidR="0058454B" w:rsidRDefault="00B100BF">
      <w:pPr>
        <w:numPr>
          <w:ilvl w:val="0"/>
          <w:numId w:val="1"/>
        </w:numPr>
        <w:spacing w:after="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использовать функциональные представления и свойства функций для решения математических задач из различных разделов курса.  </w:t>
      </w:r>
    </w:p>
    <w:p w14:paraId="3C8814D5" w14:textId="77777777" w:rsidR="0058454B" w:rsidRDefault="00B100BF">
      <w:pPr>
        <w:spacing w:after="66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 </w:t>
      </w:r>
    </w:p>
    <w:p w14:paraId="4B9403D3" w14:textId="77777777" w:rsidR="0058454B" w:rsidRDefault="00B100BF">
      <w:pPr>
        <w:spacing w:after="54" w:line="268" w:lineRule="auto"/>
        <w:ind w:left="708" w:right="64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ЧИСЛОВЫЕ ПОСЛЕДОВАТЕЛЬНОСТИ  </w:t>
      </w:r>
    </w:p>
    <w:p w14:paraId="08638455" w14:textId="77777777" w:rsidR="0058454B" w:rsidRDefault="00B100BF">
      <w:pPr>
        <w:spacing w:after="84"/>
        <w:ind w:left="-5" w:hanging="10"/>
      </w:pPr>
      <w:r>
        <w:rPr>
          <w:rFonts w:ascii="Times New Roman" w:eastAsia="Times New Roman" w:hAnsi="Times New Roman" w:cs="Times New Roman"/>
          <w:i/>
          <w:color w:val="241B1A"/>
          <w:sz w:val="24"/>
        </w:rPr>
        <w:t xml:space="preserve">Выпускник научится: </w:t>
      </w:r>
    </w:p>
    <w:p w14:paraId="6CD859B6" w14:textId="77777777" w:rsidR="0058454B" w:rsidRDefault="00B100BF">
      <w:pPr>
        <w:numPr>
          <w:ilvl w:val="0"/>
          <w:numId w:val="1"/>
        </w:numPr>
        <w:spacing w:after="3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понимать и использовать язык последовательностей (термины, символические обозначения);  </w:t>
      </w:r>
    </w:p>
    <w:p w14:paraId="42F69B18" w14:textId="77777777" w:rsidR="00454C94" w:rsidRPr="00454C94" w:rsidRDefault="00B100BF">
      <w:pPr>
        <w:numPr>
          <w:ilvl w:val="0"/>
          <w:numId w:val="1"/>
        </w:numPr>
        <w:spacing w:after="72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  </w:t>
      </w:r>
    </w:p>
    <w:p w14:paraId="09A8CADA" w14:textId="77777777" w:rsidR="0058454B" w:rsidRDefault="00B100BF" w:rsidP="00454C94">
      <w:pPr>
        <w:spacing w:after="72" w:line="268" w:lineRule="auto"/>
        <w:ind w:right="64"/>
        <w:jc w:val="both"/>
      </w:pPr>
      <w:r>
        <w:rPr>
          <w:rFonts w:ascii="Times New Roman" w:eastAsia="Times New Roman" w:hAnsi="Times New Roman" w:cs="Times New Roman"/>
          <w:i/>
          <w:color w:val="241B1A"/>
          <w:sz w:val="24"/>
        </w:rPr>
        <w:t>Выпускник получит возможность научиться</w:t>
      </w:r>
      <w:r>
        <w:rPr>
          <w:rFonts w:ascii="Times New Roman" w:eastAsia="Times New Roman" w:hAnsi="Times New Roman" w:cs="Times New Roman"/>
          <w:color w:val="241B1A"/>
          <w:sz w:val="24"/>
        </w:rPr>
        <w:t xml:space="preserve">:  </w:t>
      </w:r>
    </w:p>
    <w:p w14:paraId="2B7ACC96" w14:textId="77777777" w:rsidR="0058454B" w:rsidRDefault="00B100BF">
      <w:pPr>
        <w:numPr>
          <w:ilvl w:val="0"/>
          <w:numId w:val="1"/>
        </w:numPr>
        <w:spacing w:after="37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lastRenderedPageBreak/>
        <w:t>решать комбинированные задачи с применением формул n-</w:t>
      </w:r>
      <w:proofErr w:type="spellStart"/>
      <w:r>
        <w:rPr>
          <w:rFonts w:ascii="Times New Roman" w:eastAsia="Times New Roman" w:hAnsi="Times New Roman" w:cs="Times New Roman"/>
          <w:color w:val="241B1A"/>
          <w:sz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241B1A"/>
          <w:sz w:val="24"/>
        </w:rPr>
        <w:t xml:space="preserve"> члена и суммы первых n членов арифметической и геометрической прогрессий, применяя при этом аппарат уравнений и неравенств;  </w:t>
      </w:r>
    </w:p>
    <w:p w14:paraId="21076398" w14:textId="77777777" w:rsidR="0058454B" w:rsidRDefault="00B100BF">
      <w:pPr>
        <w:numPr>
          <w:ilvl w:val="0"/>
          <w:numId w:val="1"/>
        </w:numPr>
        <w:spacing w:after="5" w:line="268" w:lineRule="auto"/>
        <w:ind w:right="64" w:hanging="370"/>
        <w:jc w:val="both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- с экспоненциальным ростом.  </w:t>
      </w:r>
    </w:p>
    <w:p w14:paraId="18FDC31D" w14:textId="6F426890" w:rsidR="0058454B" w:rsidRDefault="00B100BF" w:rsidP="00B33C71">
      <w:pPr>
        <w:spacing w:after="63"/>
      </w:pPr>
      <w:r>
        <w:rPr>
          <w:rFonts w:ascii="Times New Roman" w:eastAsia="Times New Roman" w:hAnsi="Times New Roman" w:cs="Times New Roman"/>
          <w:color w:val="241B1A"/>
          <w:sz w:val="24"/>
        </w:rPr>
        <w:t xml:space="preserve"> </w:t>
      </w:r>
    </w:p>
    <w:p w14:paraId="5A32ED33" w14:textId="77777777" w:rsidR="0058454B" w:rsidRPr="00FA05A7" w:rsidRDefault="00B100BF" w:rsidP="00FA05A7">
      <w:pPr>
        <w:pStyle w:val="1"/>
        <w:tabs>
          <w:tab w:val="left" w:pos="851"/>
        </w:tabs>
        <w:ind w:left="0" w:firstLine="567"/>
        <w:rPr>
          <w:szCs w:val="28"/>
        </w:rPr>
      </w:pPr>
      <w:r w:rsidRPr="00FA05A7">
        <w:rPr>
          <w:szCs w:val="28"/>
        </w:rPr>
        <w:t xml:space="preserve">Содержание учебного предмета </w:t>
      </w:r>
    </w:p>
    <w:p w14:paraId="6EC2AA2C" w14:textId="77777777" w:rsidR="0058454B" w:rsidRDefault="00B100BF">
      <w:pPr>
        <w:spacing w:after="6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07425C" w14:textId="77777777" w:rsidR="0058454B" w:rsidRDefault="00B100BF">
      <w:pPr>
        <w:spacing w:after="35" w:line="268" w:lineRule="auto"/>
        <w:ind w:left="554" w:right="6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АРИФМЕТИКА </w:t>
      </w:r>
    </w:p>
    <w:p w14:paraId="5A899E4F" w14:textId="77777777" w:rsidR="0058454B" w:rsidRDefault="00B100BF">
      <w:pPr>
        <w:spacing w:after="0" w:line="28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Рациональные числа. </w:t>
      </w:r>
      <w:r>
        <w:rPr>
          <w:rFonts w:ascii="Times New Roman" w:eastAsia="Times New Roman" w:hAnsi="Times New Roman" w:cs="Times New Roman"/>
          <w:sz w:val="24"/>
        </w:rPr>
        <w:t xml:space="preserve">Расширение множества натуральных чисел до множества целых. Множества целых чисел до множества рациональных. Рациональное число как отношение </w:t>
      </w:r>
      <w:r>
        <w:rPr>
          <w:rFonts w:ascii="Times New Roman" w:eastAsia="Times New Roman" w:hAnsi="Times New Roman" w:cs="Times New Roman"/>
          <w:i/>
          <w:sz w:val="24"/>
        </w:rPr>
        <w:t>m/n</w:t>
      </w:r>
      <w:r>
        <w:rPr>
          <w:rFonts w:ascii="Times New Roman" w:eastAsia="Times New Roman" w:hAnsi="Times New Roman" w:cs="Times New Roman"/>
          <w:sz w:val="24"/>
        </w:rPr>
        <w:t xml:space="preserve">, где </w:t>
      </w:r>
      <w:r>
        <w:rPr>
          <w:rFonts w:ascii="Times New Roman" w:eastAsia="Times New Roman" w:hAnsi="Times New Roman" w:cs="Times New Roman"/>
          <w:i/>
          <w:sz w:val="24"/>
        </w:rPr>
        <w:t xml:space="preserve">т — </w:t>
      </w:r>
      <w:r>
        <w:rPr>
          <w:rFonts w:ascii="Times New Roman" w:eastAsia="Times New Roman" w:hAnsi="Times New Roman" w:cs="Times New Roman"/>
          <w:sz w:val="24"/>
        </w:rPr>
        <w:t xml:space="preserve">целое число, </w:t>
      </w:r>
      <w:r>
        <w:rPr>
          <w:rFonts w:ascii="Times New Roman" w:eastAsia="Times New Roman" w:hAnsi="Times New Roman" w:cs="Times New Roman"/>
          <w:i/>
          <w:sz w:val="24"/>
        </w:rPr>
        <w:t xml:space="preserve">n — </w:t>
      </w:r>
      <w:r>
        <w:rPr>
          <w:rFonts w:ascii="Times New Roman" w:eastAsia="Times New Roman" w:hAnsi="Times New Roman" w:cs="Times New Roman"/>
          <w:sz w:val="24"/>
        </w:rPr>
        <w:t xml:space="preserve">натуральное. Степень с целым показателем. </w:t>
      </w:r>
    </w:p>
    <w:p w14:paraId="6C8B2333" w14:textId="77777777" w:rsidR="0058454B" w:rsidRDefault="00B100BF">
      <w:pPr>
        <w:spacing w:after="0" w:line="28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Действительные числа. </w:t>
      </w:r>
      <w:r>
        <w:rPr>
          <w:rFonts w:ascii="Times New Roman" w:eastAsia="Times New Roman" w:hAnsi="Times New Roman" w:cs="Times New Roman"/>
          <w:sz w:val="24"/>
        </w:rPr>
        <w:t xml:space="preserve">Квадратный корень из числа. Корень третьей степени. Степень с дробным показателем. Запись корней с помощью степени с дробным показателем. Понятие об иррациональном числе. Иррациональность числа и несоизмеримость стороны и диагонали квадрата. Десятичные приближения иррациональных чисел. Множество действительных чисел; представление действительных чисел бесконечными десятичными дробями. Сравнение действительных чисел. </w:t>
      </w:r>
    </w:p>
    <w:p w14:paraId="30D247F3" w14:textId="77777777" w:rsidR="0058454B" w:rsidRDefault="00B100BF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1F08D3" w14:textId="77777777" w:rsidR="0058454B" w:rsidRDefault="00B100BF" w:rsidP="00454C94">
      <w:pPr>
        <w:spacing w:after="0" w:line="268" w:lineRule="auto"/>
        <w:ind w:right="61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АЛГЕБРА </w:t>
      </w:r>
    </w:p>
    <w:p w14:paraId="57A24E6F" w14:textId="77777777" w:rsidR="0058454B" w:rsidRDefault="00B100BF">
      <w:pPr>
        <w:spacing w:after="35" w:line="268" w:lineRule="auto"/>
        <w:ind w:right="61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Алгебраические выражения. </w:t>
      </w:r>
      <w:r>
        <w:rPr>
          <w:rFonts w:ascii="Times New Roman" w:eastAsia="Times New Roman" w:hAnsi="Times New Roman" w:cs="Times New Roman"/>
          <w:sz w:val="24"/>
        </w:rPr>
        <w:t xml:space="preserve">Многочлены с одной переменной. Корень многочлена. Квадратный трёхчлен; разложение квадратного трёхчлена на множители. Степень с целым показателем и её свойства. Понятие корня степени </w:t>
      </w:r>
      <w:r>
        <w:rPr>
          <w:rFonts w:ascii="Times New Roman" w:eastAsia="Times New Roman" w:hAnsi="Times New Roman" w:cs="Times New Roman"/>
          <w:i/>
          <w:sz w:val="24"/>
        </w:rPr>
        <w:t>n.</w:t>
      </w:r>
      <w:r>
        <w:rPr>
          <w:rFonts w:ascii="Times New Roman" w:eastAsia="Times New Roman" w:hAnsi="Times New Roman" w:cs="Times New Roman"/>
          <w:sz w:val="24"/>
        </w:rPr>
        <w:t xml:space="preserve"> Свойства корней степени </w:t>
      </w:r>
      <w:r>
        <w:rPr>
          <w:rFonts w:ascii="Times New Roman" w:eastAsia="Times New Roman" w:hAnsi="Times New Roman" w:cs="Times New Roman"/>
          <w:i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8A7D29E" w14:textId="77777777" w:rsidR="0058454B" w:rsidRDefault="00B100BF">
      <w:pPr>
        <w:spacing w:after="0" w:line="268" w:lineRule="auto"/>
        <w:ind w:right="61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Уравнения. </w:t>
      </w:r>
      <w:r>
        <w:rPr>
          <w:rFonts w:ascii="Times New Roman" w:eastAsia="Times New Roman" w:hAnsi="Times New Roman" w:cs="Times New Roman"/>
          <w:sz w:val="24"/>
        </w:rPr>
        <w:t xml:space="preserve">Квадратное уравнение. Решение уравнений, сводящихся к линейным и квадратным. Система уравнений с двумя переменными. Равносильность   систем. Решение текстовых задач с помощью систем уравнений.  </w:t>
      </w:r>
    </w:p>
    <w:p w14:paraId="2947A628" w14:textId="77777777" w:rsidR="0058454B" w:rsidRDefault="00B100BF">
      <w:pPr>
        <w:spacing w:after="0" w:line="268" w:lineRule="auto"/>
        <w:ind w:right="61"/>
        <w:jc w:val="both"/>
      </w:pPr>
      <w:r>
        <w:rPr>
          <w:rFonts w:ascii="Times New Roman" w:eastAsia="Times New Roman" w:hAnsi="Times New Roman" w:cs="Times New Roman"/>
          <w:b/>
          <w:sz w:val="24"/>
        </w:rPr>
        <w:t>Неравенства</w:t>
      </w:r>
      <w:r>
        <w:rPr>
          <w:rFonts w:ascii="Times New Roman" w:eastAsia="Times New Roman" w:hAnsi="Times New Roman" w:cs="Times New Roman"/>
          <w:sz w:val="24"/>
        </w:rPr>
        <w:t xml:space="preserve">. Числовые неравенства и их свойства. 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переменной, рациональные неравенства. </w:t>
      </w:r>
    </w:p>
    <w:p w14:paraId="3CBE0D32" w14:textId="77777777" w:rsidR="0058454B" w:rsidRDefault="00B100BF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0D07A3" w14:textId="77777777" w:rsidR="0058454B" w:rsidRDefault="00B100BF" w:rsidP="00454C94">
      <w:pPr>
        <w:spacing w:after="0" w:line="268" w:lineRule="auto"/>
        <w:ind w:right="61"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ФУНКЦИИ </w:t>
      </w:r>
    </w:p>
    <w:p w14:paraId="28EAD534" w14:textId="77777777" w:rsidR="0058454B" w:rsidRDefault="00B100BF">
      <w:pPr>
        <w:spacing w:after="0" w:line="286" w:lineRule="auto"/>
        <w:ind w:left="-5" w:right="17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Основные понятия. </w:t>
      </w:r>
      <w:r>
        <w:rPr>
          <w:rFonts w:ascii="Times New Roman" w:eastAsia="Times New Roman" w:hAnsi="Times New Roman" w:cs="Times New Roman"/>
          <w:sz w:val="24"/>
        </w:rPr>
        <w:t xml:space="preserve">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 </w:t>
      </w:r>
    </w:p>
    <w:p w14:paraId="5401EF53" w14:textId="77777777" w:rsidR="0058454B" w:rsidRDefault="00B100BF">
      <w:pPr>
        <w:spacing w:after="0" w:line="28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Числовые функции. </w:t>
      </w:r>
      <w:r>
        <w:rPr>
          <w:rFonts w:ascii="Times New Roman" w:eastAsia="Times New Roman" w:hAnsi="Times New Roman" w:cs="Times New Roman"/>
          <w:sz w:val="24"/>
        </w:rPr>
        <w:t xml:space="preserve">Функции, описывающие прямую и обратную пропорциональные зависимости, их графики и свойства. Линейная функция, её график и свойства. Квадратичная функция, её график и свойства. Степенные функции с натуральными показателями 2 и 3, их графики и свойства. Графики функций </w:t>
      </w:r>
      <w:r>
        <w:rPr>
          <w:rFonts w:ascii="Times New Roman" w:eastAsia="Times New Roman" w:hAnsi="Times New Roman" w:cs="Times New Roman"/>
          <w:i/>
          <w:sz w:val="24"/>
        </w:rPr>
        <w:t xml:space="preserve">y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noProof/>
        </w:rPr>
        <w:drawing>
          <wp:inline distT="0" distB="0" distL="0" distR="0" wp14:anchorId="6CFF2A19" wp14:editId="13FEEB69">
            <wp:extent cx="923544" cy="167640"/>
            <wp:effectExtent l="0" t="0" r="0" b="0"/>
            <wp:docPr id="10907" name="Picture 10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7" name="Picture 109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= | </w:t>
      </w:r>
      <w:r>
        <w:rPr>
          <w:rFonts w:ascii="Times New Roman" w:eastAsia="Times New Roman" w:hAnsi="Times New Roman" w:cs="Times New Roman"/>
          <w:i/>
          <w:sz w:val="24"/>
        </w:rPr>
        <w:t xml:space="preserve">x </w:t>
      </w:r>
      <w:r>
        <w:rPr>
          <w:rFonts w:ascii="Times New Roman" w:eastAsia="Times New Roman" w:hAnsi="Times New Roman" w:cs="Times New Roman"/>
          <w:sz w:val="24"/>
        </w:rPr>
        <w:t xml:space="preserve">|. </w:t>
      </w:r>
    </w:p>
    <w:p w14:paraId="69472F46" w14:textId="77777777" w:rsidR="0058454B" w:rsidRDefault="00B100BF">
      <w:pPr>
        <w:spacing w:after="0" w:line="28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Числовые последовательности. </w:t>
      </w:r>
      <w:r>
        <w:rPr>
          <w:rFonts w:ascii="Times New Roman" w:eastAsia="Times New Roman" w:hAnsi="Times New Roman" w:cs="Times New Roman"/>
          <w:sz w:val="24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eastAsia="Times New Roman" w:hAnsi="Times New Roman" w:cs="Times New Roman"/>
          <w:i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члена. Арифметическая и геометрическая прогрессии. Формулы </w:t>
      </w:r>
      <w:r>
        <w:rPr>
          <w:rFonts w:ascii="Times New Roman" w:eastAsia="Times New Roman" w:hAnsi="Times New Roman" w:cs="Times New Roman"/>
          <w:i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члена арифметической и геометрической прогрессий, суммы первых </w:t>
      </w:r>
      <w:r>
        <w:rPr>
          <w:rFonts w:ascii="Times New Roman" w:eastAsia="Times New Roman" w:hAnsi="Times New Roman" w:cs="Times New Roman"/>
          <w:i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-х членов. Изображение членов арифметической и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геометрической прогрессий точками координатной плоскости. Линейный и экспоненциальный рост. Сложные проценты. </w:t>
      </w:r>
    </w:p>
    <w:p w14:paraId="654DAE1C" w14:textId="0F3B6C3E" w:rsidR="0058454B" w:rsidRDefault="00B100BF" w:rsidP="00B33C71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DE8337" w14:textId="77777777" w:rsidR="0058454B" w:rsidRPr="00FA05A7" w:rsidRDefault="00B100BF" w:rsidP="00FA05A7">
      <w:pPr>
        <w:pStyle w:val="1"/>
        <w:tabs>
          <w:tab w:val="left" w:pos="284"/>
          <w:tab w:val="left" w:pos="851"/>
        </w:tabs>
        <w:ind w:left="0" w:firstLine="567"/>
        <w:rPr>
          <w:szCs w:val="28"/>
        </w:rPr>
      </w:pPr>
      <w:r w:rsidRPr="00FA05A7">
        <w:rPr>
          <w:szCs w:val="28"/>
        </w:rPr>
        <w:t xml:space="preserve">Тематическое планирование </w:t>
      </w:r>
    </w:p>
    <w:p w14:paraId="065CB305" w14:textId="77777777" w:rsidR="0058454B" w:rsidRDefault="00B100B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234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24"/>
        <w:gridCol w:w="5620"/>
        <w:gridCol w:w="1690"/>
      </w:tblGrid>
      <w:tr w:rsidR="0058454B" w14:paraId="02C4A2D0" w14:textId="77777777" w:rsidTr="00B33C71">
        <w:trPr>
          <w:trHeight w:val="56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78B8" w14:textId="77777777" w:rsidR="0058454B" w:rsidRDefault="00B100B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03A2" w14:textId="77777777" w:rsidR="0058454B" w:rsidRDefault="00B100B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410F" w14:textId="77777777" w:rsidR="0058454B" w:rsidRDefault="00B100B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</w:t>
            </w:r>
          </w:p>
        </w:tc>
      </w:tr>
      <w:tr w:rsidR="0058454B" w14:paraId="2E9CA379" w14:textId="77777777" w:rsidTr="00B33C71">
        <w:trPr>
          <w:trHeight w:val="28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A82E" w14:textId="77777777" w:rsidR="0058454B" w:rsidRDefault="00B100BF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C368" w14:textId="77777777" w:rsidR="0058454B" w:rsidRDefault="00B100BF">
            <w:r>
              <w:rPr>
                <w:rFonts w:ascii="Times New Roman" w:eastAsia="Times New Roman" w:hAnsi="Times New Roman" w:cs="Times New Roman"/>
                <w:sz w:val="24"/>
              </w:rPr>
              <w:t xml:space="preserve">Рациональные уравнения и системы уравнений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3D54" w14:textId="16C6C9F6" w:rsidR="0058454B" w:rsidRDefault="00B100BF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F6160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454B" w14:paraId="162B5237" w14:textId="77777777" w:rsidTr="00B33C71">
        <w:trPr>
          <w:trHeight w:val="28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186C" w14:textId="77777777" w:rsidR="0058454B" w:rsidRDefault="00B100BF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BB4D" w14:textId="77777777" w:rsidR="0058454B" w:rsidRDefault="00B100BF">
            <w:r>
              <w:rPr>
                <w:rFonts w:ascii="Times New Roman" w:eastAsia="Times New Roman" w:hAnsi="Times New Roman" w:cs="Times New Roman"/>
                <w:sz w:val="24"/>
              </w:rPr>
              <w:t xml:space="preserve">Неравенства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7188" w14:textId="744662C8" w:rsidR="0058454B" w:rsidRDefault="00B100BF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F6160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454B" w14:paraId="24AB8736" w14:textId="77777777" w:rsidTr="00B33C71">
        <w:trPr>
          <w:trHeight w:val="28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B95C" w14:textId="77777777" w:rsidR="0058454B" w:rsidRDefault="00B100BF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CCCD" w14:textId="77777777" w:rsidR="0058454B" w:rsidRDefault="00B100BF"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Функции и их свойства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87CC" w14:textId="3A95AF54" w:rsidR="0058454B" w:rsidRDefault="00B100BF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2F6160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454B" w14:paraId="4B62BF28" w14:textId="77777777" w:rsidTr="00B33C71">
        <w:trPr>
          <w:trHeight w:val="28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DDE2" w14:textId="77777777" w:rsidR="0058454B" w:rsidRDefault="00B100BF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1AF1" w14:textId="77777777" w:rsidR="0058454B" w:rsidRDefault="00B100BF"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Степень числа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6259" w14:textId="497E5097" w:rsidR="0058454B" w:rsidRDefault="00B100BF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F6160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454B" w14:paraId="18776561" w14:textId="77777777" w:rsidTr="00B33C71">
        <w:trPr>
          <w:trHeight w:val="56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3EAB" w14:textId="77777777" w:rsidR="0058454B" w:rsidRDefault="00B100BF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F77E" w14:textId="77777777" w:rsidR="0058454B" w:rsidRDefault="00B100BF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Последовательности. Арифметическая и геометрическая прогрессии.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80A7" w14:textId="5E1C1A96" w:rsidR="0058454B" w:rsidRDefault="00B100BF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F6160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454B" w14:paraId="05547F0B" w14:textId="77777777" w:rsidTr="00B33C71">
        <w:trPr>
          <w:trHeight w:val="28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C247" w14:textId="62E92F9F" w:rsidR="0058454B" w:rsidRDefault="002F616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B100B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DEFC" w14:textId="77777777" w:rsidR="0058454B" w:rsidRDefault="00B100BF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Тематическое повторение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1E12" w14:textId="6F92E664" w:rsidR="0058454B" w:rsidRDefault="00E97A9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B100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454B" w14:paraId="6918E43F" w14:textId="77777777" w:rsidTr="00B33C71">
        <w:trPr>
          <w:trHeight w:val="30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8F0F" w14:textId="77777777" w:rsidR="0058454B" w:rsidRDefault="00B100BF">
            <w:pPr>
              <w:ind w:left="6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DF8E" w14:textId="77777777" w:rsidR="0058454B" w:rsidRDefault="00B100B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31C3" w14:textId="4434FA1C" w:rsidR="0058454B" w:rsidRDefault="00B100BF" w:rsidP="00E97A94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E97A94"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2002A685" w14:textId="3AF5DCA7" w:rsidR="0058454B" w:rsidRDefault="00B100BF" w:rsidP="002F6160">
      <w:pPr>
        <w:spacing w:after="19"/>
        <w:ind w:left="54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0BAFF01" w14:textId="77777777" w:rsidR="00454C94" w:rsidRDefault="00454C94" w:rsidP="00FA05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14:paraId="40D5962A" w14:textId="77777777" w:rsidR="00454C94" w:rsidRDefault="00454C94" w:rsidP="00FA05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к семье как главной опоре в жизни человека и источнику его счастья;</w:t>
      </w:r>
    </w:p>
    <w:p w14:paraId="5CEEAA10" w14:textId="77777777" w:rsidR="00454C94" w:rsidRDefault="00454C94" w:rsidP="00FA05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4AFF1BBA" w14:textId="77777777" w:rsidR="00454C94" w:rsidRDefault="00454C94" w:rsidP="00FA05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37D78856" w14:textId="77777777" w:rsidR="00454C94" w:rsidRDefault="00454C94" w:rsidP="00FA05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629615F2" w14:textId="77777777" w:rsidR="00454C94" w:rsidRDefault="00454C94" w:rsidP="00FA05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32D4C26D" w14:textId="77777777" w:rsidR="00454C94" w:rsidRDefault="00454C94" w:rsidP="00FA05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27339D73" w14:textId="77777777" w:rsidR="00454C94" w:rsidRDefault="00454C94" w:rsidP="00FA05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022C140E" w14:textId="77777777" w:rsidR="00454C94" w:rsidRDefault="00454C94" w:rsidP="00FA05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14:paraId="700A174D" w14:textId="77777777" w:rsidR="00454C94" w:rsidRDefault="00454C94" w:rsidP="00FA05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к окружающим людям как безусловной и абсолютной ценности,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взаимоподдерживающие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14:paraId="4E2CEA59" w14:textId="77777777" w:rsidR="00454C94" w:rsidRDefault="00454C94" w:rsidP="00FA05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к самим себе как хозяевам своей судьбы, самоопределяющимся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самореализующимся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личностям, отвечающим за свое собственное будущее. </w:t>
      </w:r>
    </w:p>
    <w:p w14:paraId="2C272F2D" w14:textId="77777777" w:rsidR="00454C94" w:rsidRDefault="00454C94" w:rsidP="00FA05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14:paraId="0078E1CC" w14:textId="77777777" w:rsidR="0058454B" w:rsidRDefault="00B100BF">
      <w:pPr>
        <w:spacing w:after="19"/>
        <w:ind w:left="54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87B0E6D" w14:textId="77777777" w:rsidR="0058454B" w:rsidRPr="00FA05A7" w:rsidRDefault="00B100BF" w:rsidP="00454C94">
      <w:pPr>
        <w:spacing w:after="18"/>
        <w:ind w:left="540"/>
        <w:rPr>
          <w:rFonts w:ascii="Times New Roman" w:hAnsi="Times New Roman" w:cs="Times New Roman"/>
          <w:b/>
          <w:sz w:val="28"/>
          <w:szCs w:val="28"/>
        </w:rPr>
      </w:pPr>
      <w:r w:rsidRPr="00FA05A7">
        <w:rPr>
          <w:rFonts w:ascii="Times New Roman" w:hAnsi="Times New Roman" w:cs="Times New Roman"/>
          <w:b/>
          <w:sz w:val="28"/>
          <w:szCs w:val="28"/>
        </w:rPr>
        <w:t xml:space="preserve">Дополнительные материалы </w:t>
      </w:r>
    </w:p>
    <w:p w14:paraId="63E531BB" w14:textId="77777777" w:rsidR="0058454B" w:rsidRDefault="00B100BF">
      <w:pPr>
        <w:spacing w:after="67"/>
        <w:ind w:left="54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AB1B8D5" w14:textId="68D6892A" w:rsidR="0058454B" w:rsidRDefault="00B100BF">
      <w:pPr>
        <w:spacing w:after="9"/>
        <w:ind w:left="540"/>
      </w:pPr>
      <w:r>
        <w:rPr>
          <w:rFonts w:ascii="Times New Roman" w:eastAsia="Times New Roman" w:hAnsi="Times New Roman" w:cs="Times New Roman"/>
          <w:b/>
          <w:sz w:val="24"/>
        </w:rPr>
        <w:t>Учебно-методическое обеспечение образовательной деятельности</w:t>
      </w:r>
      <w:r w:rsidR="00FA05A7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F0CC4C8" w14:textId="77777777" w:rsidR="0058454B" w:rsidRPr="00454C94" w:rsidRDefault="00B100BF" w:rsidP="00454C94">
      <w:pPr>
        <w:pStyle w:val="a3"/>
        <w:numPr>
          <w:ilvl w:val="0"/>
          <w:numId w:val="7"/>
        </w:numPr>
        <w:spacing w:after="0" w:line="286" w:lineRule="auto"/>
        <w:ind w:left="0" w:right="31" w:firstLine="426"/>
        <w:rPr>
          <w:rFonts w:ascii="Times New Roman" w:eastAsia="Times New Roman" w:hAnsi="Times New Roman" w:cs="Times New Roman"/>
          <w:sz w:val="24"/>
        </w:rPr>
      </w:pPr>
      <w:r w:rsidRPr="00454C94">
        <w:rPr>
          <w:rFonts w:ascii="Times New Roman" w:eastAsia="Times New Roman" w:hAnsi="Times New Roman" w:cs="Times New Roman"/>
          <w:sz w:val="24"/>
        </w:rPr>
        <w:t xml:space="preserve">Алгебра: учебник для 7 - 9 класса общеобразовательных учреждений /С.М. Никольский, М.К. Потапов, Н.Н. Решетников, А.В. </w:t>
      </w:r>
      <w:proofErr w:type="spellStart"/>
      <w:r w:rsidRPr="00454C94">
        <w:rPr>
          <w:rFonts w:ascii="Times New Roman" w:eastAsia="Times New Roman" w:hAnsi="Times New Roman" w:cs="Times New Roman"/>
          <w:sz w:val="24"/>
        </w:rPr>
        <w:t>Шевкин</w:t>
      </w:r>
      <w:proofErr w:type="spellEnd"/>
      <w:r w:rsidRPr="00454C94">
        <w:rPr>
          <w:rFonts w:ascii="Times New Roman" w:eastAsia="Times New Roman" w:hAnsi="Times New Roman" w:cs="Times New Roman"/>
          <w:sz w:val="24"/>
        </w:rPr>
        <w:t xml:space="preserve"> – М., Просвещение, 2006 </w:t>
      </w:r>
    </w:p>
    <w:p w14:paraId="67E5FABB" w14:textId="77777777" w:rsidR="0058454B" w:rsidRDefault="00B100BF" w:rsidP="00454C94">
      <w:pPr>
        <w:pStyle w:val="a3"/>
        <w:numPr>
          <w:ilvl w:val="0"/>
          <w:numId w:val="7"/>
        </w:numPr>
        <w:spacing w:after="0" w:line="286" w:lineRule="auto"/>
        <w:ind w:left="0" w:right="31" w:firstLine="426"/>
      </w:pPr>
      <w:r w:rsidRPr="00454C94">
        <w:rPr>
          <w:rFonts w:ascii="Times New Roman" w:eastAsia="Times New Roman" w:hAnsi="Times New Roman" w:cs="Times New Roman"/>
          <w:sz w:val="24"/>
        </w:rPr>
        <w:t xml:space="preserve">Сборник задач по алгебре. Учебное пособие для 8-9 классов с углубленным изучением математики. М.Л. Галицкий, А.М. Гольдман, Л.И. </w:t>
      </w:r>
      <w:proofErr w:type="spellStart"/>
      <w:r w:rsidRPr="00454C94">
        <w:rPr>
          <w:rFonts w:ascii="Times New Roman" w:eastAsia="Times New Roman" w:hAnsi="Times New Roman" w:cs="Times New Roman"/>
          <w:sz w:val="24"/>
        </w:rPr>
        <w:t>Звавич</w:t>
      </w:r>
      <w:proofErr w:type="spellEnd"/>
      <w:r w:rsidRPr="00454C94">
        <w:rPr>
          <w:rFonts w:ascii="Times New Roman" w:eastAsia="Times New Roman" w:hAnsi="Times New Roman" w:cs="Times New Roman"/>
          <w:sz w:val="24"/>
        </w:rPr>
        <w:t>, /М.: Просвещение, 2002. 3.</w:t>
      </w:r>
      <w:r w:rsidRPr="00454C94">
        <w:rPr>
          <w:rFonts w:ascii="Arial" w:eastAsia="Arial" w:hAnsi="Arial" w:cs="Arial"/>
          <w:sz w:val="24"/>
        </w:rPr>
        <w:t xml:space="preserve"> </w:t>
      </w:r>
      <w:r w:rsidRPr="00454C94">
        <w:rPr>
          <w:rFonts w:ascii="Times New Roman" w:eastAsia="Times New Roman" w:hAnsi="Times New Roman" w:cs="Times New Roman"/>
          <w:sz w:val="24"/>
        </w:rPr>
        <w:t xml:space="preserve">Программа общеобразовательных учреждений. Алгебра 7-9 классы (составитель Т.А. </w:t>
      </w:r>
      <w:proofErr w:type="spellStart"/>
      <w:r w:rsidRPr="00454C94">
        <w:rPr>
          <w:rFonts w:ascii="Times New Roman" w:eastAsia="Times New Roman" w:hAnsi="Times New Roman" w:cs="Times New Roman"/>
          <w:sz w:val="24"/>
        </w:rPr>
        <w:t>Бурмистрова</w:t>
      </w:r>
      <w:proofErr w:type="spellEnd"/>
      <w:r w:rsidRPr="00454C94">
        <w:rPr>
          <w:rFonts w:ascii="Times New Roman" w:eastAsia="Times New Roman" w:hAnsi="Times New Roman" w:cs="Times New Roman"/>
          <w:sz w:val="24"/>
        </w:rPr>
        <w:t xml:space="preserve">) – М., Просвещение, 2011. </w:t>
      </w:r>
    </w:p>
    <w:p w14:paraId="7CD0BC1C" w14:textId="77777777" w:rsidR="0058454B" w:rsidRDefault="00B100BF" w:rsidP="00454C94">
      <w:pPr>
        <w:pStyle w:val="a3"/>
        <w:numPr>
          <w:ilvl w:val="0"/>
          <w:numId w:val="7"/>
        </w:numPr>
        <w:spacing w:after="35" w:line="268" w:lineRule="auto"/>
        <w:ind w:left="0" w:right="61" w:firstLine="426"/>
        <w:jc w:val="both"/>
      </w:pPr>
      <w:r w:rsidRPr="00454C94">
        <w:rPr>
          <w:rFonts w:ascii="Times New Roman" w:eastAsia="Times New Roman" w:hAnsi="Times New Roman" w:cs="Times New Roman"/>
          <w:sz w:val="24"/>
        </w:rPr>
        <w:t xml:space="preserve">Алгебра: Дидактические материалы для 9 класса / М.К. Потапов, А.В. </w:t>
      </w:r>
      <w:proofErr w:type="spellStart"/>
      <w:r w:rsidRPr="00454C94">
        <w:rPr>
          <w:rFonts w:ascii="Times New Roman" w:eastAsia="Times New Roman" w:hAnsi="Times New Roman" w:cs="Times New Roman"/>
          <w:sz w:val="24"/>
        </w:rPr>
        <w:t>Шевкин</w:t>
      </w:r>
      <w:proofErr w:type="spellEnd"/>
      <w:r w:rsidRPr="00454C94">
        <w:rPr>
          <w:rFonts w:ascii="Times New Roman" w:eastAsia="Times New Roman" w:hAnsi="Times New Roman" w:cs="Times New Roman"/>
          <w:sz w:val="24"/>
        </w:rPr>
        <w:t xml:space="preserve">. – М.: Просвещение, 2011 </w:t>
      </w:r>
    </w:p>
    <w:p w14:paraId="6ECD78C1" w14:textId="77777777" w:rsidR="0058454B" w:rsidRDefault="00B100BF" w:rsidP="00454C94">
      <w:pPr>
        <w:pStyle w:val="a3"/>
        <w:numPr>
          <w:ilvl w:val="0"/>
          <w:numId w:val="7"/>
        </w:numPr>
        <w:spacing w:after="35" w:line="268" w:lineRule="auto"/>
        <w:ind w:left="0" w:right="61" w:firstLine="426"/>
        <w:jc w:val="both"/>
      </w:pPr>
      <w:r w:rsidRPr="00454C94">
        <w:rPr>
          <w:rFonts w:ascii="Times New Roman" w:eastAsia="Times New Roman" w:hAnsi="Times New Roman" w:cs="Times New Roman"/>
          <w:sz w:val="24"/>
        </w:rPr>
        <w:t xml:space="preserve">Текстовые задачи по математике для учащихся 7-11 классов образовательных учреждений /. А.В. </w:t>
      </w:r>
      <w:proofErr w:type="spellStart"/>
      <w:r w:rsidRPr="00454C94">
        <w:rPr>
          <w:rFonts w:ascii="Times New Roman" w:eastAsia="Times New Roman" w:hAnsi="Times New Roman" w:cs="Times New Roman"/>
          <w:sz w:val="24"/>
        </w:rPr>
        <w:t>Шевкин</w:t>
      </w:r>
      <w:proofErr w:type="spellEnd"/>
      <w:r w:rsidRPr="00454C94">
        <w:rPr>
          <w:rFonts w:ascii="Times New Roman" w:eastAsia="Times New Roman" w:hAnsi="Times New Roman" w:cs="Times New Roman"/>
          <w:sz w:val="24"/>
        </w:rPr>
        <w:t xml:space="preserve">. – М.: ИЛЕКСА, 2011. </w:t>
      </w:r>
    </w:p>
    <w:p w14:paraId="5B9E643F" w14:textId="77777777" w:rsidR="0058454B" w:rsidRDefault="00B100BF" w:rsidP="00454C94">
      <w:pPr>
        <w:pStyle w:val="a3"/>
        <w:numPr>
          <w:ilvl w:val="0"/>
          <w:numId w:val="7"/>
        </w:numPr>
        <w:spacing w:after="35" w:line="268" w:lineRule="auto"/>
        <w:ind w:left="0" w:right="61" w:firstLine="426"/>
        <w:jc w:val="both"/>
      </w:pPr>
      <w:r w:rsidRPr="00454C94">
        <w:rPr>
          <w:rFonts w:ascii="Times New Roman" w:eastAsia="Times New Roman" w:hAnsi="Times New Roman" w:cs="Times New Roman"/>
          <w:sz w:val="24"/>
        </w:rPr>
        <w:t xml:space="preserve">Теория вероятностей и статистика. Тюрин Ю.Н., Макаров А.А., Высоцкий И.Р., Ященко И.В.  М.: МЦНМО, Московские учебники, 2008. </w:t>
      </w:r>
    </w:p>
    <w:p w14:paraId="6678A086" w14:textId="2B72B867" w:rsidR="0058454B" w:rsidRDefault="00B100BF" w:rsidP="00454C94">
      <w:pPr>
        <w:pStyle w:val="a3"/>
        <w:numPr>
          <w:ilvl w:val="0"/>
          <w:numId w:val="7"/>
        </w:numPr>
        <w:spacing w:after="263" w:line="286" w:lineRule="auto"/>
        <w:ind w:left="0" w:right="61" w:firstLine="426"/>
        <w:jc w:val="both"/>
      </w:pPr>
      <w:r w:rsidRPr="00454C94">
        <w:rPr>
          <w:rFonts w:ascii="Times New Roman" w:eastAsia="Times New Roman" w:hAnsi="Times New Roman" w:cs="Times New Roman"/>
          <w:sz w:val="24"/>
        </w:rPr>
        <w:t xml:space="preserve">Алгебра: элементы статистики и теории вероятностей: учеб. пособие для учащихся 7 – 9 </w:t>
      </w:r>
      <w:proofErr w:type="spellStart"/>
      <w:r w:rsidRPr="00454C94">
        <w:rPr>
          <w:rFonts w:ascii="Times New Roman" w:eastAsia="Times New Roman" w:hAnsi="Times New Roman" w:cs="Times New Roman"/>
          <w:sz w:val="24"/>
        </w:rPr>
        <w:t>кл</w:t>
      </w:r>
      <w:proofErr w:type="spellEnd"/>
      <w:r w:rsidRPr="00454C94">
        <w:rPr>
          <w:rFonts w:ascii="Times New Roman" w:eastAsia="Times New Roman" w:hAnsi="Times New Roman" w:cs="Times New Roman"/>
          <w:sz w:val="24"/>
        </w:rPr>
        <w:t xml:space="preserve">.   </w:t>
      </w:r>
      <w:proofErr w:type="spellStart"/>
      <w:r w:rsidRPr="00454C94">
        <w:rPr>
          <w:rFonts w:ascii="Times New Roman" w:eastAsia="Times New Roman" w:hAnsi="Times New Roman" w:cs="Times New Roman"/>
          <w:sz w:val="24"/>
        </w:rPr>
        <w:t>общебразоват</w:t>
      </w:r>
      <w:proofErr w:type="spellEnd"/>
      <w:r w:rsidRPr="00454C94">
        <w:rPr>
          <w:rFonts w:ascii="Times New Roman" w:eastAsia="Times New Roman" w:hAnsi="Times New Roman" w:cs="Times New Roman"/>
          <w:sz w:val="24"/>
        </w:rPr>
        <w:t xml:space="preserve">. учреждений /Ю.Н. Макарычев, Н.Г. </w:t>
      </w:r>
      <w:proofErr w:type="spellStart"/>
      <w:r w:rsidR="00FA05A7" w:rsidRPr="00454C94">
        <w:rPr>
          <w:rFonts w:ascii="Times New Roman" w:eastAsia="Times New Roman" w:hAnsi="Times New Roman" w:cs="Times New Roman"/>
          <w:sz w:val="24"/>
        </w:rPr>
        <w:t>Миндюк</w:t>
      </w:r>
      <w:proofErr w:type="spellEnd"/>
      <w:r w:rsidR="00FA05A7" w:rsidRPr="00454C94">
        <w:rPr>
          <w:rFonts w:ascii="Times New Roman" w:eastAsia="Times New Roman" w:hAnsi="Times New Roman" w:cs="Times New Roman"/>
          <w:sz w:val="24"/>
        </w:rPr>
        <w:t>; под</w:t>
      </w:r>
      <w:r w:rsidRPr="00454C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54C94">
        <w:rPr>
          <w:rFonts w:ascii="Times New Roman" w:eastAsia="Times New Roman" w:hAnsi="Times New Roman" w:cs="Times New Roman"/>
          <w:sz w:val="24"/>
        </w:rPr>
        <w:t>ред.С.А</w:t>
      </w:r>
      <w:proofErr w:type="spellEnd"/>
      <w:r w:rsidRPr="00454C94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454C94">
        <w:rPr>
          <w:rFonts w:ascii="Times New Roman" w:eastAsia="Times New Roman" w:hAnsi="Times New Roman" w:cs="Times New Roman"/>
          <w:sz w:val="24"/>
        </w:rPr>
        <w:t>Теляковского</w:t>
      </w:r>
      <w:proofErr w:type="spellEnd"/>
      <w:r w:rsidRPr="00454C94">
        <w:rPr>
          <w:rFonts w:ascii="Times New Roman" w:eastAsia="Times New Roman" w:hAnsi="Times New Roman" w:cs="Times New Roman"/>
          <w:sz w:val="24"/>
        </w:rPr>
        <w:t xml:space="preserve">. – 4-е изд. – М.: Просвещение, 2006. </w:t>
      </w:r>
    </w:p>
    <w:p w14:paraId="3CB31424" w14:textId="77777777" w:rsidR="0058454B" w:rsidRDefault="00B100BF">
      <w:pPr>
        <w:spacing w:after="25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D186C4A" w14:textId="77777777" w:rsidR="0058454B" w:rsidRDefault="00B100B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58454B">
      <w:footerReference w:type="even" r:id="rId8"/>
      <w:footerReference w:type="default" r:id="rId9"/>
      <w:footerReference w:type="first" r:id="rId10"/>
      <w:pgSz w:w="11906" w:h="16838"/>
      <w:pgMar w:top="854" w:right="780" w:bottom="1237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5F5D5" w14:textId="77777777" w:rsidR="008E1608" w:rsidRDefault="008E1608">
      <w:pPr>
        <w:spacing w:after="0" w:line="240" w:lineRule="auto"/>
      </w:pPr>
      <w:r>
        <w:separator/>
      </w:r>
    </w:p>
  </w:endnote>
  <w:endnote w:type="continuationSeparator" w:id="0">
    <w:p w14:paraId="4A83DA63" w14:textId="77777777" w:rsidR="008E1608" w:rsidRDefault="008E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CCC15" w14:textId="77777777" w:rsidR="0058454B" w:rsidRDefault="00B100BF">
    <w:pPr>
      <w:spacing w:after="0"/>
      <w:ind w:right="7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4AE03F2" w14:textId="77777777" w:rsidR="0058454B" w:rsidRDefault="00B100BF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9D46D" w14:textId="0A39F187" w:rsidR="0058454B" w:rsidRDefault="00B100BF">
    <w:pPr>
      <w:spacing w:after="0"/>
      <w:ind w:right="7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7A94">
      <w:rPr>
        <w:noProof/>
      </w:rPr>
      <w:t>9</w:t>
    </w:r>
    <w:r>
      <w:fldChar w:fldCharType="end"/>
    </w:r>
    <w:r>
      <w:t xml:space="preserve"> </w:t>
    </w:r>
  </w:p>
  <w:p w14:paraId="2B572547" w14:textId="77777777" w:rsidR="0058454B" w:rsidRDefault="00B100BF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97279" w14:textId="77777777" w:rsidR="0058454B" w:rsidRDefault="005845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4E279" w14:textId="77777777" w:rsidR="008E1608" w:rsidRDefault="008E1608">
      <w:pPr>
        <w:spacing w:after="0" w:line="240" w:lineRule="auto"/>
      </w:pPr>
      <w:r>
        <w:separator/>
      </w:r>
    </w:p>
  </w:footnote>
  <w:footnote w:type="continuationSeparator" w:id="0">
    <w:p w14:paraId="094E857D" w14:textId="77777777" w:rsidR="008E1608" w:rsidRDefault="008E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7E8"/>
    <w:multiLevelType w:val="hybridMultilevel"/>
    <w:tmpl w:val="8A54364A"/>
    <w:lvl w:ilvl="0" w:tplc="38C0808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50D0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422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D692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96FC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9ED1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2C99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44D0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CB1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00DF0"/>
    <w:multiLevelType w:val="hybridMultilevel"/>
    <w:tmpl w:val="CAD294D8"/>
    <w:lvl w:ilvl="0" w:tplc="D096B9D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B6F05"/>
    <w:multiLevelType w:val="hybridMultilevel"/>
    <w:tmpl w:val="C5D63804"/>
    <w:lvl w:ilvl="0" w:tplc="BE2ADE9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1050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960D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404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264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EEA8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69C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002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1C62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32AA3"/>
    <w:multiLevelType w:val="hybridMultilevel"/>
    <w:tmpl w:val="BD8C49A6"/>
    <w:lvl w:ilvl="0" w:tplc="BE2ADE90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5A0DC1"/>
    <w:multiLevelType w:val="hybridMultilevel"/>
    <w:tmpl w:val="8D44D99C"/>
    <w:lvl w:ilvl="0" w:tplc="D096B9D8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8A254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0DAE4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EBCA8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0C75A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8E34E6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FA111E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C52B6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FAE4B8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A8747C"/>
    <w:multiLevelType w:val="hybridMultilevel"/>
    <w:tmpl w:val="052A8308"/>
    <w:lvl w:ilvl="0" w:tplc="2A1A6E0C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5A32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96A0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42E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2F7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0DB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A5B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85E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D26C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A572CD"/>
    <w:multiLevelType w:val="hybridMultilevel"/>
    <w:tmpl w:val="EBEA3386"/>
    <w:lvl w:ilvl="0" w:tplc="BE2ADE9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4B"/>
    <w:rsid w:val="001A1ACE"/>
    <w:rsid w:val="002F6160"/>
    <w:rsid w:val="00454C94"/>
    <w:rsid w:val="0058454B"/>
    <w:rsid w:val="008E1608"/>
    <w:rsid w:val="00B100BF"/>
    <w:rsid w:val="00B33C71"/>
    <w:rsid w:val="00B6485F"/>
    <w:rsid w:val="00BD3F18"/>
    <w:rsid w:val="00E97A94"/>
    <w:rsid w:val="00F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30FD"/>
  <w15:docId w15:val="{E752BB69-2E2B-4E43-8D32-99E929C3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54C94"/>
    <w:pPr>
      <w:ind w:left="720"/>
      <w:contextualSpacing/>
    </w:pPr>
  </w:style>
  <w:style w:type="paragraph" w:customStyle="1" w:styleId="ConsPlusNormal">
    <w:name w:val="ConsPlusNormal"/>
    <w:rsid w:val="00FA0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FA05A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-2"/>
      <w:sz w:val="28"/>
      <w:szCs w:val="28"/>
    </w:rPr>
  </w:style>
  <w:style w:type="character" w:customStyle="1" w:styleId="a5">
    <w:name w:val="Заголовок Знак"/>
    <w:basedOn w:val="a0"/>
    <w:link w:val="a4"/>
    <w:rsid w:val="00FA05A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2772</Words>
  <Characters>15804</Characters>
  <Application>Microsoft Office Word</Application>
  <DocSecurity>0</DocSecurity>
  <Lines>131</Lines>
  <Paragraphs>37</Paragraphs>
  <ScaleCrop>false</ScaleCrop>
  <Company/>
  <LinksUpToDate>false</LinksUpToDate>
  <CharactersWithSpaces>18539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Тагер Хусаинов</dc:creator>
  <cp:keywords/>
  <cp:lastModifiedBy>Челеховская Марина Андреевна</cp:lastModifiedBy>
  <cp:revision>6</cp:revision>
  <dcterms:created xsi:type="dcterms:W3CDTF">2022-02-14T11:42:00Z</dcterms:created>
  <dcterms:modified xsi:type="dcterms:W3CDTF">2022-08-23T09:39:00Z</dcterms:modified>
</cp:coreProperties>
</file>