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58C815F3" w14:textId="1A6DE3F2" w:rsidR="00526547" w:rsidRPr="005B0D79" w:rsidRDefault="005B0D79" w:rsidP="005B0D79">
      <w:pPr>
        <w:pStyle w:val="ConsPlusNormal"/>
        <w:jc w:val="center"/>
        <w:rPr>
          <w:rFonts w:ascii="Times New Roman" w:hAnsi="Times New Roman" w:cs="Times New Roman"/>
          <w:b/>
          <w:sz w:val="26"/>
          <w:szCs w:val="26"/>
        </w:rPr>
      </w:pPr>
      <w:r w:rsidRPr="005B0D79">
        <w:rPr>
          <w:rFonts w:ascii="Times New Roman" w:hAnsi="Times New Roman" w:cs="Times New Roman"/>
          <w:b/>
          <w:sz w:val="26"/>
          <w:szCs w:val="26"/>
        </w:rPr>
        <w:t>Аннотация</w:t>
      </w:r>
    </w:p>
    <w:p w14:paraId="158B3274" w14:textId="67F70F9C" w:rsidR="005B0D79" w:rsidRPr="005B0D79" w:rsidRDefault="005B0D79" w:rsidP="005B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0D79">
        <w:rPr>
          <w:rFonts w:ascii="Times New Roman" w:hAnsi="Times New Roman" w:cs="Times New Roman"/>
          <w:b/>
          <w:sz w:val="26"/>
          <w:szCs w:val="26"/>
        </w:rPr>
        <w:t xml:space="preserve">к </w:t>
      </w:r>
      <w:r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рабочей программе</w:t>
      </w:r>
      <w:r w:rsidRPr="005B0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 xml:space="preserve"> учебного предмета (курса)</w:t>
      </w:r>
    </w:p>
    <w:p w14:paraId="181B57D2" w14:textId="77777777" w:rsidR="005B0D79" w:rsidRPr="005B0D79" w:rsidRDefault="005B0D79" w:rsidP="005B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sz w:val="26"/>
          <w:szCs w:val="26"/>
          <w:lang w:eastAsia="ru-RU"/>
        </w:rPr>
      </w:pPr>
      <w:r w:rsidRPr="005B0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«Обществознание (углублённый уровень). Модуль Право»</w:t>
      </w:r>
    </w:p>
    <w:p w14:paraId="6C04D84C" w14:textId="18EC1B2F" w:rsidR="005B0D79" w:rsidRPr="005B0D79" w:rsidRDefault="005B0D79" w:rsidP="005B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</w:pPr>
      <w:r w:rsidRPr="005B0D79">
        <w:rPr>
          <w:rFonts w:ascii="Times New Roman" w:eastAsia="Times New Roman" w:hAnsi="Times New Roman" w:cs="Times New Roman"/>
          <w:b/>
          <w:bCs/>
          <w:sz w:val="26"/>
          <w:szCs w:val="26"/>
          <w:lang w:eastAsia="ru-RU"/>
        </w:rPr>
        <w:t>(с применением технологии смешанного обучения)</w:t>
      </w:r>
    </w:p>
    <w:p w14:paraId="10EAC09E" w14:textId="77777777" w:rsidR="005B0D79" w:rsidRDefault="005B0D79" w:rsidP="005B0D79">
      <w:pPr>
        <w:widowControl w:val="0"/>
        <w:autoSpaceDE w:val="0"/>
        <w:autoSpaceDN w:val="0"/>
        <w:adjustRightInd w:val="0"/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</w:pPr>
      <w:r w:rsidRPr="005B0D79">
        <w:rPr>
          <w:rFonts w:ascii="Times New Roman" w:eastAsia="Times New Roman" w:hAnsi="Times New Roman" w:cs="Times New Roman"/>
          <w:b/>
          <w:sz w:val="26"/>
          <w:szCs w:val="26"/>
          <w:lang w:eastAsia="ru-RU"/>
        </w:rPr>
        <w:t>10-11 класс</w:t>
      </w:r>
    </w:p>
    <w:p w14:paraId="0EFEFCD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</w:p>
    <w:p w14:paraId="6737B892" w14:textId="5C26C7A8" w:rsidR="00330027" w:rsidRDefault="006B1079" w:rsidP="00ED4448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Модуль «Право» учебного</w:t>
      </w:r>
      <w:r w:rsidR="002E2393">
        <w:rPr>
          <w:rFonts w:ascii="Times New Roman" w:hAnsi="Times New Roman" w:cs="Times New Roman"/>
          <w:sz w:val="24"/>
          <w:szCs w:val="24"/>
        </w:rPr>
        <w:t xml:space="preserve"> предмет</w:t>
      </w:r>
      <w:r>
        <w:rPr>
          <w:rFonts w:ascii="Times New Roman" w:hAnsi="Times New Roman" w:cs="Times New Roman"/>
          <w:sz w:val="24"/>
          <w:szCs w:val="24"/>
        </w:rPr>
        <w:t>а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 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>«</w:t>
      </w:r>
      <w:r>
        <w:rPr>
          <w:rFonts w:ascii="Times New Roman" w:hAnsi="Times New Roman" w:cs="Times New Roman"/>
          <w:color w:val="000000"/>
          <w:sz w:val="24"/>
          <w:szCs w:val="24"/>
        </w:rPr>
        <w:t>Обществознание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>»</w:t>
      </w:r>
      <w:r w:rsidR="002E2393">
        <w:rPr>
          <w:rFonts w:ascii="Times New Roman" w:hAnsi="Times New Roman" w:cs="Times New Roman"/>
          <w:color w:val="000000"/>
          <w:sz w:val="24"/>
          <w:szCs w:val="24"/>
        </w:rPr>
        <w:t xml:space="preserve"> </w:t>
      </w:r>
      <w:r w:rsidR="002E2393" w:rsidRPr="002E2393">
        <w:rPr>
          <w:rFonts w:ascii="Times New Roman" w:hAnsi="Times New Roman" w:cs="Times New Roman"/>
          <w:color w:val="000000"/>
          <w:sz w:val="24"/>
          <w:szCs w:val="24"/>
        </w:rPr>
        <w:t>(</w:t>
      </w:r>
      <w:r w:rsidR="00947986">
        <w:rPr>
          <w:rFonts w:ascii="Times New Roman" w:hAnsi="Times New Roman" w:cs="Times New Roman"/>
          <w:color w:val="000000"/>
          <w:sz w:val="24"/>
          <w:szCs w:val="24"/>
        </w:rPr>
        <w:t>углубленный</w:t>
      </w:r>
      <w:r w:rsidR="002E2393" w:rsidRPr="002E2393">
        <w:rPr>
          <w:rFonts w:ascii="Times New Roman" w:hAnsi="Times New Roman" w:cs="Times New Roman"/>
          <w:color w:val="000000"/>
          <w:sz w:val="24"/>
          <w:szCs w:val="24"/>
        </w:rPr>
        <w:t xml:space="preserve"> уровень)</w:t>
      </w:r>
      <w:r w:rsidR="00ED4448" w:rsidRPr="00ED4448">
        <w:rPr>
          <w:rFonts w:ascii="Times New Roman" w:hAnsi="Times New Roman" w:cs="Times New Roman"/>
          <w:color w:val="000000"/>
          <w:sz w:val="24"/>
          <w:szCs w:val="24"/>
        </w:rPr>
        <w:t xml:space="preserve"> ориентирован на школьников 10-11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 классов, обучающихся </w:t>
      </w:r>
      <w:r w:rsidR="003E7AFF">
        <w:rPr>
          <w:rFonts w:ascii="Times New Roman" w:hAnsi="Times New Roman" w:cs="Times New Roman"/>
          <w:sz w:val="24"/>
          <w:szCs w:val="24"/>
        </w:rPr>
        <w:t xml:space="preserve">в Лицее </w:t>
      </w:r>
      <w:r w:rsidR="00ED4448" w:rsidRPr="00ED4448">
        <w:rPr>
          <w:rFonts w:ascii="Times New Roman" w:hAnsi="Times New Roman" w:cs="Times New Roman"/>
          <w:sz w:val="24"/>
          <w:szCs w:val="24"/>
        </w:rPr>
        <w:t xml:space="preserve">НИУ ВШЭ и </w:t>
      </w:r>
      <w:r w:rsidR="00732060">
        <w:rPr>
          <w:rFonts w:ascii="Times New Roman" w:hAnsi="Times New Roman" w:cs="Times New Roman"/>
          <w:sz w:val="24"/>
          <w:szCs w:val="24"/>
        </w:rPr>
        <w:t xml:space="preserve">не </w:t>
      </w:r>
      <w:r w:rsidR="00ED4448" w:rsidRPr="00ED4448">
        <w:rPr>
          <w:rFonts w:ascii="Times New Roman" w:hAnsi="Times New Roman" w:cs="Times New Roman"/>
          <w:sz w:val="24"/>
          <w:szCs w:val="24"/>
        </w:rPr>
        <w:t>планирующих сдавать ЕГЭ по обществознанию.</w:t>
      </w:r>
      <w:r w:rsidR="003E7AFF">
        <w:rPr>
          <w:rFonts w:ascii="Times New Roman" w:hAnsi="Times New Roman" w:cs="Times New Roman"/>
          <w:sz w:val="24"/>
          <w:szCs w:val="24"/>
        </w:rPr>
        <w:t xml:space="preserve"> </w:t>
      </w:r>
    </w:p>
    <w:p w14:paraId="5FB0B6C4" w14:textId="0552AF6B" w:rsidR="00114AD9" w:rsidRDefault="00526547" w:rsidP="00114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Программа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="003E7AFF">
        <w:rPr>
          <w:rFonts w:ascii="Times New Roman" w:hAnsi="Times New Roman" w:cs="Times New Roman"/>
          <w:sz w:val="24"/>
          <w:szCs w:val="24"/>
        </w:rPr>
        <w:t xml:space="preserve"> «Право» составляется в соответствии с Конституцией Российской Федерации, Конвенцией о правах ребенка от 20 ноября 1989 г., Федеральным законом от 29.12.2012 г. № 273-ФЗ «Об образовании в Российской Федерации», </w:t>
      </w:r>
      <w:r w:rsidR="006565CF">
        <w:rPr>
          <w:rFonts w:ascii="Times New Roman" w:hAnsi="Times New Roman" w:cs="Times New Roman"/>
          <w:sz w:val="24"/>
          <w:szCs w:val="24"/>
        </w:rPr>
        <w:t>Федеральным государственным образовательным стандартом среднего (полного) общего образования, утвержденным п</w:t>
      </w:r>
      <w:r w:rsidR="003E7AFF" w:rsidRPr="003E7AFF">
        <w:rPr>
          <w:rFonts w:ascii="Times New Roman" w:hAnsi="Times New Roman" w:cs="Times New Roman"/>
          <w:sz w:val="24"/>
          <w:szCs w:val="24"/>
        </w:rPr>
        <w:t>риказ</w:t>
      </w:r>
      <w:r w:rsidR="006565CF">
        <w:rPr>
          <w:rFonts w:ascii="Times New Roman" w:hAnsi="Times New Roman" w:cs="Times New Roman"/>
          <w:sz w:val="24"/>
          <w:szCs w:val="24"/>
        </w:rPr>
        <w:t>ом</w:t>
      </w:r>
      <w:r w:rsidR="003E7AFF" w:rsidRPr="003E7AFF">
        <w:rPr>
          <w:rFonts w:ascii="Times New Roman" w:hAnsi="Times New Roman" w:cs="Times New Roman"/>
          <w:sz w:val="24"/>
          <w:szCs w:val="24"/>
        </w:rPr>
        <w:t xml:space="preserve"> Министерства образовани</w:t>
      </w:r>
      <w:r w:rsidR="006565CF">
        <w:rPr>
          <w:rFonts w:ascii="Times New Roman" w:hAnsi="Times New Roman" w:cs="Times New Roman"/>
          <w:sz w:val="24"/>
          <w:szCs w:val="24"/>
        </w:rPr>
        <w:t>я и науки Российской Федерации от 17 мая 2012 г. № 413, иными нормативно правовыми актами, регулирующими отношения в данной сфере деятельности.</w:t>
      </w:r>
    </w:p>
    <w:p w14:paraId="19607577" w14:textId="036E310D" w:rsidR="00114AD9" w:rsidRDefault="00114AD9" w:rsidP="00114AD9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 xml:space="preserve">Реализация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 xml:space="preserve">» направлена на достижение целей, поставленных в рамках общих целевых установок среднего общего образования на формирование у обучающихся особых знаний, умений, навыков, компетенций и компетентностей. </w:t>
      </w:r>
    </w:p>
    <w:p w14:paraId="24871E2A" w14:textId="56C67157" w:rsidR="00526547" w:rsidRDefault="00114AD9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 xml:space="preserve">Освоение программы </w:t>
      </w:r>
      <w:r w:rsidR="00947986">
        <w:rPr>
          <w:rFonts w:ascii="Times New Roman" w:hAnsi="Times New Roman" w:cs="Times New Roman"/>
          <w:sz w:val="24"/>
          <w:szCs w:val="24"/>
        </w:rPr>
        <w:t>модуля</w:t>
      </w:r>
      <w:r w:rsidRPr="00114AD9">
        <w:rPr>
          <w:rFonts w:ascii="Times New Roman" w:hAnsi="Times New Roman" w:cs="Times New Roman"/>
          <w:sz w:val="24"/>
          <w:szCs w:val="24"/>
        </w:rPr>
        <w:t xml:space="preserve"> «</w:t>
      </w:r>
      <w:r>
        <w:rPr>
          <w:rFonts w:ascii="Times New Roman" w:hAnsi="Times New Roman" w:cs="Times New Roman"/>
          <w:sz w:val="24"/>
          <w:szCs w:val="24"/>
        </w:rPr>
        <w:t>Право</w:t>
      </w:r>
      <w:r w:rsidRPr="00114AD9">
        <w:rPr>
          <w:rFonts w:ascii="Times New Roman" w:hAnsi="Times New Roman" w:cs="Times New Roman"/>
          <w:sz w:val="24"/>
          <w:szCs w:val="24"/>
        </w:rPr>
        <w:t>»</w:t>
      </w:r>
      <w:r w:rsidR="007E3C6F">
        <w:rPr>
          <w:rFonts w:ascii="Times New Roman" w:hAnsi="Times New Roman" w:cs="Times New Roman"/>
          <w:sz w:val="24"/>
          <w:szCs w:val="24"/>
        </w:rPr>
        <w:t xml:space="preserve"> </w:t>
      </w:r>
      <w:r w:rsidRPr="00114AD9">
        <w:rPr>
          <w:rFonts w:ascii="Times New Roman" w:hAnsi="Times New Roman" w:cs="Times New Roman"/>
          <w:sz w:val="24"/>
          <w:szCs w:val="24"/>
        </w:rPr>
        <w:t xml:space="preserve">предполагает получение </w:t>
      </w:r>
      <w:r w:rsidR="00732060">
        <w:rPr>
          <w:rFonts w:ascii="Times New Roman" w:hAnsi="Times New Roman" w:cs="Times New Roman"/>
          <w:sz w:val="24"/>
          <w:szCs w:val="24"/>
        </w:rPr>
        <w:t xml:space="preserve">общих </w:t>
      </w:r>
      <w:r w:rsidRPr="00114AD9">
        <w:rPr>
          <w:rFonts w:ascii="Times New Roman" w:hAnsi="Times New Roman" w:cs="Times New Roman"/>
          <w:sz w:val="24"/>
          <w:szCs w:val="24"/>
        </w:rPr>
        <w:t xml:space="preserve">знаний об основах </w:t>
      </w:r>
      <w:r>
        <w:rPr>
          <w:rFonts w:ascii="Times New Roman" w:hAnsi="Times New Roman" w:cs="Times New Roman"/>
          <w:sz w:val="24"/>
          <w:szCs w:val="24"/>
        </w:rPr>
        <w:t>правопорядка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Российской Федерации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</w:t>
      </w:r>
      <w:r w:rsidR="00526547">
        <w:rPr>
          <w:rFonts w:ascii="Times New Roman" w:hAnsi="Times New Roman" w:cs="Times New Roman"/>
          <w:sz w:val="24"/>
          <w:szCs w:val="24"/>
        </w:rPr>
        <w:t>политико-правовых</w:t>
      </w:r>
      <w:r w:rsidRPr="00114AD9">
        <w:rPr>
          <w:rFonts w:ascii="Times New Roman" w:hAnsi="Times New Roman" w:cs="Times New Roman"/>
          <w:sz w:val="24"/>
          <w:szCs w:val="24"/>
        </w:rPr>
        <w:t xml:space="preserve"> условиях развития</w:t>
      </w:r>
      <w:r w:rsidR="00526547">
        <w:rPr>
          <w:rFonts w:ascii="Times New Roman" w:hAnsi="Times New Roman" w:cs="Times New Roman"/>
          <w:sz w:val="24"/>
          <w:szCs w:val="24"/>
        </w:rPr>
        <w:t xml:space="preserve"> современной России</w:t>
      </w:r>
      <w:r w:rsidRPr="00114AD9">
        <w:rPr>
          <w:rFonts w:ascii="Times New Roman" w:hAnsi="Times New Roman" w:cs="Times New Roman"/>
          <w:sz w:val="24"/>
          <w:szCs w:val="24"/>
        </w:rPr>
        <w:t xml:space="preserve">, а также роли </w:t>
      </w:r>
      <w:r w:rsidR="00526547">
        <w:rPr>
          <w:rFonts w:ascii="Times New Roman" w:hAnsi="Times New Roman" w:cs="Times New Roman"/>
          <w:sz w:val="24"/>
          <w:szCs w:val="24"/>
        </w:rPr>
        <w:t>права</w:t>
      </w:r>
      <w:r w:rsidRPr="00114AD9">
        <w:rPr>
          <w:rFonts w:ascii="Times New Roman" w:hAnsi="Times New Roman" w:cs="Times New Roman"/>
          <w:sz w:val="24"/>
          <w:szCs w:val="24"/>
        </w:rPr>
        <w:t xml:space="preserve"> в </w:t>
      </w:r>
      <w:r w:rsidR="00526547">
        <w:rPr>
          <w:rFonts w:ascii="Times New Roman" w:hAnsi="Times New Roman" w:cs="Times New Roman"/>
          <w:sz w:val="24"/>
          <w:szCs w:val="24"/>
        </w:rPr>
        <w:t>общественных отношениях</w:t>
      </w:r>
      <w:r w:rsidRPr="00114AD9">
        <w:rPr>
          <w:rFonts w:ascii="Times New Roman" w:hAnsi="Times New Roman" w:cs="Times New Roman"/>
          <w:sz w:val="24"/>
          <w:szCs w:val="24"/>
        </w:rPr>
        <w:t>.</w:t>
      </w:r>
    </w:p>
    <w:p w14:paraId="6E9CF31E" w14:textId="77777777" w:rsidR="00114AD9" w:rsidRPr="00114AD9" w:rsidRDefault="00114AD9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114AD9">
        <w:rPr>
          <w:rFonts w:ascii="Times New Roman" w:hAnsi="Times New Roman" w:cs="Times New Roman"/>
          <w:sz w:val="24"/>
          <w:szCs w:val="24"/>
        </w:rPr>
        <w:t>Общие на</w:t>
      </w:r>
      <w:r>
        <w:rPr>
          <w:rFonts w:ascii="Times New Roman" w:hAnsi="Times New Roman" w:cs="Times New Roman"/>
          <w:sz w:val="24"/>
          <w:szCs w:val="24"/>
        </w:rPr>
        <w:t xml:space="preserve">выки, формируемые </w:t>
      </w:r>
      <w:r w:rsidRPr="00114AD9">
        <w:rPr>
          <w:rFonts w:ascii="Times New Roman" w:hAnsi="Times New Roman" w:cs="Times New Roman"/>
          <w:sz w:val="24"/>
          <w:szCs w:val="24"/>
        </w:rPr>
        <w:t xml:space="preserve">в процессе освоения программы </w:t>
      </w:r>
      <w:r w:rsidR="00526547">
        <w:rPr>
          <w:rFonts w:ascii="Times New Roman" w:hAnsi="Times New Roman" w:cs="Times New Roman"/>
          <w:sz w:val="24"/>
          <w:szCs w:val="24"/>
        </w:rPr>
        <w:t xml:space="preserve">данного </w:t>
      </w:r>
      <w:r w:rsidRPr="00114AD9">
        <w:rPr>
          <w:rFonts w:ascii="Times New Roman" w:hAnsi="Times New Roman" w:cs="Times New Roman"/>
          <w:sz w:val="24"/>
          <w:szCs w:val="24"/>
        </w:rPr>
        <w:t xml:space="preserve">учебного </w:t>
      </w:r>
      <w:r w:rsidR="00526547">
        <w:rPr>
          <w:rFonts w:ascii="Times New Roman" w:hAnsi="Times New Roman" w:cs="Times New Roman"/>
          <w:sz w:val="24"/>
          <w:szCs w:val="24"/>
        </w:rPr>
        <w:t>предмета,</w:t>
      </w:r>
      <w:r w:rsidRPr="00114AD9">
        <w:rPr>
          <w:rFonts w:ascii="Times New Roman" w:hAnsi="Times New Roman" w:cs="Times New Roman"/>
          <w:sz w:val="24"/>
          <w:szCs w:val="24"/>
        </w:rPr>
        <w:t xml:space="preserve"> представляют собой необходимый и достаточный набор элементов, участвующих в построении социально компетентной личности, способной к</w:t>
      </w:r>
      <w:r w:rsidR="00526547">
        <w:rPr>
          <w:rFonts w:ascii="Times New Roman" w:hAnsi="Times New Roman" w:cs="Times New Roman"/>
          <w:sz w:val="24"/>
          <w:szCs w:val="24"/>
        </w:rPr>
        <w:t xml:space="preserve"> реализации правовых норм, использовании своих прав и осознающей свои юридические обязанности.</w:t>
      </w:r>
    </w:p>
    <w:p w14:paraId="1627B924" w14:textId="77777777" w:rsidR="0058204A" w:rsidRPr="00114AD9" w:rsidRDefault="0058204A" w:rsidP="0058204A">
      <w:pPr>
        <w:pStyle w:val="ConsPlusNormal"/>
        <w:jc w:val="both"/>
        <w:rPr>
          <w:rFonts w:ascii="Times New Roman" w:hAnsi="Times New Roman" w:cs="Times New Roman"/>
          <w:sz w:val="24"/>
          <w:szCs w:val="24"/>
        </w:rPr>
      </w:pPr>
    </w:p>
    <w:p w14:paraId="622679F1" w14:textId="3D3E6C8F" w:rsidR="00526547" w:rsidRDefault="0058204A" w:rsidP="003272C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58204A">
        <w:rPr>
          <w:rFonts w:ascii="Times New Roman" w:hAnsi="Times New Roman" w:cs="Times New Roman"/>
          <w:b/>
          <w:sz w:val="28"/>
          <w:szCs w:val="28"/>
        </w:rPr>
        <w:t>Л</w:t>
      </w:r>
      <w:r w:rsidR="00330027" w:rsidRPr="0058204A">
        <w:rPr>
          <w:rFonts w:ascii="Times New Roman" w:hAnsi="Times New Roman" w:cs="Times New Roman"/>
          <w:b/>
          <w:sz w:val="28"/>
          <w:szCs w:val="28"/>
        </w:rPr>
        <w:t>ичностные, метапредметные и предметные результаты освоения учебного предмета</w:t>
      </w:r>
    </w:p>
    <w:p w14:paraId="79210ACF" w14:textId="77777777" w:rsidR="009F4921" w:rsidRPr="009F4921" w:rsidRDefault="009F4921" w:rsidP="009F4921">
      <w:pPr>
        <w:pStyle w:val="ConsPlusNormal"/>
        <w:ind w:left="720"/>
        <w:rPr>
          <w:rFonts w:ascii="Times New Roman" w:hAnsi="Times New Roman" w:cs="Times New Roman"/>
          <w:b/>
          <w:sz w:val="28"/>
          <w:szCs w:val="28"/>
        </w:rPr>
      </w:pPr>
      <w:bookmarkStart w:id="0" w:name="_GoBack"/>
      <w:bookmarkEnd w:id="0"/>
    </w:p>
    <w:p w14:paraId="03A8957F" w14:textId="77777777" w:rsidR="00526547" w:rsidRPr="002906B0" w:rsidRDefault="00526547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26547">
        <w:rPr>
          <w:rFonts w:ascii="Times New Roman" w:hAnsi="Times New Roman" w:cs="Times New Roman"/>
          <w:sz w:val="24"/>
          <w:szCs w:val="24"/>
        </w:rPr>
        <w:t xml:space="preserve">В соответствии с Федеральным государственным образовательным стандартом среднего общего образования (10-11 кл.) </w:t>
      </w:r>
      <w:r w:rsidR="002906B0" w:rsidRPr="002906B0">
        <w:rPr>
          <w:rFonts w:ascii="Times New Roman" w:hAnsi="Times New Roman" w:cs="Times New Roman"/>
          <w:sz w:val="24"/>
          <w:szCs w:val="24"/>
        </w:rPr>
        <w:t>изучение обществознания (включая экономику и право) в старшей школе на базовом уровне</w:t>
      </w:r>
      <w:r w:rsidR="002906B0" w:rsidRPr="002906B0">
        <w:rPr>
          <w:rFonts w:ascii="Times New Roman" w:hAnsi="Times New Roman" w:cs="Times New Roman"/>
          <w:b/>
          <w:i/>
          <w:sz w:val="24"/>
          <w:szCs w:val="24"/>
        </w:rPr>
        <w:t xml:space="preserve"> </w:t>
      </w:r>
      <w:r w:rsidRPr="002906B0">
        <w:rPr>
          <w:rFonts w:ascii="Times New Roman" w:hAnsi="Times New Roman" w:cs="Times New Roman"/>
          <w:sz w:val="24"/>
          <w:szCs w:val="24"/>
        </w:rPr>
        <w:t>предполагает достижение личностных, метапредметных и п</w:t>
      </w:r>
      <w:r w:rsidR="002906B0" w:rsidRPr="002906B0">
        <w:rPr>
          <w:rFonts w:ascii="Times New Roman" w:hAnsi="Times New Roman" w:cs="Times New Roman"/>
          <w:sz w:val="24"/>
          <w:szCs w:val="24"/>
        </w:rPr>
        <w:t>редметных результатов:</w:t>
      </w:r>
    </w:p>
    <w:p w14:paraId="757BEAFF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развитие </w:t>
      </w:r>
      <w:r w:rsidRPr="002906B0">
        <w:rPr>
          <w:rFonts w:ascii="Times New Roman" w:hAnsi="Times New Roman" w:cs="Times New Roman"/>
          <w:sz w:val="24"/>
          <w:szCs w:val="24"/>
        </w:rPr>
        <w:t>личности в период ранней юности, ее духовно-нравственной, политической и правовой культуры, экономического образа мышления, социального поведения, основанного на уважении закона и правопорядка, способности к личному самоопределению и самореализации; интереса к изучению социальных и гуманитарных дисциплин;</w:t>
      </w:r>
    </w:p>
    <w:p w14:paraId="2DF32BE1" w14:textId="15F6F35F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 xml:space="preserve">воспитание </w:t>
      </w:r>
      <w:r w:rsidRPr="002906B0">
        <w:rPr>
          <w:rFonts w:ascii="Times New Roman" w:hAnsi="Times New Roman" w:cs="Times New Roman"/>
          <w:sz w:val="24"/>
          <w:szCs w:val="24"/>
        </w:rPr>
        <w:t>общероссийской идентичности</w:t>
      </w:r>
      <w:r w:rsidRPr="002906B0">
        <w:rPr>
          <w:rFonts w:ascii="Times New Roman" w:hAnsi="Times New Roman" w:cs="Times New Roman"/>
          <w:b/>
          <w:sz w:val="24"/>
          <w:szCs w:val="24"/>
        </w:rPr>
        <w:t xml:space="preserve">, </w:t>
      </w:r>
      <w:r w:rsidRPr="002906B0">
        <w:rPr>
          <w:rFonts w:ascii="Times New Roman" w:hAnsi="Times New Roman" w:cs="Times New Roman"/>
          <w:sz w:val="24"/>
          <w:szCs w:val="24"/>
        </w:rPr>
        <w:t xml:space="preserve">гражданской ответственности, правового самосознания, толерантности, приверженности гуманистическим и демократическим ценностям, закрепленным в Конституции Российской Федерации; </w:t>
      </w:r>
    </w:p>
    <w:p w14:paraId="64E7184C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освоение системы знаний</w:t>
      </w:r>
      <w:r w:rsidRPr="002906B0">
        <w:rPr>
          <w:rFonts w:ascii="Times New Roman" w:hAnsi="Times New Roman" w:cs="Times New Roman"/>
          <w:sz w:val="24"/>
          <w:szCs w:val="24"/>
        </w:rPr>
        <w:t xml:space="preserve"> об экономической и иных видах деятельности людей, об обществе, его сферах, правовом регулировании общественных отношений, необходимых для взаимодействия с социальной средой и выполнения типичных социальных ролей человека и гражданина, для последующего изучения социально-экономических и гуманитарных дисциплин в учреждениях системы среднего и высшего профессионального образования или для самообразования;</w:t>
      </w:r>
    </w:p>
    <w:p w14:paraId="109C1958" w14:textId="77777777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t>овладение умениями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получать и критически осмысливать социальную (в том числе экономическую и правовую) информацию, анализировать, систематизировать полученные данные; освоение способов познавательной, коммуникативной, практической деятельности, необходимых для участия в жизни гражданского общества и государства; </w:t>
      </w:r>
    </w:p>
    <w:p w14:paraId="4F84F080" w14:textId="5003A21E" w:rsidR="002906B0" w:rsidRPr="002906B0" w:rsidRDefault="002906B0" w:rsidP="002906B0">
      <w:pPr>
        <w:numPr>
          <w:ilvl w:val="0"/>
          <w:numId w:val="18"/>
        </w:numPr>
        <w:spacing w:before="60" w:after="0" w:line="240" w:lineRule="auto"/>
        <w:ind w:left="0" w:firstLine="540"/>
        <w:jc w:val="both"/>
        <w:rPr>
          <w:rFonts w:ascii="Times New Roman" w:hAnsi="Times New Roman" w:cs="Times New Roman"/>
          <w:sz w:val="24"/>
          <w:szCs w:val="24"/>
        </w:rPr>
      </w:pPr>
      <w:r w:rsidRPr="002906B0">
        <w:rPr>
          <w:rFonts w:ascii="Times New Roman" w:hAnsi="Times New Roman" w:cs="Times New Roman"/>
          <w:b/>
          <w:sz w:val="24"/>
          <w:szCs w:val="24"/>
        </w:rPr>
        <w:lastRenderedPageBreak/>
        <w:t>формирование опыта</w:t>
      </w:r>
      <w:r w:rsidRPr="002906B0">
        <w:rPr>
          <w:rFonts w:ascii="Times New Roman" w:hAnsi="Times New Roman" w:cs="Times New Roman"/>
          <w:sz w:val="24"/>
          <w:szCs w:val="24"/>
        </w:rPr>
        <w:t xml:space="preserve"> применения полученных знаний и умений для решения типичных задач в области социальных отношений; гражданской и общественной деятельности, межличностных отношений, отношений между людьми различных национальностей и вероисповеданий, в семейно-бытовой сфере; для соотнесения своих действий и действий других людей с нормами поведения, установленными законом; содействия правовыми способами и средствами защите правопорядка в обществе.</w:t>
      </w:r>
    </w:p>
    <w:p w14:paraId="3A0B4CCC" w14:textId="77777777" w:rsidR="002906B0" w:rsidRPr="002906B0" w:rsidRDefault="002906B0" w:rsidP="00526547">
      <w:pPr>
        <w:pStyle w:val="ConsPlusNormal"/>
        <w:ind w:firstLine="709"/>
        <w:jc w:val="both"/>
        <w:rPr>
          <w:rFonts w:ascii="Times New Roman" w:hAnsi="Times New Roman" w:cs="Times New Roman"/>
          <w:sz w:val="24"/>
          <w:szCs w:val="24"/>
        </w:rPr>
      </w:pPr>
    </w:p>
    <w:p w14:paraId="5E8DEFF8" w14:textId="77777777" w:rsidR="001F1A4A" w:rsidRPr="00E66B19" w:rsidRDefault="001F1A4A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Личностные результаты предполагают развитие у школьника:</w:t>
      </w:r>
    </w:p>
    <w:p w14:paraId="063BF056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российской гражданской идентичности</w:t>
      </w:r>
      <w:r w:rsidRPr="001F1A4A">
        <w:rPr>
          <w:rFonts w:ascii="Times New Roman" w:hAnsi="Times New Roman" w:cs="Times New Roman"/>
          <w:sz w:val="24"/>
          <w:szCs w:val="24"/>
        </w:rPr>
        <w:t>, патриотизм</w:t>
      </w:r>
      <w:r>
        <w:rPr>
          <w:rFonts w:ascii="Times New Roman" w:hAnsi="Times New Roman" w:cs="Times New Roman"/>
          <w:sz w:val="24"/>
          <w:szCs w:val="24"/>
        </w:rPr>
        <w:t>а, уважения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своему народу, чувства</w:t>
      </w:r>
      <w:r>
        <w:rPr>
          <w:rFonts w:ascii="Times New Roman" w:hAnsi="Times New Roman" w:cs="Times New Roman"/>
          <w:sz w:val="24"/>
          <w:szCs w:val="24"/>
        </w:rPr>
        <w:t xml:space="preserve"> ответственности перед Родиной</w:t>
      </w:r>
      <w:r w:rsidRPr="001F1A4A">
        <w:rPr>
          <w:rFonts w:ascii="Times New Roman" w:hAnsi="Times New Roman" w:cs="Times New Roman"/>
          <w:sz w:val="24"/>
          <w:szCs w:val="24"/>
        </w:rPr>
        <w:t>, ув</w:t>
      </w:r>
      <w:r>
        <w:rPr>
          <w:rFonts w:ascii="Times New Roman" w:hAnsi="Times New Roman" w:cs="Times New Roman"/>
          <w:sz w:val="24"/>
          <w:szCs w:val="24"/>
        </w:rPr>
        <w:t>ажение государственных символов;</w:t>
      </w:r>
    </w:p>
    <w:p w14:paraId="447FD4A8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гражданскую позицию как активного и ответственного члена российского общества, осознающего свои конституционные права и обязанности, уважающего закон и правопорядок, обладающего чувством собственного достоинства, осознанно принимающего традиционные национальные и общечеловеческие гуманистические и демократические ценности</w:t>
      </w:r>
      <w:r>
        <w:rPr>
          <w:rFonts w:ascii="Times New Roman" w:hAnsi="Times New Roman" w:cs="Times New Roman"/>
          <w:sz w:val="24"/>
          <w:szCs w:val="24"/>
        </w:rPr>
        <w:t>;</w:t>
      </w:r>
    </w:p>
    <w:p w14:paraId="770DFA7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сформированного мировоззрения, соответствующего современному уровню развития науки и общественной практики, основанного на диалоге культур, а также различных форм общественного сознания, осознание своего места в поликультурном мире;</w:t>
      </w:r>
    </w:p>
    <w:p w14:paraId="6E4E5B01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 xml:space="preserve">сформированных основ саморазвития и самовоспитания в соответствии с общечеловеческими ценностями и идеалами гражданского общества; </w:t>
      </w:r>
    </w:p>
    <w:p w14:paraId="4F0622FC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толерантного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</w:t>
      </w:r>
      <w:r>
        <w:rPr>
          <w:rFonts w:ascii="Times New Roman" w:hAnsi="Times New Roman" w:cs="Times New Roman"/>
          <w:sz w:val="24"/>
          <w:szCs w:val="24"/>
        </w:rPr>
        <w:t xml:space="preserve"> поликультурном мире, готовности и способности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вести диалог с другими людьми, достигать в нём взаимопонимания, находить общие цели и сотрудничать для их достижения;</w:t>
      </w:r>
    </w:p>
    <w:p w14:paraId="3978ED7F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навыков</w:t>
      </w:r>
      <w:r w:rsidRPr="001F1A4A">
        <w:rPr>
          <w:rFonts w:ascii="Times New Roman" w:hAnsi="Times New Roman" w:cs="Times New Roman"/>
          <w:sz w:val="24"/>
          <w:szCs w:val="24"/>
        </w:rPr>
        <w:t xml:space="preserve"> сотрудничества со сверстниками, детьми младшего возраста, взрослыми в образовательной, общественно полезной, учебно-исследовательской, проектной и других видах деятельности;</w:t>
      </w:r>
    </w:p>
    <w:p w14:paraId="6F3BF3B5" w14:textId="77777777" w:rsidR="001F1A4A" w:rsidRDefault="001F1A4A" w:rsidP="001F1A4A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1F1A4A">
        <w:rPr>
          <w:rFonts w:ascii="Times New Roman" w:hAnsi="Times New Roman" w:cs="Times New Roman"/>
          <w:sz w:val="24"/>
          <w:szCs w:val="24"/>
        </w:rPr>
        <w:t>нравственно</w:t>
      </w:r>
      <w:r>
        <w:rPr>
          <w:rFonts w:ascii="Times New Roman" w:hAnsi="Times New Roman" w:cs="Times New Roman"/>
          <w:sz w:val="24"/>
          <w:szCs w:val="24"/>
        </w:rPr>
        <w:t>го сознания и поведения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на основе усвоения общечеловеческих ценностей;</w:t>
      </w:r>
    </w:p>
    <w:p w14:paraId="6A014709" w14:textId="4AAB9C4A" w:rsidR="009C33CF" w:rsidRDefault="001F1A4A" w:rsidP="009C33CF">
      <w:pPr>
        <w:pStyle w:val="ConsPlusNormal"/>
        <w:numPr>
          <w:ilvl w:val="0"/>
          <w:numId w:val="4"/>
        </w:numPr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понимания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выбор</w:t>
      </w:r>
      <w:r>
        <w:rPr>
          <w:rFonts w:ascii="Times New Roman" w:hAnsi="Times New Roman" w:cs="Times New Roman"/>
          <w:sz w:val="24"/>
          <w:szCs w:val="24"/>
        </w:rPr>
        <w:t>а</w:t>
      </w:r>
      <w:r w:rsidRPr="001F1A4A">
        <w:rPr>
          <w:rFonts w:ascii="Times New Roman" w:hAnsi="Times New Roman" w:cs="Times New Roman"/>
          <w:sz w:val="24"/>
          <w:szCs w:val="24"/>
        </w:rPr>
        <w:t xml:space="preserve"> будущей профессии и возможностей реализации собств</w:t>
      </w:r>
      <w:r>
        <w:rPr>
          <w:rFonts w:ascii="Times New Roman" w:hAnsi="Times New Roman" w:cs="Times New Roman"/>
          <w:sz w:val="24"/>
          <w:szCs w:val="24"/>
        </w:rPr>
        <w:t>енных жизненных планов; отношения</w:t>
      </w:r>
      <w:r w:rsidRPr="001F1A4A">
        <w:rPr>
          <w:rFonts w:ascii="Times New Roman" w:hAnsi="Times New Roman" w:cs="Times New Roman"/>
          <w:sz w:val="24"/>
          <w:szCs w:val="24"/>
        </w:rPr>
        <w:t xml:space="preserve"> к профессиональной деятельности как возможности участия в решении личных, общественных, государственных, общенациональных проблем.</w:t>
      </w:r>
    </w:p>
    <w:p w14:paraId="34979A53" w14:textId="77777777" w:rsidR="003272C9" w:rsidRDefault="003272C9" w:rsidP="003272C9">
      <w:pPr>
        <w:pStyle w:val="ConsPlusNormal"/>
        <w:ind w:left="720"/>
        <w:jc w:val="both"/>
        <w:rPr>
          <w:rFonts w:ascii="Times New Roman" w:hAnsi="Times New Roman" w:cs="Times New Roman"/>
          <w:sz w:val="24"/>
          <w:szCs w:val="24"/>
        </w:rPr>
      </w:pPr>
    </w:p>
    <w:p w14:paraId="4E0F0DD8" w14:textId="77777777" w:rsidR="009C33CF" w:rsidRPr="00E66B19" w:rsidRDefault="009C33CF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Метапредметные результаты освоения учебного предмета включают в себя:</w:t>
      </w:r>
    </w:p>
    <w:p w14:paraId="3292EEB0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определять цели деятельности и составлять планы деятельности; самостоятельно осуществлять, контролировать и корректировать деятельность; использовать все возможные ресурсы для достижения поставленных целей и реализации планов деятельности; выбирать успешные стратегии в различных ситуациях;</w:t>
      </w:r>
    </w:p>
    <w:p w14:paraId="49DB99E6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продуктивно общаться и взаимодействовать в процессе совместной деятельности, учитывать позиции других участников деятельности, эффективно разрешать конфликты;</w:t>
      </w:r>
    </w:p>
    <w:p w14:paraId="08ABDCBB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познавательной, учебно-исследовательской и проектной деятельности, навыками разрешения проблем; способность и готовность к самостоятельному поиску методов решения практических задач, применению различных методов познания;</w:t>
      </w:r>
    </w:p>
    <w:p w14:paraId="443FB30C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готовность и способность к самостоятельной информационно-познавательной деятельности, включая умение ориентироваться в различных источниках информации, критически оценивать и интерпретировать информацию, получаемую из различных источников;</w:t>
      </w:r>
    </w:p>
    <w:p w14:paraId="5AC4A747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 xml:space="preserve">умение использовать средства информационных и коммуникационных технологий (далее – ИКТ) в решении когнитивных, коммуникативных и организационных задач с соблюдением требований эргономики, техники безопасности, гигиены, ресурсосбережения, правовых и этических норм, норм информационной </w:t>
      </w:r>
      <w:r w:rsidRPr="009C33CF">
        <w:rPr>
          <w:rFonts w:ascii="Times New Roman" w:hAnsi="Times New Roman" w:cs="Times New Roman"/>
          <w:sz w:val="24"/>
          <w:szCs w:val="24"/>
        </w:rPr>
        <w:lastRenderedPageBreak/>
        <w:t>безопасности;</w:t>
      </w:r>
    </w:p>
    <w:p w14:paraId="4552396A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определять назначение и функции различных социальных институтов;</w:t>
      </w:r>
    </w:p>
    <w:p w14:paraId="7E71838D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умение самостоятельно оценивать и принимать решения, определяющие стратегию поведения, с учётом гражданских и нравственных ценностей;</w:t>
      </w:r>
    </w:p>
    <w:p w14:paraId="63D0B593" w14:textId="77777777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языковыми средствами – умение ясно, логично и точно излагать свою точку зрения, использовать адекватные языковые средства;</w:t>
      </w:r>
    </w:p>
    <w:p w14:paraId="58D2C442" w14:textId="37083B05" w:rsidR="009C33CF" w:rsidRDefault="009C33CF" w:rsidP="009C33CF">
      <w:pPr>
        <w:pStyle w:val="ConsPlusNormal"/>
        <w:numPr>
          <w:ilvl w:val="0"/>
          <w:numId w:val="7"/>
        </w:numPr>
        <w:ind w:left="709"/>
        <w:jc w:val="both"/>
        <w:rPr>
          <w:rFonts w:ascii="Times New Roman" w:hAnsi="Times New Roman" w:cs="Times New Roman"/>
          <w:sz w:val="24"/>
          <w:szCs w:val="24"/>
        </w:rPr>
      </w:pPr>
      <w:r w:rsidRPr="009C33CF">
        <w:rPr>
          <w:rFonts w:ascii="Times New Roman" w:hAnsi="Times New Roman" w:cs="Times New Roman"/>
          <w:sz w:val="24"/>
          <w:szCs w:val="24"/>
        </w:rPr>
        <w:t>владение навыками познавательной рефлексии как осознания совершаемых действий и мыслительных процессов, их результатов и оснований, границ своего знания и незнания, новых познавательных задач и средств их достижения.</w:t>
      </w:r>
    </w:p>
    <w:p w14:paraId="51CCF2A0" w14:textId="77777777" w:rsidR="003272C9" w:rsidRPr="009C33CF" w:rsidRDefault="003272C9" w:rsidP="003272C9">
      <w:pPr>
        <w:pStyle w:val="ConsPlusNormal"/>
        <w:ind w:left="709"/>
        <w:jc w:val="both"/>
        <w:rPr>
          <w:rFonts w:ascii="Times New Roman" w:hAnsi="Times New Roman" w:cs="Times New Roman"/>
          <w:sz w:val="24"/>
          <w:szCs w:val="24"/>
        </w:rPr>
      </w:pPr>
    </w:p>
    <w:p w14:paraId="28BFFB7C" w14:textId="77777777" w:rsidR="009C33CF" w:rsidRPr="00E66B19" w:rsidRDefault="007E3C6F" w:rsidP="00E66B19">
      <w:pPr>
        <w:pStyle w:val="ConsPlusNormal"/>
        <w:jc w:val="both"/>
        <w:rPr>
          <w:rFonts w:ascii="Times New Roman" w:hAnsi="Times New Roman" w:cs="Times New Roman"/>
          <w:i/>
          <w:sz w:val="24"/>
          <w:szCs w:val="24"/>
        </w:rPr>
      </w:pPr>
      <w:r w:rsidRPr="00E66B19">
        <w:rPr>
          <w:rFonts w:ascii="Times New Roman" w:hAnsi="Times New Roman" w:cs="Times New Roman"/>
          <w:i/>
          <w:sz w:val="24"/>
          <w:szCs w:val="24"/>
        </w:rPr>
        <w:t>Предметные</w:t>
      </w:r>
      <w:r w:rsidR="009C33CF" w:rsidRPr="00E66B19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Pr="00E66B19">
        <w:rPr>
          <w:rFonts w:ascii="Times New Roman" w:hAnsi="Times New Roman" w:cs="Times New Roman"/>
          <w:i/>
          <w:sz w:val="24"/>
          <w:szCs w:val="24"/>
        </w:rPr>
        <w:t>результаты освоения учебного предмета включают в себя:</w:t>
      </w:r>
    </w:p>
    <w:p w14:paraId="681F7FEA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роли и значении права как важнейшего социального регулятора и элемента культуры общества;</w:t>
      </w:r>
    </w:p>
    <w:p w14:paraId="1B7B12DF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об основных правовых принципах, действующих в демократическом обществе;</w:t>
      </w:r>
    </w:p>
    <w:p w14:paraId="5B8FA6D6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системе и структуре права, правоотношениях, правонарушениях и юридической ответственности;</w:t>
      </w:r>
    </w:p>
    <w:p w14:paraId="310057EE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владение знаниями о российской правовой системе, особенностях ее развития;</w:t>
      </w:r>
    </w:p>
    <w:p w14:paraId="753A066C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представлений о конституционном, гражданском, арбитражном, уголовном видах судопроизводства, правилах применения права, разрешения конфликтов правовыми способами;</w:t>
      </w:r>
    </w:p>
    <w:p w14:paraId="4E154995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правового мышления и способности различать соответствующие виды правоотношений, правонарушений, юридической ответственности, применяемых санкций, способов восстановления нарушенных прав;</w:t>
      </w:r>
    </w:p>
    <w:p w14:paraId="21B4A5C8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знаний об общих принципах и нормах, регулирующих государственное устройство Российской Федерации, конституционный статус государственной власти и систему конституционных прав и свобод в Российской Федерации, механизмы реализации и защиты прав граждан и юридических лиц;</w:t>
      </w:r>
    </w:p>
    <w:p w14:paraId="2A48BC87" w14:textId="77777777" w:rsidR="007E3C6F" w:rsidRPr="007E3C6F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понимание юридической деятельности как формы реализации права; ознакомление со спецификой основных юридических профессий;</w:t>
      </w:r>
    </w:p>
    <w:p w14:paraId="43755CD6" w14:textId="77777777" w:rsidR="00C33D3A" w:rsidRDefault="007E3C6F" w:rsidP="007E3C6F">
      <w:pPr>
        <w:pStyle w:val="ConsPlusNormal"/>
        <w:numPr>
          <w:ilvl w:val="0"/>
          <w:numId w:val="14"/>
        </w:numPr>
        <w:jc w:val="both"/>
        <w:rPr>
          <w:rFonts w:ascii="Times New Roman" w:hAnsi="Times New Roman" w:cs="Times New Roman"/>
          <w:sz w:val="24"/>
          <w:szCs w:val="24"/>
        </w:rPr>
      </w:pPr>
      <w:r w:rsidRPr="007E3C6F">
        <w:rPr>
          <w:rFonts w:ascii="Times New Roman" w:hAnsi="Times New Roman" w:cs="Times New Roman"/>
          <w:sz w:val="24"/>
          <w:szCs w:val="24"/>
        </w:rPr>
        <w:t>сформированность умений применять правовые знания для оценивания конкретных правовых норм с точки зрения их соответствия законодательству Российской Федерации, выработки и доказательной аргументации собственной позиции в конкретных правовых ситуациях с использованием нормативных актов.</w:t>
      </w:r>
    </w:p>
    <w:sectPr w:rsidR="00C33D3A" w:rsidSect="005B0D79">
      <w:pgSz w:w="11907" w:h="16839" w:code="9"/>
      <w:pgMar w:top="426" w:right="850" w:bottom="1134" w:left="1701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7C5F807E" w14:textId="77777777" w:rsidR="00E760E4" w:rsidRDefault="00E760E4" w:rsidP="003272C9">
      <w:pPr>
        <w:spacing w:after="0" w:line="240" w:lineRule="auto"/>
      </w:pPr>
      <w:r>
        <w:separator/>
      </w:r>
    </w:p>
  </w:endnote>
  <w:endnote w:type="continuationSeparator" w:id="0">
    <w:p w14:paraId="57F0B96E" w14:textId="77777777" w:rsidR="00E760E4" w:rsidRDefault="00E760E4" w:rsidP="003272C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5708A1CF" w14:textId="77777777" w:rsidR="00E760E4" w:rsidRDefault="00E760E4" w:rsidP="003272C9">
      <w:pPr>
        <w:spacing w:after="0" w:line="240" w:lineRule="auto"/>
      </w:pPr>
      <w:r>
        <w:separator/>
      </w:r>
    </w:p>
  </w:footnote>
  <w:footnote w:type="continuationSeparator" w:id="0">
    <w:p w14:paraId="541FD63F" w14:textId="77777777" w:rsidR="00E760E4" w:rsidRDefault="00E760E4" w:rsidP="003272C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EC2942"/>
    <w:multiLevelType w:val="hybridMultilevel"/>
    <w:tmpl w:val="2D08EB24"/>
    <w:lvl w:ilvl="0" w:tplc="0419000F">
      <w:start w:val="1"/>
      <w:numFmt w:val="decimal"/>
      <w:lvlText w:val="%1."/>
      <w:lvlJc w:val="left"/>
      <w:pPr>
        <w:ind w:left="1440" w:hanging="360"/>
      </w:pPr>
    </w:lvl>
    <w:lvl w:ilvl="1" w:tplc="04190019" w:tentative="1">
      <w:start w:val="1"/>
      <w:numFmt w:val="lowerLetter"/>
      <w:lvlText w:val="%2."/>
      <w:lvlJc w:val="left"/>
      <w:pPr>
        <w:ind w:left="2160" w:hanging="360"/>
      </w:pPr>
    </w:lvl>
    <w:lvl w:ilvl="2" w:tplc="0419001B" w:tentative="1">
      <w:start w:val="1"/>
      <w:numFmt w:val="lowerRoman"/>
      <w:lvlText w:val="%3."/>
      <w:lvlJc w:val="right"/>
      <w:pPr>
        <w:ind w:left="2880" w:hanging="180"/>
      </w:pPr>
    </w:lvl>
    <w:lvl w:ilvl="3" w:tplc="0419000F" w:tentative="1">
      <w:start w:val="1"/>
      <w:numFmt w:val="decimal"/>
      <w:lvlText w:val="%4."/>
      <w:lvlJc w:val="left"/>
      <w:pPr>
        <w:ind w:left="3600" w:hanging="360"/>
      </w:pPr>
    </w:lvl>
    <w:lvl w:ilvl="4" w:tplc="04190019" w:tentative="1">
      <w:start w:val="1"/>
      <w:numFmt w:val="lowerLetter"/>
      <w:lvlText w:val="%5."/>
      <w:lvlJc w:val="left"/>
      <w:pPr>
        <w:ind w:left="4320" w:hanging="360"/>
      </w:pPr>
    </w:lvl>
    <w:lvl w:ilvl="5" w:tplc="0419001B" w:tentative="1">
      <w:start w:val="1"/>
      <w:numFmt w:val="lowerRoman"/>
      <w:lvlText w:val="%6."/>
      <w:lvlJc w:val="right"/>
      <w:pPr>
        <w:ind w:left="5040" w:hanging="180"/>
      </w:pPr>
    </w:lvl>
    <w:lvl w:ilvl="6" w:tplc="0419000F" w:tentative="1">
      <w:start w:val="1"/>
      <w:numFmt w:val="decimal"/>
      <w:lvlText w:val="%7."/>
      <w:lvlJc w:val="left"/>
      <w:pPr>
        <w:ind w:left="5760" w:hanging="360"/>
      </w:pPr>
    </w:lvl>
    <w:lvl w:ilvl="7" w:tplc="04190019" w:tentative="1">
      <w:start w:val="1"/>
      <w:numFmt w:val="lowerLetter"/>
      <w:lvlText w:val="%8."/>
      <w:lvlJc w:val="left"/>
      <w:pPr>
        <w:ind w:left="6480" w:hanging="360"/>
      </w:pPr>
    </w:lvl>
    <w:lvl w:ilvl="8" w:tplc="0419001B" w:tentative="1">
      <w:start w:val="1"/>
      <w:numFmt w:val="lowerRoman"/>
      <w:lvlText w:val="%9."/>
      <w:lvlJc w:val="right"/>
      <w:pPr>
        <w:ind w:left="7200" w:hanging="180"/>
      </w:pPr>
    </w:lvl>
  </w:abstractNum>
  <w:abstractNum w:abstractNumId="1" w15:restartNumberingAfterBreak="0">
    <w:nsid w:val="06FA4EE8"/>
    <w:multiLevelType w:val="hybridMultilevel"/>
    <w:tmpl w:val="7EA0623E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BC2446D"/>
    <w:multiLevelType w:val="multilevel"/>
    <w:tmpl w:val="A09E5A82"/>
    <w:lvl w:ilvl="0">
      <w:start w:val="1"/>
      <w:numFmt w:val="bullet"/>
      <w:lvlText w:val=""/>
      <w:lvlJc w:val="left"/>
      <w:pPr>
        <w:tabs>
          <w:tab w:val="num" w:pos="567"/>
        </w:tabs>
        <w:ind w:left="567" w:hanging="567"/>
      </w:pPr>
      <w:rPr>
        <w:rFonts w:ascii="Symbol" w:hAnsi="Symbol" w:hint="default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134735D7"/>
    <w:multiLevelType w:val="hybridMultilevel"/>
    <w:tmpl w:val="D0B0700E"/>
    <w:lvl w:ilvl="0" w:tplc="6D6C3BF8">
      <w:start w:val="1"/>
      <w:numFmt w:val="decimal"/>
      <w:pStyle w:val="a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4" w15:restartNumberingAfterBreak="0">
    <w:nsid w:val="16F737F5"/>
    <w:multiLevelType w:val="hybridMultilevel"/>
    <w:tmpl w:val="EEF615D4"/>
    <w:lvl w:ilvl="0" w:tplc="0419000F">
      <w:start w:val="1"/>
      <w:numFmt w:val="decimal"/>
      <w:lvlText w:val="%1."/>
      <w:lvlJc w:val="left"/>
      <w:pPr>
        <w:ind w:left="1429" w:hanging="360"/>
      </w:pPr>
    </w:lvl>
    <w:lvl w:ilvl="1" w:tplc="04190019" w:tentative="1">
      <w:start w:val="1"/>
      <w:numFmt w:val="lowerLetter"/>
      <w:lvlText w:val="%2."/>
      <w:lvlJc w:val="left"/>
      <w:pPr>
        <w:ind w:left="2149" w:hanging="360"/>
      </w:pPr>
    </w:lvl>
    <w:lvl w:ilvl="2" w:tplc="0419001B" w:tentative="1">
      <w:start w:val="1"/>
      <w:numFmt w:val="lowerRoman"/>
      <w:lvlText w:val="%3."/>
      <w:lvlJc w:val="right"/>
      <w:pPr>
        <w:ind w:left="2869" w:hanging="180"/>
      </w:pPr>
    </w:lvl>
    <w:lvl w:ilvl="3" w:tplc="0419000F" w:tentative="1">
      <w:start w:val="1"/>
      <w:numFmt w:val="decimal"/>
      <w:lvlText w:val="%4."/>
      <w:lvlJc w:val="left"/>
      <w:pPr>
        <w:ind w:left="3589" w:hanging="360"/>
      </w:pPr>
    </w:lvl>
    <w:lvl w:ilvl="4" w:tplc="04190019" w:tentative="1">
      <w:start w:val="1"/>
      <w:numFmt w:val="lowerLetter"/>
      <w:lvlText w:val="%5."/>
      <w:lvlJc w:val="left"/>
      <w:pPr>
        <w:ind w:left="4309" w:hanging="360"/>
      </w:pPr>
    </w:lvl>
    <w:lvl w:ilvl="5" w:tplc="0419001B" w:tentative="1">
      <w:start w:val="1"/>
      <w:numFmt w:val="lowerRoman"/>
      <w:lvlText w:val="%6."/>
      <w:lvlJc w:val="right"/>
      <w:pPr>
        <w:ind w:left="5029" w:hanging="180"/>
      </w:pPr>
    </w:lvl>
    <w:lvl w:ilvl="6" w:tplc="0419000F" w:tentative="1">
      <w:start w:val="1"/>
      <w:numFmt w:val="decimal"/>
      <w:lvlText w:val="%7."/>
      <w:lvlJc w:val="left"/>
      <w:pPr>
        <w:ind w:left="5749" w:hanging="360"/>
      </w:pPr>
    </w:lvl>
    <w:lvl w:ilvl="7" w:tplc="04190019" w:tentative="1">
      <w:start w:val="1"/>
      <w:numFmt w:val="lowerLetter"/>
      <w:lvlText w:val="%8."/>
      <w:lvlJc w:val="left"/>
      <w:pPr>
        <w:ind w:left="6469" w:hanging="360"/>
      </w:pPr>
    </w:lvl>
    <w:lvl w:ilvl="8" w:tplc="0419001B" w:tentative="1">
      <w:start w:val="1"/>
      <w:numFmt w:val="lowerRoman"/>
      <w:lvlText w:val="%9."/>
      <w:lvlJc w:val="right"/>
      <w:pPr>
        <w:ind w:left="7189" w:hanging="180"/>
      </w:pPr>
    </w:lvl>
  </w:abstractNum>
  <w:abstractNum w:abstractNumId="5" w15:restartNumberingAfterBreak="0">
    <w:nsid w:val="1E6E097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2A8569D5"/>
    <w:multiLevelType w:val="hybridMultilevel"/>
    <w:tmpl w:val="D6146D3A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19" w:tentative="1">
      <w:start w:val="1"/>
      <w:numFmt w:val="lowerLetter"/>
      <w:lvlText w:val="%2."/>
      <w:lvlJc w:val="left"/>
      <w:pPr>
        <w:ind w:left="1800" w:hanging="360"/>
      </w:pPr>
    </w:lvl>
    <w:lvl w:ilvl="2" w:tplc="0409001B" w:tentative="1">
      <w:start w:val="1"/>
      <w:numFmt w:val="lowerRoman"/>
      <w:lvlText w:val="%3."/>
      <w:lvlJc w:val="right"/>
      <w:pPr>
        <w:ind w:left="2520" w:hanging="180"/>
      </w:pPr>
    </w:lvl>
    <w:lvl w:ilvl="3" w:tplc="0409000F" w:tentative="1">
      <w:start w:val="1"/>
      <w:numFmt w:val="decimal"/>
      <w:lvlText w:val="%4."/>
      <w:lvlJc w:val="left"/>
      <w:pPr>
        <w:ind w:left="3240" w:hanging="360"/>
      </w:pPr>
    </w:lvl>
    <w:lvl w:ilvl="4" w:tplc="04090019" w:tentative="1">
      <w:start w:val="1"/>
      <w:numFmt w:val="lowerLetter"/>
      <w:lvlText w:val="%5."/>
      <w:lvlJc w:val="left"/>
      <w:pPr>
        <w:ind w:left="3960" w:hanging="360"/>
      </w:pPr>
    </w:lvl>
    <w:lvl w:ilvl="5" w:tplc="0409001B" w:tentative="1">
      <w:start w:val="1"/>
      <w:numFmt w:val="lowerRoman"/>
      <w:lvlText w:val="%6."/>
      <w:lvlJc w:val="right"/>
      <w:pPr>
        <w:ind w:left="4680" w:hanging="180"/>
      </w:pPr>
    </w:lvl>
    <w:lvl w:ilvl="6" w:tplc="0409000F" w:tentative="1">
      <w:start w:val="1"/>
      <w:numFmt w:val="decimal"/>
      <w:lvlText w:val="%7."/>
      <w:lvlJc w:val="left"/>
      <w:pPr>
        <w:ind w:left="5400" w:hanging="360"/>
      </w:pPr>
    </w:lvl>
    <w:lvl w:ilvl="7" w:tplc="04090019" w:tentative="1">
      <w:start w:val="1"/>
      <w:numFmt w:val="lowerLetter"/>
      <w:lvlText w:val="%8."/>
      <w:lvlJc w:val="left"/>
      <w:pPr>
        <w:ind w:left="6120" w:hanging="360"/>
      </w:pPr>
    </w:lvl>
    <w:lvl w:ilvl="8" w:tplc="040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7" w15:restartNumberingAfterBreak="0">
    <w:nsid w:val="370B6BF4"/>
    <w:multiLevelType w:val="hybridMultilevel"/>
    <w:tmpl w:val="965E1F00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374465BC"/>
    <w:multiLevelType w:val="hybridMultilevel"/>
    <w:tmpl w:val="74C29456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41AA4A33"/>
    <w:multiLevelType w:val="hybridMultilevel"/>
    <w:tmpl w:val="D0A4ABC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47F8478F"/>
    <w:multiLevelType w:val="hybridMultilevel"/>
    <w:tmpl w:val="19BEFA8E"/>
    <w:lvl w:ilvl="0" w:tplc="04190001">
      <w:start w:val="1"/>
      <w:numFmt w:val="bullet"/>
      <w:lvlText w:val=""/>
      <w:lvlJc w:val="left"/>
      <w:pPr>
        <w:ind w:left="12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419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419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419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11" w15:restartNumberingAfterBreak="0">
    <w:nsid w:val="4E0D7BF8"/>
    <w:multiLevelType w:val="hybridMultilevel"/>
    <w:tmpl w:val="2A0EBF2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505A5E9B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989383A"/>
    <w:multiLevelType w:val="hybridMultilevel"/>
    <w:tmpl w:val="9D8A440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5B2D0993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CA330C7"/>
    <w:multiLevelType w:val="hybridMultilevel"/>
    <w:tmpl w:val="2D0A6288"/>
    <w:lvl w:ilvl="0" w:tplc="51A0C2C8">
      <w:start w:val="1"/>
      <w:numFmt w:val="bullet"/>
      <w:pStyle w:val="a0"/>
      <w:lvlText w:val=""/>
      <w:lvlJc w:val="left"/>
      <w:pPr>
        <w:ind w:left="1429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9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9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9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9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9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9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9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9" w:hanging="360"/>
      </w:pPr>
      <w:rPr>
        <w:rFonts w:ascii="Wingdings" w:hAnsi="Wingdings" w:hint="default"/>
      </w:rPr>
    </w:lvl>
  </w:abstractNum>
  <w:abstractNum w:abstractNumId="16" w15:restartNumberingAfterBreak="0">
    <w:nsid w:val="76876F71"/>
    <w:multiLevelType w:val="hybridMultilevel"/>
    <w:tmpl w:val="05AACD1C"/>
    <w:lvl w:ilvl="0" w:tplc="0409000F">
      <w:start w:val="1"/>
      <w:numFmt w:val="decimal"/>
      <w:lvlText w:val="%1."/>
      <w:lvlJc w:val="left"/>
      <w:pPr>
        <w:ind w:left="720" w:hanging="360"/>
      </w:p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76F61F39"/>
    <w:multiLevelType w:val="hybridMultilevel"/>
    <w:tmpl w:val="43FC6D7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78483A3E"/>
    <w:multiLevelType w:val="hybridMultilevel"/>
    <w:tmpl w:val="E22C4DC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9" w15:restartNumberingAfterBreak="0">
    <w:nsid w:val="7D19721E"/>
    <w:multiLevelType w:val="hybridMultilevel"/>
    <w:tmpl w:val="020A9B56"/>
    <w:lvl w:ilvl="0" w:tplc="DDA807D6">
      <w:start w:val="1"/>
      <w:numFmt w:val="decimal"/>
      <w:pStyle w:val="a1"/>
      <w:lvlText w:val="%1."/>
      <w:lvlJc w:val="left"/>
      <w:pPr>
        <w:ind w:left="90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620" w:hanging="360"/>
      </w:pPr>
    </w:lvl>
    <w:lvl w:ilvl="2" w:tplc="0419001B" w:tentative="1">
      <w:start w:val="1"/>
      <w:numFmt w:val="lowerRoman"/>
      <w:lvlText w:val="%3."/>
      <w:lvlJc w:val="right"/>
      <w:pPr>
        <w:ind w:left="2340" w:hanging="180"/>
      </w:pPr>
    </w:lvl>
    <w:lvl w:ilvl="3" w:tplc="0419000F" w:tentative="1">
      <w:start w:val="1"/>
      <w:numFmt w:val="decimal"/>
      <w:lvlText w:val="%4."/>
      <w:lvlJc w:val="left"/>
      <w:pPr>
        <w:ind w:left="3060" w:hanging="360"/>
      </w:pPr>
    </w:lvl>
    <w:lvl w:ilvl="4" w:tplc="04190019" w:tentative="1">
      <w:start w:val="1"/>
      <w:numFmt w:val="lowerLetter"/>
      <w:lvlText w:val="%5."/>
      <w:lvlJc w:val="left"/>
      <w:pPr>
        <w:ind w:left="3780" w:hanging="360"/>
      </w:pPr>
    </w:lvl>
    <w:lvl w:ilvl="5" w:tplc="0419001B" w:tentative="1">
      <w:start w:val="1"/>
      <w:numFmt w:val="lowerRoman"/>
      <w:lvlText w:val="%6."/>
      <w:lvlJc w:val="right"/>
      <w:pPr>
        <w:ind w:left="4500" w:hanging="180"/>
      </w:pPr>
    </w:lvl>
    <w:lvl w:ilvl="6" w:tplc="0419000F" w:tentative="1">
      <w:start w:val="1"/>
      <w:numFmt w:val="decimal"/>
      <w:lvlText w:val="%7."/>
      <w:lvlJc w:val="left"/>
      <w:pPr>
        <w:ind w:left="5220" w:hanging="360"/>
      </w:pPr>
    </w:lvl>
    <w:lvl w:ilvl="7" w:tplc="04190019" w:tentative="1">
      <w:start w:val="1"/>
      <w:numFmt w:val="lowerLetter"/>
      <w:lvlText w:val="%8."/>
      <w:lvlJc w:val="left"/>
      <w:pPr>
        <w:ind w:left="5940" w:hanging="360"/>
      </w:pPr>
    </w:lvl>
    <w:lvl w:ilvl="8" w:tplc="0419001B" w:tentative="1">
      <w:start w:val="1"/>
      <w:numFmt w:val="lowerRoman"/>
      <w:lvlText w:val="%9."/>
      <w:lvlJc w:val="right"/>
      <w:pPr>
        <w:ind w:left="6660" w:hanging="180"/>
      </w:pPr>
    </w:lvl>
  </w:abstractNum>
  <w:abstractNum w:abstractNumId="20" w15:restartNumberingAfterBreak="0">
    <w:nsid w:val="7E152CEA"/>
    <w:multiLevelType w:val="hybridMultilevel"/>
    <w:tmpl w:val="A992B240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9"/>
  </w:num>
  <w:num w:numId="2">
    <w:abstractNumId w:val="12"/>
  </w:num>
  <w:num w:numId="3">
    <w:abstractNumId w:val="10"/>
  </w:num>
  <w:num w:numId="4">
    <w:abstractNumId w:val="11"/>
  </w:num>
  <w:num w:numId="5">
    <w:abstractNumId w:val="17"/>
  </w:num>
  <w:num w:numId="6">
    <w:abstractNumId w:val="9"/>
  </w:num>
  <w:num w:numId="7">
    <w:abstractNumId w:val="0"/>
  </w:num>
  <w:num w:numId="8">
    <w:abstractNumId w:val="4"/>
  </w:num>
  <w:num w:numId="9">
    <w:abstractNumId w:val="7"/>
  </w:num>
  <w:num w:numId="10">
    <w:abstractNumId w:val="13"/>
  </w:num>
  <w:num w:numId="11">
    <w:abstractNumId w:val="5"/>
  </w:num>
  <w:num w:numId="12">
    <w:abstractNumId w:val="1"/>
  </w:num>
  <w:num w:numId="13">
    <w:abstractNumId w:val="14"/>
  </w:num>
  <w:num w:numId="14">
    <w:abstractNumId w:val="8"/>
  </w:num>
  <w:num w:numId="15">
    <w:abstractNumId w:val="20"/>
  </w:num>
  <w:num w:numId="16">
    <w:abstractNumId w:val="15"/>
  </w:num>
  <w:num w:numId="17">
    <w:abstractNumId w:val="3"/>
  </w:num>
  <w:num w:numId="18">
    <w:abstractNumId w:val="2"/>
  </w:num>
  <w:num w:numId="19">
    <w:abstractNumId w:val="16"/>
  </w:num>
  <w:num w:numId="20">
    <w:abstractNumId w:val="6"/>
  </w:num>
  <w:num w:numId="21">
    <w:abstractNumId w:val="1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drawingGridHorizontalSpacing w:val="11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D235B"/>
    <w:rsid w:val="00021273"/>
    <w:rsid w:val="0002441B"/>
    <w:rsid w:val="00062F5D"/>
    <w:rsid w:val="0006696D"/>
    <w:rsid w:val="000B06B6"/>
    <w:rsid w:val="000B7EF0"/>
    <w:rsid w:val="000D235B"/>
    <w:rsid w:val="00107BD7"/>
    <w:rsid w:val="00114AD9"/>
    <w:rsid w:val="001375FD"/>
    <w:rsid w:val="00155063"/>
    <w:rsid w:val="00180B8F"/>
    <w:rsid w:val="001A6FB8"/>
    <w:rsid w:val="001B3E11"/>
    <w:rsid w:val="001C4482"/>
    <w:rsid w:val="001E0868"/>
    <w:rsid w:val="001F1A4A"/>
    <w:rsid w:val="002529FD"/>
    <w:rsid w:val="00280E05"/>
    <w:rsid w:val="002906B0"/>
    <w:rsid w:val="002A739A"/>
    <w:rsid w:val="002E2393"/>
    <w:rsid w:val="002E60D4"/>
    <w:rsid w:val="003148D0"/>
    <w:rsid w:val="003272C9"/>
    <w:rsid w:val="00330027"/>
    <w:rsid w:val="00356655"/>
    <w:rsid w:val="003804F7"/>
    <w:rsid w:val="0039269B"/>
    <w:rsid w:val="003A6E9B"/>
    <w:rsid w:val="003E7AFF"/>
    <w:rsid w:val="0047478F"/>
    <w:rsid w:val="00483A3F"/>
    <w:rsid w:val="00485AD1"/>
    <w:rsid w:val="004956F7"/>
    <w:rsid w:val="004B7567"/>
    <w:rsid w:val="004E5291"/>
    <w:rsid w:val="00505EB6"/>
    <w:rsid w:val="00525BC0"/>
    <w:rsid w:val="00526547"/>
    <w:rsid w:val="005529EB"/>
    <w:rsid w:val="0058204A"/>
    <w:rsid w:val="0058743B"/>
    <w:rsid w:val="005B0D79"/>
    <w:rsid w:val="006062FB"/>
    <w:rsid w:val="00627C30"/>
    <w:rsid w:val="00627E3C"/>
    <w:rsid w:val="00635441"/>
    <w:rsid w:val="006565CF"/>
    <w:rsid w:val="00676DBE"/>
    <w:rsid w:val="0067782A"/>
    <w:rsid w:val="0068597F"/>
    <w:rsid w:val="006A0DB7"/>
    <w:rsid w:val="006B1079"/>
    <w:rsid w:val="006C557A"/>
    <w:rsid w:val="006D783F"/>
    <w:rsid w:val="00702527"/>
    <w:rsid w:val="00712221"/>
    <w:rsid w:val="00732060"/>
    <w:rsid w:val="007477B2"/>
    <w:rsid w:val="00754E94"/>
    <w:rsid w:val="00771A98"/>
    <w:rsid w:val="0077450B"/>
    <w:rsid w:val="00787AA8"/>
    <w:rsid w:val="007C12F3"/>
    <w:rsid w:val="007E160F"/>
    <w:rsid w:val="007E3C6F"/>
    <w:rsid w:val="007F7673"/>
    <w:rsid w:val="00822335"/>
    <w:rsid w:val="00856BA4"/>
    <w:rsid w:val="008D0329"/>
    <w:rsid w:val="008E59DA"/>
    <w:rsid w:val="00926B3D"/>
    <w:rsid w:val="009444BF"/>
    <w:rsid w:val="00947986"/>
    <w:rsid w:val="009607BF"/>
    <w:rsid w:val="009612CF"/>
    <w:rsid w:val="009B4F4A"/>
    <w:rsid w:val="009C33CF"/>
    <w:rsid w:val="009D557A"/>
    <w:rsid w:val="009D736B"/>
    <w:rsid w:val="009E3829"/>
    <w:rsid w:val="009F4921"/>
    <w:rsid w:val="00AB5018"/>
    <w:rsid w:val="00AD6693"/>
    <w:rsid w:val="00AF598D"/>
    <w:rsid w:val="00B11C93"/>
    <w:rsid w:val="00B761A6"/>
    <w:rsid w:val="00BB51F1"/>
    <w:rsid w:val="00BC0C7F"/>
    <w:rsid w:val="00BD7B69"/>
    <w:rsid w:val="00BE49C5"/>
    <w:rsid w:val="00BF4A72"/>
    <w:rsid w:val="00C174E6"/>
    <w:rsid w:val="00C33D3A"/>
    <w:rsid w:val="00C52A3A"/>
    <w:rsid w:val="00C712CD"/>
    <w:rsid w:val="00CB666E"/>
    <w:rsid w:val="00CD1843"/>
    <w:rsid w:val="00E13C5E"/>
    <w:rsid w:val="00E66B19"/>
    <w:rsid w:val="00E760E4"/>
    <w:rsid w:val="00E80BBB"/>
    <w:rsid w:val="00E9645A"/>
    <w:rsid w:val="00EA1B9F"/>
    <w:rsid w:val="00ED4448"/>
    <w:rsid w:val="00F443D6"/>
    <w:rsid w:val="00FA30B0"/>
    <w:rsid w:val="00FA48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1026"/>
    <o:shapelayout v:ext="edit">
      <o:idmap v:ext="edit" data="1"/>
    </o:shapelayout>
  </w:shapeDefaults>
  <w:decimalSymbol w:val=","/>
  <w:listSeparator w:val=";"/>
  <w14:docId w14:val="31A5DF9B"/>
  <w15:docId w15:val="{E193501E-F81F-4A7B-BFEC-7C96EE78994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iPriority="0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2">
    <w:name w:val="Normal"/>
    <w:qFormat/>
  </w:style>
  <w:style w:type="character" w:default="1" w:styleId="a3">
    <w:name w:val="Default Paragraph Font"/>
    <w:uiPriority w:val="1"/>
    <w:semiHidden/>
    <w:unhideWhenUsed/>
  </w:style>
  <w:style w:type="table" w:default="1" w:styleId="a4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5">
    <w:name w:val="No List"/>
    <w:uiPriority w:val="99"/>
    <w:semiHidden/>
    <w:unhideWhenUsed/>
  </w:style>
  <w:style w:type="paragraph" w:customStyle="1" w:styleId="ConsPlusNormal">
    <w:name w:val="ConsPlusNormal"/>
    <w:rsid w:val="00525BC0"/>
    <w:pPr>
      <w:widowControl w:val="0"/>
      <w:autoSpaceDE w:val="0"/>
      <w:autoSpaceDN w:val="0"/>
      <w:adjustRightInd w:val="0"/>
      <w:spacing w:after="0" w:line="240" w:lineRule="auto"/>
    </w:pPr>
    <w:rPr>
      <w:rFonts w:ascii="Arial" w:eastAsiaTheme="minorEastAsia" w:hAnsi="Arial" w:cs="Arial"/>
      <w:sz w:val="20"/>
      <w:szCs w:val="20"/>
      <w:lang w:eastAsia="ru-RU"/>
    </w:rPr>
  </w:style>
  <w:style w:type="table" w:styleId="a6">
    <w:name w:val="Table Grid"/>
    <w:basedOn w:val="a4"/>
    <w:uiPriority w:val="59"/>
    <w:rsid w:val="0058204A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Default">
    <w:name w:val="Default"/>
    <w:rsid w:val="001A6FB8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styleId="a7">
    <w:name w:val="List Paragraph"/>
    <w:basedOn w:val="a2"/>
    <w:uiPriority w:val="34"/>
    <w:qFormat/>
    <w:rsid w:val="00AD6693"/>
    <w:pPr>
      <w:ind w:left="720"/>
      <w:contextualSpacing/>
    </w:pPr>
  </w:style>
  <w:style w:type="paragraph" w:customStyle="1" w:styleId="a0">
    <w:name w:val="Маркированный."/>
    <w:basedOn w:val="a2"/>
    <w:rsid w:val="000B06B6"/>
    <w:pPr>
      <w:numPr>
        <w:numId w:val="16"/>
      </w:numPr>
      <w:spacing w:after="0" w:line="240" w:lineRule="auto"/>
      <w:ind w:left="1066" w:hanging="357"/>
    </w:pPr>
    <w:rPr>
      <w:rFonts w:ascii="Times New Roman" w:eastAsia="Calibri" w:hAnsi="Times New Roman" w:cs="Times New Roman"/>
      <w:sz w:val="24"/>
    </w:rPr>
  </w:style>
  <w:style w:type="paragraph" w:styleId="a1">
    <w:name w:val="Title"/>
    <w:basedOn w:val="a2"/>
    <w:link w:val="a8"/>
    <w:uiPriority w:val="99"/>
    <w:qFormat/>
    <w:rsid w:val="000B06B6"/>
    <w:pPr>
      <w:numPr>
        <w:numId w:val="1"/>
      </w:numPr>
      <w:spacing w:after="0" w:line="240" w:lineRule="auto"/>
      <w:ind w:right="-450"/>
      <w:jc w:val="center"/>
    </w:pPr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character" w:customStyle="1" w:styleId="a8">
    <w:name w:val="Заголовок Знак"/>
    <w:basedOn w:val="a3"/>
    <w:link w:val="a1"/>
    <w:uiPriority w:val="99"/>
    <w:rsid w:val="000B06B6"/>
    <w:rPr>
      <w:rFonts w:ascii="Times New Roman" w:eastAsia="Times New Roman" w:hAnsi="Times New Roman" w:cs="Times New Roman"/>
      <w:b/>
      <w:sz w:val="24"/>
      <w:szCs w:val="20"/>
      <w:lang w:eastAsia="ru-RU"/>
    </w:rPr>
  </w:style>
  <w:style w:type="paragraph" w:customStyle="1" w:styleId="a">
    <w:name w:val="нумерованный содержание"/>
    <w:basedOn w:val="a2"/>
    <w:rsid w:val="0006696D"/>
    <w:pPr>
      <w:numPr>
        <w:numId w:val="17"/>
      </w:numPr>
      <w:spacing w:after="0" w:line="240" w:lineRule="auto"/>
    </w:pPr>
    <w:rPr>
      <w:rFonts w:ascii="Times New Roman" w:eastAsia="Calibri" w:hAnsi="Times New Roman" w:cs="Times New Roman"/>
      <w:sz w:val="24"/>
    </w:rPr>
  </w:style>
  <w:style w:type="paragraph" w:styleId="2">
    <w:name w:val="Body Text Indent 2"/>
    <w:basedOn w:val="a2"/>
    <w:link w:val="20"/>
    <w:rsid w:val="002906B0"/>
    <w:pPr>
      <w:spacing w:after="0" w:line="360" w:lineRule="auto"/>
      <w:ind w:firstLine="709"/>
      <w:jc w:val="both"/>
    </w:pPr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customStyle="1" w:styleId="20">
    <w:name w:val="Основной текст с отступом 2 Знак"/>
    <w:basedOn w:val="a3"/>
    <w:link w:val="2"/>
    <w:rsid w:val="002906B0"/>
    <w:rPr>
      <w:rFonts w:ascii="Times New Roman" w:eastAsia="Times New Roman" w:hAnsi="Times New Roman" w:cs="Times New Roman"/>
      <w:sz w:val="28"/>
      <w:szCs w:val="20"/>
      <w:lang w:eastAsia="ru-RU"/>
    </w:rPr>
  </w:style>
  <w:style w:type="character" w:styleId="a9">
    <w:name w:val="Hyperlink"/>
    <w:basedOn w:val="a3"/>
    <w:uiPriority w:val="99"/>
    <w:semiHidden/>
    <w:unhideWhenUsed/>
    <w:rsid w:val="00B761A6"/>
    <w:rPr>
      <w:color w:val="0000FF"/>
      <w:u w:val="single"/>
    </w:rPr>
  </w:style>
  <w:style w:type="character" w:customStyle="1" w:styleId="WW8Num1z2">
    <w:name w:val="WW8Num1z2"/>
    <w:rsid w:val="00356655"/>
  </w:style>
  <w:style w:type="paragraph" w:styleId="aa">
    <w:name w:val="header"/>
    <w:basedOn w:val="a2"/>
    <w:link w:val="ab"/>
    <w:uiPriority w:val="99"/>
    <w:unhideWhenUsed/>
    <w:rsid w:val="003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b">
    <w:name w:val="Верхний колонтитул Знак"/>
    <w:basedOn w:val="a3"/>
    <w:link w:val="aa"/>
    <w:uiPriority w:val="99"/>
    <w:rsid w:val="003272C9"/>
  </w:style>
  <w:style w:type="paragraph" w:styleId="ac">
    <w:name w:val="footer"/>
    <w:basedOn w:val="a2"/>
    <w:link w:val="ad"/>
    <w:uiPriority w:val="99"/>
    <w:unhideWhenUsed/>
    <w:rsid w:val="003272C9"/>
    <w:pPr>
      <w:tabs>
        <w:tab w:val="center" w:pos="4677"/>
        <w:tab w:val="right" w:pos="9355"/>
      </w:tabs>
      <w:spacing w:after="0" w:line="240" w:lineRule="auto"/>
    </w:pPr>
  </w:style>
  <w:style w:type="character" w:customStyle="1" w:styleId="ad">
    <w:name w:val="Нижний колонтитул Знак"/>
    <w:basedOn w:val="a3"/>
    <w:link w:val="ac"/>
    <w:uiPriority w:val="99"/>
    <w:rsid w:val="003272C9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358505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01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40439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1305</Words>
  <Characters>7440</Characters>
  <Application>Microsoft Office Word</Application>
  <DocSecurity>0</DocSecurity>
  <Lines>62</Lines>
  <Paragraphs>17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8728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Смагин Алексей Александрович</cp:lastModifiedBy>
  <cp:revision>2</cp:revision>
  <dcterms:created xsi:type="dcterms:W3CDTF">2022-01-10T10:14:00Z</dcterms:created>
  <dcterms:modified xsi:type="dcterms:W3CDTF">2022-01-10T10:14:00Z</dcterms:modified>
</cp:coreProperties>
</file>