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34196" w14:textId="41BC0730" w:rsidR="00844042" w:rsidRPr="00F11E33" w:rsidRDefault="00F11E33" w:rsidP="00F11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11E3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Аннотация</w:t>
      </w:r>
    </w:p>
    <w:p w14:paraId="45A43970" w14:textId="169D40F9" w:rsidR="00F11E33" w:rsidRPr="00F11E33" w:rsidRDefault="00F11E33" w:rsidP="00F11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11E3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 рабочей программе</w:t>
      </w:r>
      <w:r w:rsidRPr="00F11E3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учебного предмета (курса)</w:t>
      </w:r>
    </w:p>
    <w:p w14:paraId="483C538E" w14:textId="77777777" w:rsidR="00F11E33" w:rsidRPr="00F11E33" w:rsidRDefault="00F11E33" w:rsidP="00F11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1E3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«Обществознание (базовый уровень). Модуль Социология»</w:t>
      </w:r>
    </w:p>
    <w:p w14:paraId="4D5E4E92" w14:textId="77777777" w:rsidR="00F11E33" w:rsidRPr="0043385B" w:rsidRDefault="00F11E33" w:rsidP="00F11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1E33">
        <w:rPr>
          <w:rFonts w:ascii="Times New Roman" w:eastAsia="Times New Roman" w:hAnsi="Times New Roman"/>
          <w:b/>
          <w:sz w:val="26"/>
          <w:szCs w:val="26"/>
          <w:lang w:eastAsia="ru-RU"/>
        </w:rPr>
        <w:t>10-11 класс</w:t>
      </w:r>
    </w:p>
    <w:p w14:paraId="4A47B394" w14:textId="07A40CF4" w:rsidR="00C82EC3" w:rsidRPr="003C03DC" w:rsidRDefault="00C82EC3" w:rsidP="00704D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03DC">
        <w:rPr>
          <w:rFonts w:ascii="Times New Roman" w:hAnsi="Times New Roman" w:cs="Times New Roman"/>
          <w:iCs/>
          <w:color w:val="000000"/>
          <w:sz w:val="24"/>
          <w:szCs w:val="24"/>
        </w:rPr>
        <w:t>Изучение социологии</w:t>
      </w:r>
      <w:r w:rsidRPr="003C03D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</w:t>
      </w:r>
      <w:r w:rsidRPr="003C03D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старшей </w:t>
      </w:r>
      <w:r w:rsidRPr="003C03DC">
        <w:rPr>
          <w:rFonts w:ascii="Times New Roman" w:hAnsi="Times New Roman" w:cs="Times New Roman"/>
          <w:iCs/>
          <w:color w:val="000000"/>
          <w:sz w:val="24"/>
          <w:szCs w:val="24"/>
        </w:rPr>
        <w:t>школе направлено на достижение следующих целей учениками личностном плане:</w:t>
      </w:r>
    </w:p>
    <w:p w14:paraId="3BC11EB7" w14:textId="77777777" w:rsidR="00C82EC3" w:rsidRPr="003C03DC" w:rsidRDefault="00C82EC3" w:rsidP="00704D5B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</w:t>
      </w:r>
    </w:p>
    <w:p w14:paraId="7AC4262C" w14:textId="77777777" w:rsidR="00C82EC3" w:rsidRPr="003C03DC" w:rsidRDefault="00C82EC3" w:rsidP="00704D5B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способности к личному самоопределению и самореализации; интереса к изучению социальных и гуманитарных дисциплин</w:t>
      </w:r>
    </w:p>
    <w:p w14:paraId="51F96211" w14:textId="77777777" w:rsidR="00C82EC3" w:rsidRPr="003C03DC" w:rsidRDefault="00C82EC3" w:rsidP="00704D5B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воспитание 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>национальной идентичности, гражданской ответственности, толерантности, приверженности гуманистическим и демократическим ценностям;</w:t>
      </w:r>
    </w:p>
    <w:p w14:paraId="6733F838" w14:textId="77777777" w:rsidR="00C82EC3" w:rsidRPr="003C03DC" w:rsidRDefault="00C82EC3" w:rsidP="00704D5B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color w:val="000000"/>
          <w:sz w:val="24"/>
          <w:szCs w:val="24"/>
        </w:rPr>
        <w:t>освоение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знаний о социально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14:paraId="4FC67893" w14:textId="77777777" w:rsidR="00C82EC3" w:rsidRPr="003C03DC" w:rsidRDefault="00C82EC3" w:rsidP="00704D5B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3DC">
        <w:rPr>
          <w:rFonts w:ascii="Times New Roman" w:hAnsi="Times New Roman" w:cs="Times New Roman"/>
          <w:b/>
          <w:color w:val="000000"/>
          <w:sz w:val="24"/>
          <w:szCs w:val="24"/>
        </w:rPr>
        <w:t>овладение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 xml:space="preserve">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14:paraId="0C0C7F64" w14:textId="77777777" w:rsidR="00C82EC3" w:rsidRPr="003C03DC" w:rsidRDefault="00AE282C" w:rsidP="00704D5B">
      <w:pPr>
        <w:pStyle w:val="a6"/>
        <w:widowControl w:val="0"/>
        <w:numPr>
          <w:ilvl w:val="0"/>
          <w:numId w:val="20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pacing w:val="5"/>
          <w:sz w:val="24"/>
          <w:szCs w:val="24"/>
        </w:rPr>
        <w:t>овладение</w:t>
      </w:r>
      <w:r w:rsidRPr="003C03DC">
        <w:rPr>
          <w:rFonts w:ascii="Times New Roman" w:hAnsi="Times New Roman" w:cs="Times New Roman"/>
          <w:spacing w:val="5"/>
          <w:sz w:val="24"/>
          <w:szCs w:val="24"/>
        </w:rPr>
        <w:t xml:space="preserve"> умениями </w:t>
      </w:r>
      <w:r w:rsidR="00C82EC3" w:rsidRPr="003C03DC">
        <w:rPr>
          <w:rFonts w:ascii="Times New Roman" w:hAnsi="Times New Roman" w:cs="Times New Roman"/>
          <w:spacing w:val="5"/>
          <w:sz w:val="24"/>
          <w:szCs w:val="24"/>
        </w:rPr>
        <w:t xml:space="preserve">сознательно организовывать </w:t>
      </w:r>
      <w:r w:rsidR="00C82EC3" w:rsidRPr="003C03DC">
        <w:rPr>
          <w:rFonts w:ascii="Times New Roman" w:hAnsi="Times New Roman" w:cs="Times New Roman"/>
          <w:spacing w:val="1"/>
          <w:sz w:val="24"/>
          <w:szCs w:val="24"/>
        </w:rPr>
        <w:t>свою познавательную деятельность (от постановки цели до получе</w:t>
      </w:r>
      <w:r w:rsidR="00C82EC3" w:rsidRPr="003C03DC">
        <w:rPr>
          <w:rFonts w:ascii="Times New Roman" w:hAnsi="Times New Roman" w:cs="Times New Roman"/>
          <w:sz w:val="24"/>
          <w:szCs w:val="24"/>
        </w:rPr>
        <w:t>ния и оценки результата);</w:t>
      </w:r>
    </w:p>
    <w:p w14:paraId="567FC697" w14:textId="77777777" w:rsidR="00C82EC3" w:rsidRPr="003C03DC" w:rsidRDefault="00C82EC3" w:rsidP="00704D5B">
      <w:pPr>
        <w:pStyle w:val="a6"/>
        <w:widowControl w:val="0"/>
        <w:numPr>
          <w:ilvl w:val="0"/>
          <w:numId w:val="20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владение</w:t>
      </w:r>
      <w:r w:rsidRPr="003C03DC">
        <w:rPr>
          <w:rFonts w:ascii="Times New Roman" w:hAnsi="Times New Roman" w:cs="Times New Roman"/>
          <w:sz w:val="24"/>
          <w:szCs w:val="24"/>
        </w:rPr>
        <w:t xml:space="preserve"> такими видами публичных выступлений </w:t>
      </w:r>
      <w:r w:rsidRPr="003C03DC">
        <w:rPr>
          <w:rFonts w:ascii="Times New Roman" w:hAnsi="Times New Roman" w:cs="Times New Roman"/>
          <w:spacing w:val="5"/>
          <w:sz w:val="24"/>
          <w:szCs w:val="24"/>
        </w:rPr>
        <w:t xml:space="preserve">(высказывания, монолог, дискуссия), следование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этическим нормам и правилам ведения диалога; </w:t>
      </w:r>
    </w:p>
    <w:p w14:paraId="7EF26F96" w14:textId="77777777" w:rsidR="00C82EC3" w:rsidRPr="003C03DC" w:rsidRDefault="00C82EC3" w:rsidP="00704D5B">
      <w:pPr>
        <w:pStyle w:val="a6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03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14:paraId="35AFBA70" w14:textId="77777777" w:rsidR="00C82EC3" w:rsidRPr="003C03DC" w:rsidRDefault="00C82EC3" w:rsidP="00704D5B">
      <w:pPr>
        <w:pStyle w:val="a6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</w:t>
      </w:r>
      <w:r w:rsidRPr="003C03DC">
        <w:rPr>
          <w:rFonts w:ascii="Times New Roman" w:hAnsi="Times New Roman" w:cs="Times New Roman"/>
          <w:bCs/>
          <w:sz w:val="24"/>
          <w:szCs w:val="24"/>
        </w:rPr>
        <w:t xml:space="preserve">приобретенные знания и умения в практической деятельности и повседневной жизни для </w:t>
      </w:r>
      <w:r w:rsidRPr="003C03DC">
        <w:rPr>
          <w:rFonts w:ascii="Times New Roman" w:hAnsi="Times New Roman" w:cs="Times New Roman"/>
          <w:sz w:val="24"/>
          <w:szCs w:val="24"/>
        </w:rPr>
        <w:t>полноценного выполнения типичных для подростка социальных ролей;</w:t>
      </w:r>
      <w:r w:rsidRPr="003C0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общей ориентации в актуальных общественных событиях и процессах;</w:t>
      </w:r>
      <w:r w:rsidRPr="003C0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нравственной и правовой оценки конкретных поступков людей;</w:t>
      </w:r>
      <w:r w:rsidRPr="003C0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реализации и защиты прав человека и гражданина,</w:t>
      </w:r>
      <w:r w:rsidRPr="003C0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первичного анализа и испо</w:t>
      </w:r>
      <w:r w:rsidR="00704D5B" w:rsidRPr="003C03DC">
        <w:rPr>
          <w:rFonts w:ascii="Times New Roman" w:hAnsi="Times New Roman" w:cs="Times New Roman"/>
          <w:sz w:val="24"/>
          <w:szCs w:val="24"/>
        </w:rPr>
        <w:t>льзования социальной информации.</w:t>
      </w:r>
    </w:p>
    <w:p w14:paraId="319038B9" w14:textId="056611B9" w:rsidR="00C82EC3" w:rsidRPr="003C03DC" w:rsidRDefault="005F15F4" w:rsidP="00704D5B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82EC3" w:rsidRPr="003C03DC">
        <w:rPr>
          <w:rFonts w:ascii="Times New Roman" w:hAnsi="Times New Roman" w:cs="Times New Roman"/>
          <w:b/>
          <w:sz w:val="24"/>
          <w:szCs w:val="24"/>
        </w:rPr>
        <w:t xml:space="preserve">.2. </w:t>
      </w:r>
      <w:proofErr w:type="spellStart"/>
      <w:r w:rsidR="00C82EC3" w:rsidRPr="003C03D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C82EC3" w:rsidRPr="003C03DC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 </w:t>
      </w:r>
    </w:p>
    <w:p w14:paraId="04DCE97A" w14:textId="77777777" w:rsidR="00C82EC3" w:rsidRPr="003C03DC" w:rsidRDefault="00C82EC3" w:rsidP="0070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3DC">
        <w:rPr>
          <w:rFonts w:ascii="Times New Roman" w:hAnsi="Times New Roman" w:cs="Times New Roman"/>
          <w:bCs/>
          <w:sz w:val="24"/>
          <w:szCs w:val="24"/>
        </w:rPr>
        <w:t>В результате изучения социологии ученик должен</w:t>
      </w:r>
      <w:r w:rsidR="00704D5B" w:rsidRPr="003C03DC">
        <w:rPr>
          <w:rFonts w:ascii="Times New Roman" w:hAnsi="Times New Roman" w:cs="Times New Roman"/>
          <w:bCs/>
          <w:sz w:val="24"/>
          <w:szCs w:val="24"/>
        </w:rPr>
        <w:t xml:space="preserve"> уметь: </w:t>
      </w:r>
    </w:p>
    <w:p w14:paraId="29F59FC0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описывать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14:paraId="4EFE4597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сравнивать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социальные объекты, суждения об обществе и человеке, выявлять их общие черты и различия;</w:t>
      </w:r>
    </w:p>
    <w:p w14:paraId="0BC09E94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объяснять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 xml:space="preserve">взаимосвязи изученных социальных объектов (включая </w:t>
      </w:r>
      <w:r w:rsidRPr="003C03DC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3C03DC">
        <w:rPr>
          <w:rFonts w:ascii="Times New Roman" w:hAnsi="Times New Roman" w:cs="Times New Roman"/>
          <w:sz w:val="24"/>
          <w:szCs w:val="24"/>
        </w:rPr>
        <w:t>заимодействия человека и общества, общества и природы, сфер общественной жизни);</w:t>
      </w:r>
    </w:p>
    <w:p w14:paraId="77905CBE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аргументировать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свою точку зрения относительно различных социальных явлений, процессов, институтов и т.д.</w:t>
      </w:r>
    </w:p>
    <w:p w14:paraId="7842E213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анализировать</w:t>
      </w:r>
      <w:r w:rsidRPr="003C03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источники, выделяя в них основные мысли авторов, дифференцировать существенное, основное от вторичного, производного.</w:t>
      </w:r>
    </w:p>
    <w:p w14:paraId="38E7F940" w14:textId="4EDC4735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lastRenderedPageBreak/>
        <w:t>излагать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письменно   свою точку зрения относительно различных социальных явлений, и процессов в соответствии с требованиями академического письма</w:t>
      </w:r>
    </w:p>
    <w:p w14:paraId="3651D9F4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приводить примеры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14:paraId="7D2326FA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оценивать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поведение людей с точки зрения социальных норм, экономической рациональности, ценностной мотивации.</w:t>
      </w:r>
    </w:p>
    <w:p w14:paraId="489B2DA5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решать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14:paraId="0432F148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осуществлять поиск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14:paraId="315EFE92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понимать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bCs/>
          <w:iCs/>
          <w:sz w:val="24"/>
          <w:szCs w:val="24"/>
        </w:rPr>
        <w:t>методы социологического исследования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bCs/>
          <w:iCs/>
          <w:sz w:val="24"/>
          <w:szCs w:val="24"/>
        </w:rPr>
        <w:t>и уметь их адекватно применять в любой форме от исследовательской деятельности (личной, журналистской, деловой и т.д.)</w:t>
      </w:r>
    </w:p>
    <w:p w14:paraId="2458EF59" w14:textId="77777777" w:rsidR="00C82EC3" w:rsidRPr="003C03DC" w:rsidRDefault="00C82EC3" w:rsidP="00704D5B">
      <w:pPr>
        <w:pStyle w:val="a6"/>
        <w:widowControl w:val="0"/>
        <w:numPr>
          <w:ilvl w:val="0"/>
          <w:numId w:val="24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выполнять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познавательные и практические задания и в доступной социальной практике:</w:t>
      </w:r>
    </w:p>
    <w:p w14:paraId="02E2E7AD" w14:textId="1A20136A" w:rsidR="00C82EC3" w:rsidRPr="003C03DC" w:rsidRDefault="00C82EC3" w:rsidP="00704D5B">
      <w:pPr>
        <w:widowControl w:val="0"/>
        <w:numPr>
          <w:ilvl w:val="1"/>
          <w:numId w:val="26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на использование элементов причинно-</w:t>
      </w:r>
      <w:r w:rsidRPr="003C03DC">
        <w:rPr>
          <w:rFonts w:ascii="Times New Roman" w:hAnsi="Times New Roman" w:cs="Times New Roman"/>
          <w:spacing w:val="1"/>
          <w:sz w:val="24"/>
          <w:szCs w:val="24"/>
        </w:rPr>
        <w:t xml:space="preserve">следственного анализа; </w:t>
      </w:r>
    </w:p>
    <w:p w14:paraId="55DE901E" w14:textId="77777777" w:rsidR="00C82EC3" w:rsidRPr="003C03DC" w:rsidRDefault="00C82EC3" w:rsidP="00704D5B">
      <w:pPr>
        <w:widowControl w:val="0"/>
        <w:numPr>
          <w:ilvl w:val="1"/>
          <w:numId w:val="26"/>
        </w:numPr>
        <w:shd w:val="clear" w:color="auto" w:fill="FFFFFF"/>
        <w:tabs>
          <w:tab w:val="num" w:pos="1701"/>
        </w:tabs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1"/>
          <w:sz w:val="24"/>
          <w:szCs w:val="24"/>
        </w:rPr>
        <w:t>на исследова</w:t>
      </w:r>
      <w:r w:rsidRPr="003C03DC">
        <w:rPr>
          <w:rFonts w:ascii="Times New Roman" w:hAnsi="Times New Roman" w:cs="Times New Roman"/>
          <w:sz w:val="24"/>
          <w:szCs w:val="24"/>
        </w:rPr>
        <w:t xml:space="preserve">ние несложных реальных связей и зависимостей; </w:t>
      </w:r>
    </w:p>
    <w:p w14:paraId="564BB88C" w14:textId="77777777" w:rsidR="00C82EC3" w:rsidRPr="003C03DC" w:rsidRDefault="00C82EC3" w:rsidP="00704D5B">
      <w:pPr>
        <w:widowControl w:val="0"/>
        <w:numPr>
          <w:ilvl w:val="1"/>
          <w:numId w:val="26"/>
        </w:numPr>
        <w:shd w:val="clear" w:color="auto" w:fill="FFFFFF"/>
        <w:tabs>
          <w:tab w:val="num" w:pos="1701"/>
        </w:tabs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на определение сущ</w:t>
      </w:r>
      <w:r w:rsidRPr="003C03DC">
        <w:rPr>
          <w:rFonts w:ascii="Times New Roman" w:hAnsi="Times New Roman" w:cs="Times New Roman"/>
          <w:spacing w:val="2"/>
          <w:sz w:val="24"/>
          <w:szCs w:val="24"/>
        </w:rPr>
        <w:t>ностных характеристик изучаемого объекта; вы</w:t>
      </w:r>
      <w:r w:rsidRPr="003C03DC">
        <w:rPr>
          <w:rFonts w:ascii="Times New Roman" w:hAnsi="Times New Roman" w:cs="Times New Roman"/>
          <w:sz w:val="24"/>
          <w:szCs w:val="24"/>
        </w:rPr>
        <w:t>бор верных критериев для сравнения, сопоставления, оценки объектов;</w:t>
      </w:r>
    </w:p>
    <w:p w14:paraId="31F3C80C" w14:textId="15E67894" w:rsidR="00C82EC3" w:rsidRPr="003C03DC" w:rsidRDefault="00C82EC3" w:rsidP="00704D5B">
      <w:pPr>
        <w:widowControl w:val="0"/>
        <w:numPr>
          <w:ilvl w:val="1"/>
          <w:numId w:val="26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на поиск и извлечение нужной информации по заданной теме в адаптированных источниках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>различного типа;</w:t>
      </w:r>
    </w:p>
    <w:p w14:paraId="704E517E" w14:textId="77777777" w:rsidR="00C82EC3" w:rsidRPr="003C03DC" w:rsidRDefault="00C82EC3" w:rsidP="00704D5B">
      <w:pPr>
        <w:pStyle w:val="a6"/>
        <w:numPr>
          <w:ilvl w:val="1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на перевод 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</w:t>
      </w:r>
      <w:r w:rsidR="00704D5B" w:rsidRPr="003C03D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07994683" w14:textId="0858BAAC" w:rsidR="00C82EC3" w:rsidRPr="003C03DC" w:rsidRDefault="005F15F4" w:rsidP="00704D5B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82EC3" w:rsidRPr="003C03DC">
        <w:rPr>
          <w:rFonts w:ascii="Times New Roman" w:hAnsi="Times New Roman" w:cs="Times New Roman"/>
          <w:b/>
          <w:sz w:val="24"/>
          <w:szCs w:val="24"/>
        </w:rPr>
        <w:t>.3. Предметные результаты освоения учебного предмета</w:t>
      </w:r>
    </w:p>
    <w:p w14:paraId="1E32CD42" w14:textId="77777777" w:rsidR="00C82EC3" w:rsidRPr="003C03DC" w:rsidRDefault="00C82EC3" w:rsidP="00704D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Учебный курс «Социология» направлен на формирование таких учебных результатов как уметь</w:t>
      </w:r>
      <w:r w:rsidR="00704D5B" w:rsidRPr="003C03DC">
        <w:rPr>
          <w:rFonts w:ascii="Times New Roman" w:hAnsi="Times New Roman" w:cs="Times New Roman"/>
          <w:sz w:val="24"/>
          <w:szCs w:val="24"/>
        </w:rPr>
        <w:t>:</w:t>
      </w:r>
    </w:p>
    <w:p w14:paraId="1DF92343" w14:textId="77777777" w:rsidR="00C82EC3" w:rsidRPr="003C03DC" w:rsidRDefault="00C82EC3" w:rsidP="00704D5B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 xml:space="preserve">определять основные </w:t>
      </w:r>
      <w:r w:rsidRPr="003C03DC">
        <w:rPr>
          <w:rFonts w:ascii="Times New Roman" w:hAnsi="Times New Roman" w:cs="Times New Roman"/>
          <w:sz w:val="24"/>
          <w:szCs w:val="24"/>
        </w:rPr>
        <w:t xml:space="preserve">понятия социологической науки такие как (социальная группа, социальные роли, социальные нормы и ценности, социальный контроль, социализация, социальный конфликт, </w:t>
      </w:r>
      <w:proofErr w:type="spellStart"/>
      <w:r w:rsidRPr="003C03DC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3C03DC">
        <w:rPr>
          <w:rFonts w:ascii="Times New Roman" w:hAnsi="Times New Roman" w:cs="Times New Roman"/>
          <w:sz w:val="24"/>
          <w:szCs w:val="24"/>
        </w:rPr>
        <w:t xml:space="preserve"> поведение, социальная стратификация, культура и общество, социальные институты, глобализация и другие);</w:t>
      </w:r>
    </w:p>
    <w:p w14:paraId="79CA8359" w14:textId="432D03AB" w:rsidR="00C82EC3" w:rsidRPr="003C03DC" w:rsidRDefault="00C82EC3" w:rsidP="00704D5B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классифицировать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основные категории на подвиды, выделять их типологии; </w:t>
      </w:r>
    </w:p>
    <w:p w14:paraId="691DEE82" w14:textId="77777777" w:rsidR="00C82EC3" w:rsidRPr="003C03DC" w:rsidRDefault="00C82EC3" w:rsidP="00704D5B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выделять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характеристики отдельных типов групп, обществ, стадий социальный явлений и т.д.;</w:t>
      </w:r>
    </w:p>
    <w:p w14:paraId="3C53D0C3" w14:textId="77777777" w:rsidR="00C82EC3" w:rsidRPr="003C03DC" w:rsidRDefault="00C82EC3" w:rsidP="00704D5B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 xml:space="preserve">дифференцировать </w:t>
      </w:r>
      <w:r w:rsidRPr="003C03DC">
        <w:rPr>
          <w:rFonts w:ascii="Times New Roman" w:hAnsi="Times New Roman" w:cs="Times New Roman"/>
          <w:sz w:val="24"/>
          <w:szCs w:val="24"/>
        </w:rPr>
        <w:t>функции и дисфункции</w:t>
      </w:r>
      <w:r w:rsidRPr="003C03DC">
        <w:rPr>
          <w:rFonts w:ascii="Times New Roman" w:hAnsi="Times New Roman" w:cs="Times New Roman"/>
          <w:b/>
          <w:sz w:val="24"/>
          <w:szCs w:val="24"/>
        </w:rPr>
        <w:t xml:space="preserve"> социальных явлений</w:t>
      </w:r>
      <w:r w:rsidRPr="003C03DC">
        <w:rPr>
          <w:rFonts w:ascii="Times New Roman" w:hAnsi="Times New Roman" w:cs="Times New Roman"/>
          <w:sz w:val="24"/>
          <w:szCs w:val="24"/>
        </w:rPr>
        <w:t xml:space="preserve">, институтов, социальных структур и социальных систем; </w:t>
      </w:r>
    </w:p>
    <w:p w14:paraId="767C9304" w14:textId="77777777" w:rsidR="00C82EC3" w:rsidRPr="003C03DC" w:rsidRDefault="00C82EC3" w:rsidP="00704D5B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pacing w:val="2"/>
          <w:sz w:val="24"/>
          <w:szCs w:val="24"/>
        </w:rPr>
        <w:t>отбирать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верные критерии для сравнения, сопоставления, оценки объектов;</w:t>
      </w:r>
    </w:p>
    <w:p w14:paraId="2420F9EA" w14:textId="77777777" w:rsidR="00C82EC3" w:rsidRPr="003C03DC" w:rsidRDefault="00C82EC3" w:rsidP="00704D5B">
      <w:pPr>
        <w:pStyle w:val="a6"/>
        <w:widowControl w:val="0"/>
        <w:numPr>
          <w:ilvl w:val="0"/>
          <w:numId w:val="21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выполнять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познавательные и практические задания, в том числе с использованием проектной деятельности на уроках:</w:t>
      </w:r>
    </w:p>
    <w:p w14:paraId="20204A6B" w14:textId="6F00835D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на использование элементов причинно-</w:t>
      </w:r>
      <w:r w:rsidRPr="003C03DC">
        <w:rPr>
          <w:rFonts w:ascii="Times New Roman" w:hAnsi="Times New Roman" w:cs="Times New Roman"/>
          <w:spacing w:val="1"/>
          <w:sz w:val="24"/>
          <w:szCs w:val="24"/>
        </w:rPr>
        <w:t xml:space="preserve">следственного анализа; </w:t>
      </w:r>
    </w:p>
    <w:p w14:paraId="11D3BE7F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1"/>
          <w:sz w:val="24"/>
          <w:szCs w:val="24"/>
        </w:rPr>
        <w:t>на исследова</w:t>
      </w:r>
      <w:r w:rsidRPr="003C03DC">
        <w:rPr>
          <w:rFonts w:ascii="Times New Roman" w:hAnsi="Times New Roman" w:cs="Times New Roman"/>
          <w:sz w:val="24"/>
          <w:szCs w:val="24"/>
        </w:rPr>
        <w:t xml:space="preserve">ние несложных реальных связей и зависимостей; </w:t>
      </w:r>
    </w:p>
    <w:p w14:paraId="033FB687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на определение сущ</w:t>
      </w:r>
      <w:r w:rsidRPr="003C03DC">
        <w:rPr>
          <w:rFonts w:ascii="Times New Roman" w:hAnsi="Times New Roman" w:cs="Times New Roman"/>
          <w:spacing w:val="2"/>
          <w:sz w:val="24"/>
          <w:szCs w:val="24"/>
        </w:rPr>
        <w:t xml:space="preserve">ностных характеристик изучаемого объекта; </w:t>
      </w:r>
    </w:p>
    <w:p w14:paraId="3E4A08D9" w14:textId="4AA74AC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на поиск и извлечение нужной информации по заданной теме как в адаптированных источниках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>различного типа, так и в классических источниках;</w:t>
      </w:r>
    </w:p>
    <w:p w14:paraId="39424254" w14:textId="77777777" w:rsidR="00C82EC3" w:rsidRPr="003C03DC" w:rsidRDefault="00C82EC3" w:rsidP="00704D5B">
      <w:pPr>
        <w:pStyle w:val="a6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на перевод 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</w:t>
      </w:r>
    </w:p>
    <w:p w14:paraId="3DF764A9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1"/>
          <w:sz w:val="24"/>
          <w:szCs w:val="24"/>
        </w:rPr>
        <w:t xml:space="preserve">на объяснение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изученных положений на конкретных </w:t>
      </w:r>
      <w:r w:rsidRPr="003C03DC">
        <w:rPr>
          <w:rFonts w:ascii="Times New Roman" w:hAnsi="Times New Roman" w:cs="Times New Roman"/>
          <w:spacing w:val="-4"/>
          <w:sz w:val="24"/>
          <w:szCs w:val="24"/>
        </w:rPr>
        <w:t>примерах;</w:t>
      </w:r>
    </w:p>
    <w:p w14:paraId="56DD808F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-1"/>
          <w:sz w:val="24"/>
          <w:szCs w:val="24"/>
        </w:rPr>
        <w:t>на оценку своих учебных достиже</w:t>
      </w:r>
      <w:r w:rsidRPr="003C03DC">
        <w:rPr>
          <w:rFonts w:ascii="Times New Roman" w:hAnsi="Times New Roman" w:cs="Times New Roman"/>
          <w:spacing w:val="2"/>
          <w:sz w:val="24"/>
          <w:szCs w:val="24"/>
        </w:rPr>
        <w:t>ний, поведения, черт своей личности с учетом мнения других людей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, в том числе для корректировки собственного поведения в окружающей 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среде, выполнение в повседневной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>жизни этических и правовых норм, экологических требований;</w:t>
      </w:r>
    </w:p>
    <w:p w14:paraId="0A99CDA3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C03DC">
        <w:rPr>
          <w:rFonts w:ascii="Times New Roman" w:hAnsi="Times New Roman" w:cs="Times New Roman"/>
          <w:spacing w:val="-2"/>
          <w:sz w:val="24"/>
          <w:szCs w:val="24"/>
        </w:rPr>
        <w:lastRenderedPageBreak/>
        <w:t>на определение собственного отношения к явле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>ниям современной жизни, формулирование своей точки зрения.</w:t>
      </w:r>
    </w:p>
    <w:p w14:paraId="497297F8" w14:textId="77777777" w:rsidR="00C82EC3" w:rsidRPr="003C03DC" w:rsidRDefault="00C82EC3" w:rsidP="00704D5B">
      <w:pPr>
        <w:pStyle w:val="a6"/>
        <w:widowControl w:val="0"/>
        <w:numPr>
          <w:ilvl w:val="0"/>
          <w:numId w:val="21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pacing w:val="5"/>
          <w:sz w:val="24"/>
          <w:szCs w:val="24"/>
        </w:rPr>
        <w:t>сознательно организовывать</w:t>
      </w:r>
      <w:r w:rsidRPr="003C03D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pacing w:val="1"/>
          <w:sz w:val="24"/>
          <w:szCs w:val="24"/>
        </w:rPr>
        <w:t>свою познавательную деятельность (от постановки цели до получе</w:t>
      </w:r>
      <w:r w:rsidRPr="003C03DC">
        <w:rPr>
          <w:rFonts w:ascii="Times New Roman" w:hAnsi="Times New Roman" w:cs="Times New Roman"/>
          <w:sz w:val="24"/>
          <w:szCs w:val="24"/>
        </w:rPr>
        <w:t>ния и оценки результата);</w:t>
      </w:r>
    </w:p>
    <w:p w14:paraId="4C3CCFF2" w14:textId="77777777" w:rsidR="00C82EC3" w:rsidRPr="003C03DC" w:rsidRDefault="00704D5B" w:rsidP="00704D5B">
      <w:pPr>
        <w:pStyle w:val="a6"/>
        <w:widowControl w:val="0"/>
        <w:numPr>
          <w:ilvl w:val="0"/>
          <w:numId w:val="21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владеть</w:t>
      </w:r>
      <w:r w:rsidR="00C82EC3" w:rsidRPr="003C03DC">
        <w:rPr>
          <w:rFonts w:ascii="Times New Roman" w:hAnsi="Times New Roman" w:cs="Times New Roman"/>
          <w:sz w:val="24"/>
          <w:szCs w:val="24"/>
        </w:rPr>
        <w:t xml:space="preserve"> такими видами публичных выступлений </w:t>
      </w:r>
      <w:r w:rsidR="00C82EC3" w:rsidRPr="003C03DC">
        <w:rPr>
          <w:rFonts w:ascii="Times New Roman" w:hAnsi="Times New Roman" w:cs="Times New Roman"/>
          <w:spacing w:val="5"/>
          <w:sz w:val="24"/>
          <w:szCs w:val="24"/>
        </w:rPr>
        <w:t xml:space="preserve">(высказывания, монолог, дискуссия), следование </w:t>
      </w:r>
      <w:r w:rsidR="00C82EC3"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этическим нормам и правилам ведения диалога; </w:t>
      </w:r>
    </w:p>
    <w:p w14:paraId="5402625C" w14:textId="77777777" w:rsidR="00C82EC3" w:rsidRPr="003C03DC" w:rsidRDefault="00C82EC3" w:rsidP="00704D5B">
      <w:pPr>
        <w:pStyle w:val="a6"/>
        <w:widowControl w:val="0"/>
        <w:numPr>
          <w:ilvl w:val="0"/>
          <w:numId w:val="21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b/>
          <w:spacing w:val="-2"/>
          <w:sz w:val="24"/>
          <w:szCs w:val="24"/>
        </w:rPr>
        <w:t>письменно формулировать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 свою точку зрения в такой форме проверки знаний как эссе, открытые вопросы, рефераты, презентации, мини-исследования;</w:t>
      </w:r>
    </w:p>
    <w:p w14:paraId="7A844F64" w14:textId="77777777" w:rsidR="00C82EC3" w:rsidRPr="003C03DC" w:rsidRDefault="00C82EC3" w:rsidP="00704D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-1"/>
          <w:sz w:val="24"/>
          <w:szCs w:val="24"/>
        </w:rPr>
        <w:t>Перечисленные познавательные и практические задания предполагают и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спользование компьютерных 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технологий для обработки, передачи информации,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презентации результатов познавательной и </w:t>
      </w:r>
      <w:r w:rsidRPr="003C03DC">
        <w:rPr>
          <w:rFonts w:ascii="Times New Roman" w:hAnsi="Times New Roman" w:cs="Times New Roman"/>
          <w:spacing w:val="-3"/>
          <w:sz w:val="24"/>
          <w:szCs w:val="24"/>
        </w:rPr>
        <w:t>практической деятельности.</w:t>
      </w:r>
    </w:p>
    <w:p w14:paraId="6B703704" w14:textId="2F2595D0" w:rsidR="00C82EC3" w:rsidRPr="003C03DC" w:rsidRDefault="00C82EC3" w:rsidP="00F11E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Программа призвана помочь осуществлению выпускниками основной </w:t>
      </w:r>
      <w:r w:rsidR="005F15F4" w:rsidRPr="003C03DC">
        <w:rPr>
          <w:rFonts w:ascii="Times New Roman" w:hAnsi="Times New Roman" w:cs="Times New Roman"/>
          <w:spacing w:val="-1"/>
          <w:sz w:val="24"/>
          <w:szCs w:val="24"/>
        </w:rPr>
        <w:t>школы осознанного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 выбора путей продолжения образования или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>будущей профессиональной деятельности.</w:t>
      </w:r>
    </w:p>
    <w:sectPr w:rsidR="00C82EC3" w:rsidRPr="003C03DC" w:rsidSect="00F11E33">
      <w:footerReference w:type="even" r:id="rId7"/>
      <w:footerReference w:type="default" r:id="rId8"/>
      <w:pgSz w:w="11907" w:h="16839" w:code="9"/>
      <w:pgMar w:top="426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E985A" w14:textId="77777777" w:rsidR="00A0251A" w:rsidRDefault="00A0251A" w:rsidP="00871F23">
      <w:pPr>
        <w:spacing w:after="0" w:line="240" w:lineRule="auto"/>
      </w:pPr>
      <w:r>
        <w:separator/>
      </w:r>
    </w:p>
  </w:endnote>
  <w:endnote w:type="continuationSeparator" w:id="0">
    <w:p w14:paraId="72059016" w14:textId="77777777" w:rsidR="00A0251A" w:rsidRDefault="00A0251A" w:rsidP="008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B7FDC" w14:textId="77777777" w:rsidR="00B74458" w:rsidRDefault="00B74458" w:rsidP="00871F23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452134E" w14:textId="77777777" w:rsidR="00B74458" w:rsidRDefault="00B74458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BC0F6" w14:textId="2E435C6B" w:rsidR="00B74458" w:rsidRDefault="00B74458" w:rsidP="00871F23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11E33">
      <w:rPr>
        <w:rStyle w:val="af5"/>
        <w:noProof/>
      </w:rPr>
      <w:t>3</w:t>
    </w:r>
    <w:r>
      <w:rPr>
        <w:rStyle w:val="af5"/>
      </w:rPr>
      <w:fldChar w:fldCharType="end"/>
    </w:r>
  </w:p>
  <w:p w14:paraId="0E0AB4EE" w14:textId="77777777" w:rsidR="00B74458" w:rsidRDefault="00B7445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61A83" w14:textId="77777777" w:rsidR="00A0251A" w:rsidRDefault="00A0251A" w:rsidP="00871F23">
      <w:pPr>
        <w:spacing w:after="0" w:line="240" w:lineRule="auto"/>
      </w:pPr>
      <w:r>
        <w:separator/>
      </w:r>
    </w:p>
  </w:footnote>
  <w:footnote w:type="continuationSeparator" w:id="0">
    <w:p w14:paraId="4BACC7F1" w14:textId="77777777" w:rsidR="00A0251A" w:rsidRDefault="00A0251A" w:rsidP="0087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175C9C"/>
    <w:multiLevelType w:val="hybridMultilevel"/>
    <w:tmpl w:val="108298D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C4237B"/>
    <w:multiLevelType w:val="hybridMultilevel"/>
    <w:tmpl w:val="D7624D3C"/>
    <w:lvl w:ilvl="0" w:tplc="F44E1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E43DF0"/>
    <w:multiLevelType w:val="hybridMultilevel"/>
    <w:tmpl w:val="18FE17E6"/>
    <w:lvl w:ilvl="0" w:tplc="52F25C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9CF5CEA"/>
    <w:multiLevelType w:val="multilevel"/>
    <w:tmpl w:val="31D40FAA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D6682"/>
    <w:multiLevelType w:val="hybridMultilevel"/>
    <w:tmpl w:val="5CB883BE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A05C84B8">
      <w:numFmt w:val="bullet"/>
      <w:lvlText w:val="-"/>
      <w:lvlJc w:val="left"/>
      <w:pPr>
        <w:ind w:left="1820" w:hanging="74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E824D5"/>
    <w:multiLevelType w:val="multilevel"/>
    <w:tmpl w:val="5CB883BE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1820" w:hanging="740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83264"/>
    <w:multiLevelType w:val="hybridMultilevel"/>
    <w:tmpl w:val="C96A5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B4550"/>
    <w:multiLevelType w:val="hybridMultilevel"/>
    <w:tmpl w:val="82D0E0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B17140B"/>
    <w:multiLevelType w:val="hybridMultilevel"/>
    <w:tmpl w:val="1D78E536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2D88035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7733"/>
    <w:multiLevelType w:val="hybridMultilevel"/>
    <w:tmpl w:val="4EA81876"/>
    <w:lvl w:ilvl="0" w:tplc="EDA8E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E904EEA"/>
    <w:multiLevelType w:val="hybridMultilevel"/>
    <w:tmpl w:val="86583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B0C3C"/>
    <w:multiLevelType w:val="hybridMultilevel"/>
    <w:tmpl w:val="99864E52"/>
    <w:lvl w:ilvl="0" w:tplc="0BA89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A40DB4"/>
    <w:multiLevelType w:val="hybridMultilevel"/>
    <w:tmpl w:val="CC0466A6"/>
    <w:lvl w:ilvl="0" w:tplc="500EA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AE6AEB"/>
    <w:multiLevelType w:val="hybridMultilevel"/>
    <w:tmpl w:val="31D40FA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C71E4"/>
    <w:multiLevelType w:val="hybridMultilevel"/>
    <w:tmpl w:val="5A909DEC"/>
    <w:lvl w:ilvl="0" w:tplc="09F8E1A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F96016F"/>
    <w:multiLevelType w:val="hybridMultilevel"/>
    <w:tmpl w:val="4A38AB2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2D88035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95A0D"/>
    <w:multiLevelType w:val="hybridMultilevel"/>
    <w:tmpl w:val="97701842"/>
    <w:lvl w:ilvl="0" w:tplc="0E146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8D64AD6"/>
    <w:multiLevelType w:val="multilevel"/>
    <w:tmpl w:val="AA200E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3" w15:restartNumberingAfterBreak="0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08A4D4F"/>
    <w:multiLevelType w:val="hybridMultilevel"/>
    <w:tmpl w:val="45D0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84659"/>
    <w:multiLevelType w:val="hybridMultilevel"/>
    <w:tmpl w:val="B12EE53E"/>
    <w:lvl w:ilvl="0" w:tplc="ABA2F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FA956FA"/>
    <w:multiLevelType w:val="hybridMultilevel"/>
    <w:tmpl w:val="0CC2B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4"/>
  </w:num>
  <w:num w:numId="4">
    <w:abstractNumId w:val="8"/>
  </w:num>
  <w:num w:numId="5">
    <w:abstractNumId w:val="23"/>
  </w:num>
  <w:num w:numId="6">
    <w:abstractNumId w:val="1"/>
  </w:num>
  <w:num w:numId="7">
    <w:abstractNumId w:val="11"/>
  </w:num>
  <w:num w:numId="8">
    <w:abstractNumId w:val="3"/>
  </w:num>
  <w:num w:numId="9">
    <w:abstractNumId w:val="16"/>
  </w:num>
  <w:num w:numId="10">
    <w:abstractNumId w:val="4"/>
  </w:num>
  <w:num w:numId="11">
    <w:abstractNumId w:val="5"/>
  </w:num>
  <w:num w:numId="12">
    <w:abstractNumId w:val="25"/>
  </w:num>
  <w:num w:numId="13">
    <w:abstractNumId w:val="22"/>
  </w:num>
  <w:num w:numId="14">
    <w:abstractNumId w:val="18"/>
  </w:num>
  <w:num w:numId="15">
    <w:abstractNumId w:val="10"/>
  </w:num>
  <w:num w:numId="16">
    <w:abstractNumId w:val="15"/>
  </w:num>
  <w:num w:numId="17">
    <w:abstractNumId w:val="21"/>
  </w:num>
  <w:num w:numId="18">
    <w:abstractNumId w:val="0"/>
  </w:num>
  <w:num w:numId="19">
    <w:abstractNumId w:val="24"/>
  </w:num>
  <w:num w:numId="20">
    <w:abstractNumId w:val="2"/>
  </w:num>
  <w:num w:numId="21">
    <w:abstractNumId w:val="17"/>
  </w:num>
  <w:num w:numId="22">
    <w:abstractNumId w:val="6"/>
  </w:num>
  <w:num w:numId="23">
    <w:abstractNumId w:val="19"/>
  </w:num>
  <w:num w:numId="24">
    <w:abstractNumId w:val="7"/>
  </w:num>
  <w:num w:numId="25">
    <w:abstractNumId w:val="9"/>
  </w:num>
  <w:num w:numId="26">
    <w:abstractNumId w:val="12"/>
  </w:num>
  <w:num w:numId="27">
    <w:abstractNumId w:val="2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C3"/>
    <w:rsid w:val="0006150D"/>
    <w:rsid w:val="0010434C"/>
    <w:rsid w:val="00197C99"/>
    <w:rsid w:val="00203A0A"/>
    <w:rsid w:val="00247A1E"/>
    <w:rsid w:val="002544BC"/>
    <w:rsid w:val="002D3BD7"/>
    <w:rsid w:val="002D6D51"/>
    <w:rsid w:val="002E08E2"/>
    <w:rsid w:val="002F3F91"/>
    <w:rsid w:val="00321CC8"/>
    <w:rsid w:val="0032451E"/>
    <w:rsid w:val="00370DD5"/>
    <w:rsid w:val="00372889"/>
    <w:rsid w:val="003B584E"/>
    <w:rsid w:val="003C03DC"/>
    <w:rsid w:val="003C7021"/>
    <w:rsid w:val="003D7905"/>
    <w:rsid w:val="003F59F8"/>
    <w:rsid w:val="00400542"/>
    <w:rsid w:val="00400844"/>
    <w:rsid w:val="00420CE6"/>
    <w:rsid w:val="00440155"/>
    <w:rsid w:val="00445B84"/>
    <w:rsid w:val="0045192D"/>
    <w:rsid w:val="004721CC"/>
    <w:rsid w:val="004B5626"/>
    <w:rsid w:val="004F7384"/>
    <w:rsid w:val="00515C92"/>
    <w:rsid w:val="00527793"/>
    <w:rsid w:val="005514EC"/>
    <w:rsid w:val="005F15F4"/>
    <w:rsid w:val="0062537C"/>
    <w:rsid w:val="0064440E"/>
    <w:rsid w:val="006564C7"/>
    <w:rsid w:val="00663CA8"/>
    <w:rsid w:val="0066648E"/>
    <w:rsid w:val="006B3A67"/>
    <w:rsid w:val="006E4498"/>
    <w:rsid w:val="006E7CE9"/>
    <w:rsid w:val="006F1ADF"/>
    <w:rsid w:val="00704D5B"/>
    <w:rsid w:val="00710890"/>
    <w:rsid w:val="007849A9"/>
    <w:rsid w:val="007C3F05"/>
    <w:rsid w:val="007F6DF0"/>
    <w:rsid w:val="00844042"/>
    <w:rsid w:val="00852AA1"/>
    <w:rsid w:val="0086101F"/>
    <w:rsid w:val="00871F23"/>
    <w:rsid w:val="008C0B52"/>
    <w:rsid w:val="008D6A36"/>
    <w:rsid w:val="008F32EF"/>
    <w:rsid w:val="009208E6"/>
    <w:rsid w:val="009327EE"/>
    <w:rsid w:val="009411EF"/>
    <w:rsid w:val="00962FC6"/>
    <w:rsid w:val="00966179"/>
    <w:rsid w:val="009B3A77"/>
    <w:rsid w:val="009F70D9"/>
    <w:rsid w:val="00A0251A"/>
    <w:rsid w:val="00A63DF2"/>
    <w:rsid w:val="00A80319"/>
    <w:rsid w:val="00A87563"/>
    <w:rsid w:val="00AC3FF5"/>
    <w:rsid w:val="00AE282C"/>
    <w:rsid w:val="00AF3478"/>
    <w:rsid w:val="00B13C79"/>
    <w:rsid w:val="00B20E86"/>
    <w:rsid w:val="00B4140D"/>
    <w:rsid w:val="00B50F7A"/>
    <w:rsid w:val="00B51B97"/>
    <w:rsid w:val="00B74458"/>
    <w:rsid w:val="00BB32AA"/>
    <w:rsid w:val="00BC193D"/>
    <w:rsid w:val="00BD3AAA"/>
    <w:rsid w:val="00BD678B"/>
    <w:rsid w:val="00BD77B2"/>
    <w:rsid w:val="00BE5610"/>
    <w:rsid w:val="00C44B45"/>
    <w:rsid w:val="00C509B5"/>
    <w:rsid w:val="00C5463A"/>
    <w:rsid w:val="00C5486B"/>
    <w:rsid w:val="00C674C5"/>
    <w:rsid w:val="00C8143F"/>
    <w:rsid w:val="00C82EC3"/>
    <w:rsid w:val="00CA433B"/>
    <w:rsid w:val="00CB1464"/>
    <w:rsid w:val="00CC4FEB"/>
    <w:rsid w:val="00CE4E40"/>
    <w:rsid w:val="00D24A25"/>
    <w:rsid w:val="00D25845"/>
    <w:rsid w:val="00D729F8"/>
    <w:rsid w:val="00D744DA"/>
    <w:rsid w:val="00DA3442"/>
    <w:rsid w:val="00DA6638"/>
    <w:rsid w:val="00DC0970"/>
    <w:rsid w:val="00E12EA2"/>
    <w:rsid w:val="00E354E3"/>
    <w:rsid w:val="00E4167B"/>
    <w:rsid w:val="00E64F21"/>
    <w:rsid w:val="00E81748"/>
    <w:rsid w:val="00E85C85"/>
    <w:rsid w:val="00EA5225"/>
    <w:rsid w:val="00F015AB"/>
    <w:rsid w:val="00F11E33"/>
    <w:rsid w:val="00F36610"/>
    <w:rsid w:val="00F44F19"/>
    <w:rsid w:val="00F573E9"/>
    <w:rsid w:val="00F821F3"/>
    <w:rsid w:val="00F9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4C9C1"/>
  <w15:docId w15:val="{07DF3DF2-03F6-43C1-8D75-03CD4DAD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C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C82EC3"/>
    <w:pPr>
      <w:keepNext/>
      <w:spacing w:before="240" w:after="120" w:line="240" w:lineRule="auto"/>
      <w:ind w:left="720"/>
      <w:outlineLvl w:val="0"/>
    </w:pPr>
    <w:rPr>
      <w:rFonts w:ascii="Times New Roman" w:eastAsia="Times New Roman" w:hAnsi="Times New Roman" w:cs="Times New Roman"/>
      <w:b/>
      <w:bCs/>
      <w:i/>
      <w:kern w:val="32"/>
      <w:sz w:val="24"/>
      <w:szCs w:val="24"/>
      <w:lang w:val="x-none"/>
    </w:rPr>
  </w:style>
  <w:style w:type="paragraph" w:styleId="2">
    <w:name w:val="heading 2"/>
    <w:basedOn w:val="a"/>
    <w:next w:val="a"/>
    <w:link w:val="20"/>
    <w:qFormat/>
    <w:rsid w:val="00C82EC3"/>
    <w:pPr>
      <w:keepNext/>
      <w:numPr>
        <w:ilvl w:val="1"/>
        <w:numId w:val="8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2EC3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C82EC3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C82EC3"/>
    <w:pPr>
      <w:numPr>
        <w:ilvl w:val="4"/>
        <w:numId w:val="8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C82EC3"/>
    <w:pPr>
      <w:numPr>
        <w:ilvl w:val="5"/>
        <w:numId w:val="8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C82EC3"/>
    <w:pPr>
      <w:numPr>
        <w:ilvl w:val="6"/>
        <w:numId w:val="8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C82EC3"/>
    <w:pPr>
      <w:numPr>
        <w:ilvl w:val="7"/>
        <w:numId w:val="8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C82EC3"/>
    <w:pPr>
      <w:numPr>
        <w:ilvl w:val="8"/>
        <w:numId w:val="8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EC3"/>
    <w:rPr>
      <w:rFonts w:ascii="Times New Roman" w:eastAsia="Times New Roman" w:hAnsi="Times New Roman" w:cs="Times New Roman"/>
      <w:b/>
      <w:bCs/>
      <w:i/>
      <w:kern w:val="32"/>
      <w:lang w:val="x-none" w:eastAsia="en-US"/>
    </w:rPr>
  </w:style>
  <w:style w:type="character" w:customStyle="1" w:styleId="20">
    <w:name w:val="Заголовок 2 Знак"/>
    <w:basedOn w:val="a0"/>
    <w:link w:val="2"/>
    <w:rsid w:val="00C82EC3"/>
    <w:rPr>
      <w:rFonts w:ascii="Times New Roman" w:eastAsia="Times New Roman" w:hAnsi="Times New Roman" w:cs="Times New Roman"/>
      <w:b/>
      <w:bCs/>
      <w:iCs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rsid w:val="00C82EC3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rsid w:val="00C82EC3"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rsid w:val="00C82EC3"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rsid w:val="00C82EC3"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rsid w:val="00C82EC3"/>
    <w:rPr>
      <w:rFonts w:ascii="Calibri" w:eastAsia="Times New Roman" w:hAnsi="Calibri" w:cs="Times New Roman"/>
      <w:lang w:val="x-none" w:eastAsia="en-US"/>
    </w:rPr>
  </w:style>
  <w:style w:type="character" w:customStyle="1" w:styleId="80">
    <w:name w:val="Заголовок 8 Знак"/>
    <w:basedOn w:val="a0"/>
    <w:link w:val="8"/>
    <w:rsid w:val="00C82EC3"/>
    <w:rPr>
      <w:rFonts w:ascii="Calibri" w:eastAsia="Times New Roman" w:hAnsi="Calibri" w:cs="Times New Roman"/>
      <w:i/>
      <w:iCs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rsid w:val="00C82EC3"/>
    <w:rPr>
      <w:rFonts w:ascii="Cambria" w:eastAsia="Times New Roman" w:hAnsi="Cambria" w:cs="Times New Roman"/>
      <w:sz w:val="22"/>
      <w:szCs w:val="22"/>
      <w:lang w:val="x-none" w:eastAsia="en-US"/>
    </w:rPr>
  </w:style>
  <w:style w:type="paragraph" w:customStyle="1" w:styleId="ConsPlusNormal">
    <w:name w:val="ConsPlusNormal"/>
    <w:uiPriority w:val="99"/>
    <w:rsid w:val="00C82E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C82EC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C82E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C82EC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2EC3"/>
    <w:pPr>
      <w:ind w:left="720"/>
      <w:contextualSpacing/>
    </w:pPr>
  </w:style>
  <w:style w:type="paragraph" w:customStyle="1" w:styleId="a7">
    <w:name w:val="Стиль"/>
    <w:uiPriority w:val="99"/>
    <w:rsid w:val="00C82EC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a8">
    <w:name w:val="Body Text Indent"/>
    <w:basedOn w:val="a"/>
    <w:link w:val="a9"/>
    <w:rsid w:val="00C82EC3"/>
    <w:pPr>
      <w:spacing w:after="0" w:line="240" w:lineRule="auto"/>
      <w:ind w:right="-199" w:firstLine="720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C82EC3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a">
    <w:name w:val="Body Text"/>
    <w:basedOn w:val="a"/>
    <w:link w:val="ab"/>
    <w:rsid w:val="00C82E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C82E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Hyperlink"/>
    <w:basedOn w:val="a0"/>
    <w:uiPriority w:val="99"/>
    <w:unhideWhenUsed/>
    <w:rsid w:val="00C82EC3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C82EC3"/>
    <w:rPr>
      <w:rFonts w:eastAsiaTheme="minorHAns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C8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82EC3"/>
    <w:rPr>
      <w:rFonts w:eastAsiaTheme="minorHAns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C8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82EC3"/>
    <w:rPr>
      <w:rFonts w:eastAsiaTheme="minorHAnsi"/>
      <w:sz w:val="22"/>
      <w:szCs w:val="22"/>
      <w:lang w:eastAsia="en-US"/>
    </w:rPr>
  </w:style>
  <w:style w:type="character" w:customStyle="1" w:styleId="nowrap">
    <w:name w:val="nowrap"/>
    <w:basedOn w:val="a0"/>
    <w:rsid w:val="00D744DA"/>
  </w:style>
  <w:style w:type="character" w:customStyle="1" w:styleId="apple-converted-space">
    <w:name w:val="apple-converted-space"/>
    <w:basedOn w:val="a0"/>
    <w:rsid w:val="00D744DA"/>
  </w:style>
  <w:style w:type="paragraph" w:styleId="af2">
    <w:name w:val="Title"/>
    <w:basedOn w:val="a"/>
    <w:link w:val="af3"/>
    <w:uiPriority w:val="99"/>
    <w:qFormat/>
    <w:rsid w:val="009F70D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9F70D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f4">
    <w:name w:val="Normal (Web)"/>
    <w:basedOn w:val="a"/>
    <w:uiPriority w:val="99"/>
    <w:unhideWhenUsed/>
    <w:rsid w:val="0045192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character" w:styleId="af5">
    <w:name w:val="page number"/>
    <w:basedOn w:val="a0"/>
    <w:uiPriority w:val="99"/>
    <w:semiHidden/>
    <w:unhideWhenUsed/>
    <w:rsid w:val="00871F23"/>
  </w:style>
  <w:style w:type="character" w:customStyle="1" w:styleId="pathseparator">
    <w:name w:val="path__separator"/>
    <w:basedOn w:val="a0"/>
    <w:rsid w:val="00BC1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4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 Марина</dc:creator>
  <cp:lastModifiedBy>Смагин Алексей Александрович</cp:lastModifiedBy>
  <cp:revision>2</cp:revision>
  <cp:lastPrinted>2019-01-23T22:58:00Z</cp:lastPrinted>
  <dcterms:created xsi:type="dcterms:W3CDTF">2022-01-10T09:42:00Z</dcterms:created>
  <dcterms:modified xsi:type="dcterms:W3CDTF">2022-01-10T09:42:00Z</dcterms:modified>
</cp:coreProperties>
</file>