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6096"/>
        <w:gridCol w:w="4785"/>
      </w:tblGrid>
      <w:tr w:rsidR="00A547A6" w:rsidRPr="00A547A6" w14:paraId="4B6D1DE3" w14:textId="77777777" w:rsidTr="00A547A6">
        <w:tc>
          <w:tcPr>
            <w:tcW w:w="6096" w:type="dxa"/>
            <w:shd w:val="clear" w:color="auto" w:fill="auto"/>
          </w:tcPr>
          <w:p w14:paraId="252DDB59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A547A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Национальный </w:t>
            </w:r>
          </w:p>
          <w:p w14:paraId="6B449F2D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A547A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14:paraId="429B63E1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A547A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«Высшая школа экономики»</w:t>
            </w:r>
          </w:p>
          <w:p w14:paraId="5E53832E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14:paraId="44DC70C0" w14:textId="77777777" w:rsidR="00A547A6" w:rsidRPr="00A547A6" w:rsidRDefault="00A547A6" w:rsidP="00A547A6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14:paraId="57DE44F3" w14:textId="77777777" w:rsidR="00A547A6" w:rsidRPr="00A547A6" w:rsidRDefault="00A547A6" w:rsidP="00A547A6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07F7E5" w14:textId="77777777" w:rsidR="00A547A6" w:rsidRPr="00A547A6" w:rsidRDefault="00A547A6" w:rsidP="00A547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0CD84" w14:textId="77777777" w:rsidR="00A547A6" w:rsidRDefault="00A547A6" w:rsidP="00A54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11A18" w14:textId="77777777" w:rsidR="002C2809" w:rsidRDefault="002C2809" w:rsidP="00A54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AAF6B9" w14:textId="77777777" w:rsidR="002C2809" w:rsidRDefault="002C2809" w:rsidP="00A54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7E1A6" w14:textId="77777777" w:rsidR="002C2809" w:rsidRDefault="002C2809" w:rsidP="00A54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2ADE6" w14:textId="77777777" w:rsidR="002C2809" w:rsidRDefault="002C2809" w:rsidP="00A54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9CBDD8" w14:textId="40F87D10" w:rsidR="002C2809" w:rsidRPr="00A547A6" w:rsidRDefault="002C2809" w:rsidP="00A54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1DBDC8F6" w14:textId="3BF4F55D" w:rsidR="00A547A6" w:rsidRPr="00A547A6" w:rsidRDefault="00A547A6" w:rsidP="00A5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B85D77">
              <w:rPr>
                <w:rFonts w:ascii="Times New Roman" w:hAnsi="Times New Roman" w:cs="Times New Roman"/>
                <w:b/>
                <w:sz w:val="28"/>
                <w:szCs w:val="28"/>
              </w:rPr>
              <w:t>452</w:t>
            </w:r>
          </w:p>
          <w:p w14:paraId="14D344C2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14:paraId="08019395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547A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УТВЕРЖДЕНО</w:t>
            </w:r>
          </w:p>
          <w:p w14:paraId="3F876B15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547A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14:paraId="4923E80F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547A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Лицея НИУ ВШЭ</w:t>
            </w:r>
          </w:p>
          <w:p w14:paraId="018A62B7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547A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протокол № 11 от 23.08.2021</w:t>
            </w:r>
          </w:p>
          <w:p w14:paraId="34F9C319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14:paraId="6CBE6DE6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14:paraId="608AF166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14:paraId="4D5BBA62" w14:textId="77777777" w:rsidR="00A547A6" w:rsidRPr="00A547A6" w:rsidRDefault="00A547A6" w:rsidP="00A547A6">
            <w:pPr>
              <w:shd w:val="clear" w:color="auto" w:fill="FFFFFF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14:paraId="14FD1075" w14:textId="77777777" w:rsidR="00A547A6" w:rsidRPr="00A547A6" w:rsidRDefault="00A547A6" w:rsidP="00A54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206EF3" w14:textId="77777777" w:rsidR="008238C5" w:rsidRDefault="008238C5" w:rsidP="00823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4D1FD1" w14:textId="77777777"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A6FF7" w14:textId="77777777"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624CE" w14:textId="77777777"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8A1EB" w14:textId="77777777" w:rsidR="002C2809" w:rsidRDefault="002C2809" w:rsidP="002C280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74B70E9D" w14:textId="3C715FC3" w:rsidR="008238C5" w:rsidRDefault="002C2809" w:rsidP="002C28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47A6">
        <w:rPr>
          <w:rFonts w:ascii="Times New Roman" w:hAnsi="Times New Roman" w:cs="Times New Roman"/>
          <w:b/>
          <w:sz w:val="26"/>
          <w:szCs w:val="26"/>
        </w:rPr>
        <w:t>«</w:t>
      </w:r>
      <w:r w:rsidR="00DC0CFD" w:rsidRPr="00A547A6">
        <w:rPr>
          <w:rFonts w:ascii="Times New Roman" w:hAnsi="Times New Roman" w:cs="Times New Roman"/>
          <w:b/>
          <w:sz w:val="26"/>
          <w:szCs w:val="26"/>
        </w:rPr>
        <w:t>История философии</w:t>
      </w:r>
      <w:r w:rsidR="00A547A6">
        <w:rPr>
          <w:rFonts w:ascii="Times New Roman" w:hAnsi="Times New Roman" w:cs="Times New Roman"/>
          <w:b/>
          <w:sz w:val="26"/>
          <w:szCs w:val="26"/>
        </w:rPr>
        <w:t>»</w:t>
      </w:r>
    </w:p>
    <w:p w14:paraId="6473929B" w14:textId="38D1944B" w:rsidR="00EB4C60" w:rsidRPr="00A547A6" w:rsidRDefault="00EB4C60" w:rsidP="002C28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</w:t>
      </w:r>
    </w:p>
    <w:p w14:paraId="1EB71C02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1BA4DFE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34EFE3D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587C3277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FA8E3EF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D3D2675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DF94027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E1EF681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4E380A4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6CADBE2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5F6251CE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59E92A78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610F273E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D6153B6" w14:textId="77777777" w:rsidR="008238C5" w:rsidRPr="00A547A6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9D52CF5" w14:textId="7153C842" w:rsidR="008238C5" w:rsidRPr="00A547A6" w:rsidRDefault="00A547A6" w:rsidP="008238C5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547A6">
        <w:rPr>
          <w:rFonts w:ascii="Times New Roman" w:hAnsi="Times New Roman" w:cs="Times New Roman"/>
          <w:b/>
          <w:sz w:val="26"/>
          <w:szCs w:val="26"/>
        </w:rPr>
        <w:t>Автор</w:t>
      </w:r>
      <w:r w:rsidR="008238C5" w:rsidRPr="00A547A6">
        <w:rPr>
          <w:rFonts w:ascii="Times New Roman" w:hAnsi="Times New Roman" w:cs="Times New Roman"/>
          <w:b/>
          <w:sz w:val="26"/>
          <w:szCs w:val="26"/>
        </w:rPr>
        <w:t>ы:</w:t>
      </w:r>
      <w:r w:rsidR="008238C5" w:rsidRPr="00A547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579BEF" w14:textId="57610BED" w:rsidR="00DC0CFD" w:rsidRPr="00A547A6" w:rsidRDefault="00DC0CFD" w:rsidP="00823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547A6">
        <w:rPr>
          <w:rFonts w:ascii="Times New Roman" w:hAnsi="Times New Roman" w:cs="Times New Roman"/>
          <w:sz w:val="24"/>
          <w:szCs w:val="24"/>
        </w:rPr>
        <w:t>Гиринский А.А.</w:t>
      </w:r>
      <w:r w:rsidR="00A547A6" w:rsidRPr="00A547A6">
        <w:rPr>
          <w:rFonts w:ascii="Times New Roman" w:hAnsi="Times New Roman" w:cs="Times New Roman"/>
          <w:sz w:val="24"/>
          <w:szCs w:val="24"/>
        </w:rPr>
        <w:t>,</w:t>
      </w:r>
    </w:p>
    <w:p w14:paraId="422A838D" w14:textId="41136A6D" w:rsidR="008238C5" w:rsidRPr="00A547A6" w:rsidRDefault="008238C5" w:rsidP="00823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547A6">
        <w:rPr>
          <w:rFonts w:ascii="Times New Roman" w:hAnsi="Times New Roman" w:cs="Times New Roman"/>
          <w:sz w:val="24"/>
          <w:szCs w:val="24"/>
        </w:rPr>
        <w:t>Лепетюхина А.О.</w:t>
      </w:r>
      <w:r w:rsidR="00A547A6" w:rsidRPr="00A547A6">
        <w:rPr>
          <w:rFonts w:ascii="Times New Roman" w:hAnsi="Times New Roman" w:cs="Times New Roman"/>
          <w:sz w:val="24"/>
          <w:szCs w:val="24"/>
        </w:rPr>
        <w:t>,</w:t>
      </w:r>
    </w:p>
    <w:p w14:paraId="69E770FB" w14:textId="0F119589" w:rsidR="00DC0CFD" w:rsidRPr="00A547A6" w:rsidRDefault="00DC0CFD" w:rsidP="00823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547A6">
        <w:rPr>
          <w:rFonts w:ascii="Times New Roman" w:hAnsi="Times New Roman" w:cs="Times New Roman"/>
          <w:sz w:val="24"/>
          <w:szCs w:val="24"/>
        </w:rPr>
        <w:t>Беляева А.В.</w:t>
      </w:r>
    </w:p>
    <w:p w14:paraId="74059C2D" w14:textId="77777777" w:rsidR="00D2078B" w:rsidRDefault="00D2078B">
      <w:pPr>
        <w:spacing w:after="160"/>
        <w:jc w:val="right"/>
      </w:pPr>
    </w:p>
    <w:p w14:paraId="16455007" w14:textId="77777777" w:rsidR="00D2078B" w:rsidRDefault="00D2078B">
      <w:pPr>
        <w:spacing w:after="160"/>
      </w:pPr>
    </w:p>
    <w:p w14:paraId="7C1BE2BF" w14:textId="77777777" w:rsidR="008238C5" w:rsidRDefault="008238C5">
      <w:pPr>
        <w:spacing w:after="160"/>
      </w:pPr>
    </w:p>
    <w:p w14:paraId="54D6C128" w14:textId="77777777" w:rsidR="008238C5" w:rsidRDefault="008238C5">
      <w:pPr>
        <w:spacing w:after="160"/>
      </w:pPr>
    </w:p>
    <w:p w14:paraId="0C228C3F" w14:textId="77777777" w:rsidR="008238C5" w:rsidRPr="00A547A6" w:rsidRDefault="008238C5" w:rsidP="00B85D77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547A6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образовательные результаты</w:t>
      </w:r>
    </w:p>
    <w:p w14:paraId="246B0F5A" w14:textId="77777777" w:rsidR="008238C5" w:rsidRPr="00A547A6" w:rsidRDefault="008238C5" w:rsidP="00B85D77">
      <w:pPr>
        <w:pStyle w:val="a6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547A6">
        <w:rPr>
          <w:rFonts w:ascii="Times New Roman" w:hAnsi="Times New Roman" w:cs="Times New Roman"/>
          <w:b/>
          <w:sz w:val="26"/>
          <w:szCs w:val="26"/>
        </w:rPr>
        <w:t>Личностные</w:t>
      </w:r>
    </w:p>
    <w:p w14:paraId="3A38A798" w14:textId="77777777" w:rsidR="008238C5" w:rsidRPr="00A547A6" w:rsidRDefault="008238C5" w:rsidP="00B85D77">
      <w:pPr>
        <w:pStyle w:val="a8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A823907" w14:textId="77777777" w:rsidR="008238C5" w:rsidRPr="00A547A6" w:rsidRDefault="008238C5" w:rsidP="00B85D77">
      <w:pPr>
        <w:pStyle w:val="a8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proofErr w:type="spellStart"/>
      <w:r w:rsidRPr="00A547A6">
        <w:rPr>
          <w:color w:val="000000"/>
          <w:sz w:val="26"/>
          <w:szCs w:val="26"/>
        </w:rPr>
        <w:t>сформированность</w:t>
      </w:r>
      <w:proofErr w:type="spellEnd"/>
      <w:r w:rsidRPr="00A547A6">
        <w:rPr>
          <w:color w:val="000000"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60D28DF8" w14:textId="77777777" w:rsidR="008238C5" w:rsidRPr="00A547A6" w:rsidRDefault="008238C5" w:rsidP="00B85D77">
      <w:pPr>
        <w:pStyle w:val="a8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089D476D" w14:textId="77777777" w:rsidR="008238C5" w:rsidRPr="00A547A6" w:rsidRDefault="008238C5" w:rsidP="00B85D77">
      <w:pPr>
        <w:pStyle w:val="a8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14C9DC65" w14:textId="77777777" w:rsidR="008238C5" w:rsidRPr="00A547A6" w:rsidRDefault="008238C5" w:rsidP="00B85D77">
      <w:pPr>
        <w:pStyle w:val="a8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нравственное сознание и поведение на основе усвоения общечеловеческих ценностей;</w:t>
      </w:r>
    </w:p>
    <w:p w14:paraId="1F18C039" w14:textId="77777777" w:rsidR="008238C5" w:rsidRPr="00A547A6" w:rsidRDefault="008238C5" w:rsidP="00B85D77">
      <w:pPr>
        <w:pStyle w:val="a8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39300A9" w14:textId="77777777" w:rsidR="008238C5" w:rsidRPr="00A547A6" w:rsidRDefault="008238C5" w:rsidP="00B85D77">
      <w:pPr>
        <w:pStyle w:val="a8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098CFE7B" w14:textId="2C083F26" w:rsidR="008238C5" w:rsidRDefault="008238C5" w:rsidP="00B85D77">
      <w:pPr>
        <w:pStyle w:val="a8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 w:rsidR="00A547A6">
        <w:rPr>
          <w:color w:val="000000"/>
          <w:sz w:val="26"/>
          <w:szCs w:val="26"/>
        </w:rPr>
        <w:t>енных, общенациональных проблем.</w:t>
      </w:r>
    </w:p>
    <w:p w14:paraId="010B792C" w14:textId="0984A0B4" w:rsidR="008238C5" w:rsidRPr="00A547A6" w:rsidRDefault="008238C5" w:rsidP="00B85D77">
      <w:pPr>
        <w:pStyle w:val="a8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A547A6">
        <w:rPr>
          <w:b/>
          <w:color w:val="000000"/>
          <w:sz w:val="26"/>
          <w:szCs w:val="26"/>
        </w:rPr>
        <w:t>Метапредметные</w:t>
      </w:r>
    </w:p>
    <w:p w14:paraId="30344136" w14:textId="77777777" w:rsidR="008238C5" w:rsidRPr="00A547A6" w:rsidRDefault="008238C5" w:rsidP="00B85D77">
      <w:pPr>
        <w:pStyle w:val="a8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 w:rsidRPr="00A547A6">
        <w:rPr>
          <w:color w:val="000000"/>
          <w:sz w:val="26"/>
          <w:szCs w:val="26"/>
        </w:rPr>
        <w:lastRenderedPageBreak/>
        <w:t>целей и реализации планов деятельности; выбирать успешные стратегии в различных ситуациях;</w:t>
      </w:r>
    </w:p>
    <w:p w14:paraId="5FB67F3F" w14:textId="77777777" w:rsidR="008238C5" w:rsidRPr="00A547A6" w:rsidRDefault="008238C5" w:rsidP="00B85D77">
      <w:pPr>
        <w:pStyle w:val="a8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деятельности;</w:t>
      </w:r>
    </w:p>
    <w:p w14:paraId="773C75ED" w14:textId="77777777" w:rsidR="008238C5" w:rsidRPr="00A547A6" w:rsidRDefault="008238C5" w:rsidP="00B85D77">
      <w:pPr>
        <w:pStyle w:val="a8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5850C1E" w14:textId="77777777" w:rsidR="008238C5" w:rsidRPr="00A547A6" w:rsidRDefault="008238C5" w:rsidP="00B85D77">
      <w:pPr>
        <w:pStyle w:val="a8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C2EC107" w14:textId="77777777" w:rsidR="008238C5" w:rsidRPr="00A547A6" w:rsidRDefault="008238C5" w:rsidP="00B85D77">
      <w:pPr>
        <w:pStyle w:val="a8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8AFF31F" w14:textId="77777777" w:rsidR="008238C5" w:rsidRPr="00A547A6" w:rsidRDefault="008238C5" w:rsidP="00B85D77">
      <w:pPr>
        <w:pStyle w:val="a8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умение определять назначение и функции различных социальных институтов;</w:t>
      </w:r>
    </w:p>
    <w:p w14:paraId="410ED456" w14:textId="77777777" w:rsidR="008238C5" w:rsidRPr="00A547A6" w:rsidRDefault="008238C5" w:rsidP="00B85D77">
      <w:pPr>
        <w:pStyle w:val="a8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70F4CC8B" w14:textId="77777777" w:rsidR="008238C5" w:rsidRPr="00A547A6" w:rsidRDefault="008238C5" w:rsidP="00B85D77">
      <w:pPr>
        <w:pStyle w:val="a8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A57E083" w14:textId="77777777" w:rsidR="008238C5" w:rsidRPr="00A547A6" w:rsidRDefault="008238C5" w:rsidP="00B85D77">
      <w:pPr>
        <w:pStyle w:val="a8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A547A6">
        <w:rPr>
          <w:color w:val="000000"/>
          <w:sz w:val="26"/>
          <w:szCs w:val="26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84CF0B6" w14:textId="77777777" w:rsidR="008238C5" w:rsidRPr="00A547A6" w:rsidRDefault="008238C5" w:rsidP="00B85D7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b/>
          <w:sz w:val="26"/>
          <w:szCs w:val="26"/>
        </w:rPr>
        <w:t>Предметные</w:t>
      </w:r>
    </w:p>
    <w:p w14:paraId="5B5F650F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знание истории возникновения философии и основных исторических типов философствования</w:t>
      </w:r>
    </w:p>
    <w:p w14:paraId="75B4D839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знание основных методологических подходов в философии</w:t>
      </w:r>
    </w:p>
    <w:p w14:paraId="35D7F280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lastRenderedPageBreak/>
        <w:t>владение базовыми категориями философии</w:t>
      </w:r>
    </w:p>
    <w:p w14:paraId="387EF2A4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понимание особого положения философии и ее связи с другими науками</w:t>
      </w:r>
    </w:p>
    <w:p w14:paraId="792F44C2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умение формулировать основные философские проблемы</w:t>
      </w:r>
    </w:p>
    <w:p w14:paraId="256DB5BF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навык свободного использования философской терминологии</w:t>
      </w:r>
    </w:p>
    <w:p w14:paraId="7CE2302F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понимание смысла и назначения философии</w:t>
      </w:r>
    </w:p>
    <w:p w14:paraId="0C5F6613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умение охарактеризовать основные философские системы, их методы и подходы</w:t>
      </w:r>
    </w:p>
    <w:p w14:paraId="42DBA910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умение анализировать сложные тексты</w:t>
      </w:r>
    </w:p>
    <w:p w14:paraId="7FF1B38F" w14:textId="77777777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владение навыками аргументации</w:t>
      </w:r>
    </w:p>
    <w:p w14:paraId="7682729A" w14:textId="20E69D95" w:rsidR="00D2078B" w:rsidRPr="00A547A6" w:rsidRDefault="00D31B7A" w:rsidP="00B85D77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повышение культуры публичных выступлений</w:t>
      </w:r>
    </w:p>
    <w:p w14:paraId="4A3829A1" w14:textId="77777777" w:rsidR="00A547A6" w:rsidRPr="00A547A6" w:rsidRDefault="00A547A6" w:rsidP="00A547A6">
      <w:pPr>
        <w:spacing w:after="120" w:line="36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55E9F00A" w14:textId="77777777" w:rsidR="00D2078B" w:rsidRPr="002C2809" w:rsidRDefault="00D31B7A" w:rsidP="002C2809">
      <w:pPr>
        <w:spacing w:after="16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2809">
        <w:rPr>
          <w:rFonts w:ascii="Times New Roman" w:eastAsia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 w14:paraId="4CC03936" w14:textId="77777777" w:rsidR="00D2078B" w:rsidRPr="00A547A6" w:rsidRDefault="00D31B7A" w:rsidP="008238C5">
      <w:pPr>
        <w:spacing w:after="160" w:line="360" w:lineRule="auto"/>
        <w:ind w:firstLine="40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Курс Философия ориентирован на 34 учебные недели, нагрузка в неделю – 2 часа, итоговая годовая нагрузка – 68 часов. </w:t>
      </w:r>
    </w:p>
    <w:p w14:paraId="055FAFC0" w14:textId="020D5D5E" w:rsidR="00D2078B" w:rsidRDefault="00D31B7A" w:rsidP="008238C5">
      <w:pPr>
        <w:spacing w:after="160" w:line="36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ФГОС,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</w:t>
      </w:r>
    </w:p>
    <w:p w14:paraId="55C3940C" w14:textId="77777777" w:rsidR="00B85D77" w:rsidRPr="00A547A6" w:rsidRDefault="00B85D77" w:rsidP="008238C5">
      <w:pPr>
        <w:spacing w:after="160" w:line="360" w:lineRule="auto"/>
        <w:ind w:firstLine="400"/>
        <w:jc w:val="both"/>
        <w:rPr>
          <w:sz w:val="26"/>
          <w:szCs w:val="26"/>
        </w:rPr>
      </w:pPr>
    </w:p>
    <w:p w14:paraId="1038EA2F" w14:textId="77777777" w:rsidR="00D2078B" w:rsidRPr="00A547A6" w:rsidRDefault="00D31B7A" w:rsidP="00B85D77">
      <w:pPr>
        <w:pStyle w:val="a9"/>
        <w:numPr>
          <w:ilvl w:val="0"/>
          <w:numId w:val="5"/>
        </w:numPr>
        <w:tabs>
          <w:tab w:val="left" w:pos="426"/>
        </w:tabs>
        <w:spacing w:after="160" w:line="36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b/>
          <w:sz w:val="26"/>
          <w:szCs w:val="26"/>
        </w:rPr>
        <w:t>Содержание учебного предмета</w:t>
      </w:r>
    </w:p>
    <w:p w14:paraId="366C98F9" w14:textId="77777777" w:rsidR="00D2078B" w:rsidRPr="00A547A6" w:rsidRDefault="00D31B7A" w:rsidP="00B85D77">
      <w:pPr>
        <w:spacing w:line="360" w:lineRule="auto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b/>
          <w:sz w:val="26"/>
          <w:szCs w:val="26"/>
        </w:rPr>
        <w:t>10 класс</w:t>
      </w: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F3563CB" w14:textId="698649E3" w:rsidR="00D2078B" w:rsidRPr="00A547A6" w:rsidRDefault="00B85D77" w:rsidP="00B85D77">
      <w:pPr>
        <w:spacing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D31B7A" w:rsidRPr="00A547A6">
        <w:rPr>
          <w:rFonts w:ascii="Times New Roman" w:eastAsia="Times New Roman" w:hAnsi="Times New Roman" w:cs="Times New Roman"/>
          <w:b/>
          <w:sz w:val="26"/>
          <w:szCs w:val="26"/>
        </w:rPr>
        <w:t>1. Введение</w:t>
      </w:r>
    </w:p>
    <w:p w14:paraId="3E424CB2" w14:textId="77777777" w:rsidR="00D2078B" w:rsidRPr="00A547A6" w:rsidRDefault="00D31B7A" w:rsidP="008238C5">
      <w:pPr>
        <w:spacing w:line="360" w:lineRule="auto"/>
        <w:ind w:firstLine="54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Цели и задачи курса. Знакомство с форматами итоговой аттестации, с </w:t>
      </w:r>
      <w:proofErr w:type="spellStart"/>
      <w:r w:rsidRPr="00A547A6">
        <w:rPr>
          <w:rFonts w:ascii="Times New Roman" w:eastAsia="Times New Roman" w:hAnsi="Times New Roman" w:cs="Times New Roman"/>
          <w:sz w:val="26"/>
          <w:szCs w:val="26"/>
        </w:rPr>
        <w:t>критериальной</w:t>
      </w:r>
      <w:proofErr w:type="spellEnd"/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 базой оценки работ разных типов, с итоговой формулой оценивания.</w:t>
      </w:r>
    </w:p>
    <w:p w14:paraId="5DA38AE1" w14:textId="6B5534B9" w:rsidR="00D2078B" w:rsidRPr="00A547A6" w:rsidRDefault="00B85D77" w:rsidP="00B85D77">
      <w:pPr>
        <w:spacing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D31B7A" w:rsidRPr="00A547A6">
        <w:rPr>
          <w:rFonts w:ascii="Times New Roman" w:eastAsia="Times New Roman" w:hAnsi="Times New Roman" w:cs="Times New Roman"/>
          <w:b/>
          <w:sz w:val="26"/>
          <w:szCs w:val="26"/>
        </w:rPr>
        <w:t>2. Поворот к человеку. Платон как родоначальник западноевропейской мысли</w:t>
      </w:r>
    </w:p>
    <w:p w14:paraId="6613C9E7" w14:textId="77777777" w:rsidR="00D2078B" w:rsidRPr="00A547A6" w:rsidRDefault="00D31B7A" w:rsidP="008238C5">
      <w:pPr>
        <w:spacing w:line="360" w:lineRule="auto"/>
        <w:ind w:firstLine="54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Обоснование метафизики. Мир Идей. Миф о пещере. Понятия “блага”, “мировой души”, “счастья”, “любви”, “Демиурга”. Политическая философия Платона как попытка формирования идеального государства (в основе которого человеческие склонности). </w:t>
      </w:r>
    </w:p>
    <w:p w14:paraId="20359FE7" w14:textId="77777777" w:rsidR="00D2078B" w:rsidRPr="00A547A6" w:rsidRDefault="00D31B7A" w:rsidP="002C2809">
      <w:pPr>
        <w:spacing w:line="360" w:lineRule="auto"/>
        <w:ind w:firstLine="539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Основная идея “</w:t>
      </w:r>
      <w:proofErr w:type="spellStart"/>
      <w:r w:rsidRPr="00A547A6">
        <w:rPr>
          <w:rFonts w:ascii="Times New Roman" w:eastAsia="Times New Roman" w:hAnsi="Times New Roman" w:cs="Times New Roman"/>
          <w:sz w:val="26"/>
          <w:szCs w:val="26"/>
        </w:rPr>
        <w:t>Федона</w:t>
      </w:r>
      <w:proofErr w:type="spellEnd"/>
      <w:r w:rsidRPr="00A547A6">
        <w:rPr>
          <w:rFonts w:ascii="Times New Roman" w:eastAsia="Times New Roman" w:hAnsi="Times New Roman" w:cs="Times New Roman"/>
          <w:sz w:val="26"/>
          <w:szCs w:val="26"/>
        </w:rPr>
        <w:t>”. Философское и художественное единство. Историческая основа диалога. Аргументы и доказательства. Психологическая концепция “</w:t>
      </w:r>
      <w:proofErr w:type="spellStart"/>
      <w:r w:rsidRPr="00A547A6">
        <w:rPr>
          <w:rFonts w:ascii="Times New Roman" w:eastAsia="Times New Roman" w:hAnsi="Times New Roman" w:cs="Times New Roman"/>
          <w:sz w:val="26"/>
          <w:szCs w:val="26"/>
        </w:rPr>
        <w:t>Федона</w:t>
      </w:r>
      <w:proofErr w:type="spellEnd"/>
      <w:r w:rsidRPr="00A547A6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37652A7D" w14:textId="79748742" w:rsidR="00D2078B" w:rsidRPr="00A547A6" w:rsidRDefault="00B85D77" w:rsidP="00B85D77">
      <w:pPr>
        <w:spacing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D31B7A" w:rsidRPr="00A547A6">
        <w:rPr>
          <w:rFonts w:ascii="Times New Roman" w:eastAsia="Times New Roman" w:hAnsi="Times New Roman" w:cs="Times New Roman"/>
          <w:b/>
          <w:sz w:val="26"/>
          <w:szCs w:val="26"/>
        </w:rPr>
        <w:t>3. Систематизация наук. Аристотель</w:t>
      </w:r>
    </w:p>
    <w:p w14:paraId="3F1BC724" w14:textId="77777777" w:rsidR="00D2078B" w:rsidRPr="00A547A6" w:rsidRDefault="00D31B7A" w:rsidP="008238C5">
      <w:pPr>
        <w:spacing w:line="360" w:lineRule="auto"/>
        <w:ind w:firstLine="54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Метафизика Аристотеля. Понятия “счастья” и “добродетели”. Психология и генезис морального поступка. Идеальное государство, где высшая цель - достижение счастья. Первая классификация знания. </w:t>
      </w:r>
    </w:p>
    <w:p w14:paraId="27B396BB" w14:textId="77777777" w:rsidR="00D2078B" w:rsidRPr="00A547A6" w:rsidRDefault="00D31B7A" w:rsidP="008238C5">
      <w:pPr>
        <w:spacing w:line="360" w:lineRule="auto"/>
        <w:ind w:firstLine="54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Трактат “О душе”. Особое значение психологии в контексте остальных наук. Связь психологии и естествознания. Эмпирический путь исследования. Связь душевных и телесных явлений. </w:t>
      </w:r>
    </w:p>
    <w:p w14:paraId="34FC10B1" w14:textId="2A17FD05" w:rsidR="00D2078B" w:rsidRPr="00A547A6" w:rsidRDefault="00B85D77" w:rsidP="00B85D77">
      <w:pPr>
        <w:spacing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2.4. </w:t>
      </w:r>
      <w:r w:rsidR="00D31B7A" w:rsidRPr="00A547A6">
        <w:rPr>
          <w:rFonts w:ascii="Times New Roman" w:eastAsia="Times New Roman" w:hAnsi="Times New Roman" w:cs="Times New Roman"/>
          <w:b/>
          <w:sz w:val="26"/>
          <w:szCs w:val="26"/>
        </w:rPr>
        <w:t xml:space="preserve">Восточная философия </w:t>
      </w:r>
    </w:p>
    <w:p w14:paraId="451917DD" w14:textId="77777777" w:rsidR="00D2078B" w:rsidRPr="00A547A6" w:rsidRDefault="00D31B7A" w:rsidP="008238C5">
      <w:pPr>
        <w:spacing w:line="360" w:lineRule="auto"/>
        <w:ind w:firstLine="72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“Веды” - знание.</w:t>
      </w:r>
    </w:p>
    <w:p w14:paraId="6EB550A6" w14:textId="77777777" w:rsidR="00D2078B" w:rsidRPr="00A547A6" w:rsidRDefault="00D31B7A" w:rsidP="008238C5">
      <w:pPr>
        <w:spacing w:line="360" w:lineRule="auto"/>
        <w:ind w:firstLine="72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Буддизм как религиозно-философское учение. “Жизнь есть страдание”: смысл. Четыре благородные истины. Нирвана и сансара. </w:t>
      </w:r>
    </w:p>
    <w:p w14:paraId="3CE3E891" w14:textId="77777777" w:rsidR="00D2078B" w:rsidRPr="00A547A6" w:rsidRDefault="00D31B7A" w:rsidP="008238C5">
      <w:pPr>
        <w:spacing w:line="360" w:lineRule="auto"/>
        <w:ind w:firstLine="72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Даосизм. Понятия “пути” и “морали”. Философия даосизма как психологическая система.</w:t>
      </w:r>
    </w:p>
    <w:p w14:paraId="0E5DCAAF" w14:textId="77777777" w:rsidR="00D2078B" w:rsidRPr="00A547A6" w:rsidRDefault="00D31B7A" w:rsidP="008238C5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A547A6">
        <w:rPr>
          <w:rFonts w:ascii="Times New Roman" w:eastAsia="Times New Roman" w:hAnsi="Times New Roman" w:cs="Times New Roman"/>
          <w:sz w:val="26"/>
          <w:szCs w:val="26"/>
        </w:rPr>
        <w:t>Конфунцианство</w:t>
      </w:r>
      <w:proofErr w:type="spellEnd"/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 как этико-социально-политическое учение или образ жизни. Основная терминология и базовые понятия. </w:t>
      </w:r>
    </w:p>
    <w:p w14:paraId="3F356468" w14:textId="77777777" w:rsidR="00D2078B" w:rsidRPr="00A547A6" w:rsidRDefault="00D31B7A" w:rsidP="002C2809">
      <w:pPr>
        <w:spacing w:line="360" w:lineRule="auto"/>
        <w:ind w:firstLine="72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Значение восточной философии.</w:t>
      </w:r>
    </w:p>
    <w:p w14:paraId="522319EB" w14:textId="732962CB" w:rsidR="00D2078B" w:rsidRPr="00A547A6" w:rsidRDefault="00B85D77" w:rsidP="00B85D77">
      <w:pPr>
        <w:spacing w:line="360" w:lineRule="auto"/>
        <w:rPr>
          <w:sz w:val="26"/>
          <w:szCs w:val="26"/>
        </w:rPr>
      </w:pPr>
      <w:r w:rsidRPr="00B85D77">
        <w:rPr>
          <w:rFonts w:ascii="Times New Roman" w:eastAsia="Times New Roman" w:hAnsi="Times New Roman" w:cs="Times New Roman"/>
          <w:b/>
          <w:sz w:val="26"/>
          <w:szCs w:val="26"/>
        </w:rPr>
        <w:t>2.5.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31B7A" w:rsidRPr="00A547A6">
        <w:rPr>
          <w:rFonts w:ascii="Times New Roman" w:eastAsia="Times New Roman" w:hAnsi="Times New Roman" w:cs="Times New Roman"/>
          <w:b/>
          <w:sz w:val="26"/>
          <w:szCs w:val="26"/>
        </w:rPr>
        <w:t>Средние века. Фома Аквинский и Ибн Сина</w:t>
      </w:r>
    </w:p>
    <w:p w14:paraId="27A638CB" w14:textId="77777777" w:rsidR="00D2078B" w:rsidRPr="00A547A6" w:rsidRDefault="00D31B7A" w:rsidP="008238C5">
      <w:pPr>
        <w:spacing w:line="360" w:lineRule="auto"/>
        <w:ind w:firstLine="825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Идеи Фомы Аквинского. Философия служанка теологии. “Истины разума” и “истины откровения”. Откровение как способ приобщения к знанию. Бог - первопричина всех вещей. Человек - единство души и тела. Бессмертие души. Морально-благие действия как путь к созерцанию Бога. Доказательства бытия Бога. </w:t>
      </w:r>
    </w:p>
    <w:p w14:paraId="2EDD9738" w14:textId="77777777" w:rsidR="00D2078B" w:rsidRPr="00A547A6" w:rsidRDefault="00D31B7A" w:rsidP="008238C5">
      <w:pPr>
        <w:spacing w:line="360" w:lineRule="auto"/>
        <w:ind w:firstLine="825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Метаф</w:t>
      </w:r>
      <w:r w:rsidR="008238C5" w:rsidRPr="00A547A6">
        <w:rPr>
          <w:rFonts w:ascii="Times New Roman" w:eastAsia="Times New Roman" w:hAnsi="Times New Roman" w:cs="Times New Roman"/>
          <w:sz w:val="26"/>
          <w:szCs w:val="26"/>
        </w:rPr>
        <w:t>изика Ибн Сины. Значение понятия</w:t>
      </w: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 неоплатонической эманации. Индивидуальная душа. Учение Ибн Сины о темпераменте и характере человека.  </w:t>
      </w:r>
    </w:p>
    <w:p w14:paraId="22B5DCF1" w14:textId="0ADBD1BE" w:rsidR="00D2078B" w:rsidRPr="00A547A6" w:rsidRDefault="00B85D77" w:rsidP="00B85D77">
      <w:pPr>
        <w:spacing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D31B7A" w:rsidRPr="00A547A6">
        <w:rPr>
          <w:rFonts w:ascii="Times New Roman" w:eastAsia="Times New Roman" w:hAnsi="Times New Roman" w:cs="Times New Roman"/>
          <w:b/>
          <w:sz w:val="26"/>
          <w:szCs w:val="26"/>
        </w:rPr>
        <w:t>6. Новое время. Философия Декарта</w:t>
      </w:r>
    </w:p>
    <w:p w14:paraId="35E9DE4C" w14:textId="77777777" w:rsidR="00D2078B" w:rsidRPr="00A547A6" w:rsidRDefault="00D31B7A" w:rsidP="008238C5">
      <w:pPr>
        <w:spacing w:after="160" w:line="360" w:lineRule="auto"/>
        <w:ind w:firstLine="72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Дуалистическая философия Декарта: дуализм души и тела. Два рода сущностей. Рационализм как универсальный метод познания. Механицизм Декарта. </w:t>
      </w:r>
    </w:p>
    <w:p w14:paraId="6801CDCB" w14:textId="28C4E7EB" w:rsidR="00D2078B" w:rsidRPr="00A547A6" w:rsidRDefault="00D31B7A" w:rsidP="002C28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7A6">
        <w:rPr>
          <w:rFonts w:ascii="Times New Roman" w:eastAsia="Times New Roman" w:hAnsi="Times New Roman" w:cs="Times New Roman"/>
          <w:sz w:val="26"/>
          <w:szCs w:val="26"/>
        </w:rPr>
        <w:lastRenderedPageBreak/>
        <w:t>Самодостоверность</w:t>
      </w:r>
      <w:proofErr w:type="spellEnd"/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 сознания: “мыслю, </w:t>
      </w:r>
      <w:r w:rsidR="00A547A6" w:rsidRPr="00A547A6">
        <w:rPr>
          <w:rFonts w:ascii="Times New Roman" w:eastAsia="Times New Roman" w:hAnsi="Times New Roman" w:cs="Times New Roman"/>
          <w:sz w:val="26"/>
          <w:szCs w:val="26"/>
        </w:rPr>
        <w:t>следовательно,</w:t>
      </w: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 существую”. Концепция врожденных идей. Метод радикального сомнения. Доказательство бытия Бога. </w:t>
      </w:r>
    </w:p>
    <w:p w14:paraId="7ED3E764" w14:textId="77777777" w:rsidR="008238C5" w:rsidRPr="00A547A6" w:rsidRDefault="008238C5" w:rsidP="002C2809">
      <w:pPr>
        <w:spacing w:line="360" w:lineRule="auto"/>
        <w:ind w:firstLine="720"/>
        <w:jc w:val="both"/>
        <w:rPr>
          <w:sz w:val="26"/>
          <w:szCs w:val="26"/>
        </w:rPr>
      </w:pPr>
    </w:p>
    <w:p w14:paraId="2260E3DC" w14:textId="77777777" w:rsidR="00D2078B" w:rsidRPr="00A547A6" w:rsidRDefault="00D31B7A" w:rsidP="00B85D77">
      <w:pPr>
        <w:pStyle w:val="a9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p w14:paraId="7A124490" w14:textId="05519CC0" w:rsidR="00D2078B" w:rsidRPr="00A547A6" w:rsidRDefault="00D31B7A" w:rsidP="002C2809">
      <w:pPr>
        <w:spacing w:line="360" w:lineRule="auto"/>
        <w:ind w:firstLine="539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Понятие основных видов деятельности тесно связано с формированием универсальных учебных действий. Овладение учащимися универсальными учебными действиями (личностными, регулятивными, </w:t>
      </w:r>
      <w:proofErr w:type="spellStart"/>
      <w:r w:rsidRPr="00A547A6">
        <w:rPr>
          <w:rFonts w:ascii="Times New Roman" w:eastAsia="Times New Roman" w:hAnsi="Times New Roman" w:cs="Times New Roman"/>
          <w:sz w:val="26"/>
          <w:szCs w:val="26"/>
        </w:rPr>
        <w:t>общепознавательными</w:t>
      </w:r>
      <w:proofErr w:type="spellEnd"/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 и логическими; коммуникативными, знаково-символическими действиями) происходит в контексте </w:t>
      </w:r>
      <w:r w:rsidRPr="00A547A6">
        <w:rPr>
          <w:rFonts w:ascii="Times New Roman" w:eastAsia="Times New Roman" w:hAnsi="Times New Roman" w:cs="Times New Roman"/>
          <w:i/>
          <w:sz w:val="26"/>
          <w:szCs w:val="26"/>
        </w:rPr>
        <w:t>разных</w:t>
      </w: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 учебных предметов.  Безусловно, каждый учебный предмет раскрывает различные возможности для формирования УУД, определяемые, в первую очередь, функцией учебного предмета и его предметным содержанием. </w:t>
      </w:r>
    </w:p>
    <w:p w14:paraId="29DD39C1" w14:textId="77777777" w:rsidR="00D2078B" w:rsidRPr="00A547A6" w:rsidRDefault="00D31B7A" w:rsidP="008238C5">
      <w:pPr>
        <w:spacing w:line="360" w:lineRule="auto"/>
        <w:ind w:firstLine="54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>В связи с этим настоящая программа рассматривает каждую тему как пространство для работы над личностными, метапредметными и предметными УУД.</w:t>
      </w:r>
    </w:p>
    <w:p w14:paraId="26FD7B41" w14:textId="77777777" w:rsidR="00D2078B" w:rsidRPr="00A547A6" w:rsidRDefault="00D31B7A" w:rsidP="008238C5">
      <w:pPr>
        <w:spacing w:line="360" w:lineRule="auto"/>
        <w:ind w:firstLine="54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работы осуществляется в соответствии с положениями, изложенными в Программе формирования УУД. </w:t>
      </w:r>
    </w:p>
    <w:p w14:paraId="656E33CB" w14:textId="77777777" w:rsidR="00D2078B" w:rsidRPr="00A547A6" w:rsidRDefault="00D31B7A" w:rsidP="008238C5">
      <w:pPr>
        <w:spacing w:line="360" w:lineRule="auto"/>
        <w:ind w:firstLine="54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Основные виды деятельности разрабатывались автором настоящей программы в соответствии с вышеизложенными установками. </w:t>
      </w:r>
    </w:p>
    <w:p w14:paraId="757C832D" w14:textId="77777777" w:rsidR="00D2078B" w:rsidRPr="00A547A6" w:rsidRDefault="00D31B7A" w:rsidP="008238C5">
      <w:pPr>
        <w:spacing w:line="360" w:lineRule="auto"/>
        <w:ind w:firstLine="540"/>
        <w:jc w:val="both"/>
        <w:rPr>
          <w:sz w:val="26"/>
          <w:szCs w:val="26"/>
        </w:rPr>
      </w:pPr>
      <w:r w:rsidRPr="00A547A6">
        <w:rPr>
          <w:rFonts w:ascii="Times New Roman" w:eastAsia="Times New Roman" w:hAnsi="Times New Roman" w:cs="Times New Roman"/>
          <w:b/>
          <w:sz w:val="26"/>
          <w:szCs w:val="26"/>
        </w:rPr>
        <w:t>Планирование на 68 часов для курса Философия (10 класс)</w:t>
      </w:r>
    </w:p>
    <w:p w14:paraId="44C13961" w14:textId="77777777" w:rsidR="00D2078B" w:rsidRPr="00A547A6" w:rsidRDefault="00D2078B" w:rsidP="008238C5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Style w:val="a5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430"/>
        <w:gridCol w:w="1050"/>
        <w:gridCol w:w="4920"/>
      </w:tblGrid>
      <w:tr w:rsidR="00D2078B" w:rsidRPr="00A547A6" w14:paraId="22704717" w14:textId="77777777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0499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2A90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AD01" w14:textId="32858C08" w:rsidR="00D2078B" w:rsidRPr="00A547A6" w:rsidRDefault="00D31B7A" w:rsidP="002C2809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</w:t>
            </w:r>
            <w:r w:rsidR="002C28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 часов 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DF47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деятельности</w:t>
            </w:r>
          </w:p>
        </w:tc>
      </w:tr>
      <w:tr w:rsidR="00D2078B" w:rsidRPr="00A547A6" w14:paraId="2FD17916" w14:textId="77777777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FBD9" w14:textId="77777777" w:rsidR="00D2078B" w:rsidRPr="00A547A6" w:rsidRDefault="008238C5" w:rsidP="008238C5">
            <w:pPr>
              <w:widowControl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910B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Введение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2B57" w14:textId="77777777" w:rsidR="00D2078B" w:rsidRPr="00A547A6" w:rsidRDefault="00D31B7A" w:rsidP="008238C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1961FF" w14:textId="77777777" w:rsidR="00D2078B" w:rsidRPr="00A547A6" w:rsidRDefault="00D2078B" w:rsidP="008238C5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2078B" w:rsidRPr="00A547A6" w14:paraId="190F39DF" w14:textId="77777777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07CD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0FE6" w14:textId="77777777" w:rsidR="00D2078B" w:rsidRPr="00A547A6" w:rsidRDefault="00D31B7A" w:rsidP="008238C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Поворот к человеку. Платон как родоначальник западноевропейской мысли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CEE2" w14:textId="77777777" w:rsidR="00D2078B" w:rsidRPr="00A547A6" w:rsidRDefault="00D31B7A" w:rsidP="008238C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9642" w14:textId="77777777" w:rsidR="00D2078B" w:rsidRPr="00A547A6" w:rsidRDefault="00D31B7A" w:rsidP="008238C5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основными понятиями. Формулирование основных философских проблем. Чтение и подробный анализ диалога “</w:t>
            </w:r>
            <w:proofErr w:type="spellStart"/>
            <w:r w:rsidRPr="00A547A6">
              <w:rPr>
                <w:rFonts w:ascii="Times New Roman" w:eastAsia="Times New Roman" w:hAnsi="Times New Roman" w:cs="Times New Roman"/>
                <w:sz w:val="26"/>
                <w:szCs w:val="26"/>
              </w:rPr>
              <w:t>Федон</w:t>
            </w:r>
            <w:proofErr w:type="spellEnd"/>
            <w:r w:rsidRPr="00A54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”. Выявление аргументов. Анализ текста с художественной, философской, исторической точек зрения. </w:t>
            </w:r>
          </w:p>
        </w:tc>
      </w:tr>
      <w:tr w:rsidR="00D2078B" w:rsidRPr="00A547A6" w14:paraId="0D556FF8" w14:textId="77777777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BD5F5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0FD0" w14:textId="77777777" w:rsidR="00D2078B" w:rsidRPr="00A547A6" w:rsidRDefault="00D31B7A" w:rsidP="008238C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Систематизация наук. Аристотель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897B" w14:textId="77777777" w:rsidR="00D2078B" w:rsidRPr="00A547A6" w:rsidRDefault="00D31B7A" w:rsidP="008238C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3B9C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Знакомство с первой классификацией наук. Умение отличать области философских проблем. Чтение трактата “О душе” Аристотеля. Интерпретация содержания текста. </w:t>
            </w:r>
          </w:p>
        </w:tc>
      </w:tr>
      <w:tr w:rsidR="00D2078B" w:rsidRPr="00A547A6" w14:paraId="65675F35" w14:textId="77777777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3B96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AFB3" w14:textId="77777777" w:rsidR="00D2078B" w:rsidRPr="00A547A6" w:rsidRDefault="00D31B7A" w:rsidP="008238C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Восточная философия 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476E" w14:textId="77777777" w:rsidR="00D2078B" w:rsidRPr="00A547A6" w:rsidRDefault="00D31B7A" w:rsidP="008238C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4C42" w14:textId="77777777" w:rsidR="00D2078B" w:rsidRPr="00A547A6" w:rsidRDefault="00D31B7A" w:rsidP="008238C5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Определение понятий. Формулирование основных философских проблем восточной мысли. Навык свободного использование специфической терминологии. Чтение древневосточных текстов. Способность применять полученные знание и анализировать влияние восточной мысли на западную. </w:t>
            </w:r>
          </w:p>
        </w:tc>
      </w:tr>
      <w:tr w:rsidR="00D2078B" w:rsidRPr="00A547A6" w14:paraId="1DD068C2" w14:textId="77777777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6F49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2719" w14:textId="77777777" w:rsidR="00D2078B" w:rsidRPr="00A547A6" w:rsidRDefault="00D31B7A" w:rsidP="008238C5">
            <w:pPr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Средние века. Фома Аквинский и Ибн Сина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D348" w14:textId="77777777" w:rsidR="00D2078B" w:rsidRPr="00A547A6" w:rsidRDefault="00D31B7A" w:rsidP="008238C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4BE6" w14:textId="77777777" w:rsidR="00D2078B" w:rsidRPr="00A547A6" w:rsidRDefault="00D31B7A" w:rsidP="008238C5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Основные философские категории. Понимание возможных философских подходов к решению одной и той же проблемы. Навык использования философской терминологии. Критический анализ исторического контекста средневековой философии. </w:t>
            </w:r>
          </w:p>
        </w:tc>
      </w:tr>
      <w:tr w:rsidR="00D2078B" w:rsidRPr="00A547A6" w14:paraId="4FD18D00" w14:textId="77777777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A8C6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AD04" w14:textId="77777777" w:rsidR="00D2078B" w:rsidRPr="00A547A6" w:rsidRDefault="00D31B7A" w:rsidP="008238C5">
            <w:pPr>
              <w:spacing w:after="160" w:line="360" w:lineRule="auto"/>
              <w:jc w:val="center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Новое время. Философия Декарта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3A4F" w14:textId="77777777" w:rsidR="00D2078B" w:rsidRPr="00A547A6" w:rsidRDefault="00D31B7A" w:rsidP="008238C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C9F4" w14:textId="77777777" w:rsidR="00D2078B" w:rsidRPr="00A547A6" w:rsidRDefault="00D31B7A" w:rsidP="008238C5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Сопоставление античной, восточной, средневековой и новоевропейской мысли. </w:t>
            </w:r>
            <w:proofErr w:type="spellStart"/>
            <w:r w:rsidRPr="00A547A6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Проблематизация</w:t>
            </w:r>
            <w:proofErr w:type="spellEnd"/>
            <w:r w:rsidRPr="00A54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мыслительной деятельности человека. Анализ рационального познания. </w:t>
            </w:r>
          </w:p>
        </w:tc>
      </w:tr>
      <w:tr w:rsidR="00D2078B" w:rsidRPr="00A547A6" w14:paraId="7E2136C0" w14:textId="77777777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2067" w14:textId="77777777" w:rsidR="00D2078B" w:rsidRPr="00A547A6" w:rsidRDefault="00D2078B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DC5E" w14:textId="77777777" w:rsidR="00D2078B" w:rsidRPr="00A547A6" w:rsidRDefault="00D31B7A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Резерв 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F0E5" w14:textId="77777777" w:rsidR="00D2078B" w:rsidRPr="00A547A6" w:rsidRDefault="00D31B7A" w:rsidP="008238C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A54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46A6" w14:textId="77777777" w:rsidR="00D2078B" w:rsidRPr="00A547A6" w:rsidRDefault="00D2078B" w:rsidP="008238C5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2078B" w:rsidRPr="002C2809" w14:paraId="602240F4" w14:textId="77777777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6C0B" w14:textId="77777777" w:rsidR="00D2078B" w:rsidRPr="002C2809" w:rsidRDefault="00D2078B" w:rsidP="008238C5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CB6D" w14:textId="77777777" w:rsidR="00D2078B" w:rsidRPr="002C2809" w:rsidRDefault="00D31B7A" w:rsidP="008238C5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  <w:r w:rsidRPr="002C28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 в 10 классе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B783" w14:textId="77777777" w:rsidR="00D2078B" w:rsidRPr="002C2809" w:rsidRDefault="00D31B7A" w:rsidP="008238C5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C28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68 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0F29" w14:textId="77777777" w:rsidR="00D2078B" w:rsidRPr="002C2809" w:rsidRDefault="00D2078B" w:rsidP="008238C5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1D22BF2A" w14:textId="77777777" w:rsidR="00D2078B" w:rsidRPr="00A547A6" w:rsidRDefault="00D2078B" w:rsidP="008238C5">
      <w:pPr>
        <w:spacing w:after="160" w:line="360" w:lineRule="auto"/>
        <w:jc w:val="both"/>
        <w:rPr>
          <w:sz w:val="26"/>
          <w:szCs w:val="26"/>
        </w:rPr>
      </w:pPr>
    </w:p>
    <w:p w14:paraId="3F75D736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6CE1812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4B7E4221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>— трудовой опыт, опыт участия в производственной практике;</w:t>
      </w:r>
    </w:p>
    <w:p w14:paraId="45BBD2CA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1927150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>— опыт природоохранных дел;</w:t>
      </w:r>
    </w:p>
    <w:p w14:paraId="7A11F369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1DB3EBD2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A6AA7B1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8AFE0F5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5E55DE8F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1F47FFB3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28293126" w14:textId="77777777" w:rsidR="00B85D77" w:rsidRPr="00B85D77" w:rsidRDefault="00B85D77" w:rsidP="00B85D77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85D77">
        <w:rPr>
          <w:rFonts w:ascii="Times New Roman" w:eastAsia="Times New Roman" w:hAnsi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4C502C7C" w14:textId="77777777" w:rsidR="00D31B7A" w:rsidRPr="00A547A6" w:rsidRDefault="00D31B7A" w:rsidP="008238C5">
      <w:pPr>
        <w:spacing w:after="160" w:line="360" w:lineRule="auto"/>
        <w:jc w:val="both"/>
        <w:rPr>
          <w:sz w:val="26"/>
          <w:szCs w:val="26"/>
        </w:rPr>
      </w:pPr>
    </w:p>
    <w:p w14:paraId="3AC7693D" w14:textId="77777777" w:rsidR="00D31B7A" w:rsidRPr="00A547A6" w:rsidRDefault="00D31B7A" w:rsidP="008238C5">
      <w:pPr>
        <w:spacing w:after="160" w:line="360" w:lineRule="auto"/>
        <w:jc w:val="both"/>
        <w:rPr>
          <w:sz w:val="26"/>
          <w:szCs w:val="26"/>
        </w:rPr>
      </w:pPr>
    </w:p>
    <w:sectPr w:rsidR="00D31B7A" w:rsidRPr="00A547A6" w:rsidSect="00A547A6"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159"/>
    <w:multiLevelType w:val="hybridMultilevel"/>
    <w:tmpl w:val="B6FC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4C52"/>
    <w:multiLevelType w:val="hybridMultilevel"/>
    <w:tmpl w:val="A73C15DA"/>
    <w:lvl w:ilvl="0" w:tplc="3172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B04AF1"/>
    <w:multiLevelType w:val="multilevel"/>
    <w:tmpl w:val="872C32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7587A14"/>
    <w:multiLevelType w:val="multilevel"/>
    <w:tmpl w:val="51C8C0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B0C5566"/>
    <w:multiLevelType w:val="multilevel"/>
    <w:tmpl w:val="D57A5A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3A631E0"/>
    <w:multiLevelType w:val="multilevel"/>
    <w:tmpl w:val="3BD81B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667445B"/>
    <w:multiLevelType w:val="multilevel"/>
    <w:tmpl w:val="2960B7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4BB6C4A"/>
    <w:multiLevelType w:val="hybridMultilevel"/>
    <w:tmpl w:val="4444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B"/>
    <w:rsid w:val="002C2809"/>
    <w:rsid w:val="002C7037"/>
    <w:rsid w:val="008238C5"/>
    <w:rsid w:val="00A547A6"/>
    <w:rsid w:val="00B85D77"/>
    <w:rsid w:val="00D2078B"/>
    <w:rsid w:val="00D31B7A"/>
    <w:rsid w:val="00DC0CFD"/>
    <w:rsid w:val="00E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2C1D"/>
  <w15:docId w15:val="{CF5D3C5D-F9B5-44B0-AA01-B85978F5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ConsPlusNormal">
    <w:name w:val="ConsPlusNormal"/>
    <w:uiPriority w:val="99"/>
    <w:qFormat/>
    <w:rsid w:val="008238C5"/>
    <w:pPr>
      <w:widowControl w:val="0"/>
      <w:suppressAutoHyphens/>
      <w:spacing w:line="100" w:lineRule="atLeast"/>
    </w:pPr>
    <w:rPr>
      <w:rFonts w:eastAsia="SimSun"/>
      <w:color w:val="auto"/>
      <w:kern w:val="1"/>
      <w:sz w:val="20"/>
      <w:szCs w:val="20"/>
      <w:lang w:eastAsia="ar-SA"/>
    </w:rPr>
  </w:style>
  <w:style w:type="paragraph" w:styleId="a6">
    <w:name w:val="Body Text"/>
    <w:basedOn w:val="a"/>
    <w:link w:val="a7"/>
    <w:rsid w:val="008238C5"/>
    <w:pPr>
      <w:suppressAutoHyphens/>
      <w:spacing w:after="120"/>
    </w:pPr>
    <w:rPr>
      <w:rFonts w:ascii="Calibri" w:eastAsia="SimSun" w:hAnsi="Calibri" w:cs="Calibri"/>
      <w:color w:val="auto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8238C5"/>
    <w:rPr>
      <w:rFonts w:ascii="Calibri" w:eastAsia="SimSun" w:hAnsi="Calibri" w:cs="Calibri"/>
      <w:color w:val="auto"/>
      <w:kern w:val="1"/>
      <w:lang w:eastAsia="ar-SA"/>
    </w:rPr>
  </w:style>
  <w:style w:type="paragraph" w:styleId="a8">
    <w:name w:val="Normal (Web)"/>
    <w:basedOn w:val="a"/>
    <w:uiPriority w:val="99"/>
    <w:unhideWhenUsed/>
    <w:rsid w:val="0082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2C7037"/>
    <w:pPr>
      <w:ind w:left="720"/>
      <w:contextualSpacing/>
    </w:pPr>
  </w:style>
  <w:style w:type="character" w:customStyle="1" w:styleId="50">
    <w:name w:val="Заголовок 5 Знак"/>
    <w:basedOn w:val="a0"/>
    <w:link w:val="5"/>
    <w:qFormat/>
    <w:rsid w:val="002C28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Челеховская Марина Андреевна</cp:lastModifiedBy>
  <cp:revision>8</cp:revision>
  <dcterms:created xsi:type="dcterms:W3CDTF">2016-11-17T09:52:00Z</dcterms:created>
  <dcterms:modified xsi:type="dcterms:W3CDTF">2021-12-29T11:42:00Z</dcterms:modified>
</cp:coreProperties>
</file>