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 w:rsidP="00AB66BE">
      <w:pPr>
        <w:tabs>
          <w:tab w:val="left" w:pos="4395"/>
          <w:tab w:val="left" w:pos="4962"/>
        </w:tabs>
      </w:pPr>
    </w:p>
    <w:p w:rsidR="00561816" w:rsidRPr="00561816" w:rsidRDefault="00561816" w:rsidP="0056181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81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561816" w:rsidRPr="00561816" w:rsidRDefault="00561816" w:rsidP="00561816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816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61816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561816" w:rsidRPr="00561816" w:rsidRDefault="00561816" w:rsidP="00561816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816">
        <w:rPr>
          <w:rFonts w:ascii="Times New Roman" w:hAnsi="Times New Roman" w:cs="Times New Roman"/>
          <w:b/>
          <w:bCs/>
          <w:sz w:val="26"/>
          <w:szCs w:val="26"/>
        </w:rPr>
        <w:t>«Введение в политическую теорию»</w:t>
      </w:r>
    </w:p>
    <w:p w:rsidR="00561816" w:rsidRDefault="00561816" w:rsidP="00561816">
      <w:pPr>
        <w:pStyle w:val="a9"/>
        <w:jc w:val="center"/>
      </w:pPr>
      <w:r w:rsidRPr="00561816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востребовано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>ое и целостное представление о</w:t>
      </w:r>
      <w:r w:rsidR="00B9460E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A33DE">
        <w:rPr>
          <w:rFonts w:ascii="Times New Roman" w:hAnsi="Times New Roman" w:cs="Times New Roman"/>
          <w:sz w:val="24"/>
          <w:szCs w:val="24"/>
        </w:rPr>
        <w:t xml:space="preserve"> международных отношени</w:t>
      </w:r>
      <w:r w:rsidR="00B9460E">
        <w:rPr>
          <w:rFonts w:ascii="Times New Roman" w:hAnsi="Times New Roman" w:cs="Times New Roman"/>
          <w:sz w:val="24"/>
          <w:szCs w:val="24"/>
        </w:rPr>
        <w:t>й</w:t>
      </w:r>
      <w:r w:rsidR="008A33DE">
        <w:rPr>
          <w:rFonts w:ascii="Times New Roman" w:hAnsi="Times New Roman" w:cs="Times New Roman"/>
          <w:sz w:val="24"/>
          <w:szCs w:val="24"/>
        </w:rPr>
        <w:t xml:space="preserve"> 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</w:t>
      </w:r>
      <w:r w:rsidR="00B9460E">
        <w:rPr>
          <w:rFonts w:ascii="Times New Roman" w:hAnsi="Times New Roman" w:cs="Times New Roman"/>
          <w:sz w:val="24"/>
          <w:szCs w:val="24"/>
        </w:rPr>
        <w:t xml:space="preserve">теориях </w:t>
      </w:r>
      <w:r w:rsidRPr="00F040BF">
        <w:rPr>
          <w:rFonts w:ascii="Times New Roman" w:hAnsi="Times New Roman" w:cs="Times New Roman"/>
          <w:sz w:val="24"/>
          <w:szCs w:val="24"/>
        </w:rPr>
        <w:t>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>курса в его основу положено систематическо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различных традиций, школ и направлений теории международных отношений</w:t>
      </w:r>
      <w:r w:rsidR="00405E6A">
        <w:rPr>
          <w:rFonts w:ascii="Times New Roman" w:hAnsi="Times New Roman" w:cs="Times New Roman"/>
          <w:sz w:val="24"/>
          <w:szCs w:val="24"/>
        </w:rPr>
        <w:t>.</w:t>
      </w:r>
      <w:r w:rsidRPr="00F040BF">
        <w:rPr>
          <w:rFonts w:ascii="Times New Roman" w:hAnsi="Times New Roman" w:cs="Times New Roman"/>
          <w:sz w:val="24"/>
          <w:szCs w:val="24"/>
        </w:rPr>
        <w:t xml:space="preserve">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наук</w:t>
      </w:r>
      <w:r w:rsidR="00405E6A">
        <w:rPr>
          <w:rFonts w:ascii="Times New Roman" w:hAnsi="Times New Roman" w:cs="Times New Roman"/>
          <w:sz w:val="24"/>
          <w:szCs w:val="24"/>
        </w:rPr>
        <w:t>и</w:t>
      </w:r>
      <w:r w:rsidRPr="00F040BF">
        <w:rPr>
          <w:rFonts w:ascii="Times New Roman" w:hAnsi="Times New Roman" w:cs="Times New Roman"/>
          <w:sz w:val="24"/>
          <w:szCs w:val="24"/>
        </w:rPr>
        <w:t xml:space="preserve">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</w:t>
      </w:r>
      <w:r w:rsidR="00F761D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F040BF">
        <w:rPr>
          <w:rFonts w:ascii="Times New Roman" w:hAnsi="Times New Roman" w:cs="Times New Roman"/>
          <w:sz w:val="24"/>
          <w:szCs w:val="24"/>
        </w:rPr>
        <w:t xml:space="preserve"> текущие политические события в широком международно-политическом и историческом контексте</w:t>
      </w:r>
      <w:r w:rsidR="00405E6A">
        <w:rPr>
          <w:rFonts w:ascii="Times New Roman" w:hAnsi="Times New Roman" w:cs="Times New Roman"/>
          <w:sz w:val="24"/>
          <w:szCs w:val="24"/>
        </w:rPr>
        <w:t>, опираясь на пласт трудов теоретиков международных отношений</w:t>
      </w:r>
      <w:r w:rsidRPr="00F040BF">
        <w:rPr>
          <w:rFonts w:ascii="Times New Roman" w:hAnsi="Times New Roman" w:cs="Times New Roman"/>
          <w:sz w:val="24"/>
          <w:szCs w:val="24"/>
        </w:rPr>
        <w:t>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E35140" w:rsidRPr="00CD0175" w:rsidRDefault="00E35140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 xml:space="preserve">) Формирование целостного мировоззрения, соответствующего современному уровню </w:t>
      </w:r>
      <w:r w:rsidR="00E35140" w:rsidRPr="00F11DBD">
        <w:rPr>
          <w:rFonts w:ascii="Times New Roman" w:hAnsi="Times New Roman" w:cs="Times New Roman"/>
          <w:sz w:val="24"/>
          <w:szCs w:val="24"/>
        </w:rPr>
        <w:lastRenderedPageBreak/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sectPr w:rsidR="00FD2796" w:rsidRPr="00CD0175" w:rsidSect="00AB66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0DA0"/>
    <w:rsid w:val="00134546"/>
    <w:rsid w:val="00190F50"/>
    <w:rsid w:val="002263C2"/>
    <w:rsid w:val="00352BBF"/>
    <w:rsid w:val="003A02E2"/>
    <w:rsid w:val="00405E6A"/>
    <w:rsid w:val="004169AB"/>
    <w:rsid w:val="00506D8F"/>
    <w:rsid w:val="0052618A"/>
    <w:rsid w:val="00561816"/>
    <w:rsid w:val="00574244"/>
    <w:rsid w:val="006661BB"/>
    <w:rsid w:val="00743CE4"/>
    <w:rsid w:val="007D5E34"/>
    <w:rsid w:val="008A33DE"/>
    <w:rsid w:val="008F407B"/>
    <w:rsid w:val="00925649"/>
    <w:rsid w:val="00936BDC"/>
    <w:rsid w:val="00AB66BE"/>
    <w:rsid w:val="00B9460E"/>
    <w:rsid w:val="00C141B4"/>
    <w:rsid w:val="00C22073"/>
    <w:rsid w:val="00C73EE0"/>
    <w:rsid w:val="00CD0175"/>
    <w:rsid w:val="00D13AA4"/>
    <w:rsid w:val="00D40671"/>
    <w:rsid w:val="00D51A49"/>
    <w:rsid w:val="00D72E27"/>
    <w:rsid w:val="00E172E3"/>
    <w:rsid w:val="00E35140"/>
    <w:rsid w:val="00E85154"/>
    <w:rsid w:val="00EC6E89"/>
    <w:rsid w:val="00F11DBD"/>
    <w:rsid w:val="00F761D7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A9181"/>
  <w15:docId w15:val="{FBA28A69-28D9-4804-B923-43CE377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E172E3"/>
  </w:style>
  <w:style w:type="paragraph" w:customStyle="1" w:styleId="21">
    <w:name w:val="Основной текст 21"/>
    <w:basedOn w:val="a0"/>
    <w:rsid w:val="00E172E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4"/>
      <w:lang w:eastAsia="ru-RU"/>
    </w:rPr>
  </w:style>
  <w:style w:type="paragraph" w:styleId="a9">
    <w:name w:val="No Spacing"/>
    <w:uiPriority w:val="1"/>
    <w:qFormat/>
    <w:rsid w:val="00561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3AB3-AA55-4567-8A72-6710831D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Смагин Алексей Александрович</cp:lastModifiedBy>
  <cp:revision>2</cp:revision>
  <dcterms:created xsi:type="dcterms:W3CDTF">2021-10-22T13:01:00Z</dcterms:created>
  <dcterms:modified xsi:type="dcterms:W3CDTF">2021-10-22T13:01:00Z</dcterms:modified>
</cp:coreProperties>
</file>