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E9C71" w14:textId="77777777" w:rsidR="002417BB" w:rsidRPr="006556C5" w:rsidRDefault="002417BB" w:rsidP="00450D7E">
      <w:pPr>
        <w:spacing w:before="120" w:line="300" w:lineRule="exact"/>
        <w:ind w:firstLine="0"/>
        <w:rPr>
          <w:b/>
          <w:szCs w:val="24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5782"/>
        <w:gridCol w:w="3962"/>
      </w:tblGrid>
      <w:tr w:rsidR="004E48A7" w14:paraId="109E94E7" w14:textId="77777777" w:rsidTr="004E48A7">
        <w:tc>
          <w:tcPr>
            <w:tcW w:w="5778" w:type="dxa"/>
          </w:tcPr>
          <w:p w14:paraId="1688C27F" w14:textId="73314922" w:rsidR="004E48A7" w:rsidRDefault="004E48A7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Национальный </w:t>
            </w:r>
          </w:p>
          <w:p w14:paraId="179A389D" w14:textId="77777777" w:rsidR="004E48A7" w:rsidRDefault="004E48A7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исследовательский университет </w:t>
            </w:r>
          </w:p>
          <w:p w14:paraId="127A9489" w14:textId="77777777" w:rsidR="004E48A7" w:rsidRDefault="004E48A7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«Высшая школа экономики»</w:t>
            </w:r>
          </w:p>
          <w:p w14:paraId="03A119C6" w14:textId="77777777" w:rsidR="004E48A7" w:rsidRDefault="004E48A7">
            <w:pPr>
              <w:pStyle w:val="afa"/>
              <w:tabs>
                <w:tab w:val="left" w:pos="709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14:paraId="566677C7" w14:textId="77777777" w:rsidR="004E48A7" w:rsidRDefault="004E48A7">
            <w:pPr>
              <w:pStyle w:val="af9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Лицей</w:t>
            </w:r>
          </w:p>
          <w:p w14:paraId="340DE5A2" w14:textId="77777777" w:rsidR="004E48A7" w:rsidRDefault="004E48A7">
            <w:pPr>
              <w:pStyle w:val="af9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14:paraId="142F579D" w14:textId="77777777" w:rsidR="004E48A7" w:rsidRDefault="004E48A7">
            <w:pPr>
              <w:spacing w:line="276" w:lineRule="auto"/>
              <w:rPr>
                <w:sz w:val="26"/>
                <w:szCs w:val="26"/>
              </w:rPr>
            </w:pPr>
          </w:p>
          <w:p w14:paraId="7740DAC1" w14:textId="77777777" w:rsidR="004E48A7" w:rsidRPr="00650ED5" w:rsidRDefault="004E48A7">
            <w:pPr>
              <w:widowControl w:val="0"/>
              <w:rPr>
                <w:sz w:val="26"/>
                <w:szCs w:val="26"/>
              </w:rPr>
            </w:pPr>
          </w:p>
        </w:tc>
        <w:tc>
          <w:tcPr>
            <w:tcW w:w="3960" w:type="dxa"/>
          </w:tcPr>
          <w:p w14:paraId="0E150B36" w14:textId="4343ABF2" w:rsidR="004E48A7" w:rsidRDefault="00CD53F0">
            <w:pPr>
              <w:spacing w:line="276" w:lineRule="auto"/>
              <w:ind w:firstLine="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Приложение </w:t>
            </w:r>
            <w:r w:rsidR="00247097">
              <w:rPr>
                <w:b/>
                <w:sz w:val="26"/>
                <w:szCs w:val="26"/>
              </w:rPr>
              <w:t>381</w:t>
            </w:r>
          </w:p>
          <w:p w14:paraId="1AA66833" w14:textId="77777777" w:rsidR="00650ED5" w:rsidRDefault="00650ED5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</w:p>
          <w:p w14:paraId="5716AD5A" w14:textId="459906CB" w:rsidR="004E48A7" w:rsidRDefault="004E48A7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УТВЕРЖДЕНО</w:t>
            </w:r>
          </w:p>
          <w:p w14:paraId="1C05377B" w14:textId="77777777" w:rsidR="004E48A7" w:rsidRDefault="004E48A7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14:paraId="0F2E1EBC" w14:textId="77777777" w:rsidR="004E48A7" w:rsidRDefault="004E48A7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Лицея НИУ ВШЭ</w:t>
            </w:r>
          </w:p>
          <w:p w14:paraId="775DDCD9" w14:textId="4ED1BD7A" w:rsidR="004E48A7" w:rsidRDefault="00247097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протокол №11 от 31.08.2020</w:t>
            </w:r>
          </w:p>
          <w:p w14:paraId="66EE66C4" w14:textId="77777777" w:rsidR="004E48A7" w:rsidRDefault="004E48A7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62E969CF" w14:textId="77777777" w:rsidR="004E48A7" w:rsidRDefault="004E48A7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2F8D06A9" w14:textId="77777777" w:rsidR="004E48A7" w:rsidRDefault="004E48A7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  <w:p w14:paraId="504560C7" w14:textId="77777777" w:rsidR="004E48A7" w:rsidRDefault="004E48A7">
            <w:pPr>
              <w:pStyle w:val="afa"/>
              <w:tabs>
                <w:tab w:val="left" w:pos="709"/>
              </w:tabs>
              <w:spacing w:line="276" w:lineRule="auto"/>
              <w:jc w:val="left"/>
              <w:rPr>
                <w:sz w:val="26"/>
                <w:szCs w:val="26"/>
              </w:rPr>
            </w:pPr>
          </w:p>
        </w:tc>
      </w:tr>
    </w:tbl>
    <w:p w14:paraId="2EC316E5" w14:textId="77777777" w:rsidR="004E48A7" w:rsidRDefault="004E48A7" w:rsidP="004E48A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14:paraId="0D5212C8" w14:textId="77777777" w:rsidR="002417BB" w:rsidRPr="00D360E4" w:rsidRDefault="002417BB" w:rsidP="004C51ED">
      <w:pPr>
        <w:spacing w:before="120" w:line="300" w:lineRule="exact"/>
        <w:ind w:firstLine="0"/>
        <w:jc w:val="center"/>
        <w:rPr>
          <w:szCs w:val="24"/>
        </w:rPr>
      </w:pPr>
    </w:p>
    <w:p w14:paraId="20A72FFD" w14:textId="77777777" w:rsidR="004C51ED" w:rsidRPr="00D360E4" w:rsidRDefault="004C51ED" w:rsidP="004C51ED">
      <w:pPr>
        <w:spacing w:before="120" w:line="300" w:lineRule="exact"/>
        <w:ind w:firstLine="0"/>
        <w:jc w:val="center"/>
        <w:rPr>
          <w:szCs w:val="24"/>
        </w:rPr>
      </w:pPr>
    </w:p>
    <w:p w14:paraId="48E8D2A1" w14:textId="77777777" w:rsidR="004C51ED" w:rsidRPr="00D360E4" w:rsidRDefault="004C51ED" w:rsidP="00450D7E">
      <w:pPr>
        <w:spacing w:before="120" w:line="300" w:lineRule="exact"/>
        <w:ind w:firstLine="0"/>
        <w:rPr>
          <w:szCs w:val="24"/>
        </w:rPr>
      </w:pPr>
    </w:p>
    <w:p w14:paraId="26E53C89" w14:textId="77777777" w:rsidR="002417BB" w:rsidRPr="00650ED5" w:rsidRDefault="002417BB" w:rsidP="004C51ED">
      <w:pPr>
        <w:spacing w:before="120" w:line="300" w:lineRule="exact"/>
        <w:ind w:firstLine="0"/>
        <w:jc w:val="center"/>
        <w:rPr>
          <w:b/>
          <w:sz w:val="26"/>
          <w:szCs w:val="26"/>
        </w:rPr>
      </w:pPr>
    </w:p>
    <w:p w14:paraId="435029A3" w14:textId="77777777" w:rsidR="00450D7E" w:rsidRPr="00650ED5" w:rsidRDefault="00450D7E" w:rsidP="00450D7E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50ED5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14:paraId="755A3232" w14:textId="3757DFDE" w:rsidR="004C51ED" w:rsidRPr="00650ED5" w:rsidRDefault="00450D7E" w:rsidP="00450D7E">
      <w:pPr>
        <w:pStyle w:val="af6"/>
        <w:spacing w:before="120" w:line="300" w:lineRule="exact"/>
        <w:rPr>
          <w:rFonts w:ascii="Times New Roman" w:hAnsi="Times New Roman" w:cs="Times New Roman"/>
          <w:b/>
          <w:sz w:val="26"/>
          <w:szCs w:val="26"/>
        </w:rPr>
      </w:pPr>
      <w:r w:rsidRPr="00650ED5">
        <w:rPr>
          <w:rFonts w:ascii="Times New Roman" w:hAnsi="Times New Roman" w:cs="Times New Roman"/>
          <w:sz w:val="26"/>
          <w:szCs w:val="26"/>
        </w:rPr>
        <w:t xml:space="preserve">  </w:t>
      </w:r>
      <w:r w:rsidR="00650ED5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650ED5">
        <w:rPr>
          <w:rFonts w:ascii="Times New Roman" w:hAnsi="Times New Roman" w:cs="Times New Roman"/>
          <w:sz w:val="26"/>
          <w:szCs w:val="26"/>
        </w:rPr>
        <w:t xml:space="preserve"> </w:t>
      </w:r>
      <w:r w:rsidR="004C51ED" w:rsidRPr="00650ED5">
        <w:rPr>
          <w:rFonts w:ascii="Times New Roman" w:hAnsi="Times New Roman" w:cs="Times New Roman"/>
          <w:b/>
          <w:sz w:val="26"/>
          <w:szCs w:val="26"/>
        </w:rPr>
        <w:t>«</w:t>
      </w:r>
      <w:r w:rsidR="00904F4E" w:rsidRPr="00650ED5">
        <w:rPr>
          <w:rFonts w:ascii="Times New Roman" w:hAnsi="Times New Roman" w:cs="Times New Roman"/>
          <w:b/>
          <w:sz w:val="26"/>
          <w:szCs w:val="26"/>
        </w:rPr>
        <w:t>Основы анализа данных и информации в бизнесе</w:t>
      </w:r>
      <w:r w:rsidR="004C51ED" w:rsidRPr="00650ED5">
        <w:rPr>
          <w:rFonts w:ascii="Times New Roman" w:hAnsi="Times New Roman" w:cs="Times New Roman"/>
          <w:b/>
          <w:sz w:val="26"/>
          <w:szCs w:val="26"/>
        </w:rPr>
        <w:t>»</w:t>
      </w:r>
    </w:p>
    <w:p w14:paraId="20449C28" w14:textId="77777777" w:rsidR="004C51ED" w:rsidRPr="00650ED5" w:rsidRDefault="00450D7E" w:rsidP="00450D7E">
      <w:pPr>
        <w:pStyle w:val="af6"/>
        <w:spacing w:before="120" w:line="30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50ED5">
        <w:rPr>
          <w:rFonts w:ascii="Times New Roman" w:hAnsi="Times New Roman" w:cs="Times New Roman"/>
          <w:b/>
          <w:sz w:val="26"/>
          <w:szCs w:val="26"/>
        </w:rPr>
        <w:t>10-11 классы</w:t>
      </w:r>
    </w:p>
    <w:p w14:paraId="032764E8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1956B881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2EF0E464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6A768B4B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60CABA93" w14:textId="77777777"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5C647CAE" w14:textId="77777777"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161012E7" w14:textId="77777777"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1B1ECC8" w14:textId="77777777"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21D5655D" w14:textId="77777777" w:rsidR="004C51ED" w:rsidRPr="00D360E4" w:rsidRDefault="004C51ED" w:rsidP="004E48A7">
      <w:pPr>
        <w:pStyle w:val="af6"/>
        <w:spacing w:before="120" w:line="300" w:lineRule="exact"/>
        <w:jc w:val="right"/>
        <w:rPr>
          <w:rFonts w:ascii="Times New Roman" w:hAnsi="Times New Roman" w:cs="Times New Roman"/>
          <w:sz w:val="24"/>
          <w:szCs w:val="24"/>
        </w:rPr>
      </w:pPr>
    </w:p>
    <w:p w14:paraId="129E56D0" w14:textId="77777777" w:rsidR="00450D7E" w:rsidRDefault="004E48A7" w:rsidP="004E48A7">
      <w:pPr>
        <w:pStyle w:val="af6"/>
        <w:spacing w:before="120" w:line="300" w:lineRule="exac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0D7E">
        <w:rPr>
          <w:rFonts w:ascii="Times New Roman" w:hAnsi="Times New Roman" w:cs="Times New Roman"/>
          <w:b/>
          <w:sz w:val="24"/>
          <w:szCs w:val="24"/>
        </w:rPr>
        <w:t>Автор:</w:t>
      </w:r>
    </w:p>
    <w:p w14:paraId="5F75329E" w14:textId="77777777" w:rsidR="004C51ED" w:rsidRPr="00450D7E" w:rsidRDefault="004E48A7" w:rsidP="004E48A7">
      <w:pPr>
        <w:pStyle w:val="af6"/>
        <w:spacing w:before="120" w:line="300" w:lineRule="exact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B866D9">
        <w:rPr>
          <w:rFonts w:ascii="Times New Roman" w:hAnsi="Times New Roman" w:cs="Times New Roman"/>
          <w:sz w:val="24"/>
          <w:szCs w:val="24"/>
        </w:rPr>
        <w:t xml:space="preserve"> </w:t>
      </w:r>
      <w:r w:rsidRPr="00450D7E">
        <w:rPr>
          <w:rFonts w:ascii="Times New Roman" w:hAnsi="Times New Roman" w:cs="Times New Roman"/>
          <w:sz w:val="24"/>
          <w:szCs w:val="24"/>
          <w:u w:val="single"/>
        </w:rPr>
        <w:t>Самодуров В. А.</w:t>
      </w:r>
    </w:p>
    <w:p w14:paraId="2E23B50F" w14:textId="77777777" w:rsidR="00450D7E" w:rsidRDefault="00450D7E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2AE5DC3D" w14:textId="77777777" w:rsidR="00450D7E" w:rsidRDefault="00450D7E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4F3ED731" w14:textId="77777777" w:rsidR="00450D7E" w:rsidRDefault="00450D7E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38D25422" w14:textId="77777777" w:rsidR="00450D7E" w:rsidRDefault="00450D7E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77F27450" w14:textId="77777777" w:rsidR="00450D7E" w:rsidRDefault="00450D7E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2B652AB5" w14:textId="77777777" w:rsidR="00450D7E" w:rsidRDefault="00450D7E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63242F27" w14:textId="77777777" w:rsidR="00450D7E" w:rsidRDefault="00450D7E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7E31DD5B" w14:textId="77777777" w:rsidR="00450D7E" w:rsidRDefault="00450D7E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5A05E55E" w14:textId="77777777"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360E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CD120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и нормативные ссылки: </w:t>
      </w:r>
    </w:p>
    <w:p w14:paraId="2F3D23FC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Настоящая программа учебной дисциплины устанавливает минимальные требования к знаниям и умениям учащихся и определяет содержание и виды учебных занятий и отчетности. </w:t>
      </w:r>
    </w:p>
    <w:p w14:paraId="579A5668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Программа предназначена для преподавателей, ведущих данную дисциплину, учебных ассистентов и учащихся направления бизнес-информатика.</w:t>
      </w:r>
    </w:p>
    <w:p w14:paraId="56F1C825" w14:textId="77777777"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Программа разработана в соответствии со стандартами НИУ ВШЭ. </w:t>
      </w:r>
    </w:p>
    <w:p w14:paraId="149810A8" w14:textId="77777777"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28C3AF03" w14:textId="77777777"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360E4">
        <w:rPr>
          <w:rFonts w:ascii="Times New Roman" w:hAnsi="Times New Roman" w:cs="Times New Roman"/>
          <w:b/>
          <w:sz w:val="24"/>
          <w:szCs w:val="24"/>
        </w:rPr>
        <w:t>2</w:t>
      </w:r>
      <w:r w:rsidRPr="00CD120C">
        <w:rPr>
          <w:rFonts w:ascii="Times New Roman" w:hAnsi="Times New Roman" w:cs="Times New Roman"/>
          <w:b/>
          <w:sz w:val="24"/>
          <w:szCs w:val="24"/>
        </w:rPr>
        <w:t xml:space="preserve">. Цели освоения дисциплины </w:t>
      </w:r>
    </w:p>
    <w:p w14:paraId="761DBF7B" w14:textId="77777777" w:rsidR="004C51ED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Целями освоения дисциплины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570C8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Основы информационных бизнес-систем</w:t>
      </w:r>
      <w:r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F86571">
        <w:rPr>
          <w:rFonts w:ascii="Times New Roman" w:hAnsi="Times New Roman" w:cs="Times New Roman"/>
          <w:sz w:val="24"/>
          <w:szCs w:val="24"/>
        </w:rPr>
        <w:t>приобретение лицеистами необхо</w:t>
      </w:r>
      <w:r w:rsidR="00F86571" w:rsidRPr="0074126F">
        <w:rPr>
          <w:rFonts w:ascii="Times New Roman" w:hAnsi="Times New Roman" w:cs="Times New Roman"/>
          <w:sz w:val="24"/>
          <w:szCs w:val="24"/>
        </w:rPr>
        <w:t>димых теоретических знаний и практических навыков работы в системе</w:t>
      </w:r>
      <w:r w:rsidR="00F86571">
        <w:rPr>
          <w:rFonts w:ascii="Times New Roman" w:hAnsi="Times New Roman" w:cs="Times New Roman"/>
          <w:sz w:val="24"/>
          <w:szCs w:val="24"/>
        </w:rPr>
        <w:t xml:space="preserve"> </w:t>
      </w:r>
      <w:r w:rsidR="00F86571" w:rsidRPr="0074126F">
        <w:rPr>
          <w:rFonts w:ascii="Times New Roman" w:hAnsi="Times New Roman" w:cs="Times New Roman"/>
          <w:sz w:val="24"/>
          <w:szCs w:val="24"/>
        </w:rPr>
        <w:t>1С</w:t>
      </w:r>
      <w:r w:rsidR="00F86571">
        <w:rPr>
          <w:rFonts w:ascii="Times New Roman" w:hAnsi="Times New Roman" w:cs="Times New Roman"/>
          <w:sz w:val="24"/>
          <w:szCs w:val="24"/>
        </w:rPr>
        <w:t>.</w:t>
      </w:r>
    </w:p>
    <w:p w14:paraId="6E47D721" w14:textId="77777777" w:rsidR="004C51ED" w:rsidRPr="00CD120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D360E4">
        <w:rPr>
          <w:rFonts w:ascii="Times New Roman" w:hAnsi="Times New Roman" w:cs="Times New Roman"/>
          <w:b/>
          <w:sz w:val="24"/>
          <w:szCs w:val="24"/>
        </w:rPr>
        <w:t>3</w:t>
      </w:r>
      <w:r w:rsidRPr="00CD120C">
        <w:rPr>
          <w:rFonts w:ascii="Times New Roman" w:hAnsi="Times New Roman" w:cs="Times New Roman"/>
          <w:b/>
          <w:sz w:val="24"/>
          <w:szCs w:val="24"/>
        </w:rPr>
        <w:t>. Компетенции обучающегося, формируемые в результате освоения дисциплины</w:t>
      </w:r>
    </w:p>
    <w:p w14:paraId="5514FA28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студент должен: </w:t>
      </w:r>
    </w:p>
    <w:p w14:paraId="20CDC366" w14:textId="77777777" w:rsidR="00F86571" w:rsidRPr="00F86571" w:rsidRDefault="00F86571" w:rsidP="00F86571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Cs w:val="24"/>
        </w:rPr>
      </w:pPr>
      <w:r w:rsidRPr="00F86571">
        <w:rPr>
          <w:rFonts w:ascii="Times New Roman" w:hAnsi="Times New Roman" w:cs="Times New Roman"/>
          <w:szCs w:val="24"/>
        </w:rPr>
        <w:t>знать основные понятия и принципы функционирования системы 1С.</w:t>
      </w:r>
    </w:p>
    <w:p w14:paraId="10CDE4FE" w14:textId="77777777" w:rsidR="00F86571" w:rsidRPr="00F86571" w:rsidRDefault="00F86571" w:rsidP="00F86571">
      <w:pPr>
        <w:pStyle w:val="aa"/>
        <w:numPr>
          <w:ilvl w:val="0"/>
          <w:numId w:val="38"/>
        </w:numPr>
        <w:autoSpaceDE w:val="0"/>
        <w:autoSpaceDN w:val="0"/>
        <w:adjustRightInd w:val="0"/>
        <w:spacing w:after="0"/>
        <w:ind w:left="714" w:hanging="357"/>
        <w:rPr>
          <w:rFonts w:ascii="Times New Roman" w:hAnsi="Times New Roman" w:cs="Times New Roman"/>
          <w:szCs w:val="24"/>
        </w:rPr>
      </w:pPr>
      <w:r w:rsidRPr="00F86571">
        <w:rPr>
          <w:rFonts w:ascii="Times New Roman" w:hAnsi="Times New Roman" w:cs="Times New Roman"/>
          <w:szCs w:val="24"/>
        </w:rPr>
        <w:t>знать основные понятия бухгалтерского учета.</w:t>
      </w:r>
    </w:p>
    <w:p w14:paraId="45D69BF2" w14:textId="77777777" w:rsidR="004C51ED" w:rsidRPr="00F86571" w:rsidRDefault="00F86571" w:rsidP="00F86571">
      <w:pPr>
        <w:pStyle w:val="af6"/>
        <w:numPr>
          <w:ilvl w:val="0"/>
          <w:numId w:val="38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F86571">
        <w:rPr>
          <w:rFonts w:ascii="Times New Roman" w:hAnsi="Times New Roman" w:cs="Times New Roman"/>
          <w:sz w:val="24"/>
          <w:szCs w:val="24"/>
        </w:rPr>
        <w:t xml:space="preserve">уметь вносить изменения в состав типовых конфигураций и разрабатывать </w:t>
      </w:r>
      <w:proofErr w:type="gramStart"/>
      <w:r w:rsidRPr="00F86571">
        <w:rPr>
          <w:rFonts w:ascii="Times New Roman" w:hAnsi="Times New Roman" w:cs="Times New Roman"/>
          <w:sz w:val="24"/>
          <w:szCs w:val="24"/>
        </w:rPr>
        <w:t xml:space="preserve">конфигурации </w:t>
      </w:r>
      <w:r w:rsidR="004C51ED" w:rsidRPr="00F8657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5296B2E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31019C81" w14:textId="77777777" w:rsidR="004C51ED" w:rsidRPr="00CD120C" w:rsidRDefault="00CD120C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4C51ED" w:rsidRPr="00CD120C">
        <w:rPr>
          <w:rFonts w:ascii="Times New Roman" w:hAnsi="Times New Roman" w:cs="Times New Roman"/>
          <w:b/>
          <w:sz w:val="24"/>
          <w:szCs w:val="24"/>
        </w:rPr>
        <w:t xml:space="preserve">. Место дисциплины в структуре образовательной программы </w:t>
      </w:r>
    </w:p>
    <w:p w14:paraId="25DDBDB5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Настоящая дисциплина относится к циклу дисциплин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570C8C">
        <w:rPr>
          <w:rFonts w:ascii="Times New Roman" w:hAnsi="Times New Roman" w:cs="Times New Roman"/>
          <w:sz w:val="24"/>
          <w:szCs w:val="24"/>
        </w:rPr>
        <w:t xml:space="preserve">школьников 10 класса лицея НИУ ВШЭ в рамках «Факультетского дня» по направлению «Бизнес-информатика». </w:t>
      </w:r>
    </w:p>
    <w:p w14:paraId="46C38F1D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Изучение данной дисциплины базируется на следующих дисциплинах: </w:t>
      </w:r>
    </w:p>
    <w:p w14:paraId="57561484" w14:textId="77777777" w:rsidR="004C51ED" w:rsidRPr="00570C8C" w:rsidRDefault="004C51ED" w:rsidP="00CD120C">
      <w:pPr>
        <w:pStyle w:val="af6"/>
        <w:numPr>
          <w:ilvl w:val="0"/>
          <w:numId w:val="31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>Математика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70C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5DE2A6" w14:textId="77777777" w:rsidR="004C51ED" w:rsidRPr="00570C8C" w:rsidRDefault="004C51ED" w:rsidP="00CD120C">
      <w:pPr>
        <w:pStyle w:val="af6"/>
        <w:numPr>
          <w:ilvl w:val="0"/>
          <w:numId w:val="31"/>
        </w:numPr>
        <w:spacing w:before="120" w:line="300" w:lineRule="exact"/>
        <w:ind w:left="284" w:hanging="142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Информатика. </w:t>
      </w:r>
    </w:p>
    <w:p w14:paraId="58CCB3D9" w14:textId="77777777" w:rsidR="004C51ED" w:rsidRPr="00276C60" w:rsidRDefault="00276C60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 w:rsidRPr="00276C60">
        <w:rPr>
          <w:rFonts w:ascii="Times New Roman" w:hAnsi="Times New Roman" w:cs="Times New Roman"/>
          <w:b/>
          <w:sz w:val="24"/>
          <w:szCs w:val="24"/>
        </w:rPr>
        <w:t>5. Тематический план дисциплины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851"/>
        <w:gridCol w:w="1559"/>
        <w:gridCol w:w="1134"/>
      </w:tblGrid>
      <w:tr w:rsidR="00276C60" w:rsidRPr="006556C5" w14:paraId="3F97EEB8" w14:textId="77777777" w:rsidTr="00F86571">
        <w:trPr>
          <w:trHeight w:val="597"/>
        </w:trPr>
        <w:tc>
          <w:tcPr>
            <w:tcW w:w="567" w:type="dxa"/>
            <w:vAlign w:val="center"/>
          </w:tcPr>
          <w:p w14:paraId="401C78DA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№</w:t>
            </w:r>
          </w:p>
        </w:tc>
        <w:tc>
          <w:tcPr>
            <w:tcW w:w="5103" w:type="dxa"/>
            <w:vAlign w:val="center"/>
          </w:tcPr>
          <w:p w14:paraId="1F55280D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Название раздела</w:t>
            </w:r>
          </w:p>
        </w:tc>
        <w:tc>
          <w:tcPr>
            <w:tcW w:w="851" w:type="dxa"/>
            <w:vAlign w:val="center"/>
          </w:tcPr>
          <w:p w14:paraId="20EE40EF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 xml:space="preserve">Всего часов </w:t>
            </w:r>
          </w:p>
        </w:tc>
        <w:tc>
          <w:tcPr>
            <w:tcW w:w="1559" w:type="dxa"/>
            <w:vAlign w:val="center"/>
          </w:tcPr>
          <w:p w14:paraId="6F3DCBDD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val="en-US" w:eastAsia="ru-RU"/>
              </w:rPr>
            </w:pPr>
          </w:p>
          <w:p w14:paraId="30C2E295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Аудиторные часы</w:t>
            </w:r>
          </w:p>
          <w:p w14:paraId="3F7B4D5D" w14:textId="77777777" w:rsidR="00276C60" w:rsidRPr="006556C5" w:rsidRDefault="00276C60" w:rsidP="00D04599">
            <w:pPr>
              <w:ind w:left="-107" w:right="-108"/>
              <w:contextualSpacing/>
              <w:rPr>
                <w:szCs w:val="24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14:paraId="7853BD73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Самостоятельная работа</w:t>
            </w:r>
          </w:p>
        </w:tc>
      </w:tr>
      <w:tr w:rsidR="004A59FF" w:rsidRPr="006556C5" w14:paraId="262E4A9B" w14:textId="77777777" w:rsidTr="00737170">
        <w:trPr>
          <w:trHeight w:val="439"/>
        </w:trPr>
        <w:tc>
          <w:tcPr>
            <w:tcW w:w="9214" w:type="dxa"/>
            <w:gridSpan w:val="5"/>
          </w:tcPr>
          <w:p w14:paraId="42ADF21E" w14:textId="77777777" w:rsidR="004A59FF" w:rsidRPr="006556C5" w:rsidRDefault="004A59FF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10 класс</w:t>
            </w:r>
          </w:p>
        </w:tc>
      </w:tr>
      <w:tr w:rsidR="00276C60" w:rsidRPr="006556C5" w14:paraId="4044ECEC" w14:textId="77777777" w:rsidTr="00F86571">
        <w:trPr>
          <w:trHeight w:val="311"/>
        </w:trPr>
        <w:tc>
          <w:tcPr>
            <w:tcW w:w="567" w:type="dxa"/>
          </w:tcPr>
          <w:p w14:paraId="58F0F0C0" w14:textId="77777777"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1.</w:t>
            </w:r>
          </w:p>
        </w:tc>
        <w:tc>
          <w:tcPr>
            <w:tcW w:w="5103" w:type="dxa"/>
          </w:tcPr>
          <w:p w14:paraId="2E50EACA" w14:textId="77777777" w:rsidR="00276C60" w:rsidRPr="00F86571" w:rsidRDefault="00F86571" w:rsidP="00D04599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jc w:val="both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F86571">
              <w:rPr>
                <w:bCs/>
                <w:szCs w:val="24"/>
              </w:rPr>
              <w:t>Концепция системы 1С</w:t>
            </w:r>
            <w:r w:rsidR="004A59FF" w:rsidRPr="00F86571">
              <w:rPr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14:paraId="714C1694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F0B2BBF" w14:textId="2A9B68BF" w:rsidR="00276C60" w:rsidRPr="006556C5" w:rsidRDefault="007950EE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14:paraId="3A99FB27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</w:p>
        </w:tc>
      </w:tr>
      <w:tr w:rsidR="00276C60" w:rsidRPr="006556C5" w14:paraId="594C0862" w14:textId="77777777" w:rsidTr="00D04599">
        <w:tc>
          <w:tcPr>
            <w:tcW w:w="567" w:type="dxa"/>
          </w:tcPr>
          <w:p w14:paraId="2F41E6D6" w14:textId="77777777"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 w:rsidRPr="006556C5">
              <w:rPr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14:paraId="0E417610" w14:textId="77777777" w:rsidR="00276C60" w:rsidRPr="00F86571" w:rsidRDefault="00F86571" w:rsidP="004A59FF">
            <w:pPr>
              <w:ind w:firstLine="0"/>
              <w:contextualSpacing/>
              <w:rPr>
                <w:szCs w:val="24"/>
                <w:lang w:eastAsia="ru-RU"/>
              </w:rPr>
            </w:pPr>
            <w:r w:rsidRPr="00F86571">
              <w:rPr>
                <w:bCs/>
                <w:szCs w:val="24"/>
              </w:rPr>
              <w:t>Объекты конфигурации</w:t>
            </w:r>
            <w:r w:rsidR="004A59FF" w:rsidRPr="00F86571">
              <w:rPr>
                <w:color w:val="000000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005B00E2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E3D9300" w14:textId="77777777" w:rsidR="00276C60" w:rsidRPr="006556C5" w:rsidRDefault="00F86571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5B3D49FB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B66AE5" w:rsidRPr="006556C5" w14:paraId="2C815E65" w14:textId="77777777" w:rsidTr="00D04599">
        <w:tc>
          <w:tcPr>
            <w:tcW w:w="567" w:type="dxa"/>
          </w:tcPr>
          <w:p w14:paraId="54EA8E83" w14:textId="77777777" w:rsidR="00B66AE5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14:paraId="456A1B8B" w14:textId="77777777" w:rsidR="00B66AE5" w:rsidRPr="00F86571" w:rsidRDefault="00F86571" w:rsidP="004A59FF">
            <w:pPr>
              <w:ind w:firstLine="0"/>
              <w:contextualSpacing/>
              <w:rPr>
                <w:szCs w:val="24"/>
              </w:rPr>
            </w:pPr>
            <w:r w:rsidRPr="00F86571">
              <w:rPr>
                <w:bCs/>
                <w:szCs w:val="24"/>
              </w:rPr>
              <w:t>Работа в типовой конфигурации</w:t>
            </w:r>
          </w:p>
        </w:tc>
        <w:tc>
          <w:tcPr>
            <w:tcW w:w="851" w:type="dxa"/>
            <w:vAlign w:val="center"/>
          </w:tcPr>
          <w:p w14:paraId="12AF892D" w14:textId="77777777" w:rsidR="00B66AE5" w:rsidRPr="006556C5" w:rsidRDefault="00B66AE5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32E497A" w14:textId="77777777" w:rsidR="00B66AE5" w:rsidRPr="006556C5" w:rsidRDefault="00F86571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51C5CE1F" w14:textId="77777777" w:rsidR="00B66AE5" w:rsidRPr="006556C5" w:rsidRDefault="00B66AE5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14:paraId="2974DB24" w14:textId="77777777" w:rsidTr="00D04599">
        <w:tc>
          <w:tcPr>
            <w:tcW w:w="567" w:type="dxa"/>
          </w:tcPr>
          <w:p w14:paraId="7A0F0814" w14:textId="77777777" w:rsidR="00276C60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14:paraId="2DB5DABB" w14:textId="77777777" w:rsidR="00276C60" w:rsidRPr="00F86571" w:rsidRDefault="00F86571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 w:rsidRPr="00F86571">
              <w:rPr>
                <w:bCs/>
                <w:szCs w:val="24"/>
              </w:rPr>
              <w:t>Работа с конфигурацией</w:t>
            </w:r>
          </w:p>
        </w:tc>
        <w:tc>
          <w:tcPr>
            <w:tcW w:w="851" w:type="dxa"/>
            <w:vAlign w:val="center"/>
          </w:tcPr>
          <w:p w14:paraId="34950E54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553708D" w14:textId="77777777" w:rsidR="00276C60" w:rsidRPr="006556C5" w:rsidRDefault="00F86571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7D11A85C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14:paraId="693656BB" w14:textId="77777777" w:rsidTr="00D04599">
        <w:tc>
          <w:tcPr>
            <w:tcW w:w="567" w:type="dxa"/>
          </w:tcPr>
          <w:p w14:paraId="0307C887" w14:textId="77777777" w:rsidR="00276C60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14:paraId="5CA48B5A" w14:textId="77777777" w:rsidR="00276C60" w:rsidRPr="00F86571" w:rsidRDefault="00F86571" w:rsidP="00D04599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F86571">
              <w:rPr>
                <w:bCs/>
                <w:szCs w:val="24"/>
              </w:rPr>
              <w:t>Администрирование</w:t>
            </w:r>
          </w:p>
        </w:tc>
        <w:tc>
          <w:tcPr>
            <w:tcW w:w="851" w:type="dxa"/>
            <w:vAlign w:val="center"/>
          </w:tcPr>
          <w:p w14:paraId="2F82F143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D6E6198" w14:textId="77777777" w:rsidR="00276C60" w:rsidRPr="006556C5" w:rsidRDefault="00F86571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1EA2DE49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14:paraId="4C11C022" w14:textId="77777777" w:rsidTr="00D04599">
        <w:tc>
          <w:tcPr>
            <w:tcW w:w="567" w:type="dxa"/>
          </w:tcPr>
          <w:p w14:paraId="64AA3752" w14:textId="77777777" w:rsidR="00276C60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14:paraId="71193A80" w14:textId="77777777" w:rsidR="00276C60" w:rsidRPr="00F86571" w:rsidRDefault="00F86571" w:rsidP="00D04599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F86571">
              <w:rPr>
                <w:bCs/>
                <w:szCs w:val="24"/>
              </w:rPr>
              <w:t>Общее описание языка</w:t>
            </w:r>
          </w:p>
        </w:tc>
        <w:tc>
          <w:tcPr>
            <w:tcW w:w="851" w:type="dxa"/>
            <w:vAlign w:val="center"/>
          </w:tcPr>
          <w:p w14:paraId="6FE6280C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B9B55C2" w14:textId="77777777" w:rsidR="00276C60" w:rsidRDefault="00B866D9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4135E7FE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14:paraId="4C173CD4" w14:textId="77777777" w:rsidTr="00D04599">
        <w:tc>
          <w:tcPr>
            <w:tcW w:w="567" w:type="dxa"/>
          </w:tcPr>
          <w:p w14:paraId="6004AF6B" w14:textId="77777777" w:rsidR="00276C60" w:rsidRPr="006556C5" w:rsidRDefault="00B66AE5" w:rsidP="00D04599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7</w:t>
            </w:r>
          </w:p>
        </w:tc>
        <w:tc>
          <w:tcPr>
            <w:tcW w:w="5103" w:type="dxa"/>
          </w:tcPr>
          <w:p w14:paraId="2ECA7842" w14:textId="77777777" w:rsidR="00276C60" w:rsidRPr="00F86571" w:rsidRDefault="00F86571" w:rsidP="004A59FF">
            <w:pPr>
              <w:ind w:firstLine="0"/>
              <w:contextualSpacing/>
              <w:rPr>
                <w:color w:val="000000"/>
                <w:szCs w:val="24"/>
                <w:shd w:val="clear" w:color="auto" w:fill="FFFFFF"/>
              </w:rPr>
            </w:pPr>
            <w:r w:rsidRPr="00F86571">
              <w:rPr>
                <w:bCs/>
                <w:szCs w:val="24"/>
              </w:rPr>
              <w:t>Редакторы 1С</w:t>
            </w:r>
          </w:p>
        </w:tc>
        <w:tc>
          <w:tcPr>
            <w:tcW w:w="851" w:type="dxa"/>
            <w:vAlign w:val="center"/>
          </w:tcPr>
          <w:p w14:paraId="28745465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1D6670F" w14:textId="77777777" w:rsidR="00276C60" w:rsidRPr="006556C5" w:rsidRDefault="00F86571" w:rsidP="00D04599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693C5F0C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14:paraId="6E4B26B1" w14:textId="77777777" w:rsidTr="00D04599">
        <w:tc>
          <w:tcPr>
            <w:tcW w:w="567" w:type="dxa"/>
          </w:tcPr>
          <w:p w14:paraId="32857951" w14:textId="77777777"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458BEC45" w14:textId="77777777" w:rsidR="00276C60" w:rsidRPr="004A59FF" w:rsidRDefault="00276C60" w:rsidP="00276C60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rPr>
                <w:rFonts w:eastAsia="Times New Roman"/>
                <w:b/>
                <w:color w:val="000000"/>
                <w:szCs w:val="24"/>
                <w:lang w:eastAsia="ru-RU"/>
              </w:rPr>
            </w:pPr>
            <w:r w:rsidRPr="004A59FF">
              <w:rPr>
                <w:b/>
                <w:color w:val="000000"/>
                <w:szCs w:val="24"/>
                <w:shd w:val="clear" w:color="auto" w:fill="FFFFFF"/>
              </w:rPr>
              <w:t xml:space="preserve">ИТОГО 10 </w:t>
            </w:r>
            <w:proofErr w:type="spellStart"/>
            <w:r w:rsidRPr="004A59FF">
              <w:rPr>
                <w:b/>
                <w:color w:val="000000"/>
                <w:szCs w:val="24"/>
                <w:shd w:val="clear" w:color="auto" w:fill="FFFFFF"/>
                <w:lang w:val="en-US"/>
              </w:rPr>
              <w:t>класс</w:t>
            </w:r>
            <w:proofErr w:type="spellEnd"/>
          </w:p>
        </w:tc>
        <w:tc>
          <w:tcPr>
            <w:tcW w:w="851" w:type="dxa"/>
            <w:vAlign w:val="center"/>
          </w:tcPr>
          <w:p w14:paraId="23F3F6B9" w14:textId="77777777" w:rsidR="00276C60" w:rsidRPr="004A59FF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14CE102" w14:textId="64EF8D86" w:rsidR="00276C60" w:rsidRPr="004A59FF" w:rsidRDefault="00B866D9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5</w:t>
            </w:r>
            <w:r w:rsidR="007950EE">
              <w:rPr>
                <w:b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5D6106B5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4A59FF" w:rsidRPr="006556C5" w14:paraId="422CE4AE" w14:textId="77777777" w:rsidTr="00D62035">
        <w:tc>
          <w:tcPr>
            <w:tcW w:w="9214" w:type="dxa"/>
            <w:gridSpan w:val="5"/>
          </w:tcPr>
          <w:p w14:paraId="54184571" w14:textId="77777777" w:rsidR="004A59FF" w:rsidRPr="006556C5" w:rsidRDefault="004A59FF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Cs w:val="24"/>
                <w:lang w:eastAsia="ru-RU"/>
              </w:rPr>
              <w:t>11 класс</w:t>
            </w:r>
          </w:p>
        </w:tc>
      </w:tr>
      <w:tr w:rsidR="00F86571" w:rsidRPr="006556C5" w14:paraId="325DA5E7" w14:textId="77777777" w:rsidTr="00D04599">
        <w:tc>
          <w:tcPr>
            <w:tcW w:w="567" w:type="dxa"/>
          </w:tcPr>
          <w:p w14:paraId="4F4DBEE0" w14:textId="77777777" w:rsidR="00F86571" w:rsidRPr="006556C5" w:rsidRDefault="00F86571" w:rsidP="00F86571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8</w:t>
            </w:r>
          </w:p>
        </w:tc>
        <w:tc>
          <w:tcPr>
            <w:tcW w:w="5103" w:type="dxa"/>
          </w:tcPr>
          <w:p w14:paraId="74A08524" w14:textId="77777777" w:rsidR="00F86571" w:rsidRPr="00F86571" w:rsidRDefault="00F86571" w:rsidP="00F86571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F86571">
              <w:rPr>
                <w:bCs/>
                <w:szCs w:val="24"/>
              </w:rPr>
              <w:t>Сравнение и объединение конфигураций</w:t>
            </w:r>
          </w:p>
        </w:tc>
        <w:tc>
          <w:tcPr>
            <w:tcW w:w="851" w:type="dxa"/>
            <w:vAlign w:val="center"/>
          </w:tcPr>
          <w:p w14:paraId="4D20BA40" w14:textId="77777777" w:rsidR="00F86571" w:rsidRPr="006556C5" w:rsidRDefault="00F86571" w:rsidP="00F86571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B9612F8" w14:textId="77777777" w:rsidR="00F86571" w:rsidRPr="006556C5" w:rsidRDefault="00F86571" w:rsidP="00F86571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4762BF9C" w14:textId="77777777" w:rsidR="00F86571" w:rsidRPr="006556C5" w:rsidRDefault="00F86571" w:rsidP="00F86571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F86571" w:rsidRPr="006556C5" w14:paraId="3914EB57" w14:textId="77777777" w:rsidTr="00D04599">
        <w:tc>
          <w:tcPr>
            <w:tcW w:w="567" w:type="dxa"/>
          </w:tcPr>
          <w:p w14:paraId="4DB26DC7" w14:textId="77777777" w:rsidR="00F86571" w:rsidRPr="006556C5" w:rsidRDefault="00F86571" w:rsidP="00F86571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5103" w:type="dxa"/>
          </w:tcPr>
          <w:p w14:paraId="512A437C" w14:textId="77777777" w:rsidR="00F86571" w:rsidRPr="00F86571" w:rsidRDefault="00F86571" w:rsidP="00F86571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F86571">
              <w:rPr>
                <w:bCs/>
                <w:szCs w:val="24"/>
              </w:rPr>
              <w:t>Механизмы обмена данными</w:t>
            </w:r>
          </w:p>
        </w:tc>
        <w:tc>
          <w:tcPr>
            <w:tcW w:w="851" w:type="dxa"/>
            <w:vAlign w:val="center"/>
          </w:tcPr>
          <w:p w14:paraId="5D6BBDDE" w14:textId="77777777" w:rsidR="00F86571" w:rsidRPr="006556C5" w:rsidRDefault="00F86571" w:rsidP="00F86571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95FD4FA" w14:textId="77777777" w:rsidR="00F86571" w:rsidRPr="006556C5" w:rsidRDefault="00F86571" w:rsidP="00F86571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3C7A40CE" w14:textId="77777777" w:rsidR="00F86571" w:rsidRPr="006556C5" w:rsidRDefault="00F86571" w:rsidP="00F86571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F86571" w:rsidRPr="006556C5" w14:paraId="45AB95D9" w14:textId="77777777" w:rsidTr="00D04599">
        <w:tc>
          <w:tcPr>
            <w:tcW w:w="567" w:type="dxa"/>
          </w:tcPr>
          <w:p w14:paraId="72952D89" w14:textId="77777777" w:rsidR="00F86571" w:rsidRPr="006556C5" w:rsidRDefault="00F86571" w:rsidP="00F86571">
            <w:pPr>
              <w:ind w:firstLine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10</w:t>
            </w:r>
          </w:p>
        </w:tc>
        <w:tc>
          <w:tcPr>
            <w:tcW w:w="5103" w:type="dxa"/>
          </w:tcPr>
          <w:p w14:paraId="6000E52B" w14:textId="77777777" w:rsidR="00F86571" w:rsidRPr="00F86571" w:rsidRDefault="00F86571" w:rsidP="00F86571">
            <w:pPr>
              <w:shd w:val="clear" w:color="auto" w:fill="FFFFFF"/>
              <w:spacing w:before="100" w:beforeAutospacing="1" w:after="100" w:afterAutospacing="1" w:line="257" w:lineRule="atLeast"/>
              <w:ind w:firstLine="0"/>
              <w:rPr>
                <w:color w:val="000000"/>
                <w:szCs w:val="24"/>
                <w:shd w:val="clear" w:color="auto" w:fill="FFFFFF"/>
              </w:rPr>
            </w:pPr>
            <w:r w:rsidRPr="00F86571">
              <w:rPr>
                <w:bCs/>
                <w:szCs w:val="24"/>
              </w:rPr>
              <w:t>Создание упрощенной конфигурации</w:t>
            </w:r>
          </w:p>
        </w:tc>
        <w:tc>
          <w:tcPr>
            <w:tcW w:w="851" w:type="dxa"/>
            <w:vAlign w:val="center"/>
          </w:tcPr>
          <w:p w14:paraId="1D647AF7" w14:textId="77777777" w:rsidR="00F86571" w:rsidRPr="004A59FF" w:rsidRDefault="00F86571" w:rsidP="00F86571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2CE0F20" w14:textId="77777777" w:rsidR="00F86571" w:rsidRPr="00F86571" w:rsidRDefault="00F86571" w:rsidP="00F86571">
            <w:pPr>
              <w:ind w:firstLine="0"/>
              <w:contextualSpacing/>
              <w:jc w:val="center"/>
              <w:rPr>
                <w:szCs w:val="24"/>
                <w:lang w:eastAsia="ru-RU"/>
              </w:rPr>
            </w:pPr>
            <w:r w:rsidRPr="00F86571">
              <w:rPr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14:paraId="26271DB6" w14:textId="77777777" w:rsidR="00F86571" w:rsidRPr="006556C5" w:rsidRDefault="00F86571" w:rsidP="00F86571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14:paraId="5C7B30C9" w14:textId="77777777" w:rsidTr="00D04599">
        <w:tc>
          <w:tcPr>
            <w:tcW w:w="567" w:type="dxa"/>
          </w:tcPr>
          <w:p w14:paraId="62A091A7" w14:textId="77777777"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45009C1E" w14:textId="77777777" w:rsidR="00276C60" w:rsidRPr="004A59FF" w:rsidRDefault="00276C60" w:rsidP="00D04599">
            <w:pPr>
              <w:ind w:firstLine="0"/>
              <w:contextualSpacing/>
              <w:rPr>
                <w:b/>
                <w:color w:val="000000"/>
                <w:szCs w:val="24"/>
                <w:shd w:val="clear" w:color="auto" w:fill="FFFFFF"/>
              </w:rPr>
            </w:pPr>
            <w:r w:rsidRPr="004A59FF">
              <w:rPr>
                <w:b/>
                <w:color w:val="000000"/>
                <w:szCs w:val="24"/>
                <w:shd w:val="clear" w:color="auto" w:fill="FFFFFF"/>
              </w:rPr>
              <w:t xml:space="preserve">ИТОГО 11 </w:t>
            </w:r>
            <w:proofErr w:type="spellStart"/>
            <w:r w:rsidRPr="004A59FF">
              <w:rPr>
                <w:b/>
                <w:color w:val="000000"/>
                <w:szCs w:val="24"/>
                <w:shd w:val="clear" w:color="auto" w:fill="FFFFFF"/>
                <w:lang w:val="en-US"/>
              </w:rPr>
              <w:t>класс</w:t>
            </w:r>
            <w:proofErr w:type="spellEnd"/>
          </w:p>
        </w:tc>
        <w:tc>
          <w:tcPr>
            <w:tcW w:w="851" w:type="dxa"/>
            <w:vAlign w:val="center"/>
          </w:tcPr>
          <w:p w14:paraId="43720CAE" w14:textId="77777777" w:rsidR="00276C60" w:rsidRPr="004A59FF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95D4AA1" w14:textId="77777777" w:rsidR="00276C60" w:rsidRPr="004A59FF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 w:rsidRPr="004A59FF">
              <w:rPr>
                <w:b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14:paraId="5B04A6AD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  <w:tr w:rsidR="00276C60" w:rsidRPr="006556C5" w14:paraId="7F824718" w14:textId="77777777" w:rsidTr="00D04599">
        <w:tc>
          <w:tcPr>
            <w:tcW w:w="567" w:type="dxa"/>
          </w:tcPr>
          <w:p w14:paraId="7D0B651C" w14:textId="77777777" w:rsidR="00276C60" w:rsidRPr="006556C5" w:rsidRDefault="00276C60" w:rsidP="00D04599">
            <w:pPr>
              <w:ind w:firstLine="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5103" w:type="dxa"/>
          </w:tcPr>
          <w:p w14:paraId="3932D810" w14:textId="77777777" w:rsidR="00276C60" w:rsidRPr="004A59FF" w:rsidRDefault="00276C60" w:rsidP="00D04599">
            <w:pPr>
              <w:ind w:firstLine="0"/>
              <w:contextualSpacing/>
              <w:rPr>
                <w:b/>
                <w:color w:val="000000"/>
                <w:szCs w:val="24"/>
                <w:shd w:val="clear" w:color="auto" w:fill="FFFFFF"/>
              </w:rPr>
            </w:pPr>
            <w:r w:rsidRPr="004A59FF">
              <w:rPr>
                <w:b/>
                <w:color w:val="000000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851" w:type="dxa"/>
            <w:vAlign w:val="center"/>
          </w:tcPr>
          <w:p w14:paraId="6E979F13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9BE7DC2" w14:textId="0F8F4E77" w:rsidR="00276C60" w:rsidRPr="006556C5" w:rsidRDefault="007950EE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  <w:r>
              <w:rPr>
                <w:b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vAlign w:val="center"/>
          </w:tcPr>
          <w:p w14:paraId="2BEB5E02" w14:textId="77777777" w:rsidR="00276C60" w:rsidRPr="006556C5" w:rsidRDefault="00276C60" w:rsidP="00D04599">
            <w:pPr>
              <w:ind w:firstLine="0"/>
              <w:contextualSpacing/>
              <w:jc w:val="center"/>
              <w:rPr>
                <w:b/>
                <w:szCs w:val="24"/>
                <w:lang w:eastAsia="ru-RU"/>
              </w:rPr>
            </w:pPr>
          </w:p>
        </w:tc>
      </w:tr>
    </w:tbl>
    <w:p w14:paraId="695461D1" w14:textId="77777777" w:rsidR="00C7414C" w:rsidRDefault="00C7414C" w:rsidP="00C7414C">
      <w:pPr>
        <w:spacing w:line="360" w:lineRule="auto"/>
        <w:jc w:val="both"/>
        <w:rPr>
          <w:szCs w:val="24"/>
        </w:rPr>
      </w:pPr>
    </w:p>
    <w:p w14:paraId="68E039B6" w14:textId="25DEA45E" w:rsidR="00C7414C" w:rsidRDefault="00C7414C" w:rsidP="00C7414C">
      <w:pPr>
        <w:spacing w:line="360" w:lineRule="auto"/>
        <w:jc w:val="both"/>
        <w:rPr>
          <w:rFonts w:eastAsia="Times New Roman"/>
          <w:szCs w:val="24"/>
          <w:lang w:eastAsia="ru-RU"/>
        </w:rPr>
      </w:pPr>
      <w:r>
        <w:rPr>
          <w:szCs w:val="24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14:paraId="7D12D913" w14:textId="77777777" w:rsidR="00C7414C" w:rsidRDefault="00C7414C" w:rsidP="00C7414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— опыт дел, направленных на заботу о своей семье, родных и близких; </w:t>
      </w:r>
    </w:p>
    <w:p w14:paraId="571EA590" w14:textId="77777777" w:rsidR="00C7414C" w:rsidRDefault="00C7414C" w:rsidP="00C7414C">
      <w:pPr>
        <w:spacing w:line="360" w:lineRule="auto"/>
        <w:jc w:val="both"/>
        <w:rPr>
          <w:szCs w:val="24"/>
        </w:rPr>
      </w:pPr>
      <w:r>
        <w:rPr>
          <w:szCs w:val="24"/>
        </w:rPr>
        <w:t>— трудовой опыт, опыт участия в производственной практике;</w:t>
      </w:r>
    </w:p>
    <w:p w14:paraId="4DC2624C" w14:textId="77777777" w:rsidR="00C7414C" w:rsidRDefault="00C7414C" w:rsidP="00C7414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— опыт дел, направленных на пользу своему родному городу или селу, стране </w:t>
      </w:r>
      <w:r>
        <w:rPr>
          <w:szCs w:val="24"/>
        </w:rPr>
        <w:br/>
        <w:t xml:space="preserve">в целом, опыт деятельного выражения собственной гражданской позиции; </w:t>
      </w:r>
    </w:p>
    <w:p w14:paraId="3541E769" w14:textId="77777777" w:rsidR="00C7414C" w:rsidRDefault="00C7414C" w:rsidP="00C7414C">
      <w:pPr>
        <w:spacing w:line="360" w:lineRule="auto"/>
        <w:jc w:val="both"/>
        <w:rPr>
          <w:szCs w:val="24"/>
        </w:rPr>
      </w:pPr>
      <w:r>
        <w:rPr>
          <w:szCs w:val="24"/>
        </w:rPr>
        <w:t>— опыт природоохранных дел;</w:t>
      </w:r>
    </w:p>
    <w:p w14:paraId="3C576CE7" w14:textId="77777777" w:rsidR="00C7414C" w:rsidRDefault="00C7414C" w:rsidP="00C7414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— опыт разрешения возникающих конфликтных ситуаций в школе, дома </w:t>
      </w:r>
      <w:r>
        <w:rPr>
          <w:szCs w:val="24"/>
        </w:rPr>
        <w:br/>
        <w:t>или на улице;</w:t>
      </w:r>
    </w:p>
    <w:p w14:paraId="00F9B7E2" w14:textId="77777777" w:rsidR="00C7414C" w:rsidRDefault="00C7414C" w:rsidP="00C7414C">
      <w:pPr>
        <w:spacing w:line="360" w:lineRule="auto"/>
        <w:jc w:val="both"/>
        <w:rPr>
          <w:szCs w:val="24"/>
        </w:rPr>
      </w:pPr>
      <w:r>
        <w:rPr>
          <w:szCs w:val="24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14:paraId="0710040A" w14:textId="77777777" w:rsidR="00C7414C" w:rsidRDefault="00C7414C" w:rsidP="00C7414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14:paraId="0C77AA2F" w14:textId="77777777" w:rsidR="00C7414C" w:rsidRDefault="00C7414C" w:rsidP="00C7414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— опыт ведения здорового образа жизни и заботы о здоровье других людей; </w:t>
      </w:r>
    </w:p>
    <w:p w14:paraId="65C8950A" w14:textId="77777777" w:rsidR="00C7414C" w:rsidRDefault="00C7414C" w:rsidP="00C7414C">
      <w:pPr>
        <w:spacing w:line="360" w:lineRule="auto"/>
        <w:jc w:val="both"/>
        <w:rPr>
          <w:szCs w:val="24"/>
        </w:rPr>
      </w:pPr>
      <w:r>
        <w:rPr>
          <w:szCs w:val="24"/>
        </w:rPr>
        <w:t>— опыт оказания помощи окружающим, заботы о малышах или пожилых людях, волонтерский опыт;</w:t>
      </w:r>
    </w:p>
    <w:p w14:paraId="5B0A9F86" w14:textId="77777777" w:rsidR="00C7414C" w:rsidRDefault="00C7414C" w:rsidP="00C7414C">
      <w:pPr>
        <w:spacing w:line="360" w:lineRule="auto"/>
        <w:jc w:val="both"/>
        <w:rPr>
          <w:szCs w:val="24"/>
        </w:rPr>
      </w:pPr>
      <w:r>
        <w:rPr>
          <w:szCs w:val="24"/>
        </w:rPr>
        <w:t>— опыт самопознания и самоанализа, опыт социально приемлемого самовыражения и самореализации.</w:t>
      </w:r>
    </w:p>
    <w:p w14:paraId="4196B5A4" w14:textId="77777777" w:rsidR="00C7414C" w:rsidRDefault="00C7414C" w:rsidP="00C7414C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14:paraId="43EE51CA" w14:textId="77777777" w:rsidR="00276C60" w:rsidRPr="00570C8C" w:rsidRDefault="00276C60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28C485C8" w14:textId="77777777" w:rsidR="00CD120C" w:rsidRPr="00CD120C" w:rsidRDefault="00276C60" w:rsidP="00CD120C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4C51ED" w:rsidRPr="00CD120C">
        <w:rPr>
          <w:rFonts w:ascii="Times New Roman" w:hAnsi="Times New Roman" w:cs="Times New Roman"/>
          <w:b/>
          <w:sz w:val="24"/>
          <w:szCs w:val="24"/>
        </w:rPr>
        <w:t xml:space="preserve">. Содержание дисциплины </w:t>
      </w:r>
    </w:p>
    <w:p w14:paraId="164D0381" w14:textId="77777777" w:rsidR="00875480" w:rsidRDefault="00875480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</w:p>
    <w:p w14:paraId="238C2808" w14:textId="77777777" w:rsidR="00F86571" w:rsidRPr="0074126F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 w:rsidRPr="0074126F">
        <w:rPr>
          <w:b/>
          <w:bCs/>
          <w:szCs w:val="24"/>
        </w:rPr>
        <w:t>1. Концепция системы 1С</w:t>
      </w:r>
    </w:p>
    <w:p w14:paraId="52E88F46" w14:textId="77777777" w:rsidR="00F86571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3ECD5E80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 xml:space="preserve">Универсальность, </w:t>
      </w:r>
      <w:proofErr w:type="spellStart"/>
      <w:r w:rsidRPr="0074126F">
        <w:rPr>
          <w:szCs w:val="24"/>
        </w:rPr>
        <w:t>конфигурируемость</w:t>
      </w:r>
      <w:proofErr w:type="spellEnd"/>
      <w:r w:rsidRPr="0074126F">
        <w:rPr>
          <w:szCs w:val="24"/>
        </w:rPr>
        <w:t>, принципы функционирования системы, основные понятия системы: понятие «конфигурация», объект конфигурации, форма, модуль, макет; технологические средства конфигурирования и</w:t>
      </w:r>
      <w:r>
        <w:rPr>
          <w:szCs w:val="24"/>
        </w:rPr>
        <w:t xml:space="preserve"> </w:t>
      </w:r>
      <w:r w:rsidRPr="0074126F">
        <w:rPr>
          <w:szCs w:val="24"/>
        </w:rPr>
        <w:t>администрирования системы.</w:t>
      </w:r>
    </w:p>
    <w:p w14:paraId="67AF27D1" w14:textId="77777777" w:rsidR="00F86571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</w:p>
    <w:p w14:paraId="45977C87" w14:textId="77777777" w:rsidR="00F86571" w:rsidRPr="0074126F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 w:rsidRPr="0074126F">
        <w:rPr>
          <w:b/>
          <w:bCs/>
          <w:szCs w:val="24"/>
        </w:rPr>
        <w:t>2. Объекты конфигурации</w:t>
      </w:r>
    </w:p>
    <w:p w14:paraId="5F912DB1" w14:textId="77777777" w:rsidR="00F86571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5F92D9A8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Модуль приложения</w:t>
      </w:r>
    </w:p>
    <w:p w14:paraId="1FB4F3A0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lastRenderedPageBreak/>
        <w:t>· Модуль внешнего соединения</w:t>
      </w:r>
    </w:p>
    <w:p w14:paraId="7BF302AF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Подсистемы, общие модули, параметры сеанса, роли и права доступа,</w:t>
      </w:r>
      <w:r>
        <w:rPr>
          <w:szCs w:val="24"/>
        </w:rPr>
        <w:t xml:space="preserve"> </w:t>
      </w:r>
      <w:r w:rsidRPr="0074126F">
        <w:rPr>
          <w:szCs w:val="24"/>
        </w:rPr>
        <w:t>критерии отбора, общие формы, общие макеты, общие картинки, стили,</w:t>
      </w:r>
      <w:r>
        <w:rPr>
          <w:szCs w:val="24"/>
        </w:rPr>
        <w:t xml:space="preserve"> </w:t>
      </w:r>
      <w:r w:rsidRPr="0074126F">
        <w:rPr>
          <w:szCs w:val="24"/>
        </w:rPr>
        <w:t>языки</w:t>
      </w:r>
    </w:p>
    <w:p w14:paraId="34BAF14E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Константы и их свойства</w:t>
      </w:r>
    </w:p>
    <w:p w14:paraId="02C80F63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Справочники и их свойства</w:t>
      </w:r>
    </w:p>
    <w:p w14:paraId="5002F878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Документы: свойства, нумераторы, последовательности документов, ввод</w:t>
      </w:r>
      <w:r>
        <w:rPr>
          <w:szCs w:val="24"/>
        </w:rPr>
        <w:t xml:space="preserve"> </w:t>
      </w:r>
      <w:r w:rsidRPr="0074126F">
        <w:rPr>
          <w:szCs w:val="24"/>
        </w:rPr>
        <w:t>документов «на основании»</w:t>
      </w:r>
    </w:p>
    <w:p w14:paraId="1D02F395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Журналы документов</w:t>
      </w:r>
    </w:p>
    <w:p w14:paraId="15475966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Перечисления</w:t>
      </w:r>
    </w:p>
    <w:p w14:paraId="6D3D4F5B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Отчеты и обработки</w:t>
      </w:r>
    </w:p>
    <w:p w14:paraId="641A43D4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Планы видов характеристик</w:t>
      </w:r>
    </w:p>
    <w:p w14:paraId="5EA8F9E6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Регистры сведений</w:t>
      </w:r>
    </w:p>
    <w:p w14:paraId="1387DD40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· Регистры накоплений</w:t>
      </w:r>
    </w:p>
    <w:p w14:paraId="5E3F9AEB" w14:textId="77777777" w:rsidR="00F86571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</w:p>
    <w:p w14:paraId="49270BD4" w14:textId="77777777" w:rsidR="00F86571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3</w:t>
      </w:r>
      <w:r w:rsidRPr="0074126F">
        <w:rPr>
          <w:b/>
          <w:bCs/>
          <w:szCs w:val="24"/>
        </w:rPr>
        <w:t xml:space="preserve">. Работа в типовой конфигурации </w:t>
      </w:r>
    </w:p>
    <w:p w14:paraId="79FD916A" w14:textId="77777777" w:rsidR="00F86571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</w:p>
    <w:p w14:paraId="0FC081B4" w14:textId="77777777" w:rsidR="00F86571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Регистрация информационной базы, создание информационной базы, режимы запуска, работа в режиме «1</w:t>
      </w:r>
      <w:proofErr w:type="gramStart"/>
      <w:r w:rsidRPr="0074126F">
        <w:rPr>
          <w:szCs w:val="24"/>
        </w:rPr>
        <w:t>С:Предприятие</w:t>
      </w:r>
      <w:proofErr w:type="gramEnd"/>
      <w:r w:rsidRPr="0074126F">
        <w:rPr>
          <w:szCs w:val="24"/>
        </w:rPr>
        <w:t>», изучение основ работы в</w:t>
      </w:r>
      <w:r>
        <w:rPr>
          <w:szCs w:val="24"/>
        </w:rPr>
        <w:t xml:space="preserve"> </w:t>
      </w:r>
      <w:r w:rsidRPr="0074126F">
        <w:rPr>
          <w:szCs w:val="24"/>
        </w:rPr>
        <w:t xml:space="preserve">типовой конфигурации на </w:t>
      </w:r>
      <w:proofErr w:type="spellStart"/>
      <w:r w:rsidRPr="0074126F">
        <w:rPr>
          <w:szCs w:val="24"/>
        </w:rPr>
        <w:t>демо</w:t>
      </w:r>
      <w:proofErr w:type="spellEnd"/>
      <w:r w:rsidRPr="0074126F">
        <w:rPr>
          <w:szCs w:val="24"/>
        </w:rPr>
        <w:t>-примере, поставляемом фирмой 1С, просмотр и изменение констант, справочников, документов; стандартные, регламентированные и специализированные отчеты.</w:t>
      </w:r>
    </w:p>
    <w:p w14:paraId="673C82F9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17796739" w14:textId="77777777" w:rsidR="00F86571" w:rsidRPr="0074126F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4</w:t>
      </w:r>
      <w:r w:rsidRPr="0074126F">
        <w:rPr>
          <w:b/>
          <w:bCs/>
          <w:szCs w:val="24"/>
        </w:rPr>
        <w:t>. Работа с конфигурацией</w:t>
      </w:r>
    </w:p>
    <w:p w14:paraId="2779A43D" w14:textId="77777777" w:rsidR="00F86571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009E8A49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Открытие конфигурации, сохранение конфигурации, закрытие конфигурации, сохранение конфигурации в файл, загрузка конфигурации из файла, дерево объектов конфигурации, создание и удаление объекта конфигурации.</w:t>
      </w:r>
    </w:p>
    <w:p w14:paraId="5D2BC8FE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Палитра свойств, окно редактирования объекта, основные свойства объектов</w:t>
      </w:r>
      <w:r>
        <w:rPr>
          <w:szCs w:val="24"/>
        </w:rPr>
        <w:t xml:space="preserve"> </w:t>
      </w:r>
      <w:r w:rsidRPr="0074126F">
        <w:rPr>
          <w:szCs w:val="24"/>
        </w:rPr>
        <w:t>конфигурации, создание описания объекта конфигурации, отчет по конфигурации, глобальный поиск и замена, настройка рабочей области конфигуратора.</w:t>
      </w:r>
    </w:p>
    <w:p w14:paraId="73CA9422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Конструкторы: печати, выходных форм, запросов, макета, ввода на основании,</w:t>
      </w:r>
    </w:p>
    <w:p w14:paraId="3DA1DC2E" w14:textId="77777777" w:rsidR="00F86571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движений регистров</w:t>
      </w:r>
    </w:p>
    <w:p w14:paraId="0588A60F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66573CA7" w14:textId="77777777" w:rsidR="00F86571" w:rsidRPr="0074126F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5</w:t>
      </w:r>
      <w:r w:rsidRPr="0074126F">
        <w:rPr>
          <w:b/>
          <w:bCs/>
          <w:szCs w:val="24"/>
        </w:rPr>
        <w:t>. Администрирование</w:t>
      </w:r>
    </w:p>
    <w:p w14:paraId="3BBEBD24" w14:textId="77777777" w:rsidR="00F86571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1F6AEC31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Ведение списка пользователей: создание нового пользователя, копирование</w:t>
      </w:r>
      <w:r>
        <w:rPr>
          <w:szCs w:val="24"/>
        </w:rPr>
        <w:t xml:space="preserve"> </w:t>
      </w:r>
      <w:r w:rsidRPr="0074126F">
        <w:rPr>
          <w:szCs w:val="24"/>
        </w:rPr>
        <w:t>пользователя, установка пароля, удаление пользователя, редактирование</w:t>
      </w:r>
      <w:r>
        <w:rPr>
          <w:szCs w:val="24"/>
        </w:rPr>
        <w:t xml:space="preserve"> </w:t>
      </w:r>
      <w:r w:rsidRPr="0074126F">
        <w:rPr>
          <w:szCs w:val="24"/>
        </w:rPr>
        <w:t>свойств пользователя, установка отбора, список активных пользователей.</w:t>
      </w:r>
    </w:p>
    <w:p w14:paraId="63F3CCAB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Региональные установки информационной базы, выгрузка информационной</w:t>
      </w:r>
      <w:r>
        <w:rPr>
          <w:szCs w:val="24"/>
        </w:rPr>
        <w:t xml:space="preserve"> </w:t>
      </w:r>
      <w:r w:rsidRPr="0074126F">
        <w:rPr>
          <w:szCs w:val="24"/>
        </w:rPr>
        <w:t>базы данных в файл, загрузка информационной базы данных из файла, со</w:t>
      </w:r>
      <w:r>
        <w:rPr>
          <w:szCs w:val="24"/>
        </w:rPr>
        <w:t>зда</w:t>
      </w:r>
      <w:r w:rsidRPr="0074126F">
        <w:rPr>
          <w:szCs w:val="24"/>
        </w:rPr>
        <w:t>ние резервной копии информационной базы</w:t>
      </w:r>
      <w:r>
        <w:rPr>
          <w:szCs w:val="24"/>
        </w:rPr>
        <w:t>, тестирование и исправление ин</w:t>
      </w:r>
      <w:r w:rsidRPr="0074126F">
        <w:rPr>
          <w:szCs w:val="24"/>
        </w:rPr>
        <w:t>формационной базы, выполнение централизованной проверки конфигурации.</w:t>
      </w:r>
    </w:p>
    <w:p w14:paraId="1AFFB728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Журнал регистрации: установка отбора журнала регистрации, настройка</w:t>
      </w:r>
      <w:r>
        <w:rPr>
          <w:szCs w:val="24"/>
        </w:rPr>
        <w:t xml:space="preserve"> </w:t>
      </w:r>
      <w:r w:rsidRPr="0074126F">
        <w:rPr>
          <w:szCs w:val="24"/>
        </w:rPr>
        <w:t>журнала регистрации, сохранение журнала регистрации.</w:t>
      </w:r>
    </w:p>
    <w:p w14:paraId="5F2236BF" w14:textId="77777777" w:rsidR="00F86571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</w:p>
    <w:p w14:paraId="3E9B2696" w14:textId="77777777" w:rsidR="00F86571" w:rsidRPr="0074126F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6</w:t>
      </w:r>
      <w:r w:rsidRPr="0074126F">
        <w:rPr>
          <w:b/>
          <w:bCs/>
          <w:szCs w:val="24"/>
        </w:rPr>
        <w:t>. Общее описание языка.</w:t>
      </w:r>
    </w:p>
    <w:p w14:paraId="6124233B" w14:textId="77777777" w:rsidR="00F86571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42686700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Формат исходных текстов программных модулей: комментарии, формат операторов, имена переменных, процедур и функций, язык написания программных модулей, регистры букв при написании программных модулей, зарезервированные</w:t>
      </w:r>
      <w:r>
        <w:rPr>
          <w:szCs w:val="24"/>
        </w:rPr>
        <w:t xml:space="preserve"> </w:t>
      </w:r>
      <w:r w:rsidRPr="0074126F">
        <w:rPr>
          <w:szCs w:val="24"/>
        </w:rPr>
        <w:t>слова, структура программного модуля, специальные символы, используемые в</w:t>
      </w:r>
      <w:r>
        <w:rPr>
          <w:szCs w:val="24"/>
        </w:rPr>
        <w:t xml:space="preserve"> </w:t>
      </w:r>
      <w:r w:rsidRPr="0074126F">
        <w:rPr>
          <w:szCs w:val="24"/>
        </w:rPr>
        <w:t>исходном тексте.</w:t>
      </w:r>
    </w:p>
    <w:p w14:paraId="3A44394D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 xml:space="preserve">Примитивные типы данных: </w:t>
      </w:r>
      <w:proofErr w:type="spellStart"/>
      <w:r w:rsidRPr="0074126F">
        <w:rPr>
          <w:szCs w:val="24"/>
        </w:rPr>
        <w:t>null</w:t>
      </w:r>
      <w:proofErr w:type="spellEnd"/>
      <w:r w:rsidRPr="0074126F">
        <w:rPr>
          <w:szCs w:val="24"/>
        </w:rPr>
        <w:t>, булево, дата, неопределенно, строка, тип, число.</w:t>
      </w:r>
    </w:p>
    <w:p w14:paraId="665711B1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lastRenderedPageBreak/>
        <w:t>выражения языка: арифметические операции, операция конкатенации, логические операции.</w:t>
      </w:r>
    </w:p>
    <w:p w14:paraId="354EA185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Операторы и синтаксические конструкции</w:t>
      </w:r>
      <w:proofErr w:type="gramStart"/>
      <w:r w:rsidRPr="0074126F">
        <w:rPr>
          <w:szCs w:val="24"/>
        </w:rPr>
        <w:t>: ?</w:t>
      </w:r>
      <w:proofErr w:type="gramEnd"/>
      <w:r w:rsidRPr="0074126F">
        <w:rPr>
          <w:szCs w:val="24"/>
        </w:rPr>
        <w:t xml:space="preserve"> (вычислить выражение по условию), </w:t>
      </w:r>
      <w:proofErr w:type="spellStart"/>
      <w:r w:rsidRPr="0074126F">
        <w:rPr>
          <w:szCs w:val="24"/>
        </w:rPr>
        <w:t>ВызватьИсключение</w:t>
      </w:r>
      <w:proofErr w:type="spellEnd"/>
      <w:r w:rsidRPr="0074126F">
        <w:rPr>
          <w:szCs w:val="24"/>
        </w:rPr>
        <w:t xml:space="preserve">, </w:t>
      </w:r>
      <w:proofErr w:type="gramStart"/>
      <w:r w:rsidRPr="0074126F">
        <w:rPr>
          <w:szCs w:val="24"/>
        </w:rPr>
        <w:t>Выполнить</w:t>
      </w:r>
      <w:proofErr w:type="gramEnd"/>
      <w:r w:rsidRPr="0074126F">
        <w:rPr>
          <w:szCs w:val="24"/>
        </w:rPr>
        <w:t xml:space="preserve">, Для, Для Каждого, Если, Новый, Перейти, </w:t>
      </w:r>
      <w:proofErr w:type="spellStart"/>
      <w:r w:rsidRPr="0074126F">
        <w:rPr>
          <w:szCs w:val="24"/>
        </w:rPr>
        <w:t>Перем</w:t>
      </w:r>
      <w:proofErr w:type="spellEnd"/>
      <w:r w:rsidRPr="0074126F">
        <w:rPr>
          <w:szCs w:val="24"/>
        </w:rPr>
        <w:t>, Пока, Попытка, Процедура, Функция.</w:t>
      </w:r>
    </w:p>
    <w:p w14:paraId="24974C93" w14:textId="77777777" w:rsidR="00F86571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Встроенные функции языка: функции работы со значениями типа Строка,</w:t>
      </w:r>
      <w:r>
        <w:rPr>
          <w:szCs w:val="24"/>
        </w:rPr>
        <w:t xml:space="preserve"> </w:t>
      </w:r>
      <w:r w:rsidRPr="0074126F">
        <w:rPr>
          <w:szCs w:val="24"/>
        </w:rPr>
        <w:t>Число и Дата, функции преобразования значений, функции форматирования.</w:t>
      </w:r>
    </w:p>
    <w:p w14:paraId="5B617466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44BB5475" w14:textId="77777777" w:rsidR="00F86571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7</w:t>
      </w:r>
      <w:r w:rsidRPr="0074126F">
        <w:rPr>
          <w:b/>
          <w:bCs/>
          <w:szCs w:val="24"/>
        </w:rPr>
        <w:t>. Редакторы 1С</w:t>
      </w:r>
    </w:p>
    <w:p w14:paraId="61A3D974" w14:textId="77777777" w:rsidR="00F86571" w:rsidRDefault="00F86571" w:rsidP="00F86571">
      <w:pPr>
        <w:autoSpaceDE w:val="0"/>
        <w:autoSpaceDN w:val="0"/>
        <w:adjustRightInd w:val="0"/>
        <w:rPr>
          <w:i/>
          <w:iCs/>
          <w:szCs w:val="24"/>
        </w:rPr>
      </w:pPr>
    </w:p>
    <w:p w14:paraId="65DA25E2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i/>
          <w:iCs/>
          <w:szCs w:val="24"/>
        </w:rPr>
        <w:t>Редактор форм</w:t>
      </w:r>
      <w:r w:rsidRPr="0074126F">
        <w:rPr>
          <w:szCs w:val="24"/>
        </w:rPr>
        <w:t>: формы объектов по умолчанию, создание формы, конструкторы форм, редактирование формы, элементы управления, рекомендации по</w:t>
      </w:r>
      <w:r>
        <w:rPr>
          <w:szCs w:val="24"/>
        </w:rPr>
        <w:t xml:space="preserve"> </w:t>
      </w:r>
      <w:r w:rsidRPr="0074126F">
        <w:rPr>
          <w:szCs w:val="24"/>
        </w:rPr>
        <w:t>оформлению, вставка элементов управления в форму, работа с реквизитами</w:t>
      </w:r>
      <w:r>
        <w:rPr>
          <w:szCs w:val="24"/>
        </w:rPr>
        <w:t xml:space="preserve"> </w:t>
      </w:r>
      <w:r w:rsidRPr="0074126F">
        <w:rPr>
          <w:szCs w:val="24"/>
        </w:rPr>
        <w:t>формы, использование режима «размещение данных», разметочная сетка, выравнивание элементов управления, выполнение действий с группой выделенных элементов, порядок элементов, привязка элементов управления к границам, список элементов управления формы, свойства формы.</w:t>
      </w:r>
    </w:p>
    <w:p w14:paraId="7CEC3AC5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Категории свойств: основные, использование, оформление, редактирование,</w:t>
      </w:r>
    </w:p>
    <w:p w14:paraId="0D979872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текущая страница, окно.</w:t>
      </w:r>
    </w:p>
    <w:p w14:paraId="0BC01114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Свойства элементов управления: диаграмма, кнопка, командная панель, надпись, панель, переключатель, поле ввода, поле выбора, поле списка, поле табличного документа, поле текстового документа, рамка группы, сводная диаграмма, табличное поле, флажок.</w:t>
      </w:r>
    </w:p>
    <w:p w14:paraId="625BE090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i/>
          <w:iCs/>
          <w:szCs w:val="24"/>
        </w:rPr>
        <w:t>Редактор текстов</w:t>
      </w:r>
      <w:r w:rsidRPr="0074126F">
        <w:rPr>
          <w:szCs w:val="24"/>
        </w:rPr>
        <w:t>: редактирование модулей, выделение цветом синтаксических конструкций, группировка, форматирование модуля, переход по процедурам и функциям модуля, конструктор форматной строки, контекстная подсказка при вводе текстов модулей, синтаксический контроль модуля, ограничение доступа к модулям конфигурации, редактирование текстовых макетов,</w:t>
      </w:r>
      <w:r>
        <w:rPr>
          <w:szCs w:val="24"/>
        </w:rPr>
        <w:t xml:space="preserve"> </w:t>
      </w:r>
      <w:r w:rsidRPr="0074126F">
        <w:rPr>
          <w:szCs w:val="24"/>
        </w:rPr>
        <w:t>редактирование текстов шаблонов, редактор текста запросов.</w:t>
      </w:r>
    </w:p>
    <w:p w14:paraId="79C2EC45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i/>
          <w:iCs/>
          <w:szCs w:val="24"/>
        </w:rPr>
        <w:t>Редактор табличных документов</w:t>
      </w:r>
      <w:r w:rsidRPr="0074126F">
        <w:rPr>
          <w:szCs w:val="24"/>
        </w:rPr>
        <w:t>: общие принципы проектирования макета,</w:t>
      </w:r>
      <w:r>
        <w:rPr>
          <w:szCs w:val="24"/>
        </w:rPr>
        <w:t xml:space="preserve"> </w:t>
      </w:r>
      <w:r w:rsidRPr="0074126F">
        <w:rPr>
          <w:szCs w:val="24"/>
        </w:rPr>
        <w:t>свойства ячеек макета, табличный документ, размещенный в форме, сводные</w:t>
      </w:r>
      <w:r>
        <w:rPr>
          <w:szCs w:val="24"/>
        </w:rPr>
        <w:t xml:space="preserve"> </w:t>
      </w:r>
      <w:r w:rsidRPr="0074126F">
        <w:rPr>
          <w:szCs w:val="24"/>
        </w:rPr>
        <w:t>таблицы</w:t>
      </w:r>
    </w:p>
    <w:p w14:paraId="45EF0BDA" w14:textId="77777777" w:rsidR="00F86571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</w:p>
    <w:p w14:paraId="7EA67C8A" w14:textId="77777777" w:rsidR="00F86571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5404ABE0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52428006" w14:textId="77777777" w:rsidR="00F86571" w:rsidRPr="0074126F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8</w:t>
      </w:r>
      <w:r w:rsidRPr="0074126F">
        <w:rPr>
          <w:b/>
          <w:bCs/>
          <w:szCs w:val="24"/>
        </w:rPr>
        <w:t>. Сравнение и объединение конфигураций</w:t>
      </w:r>
    </w:p>
    <w:p w14:paraId="5C36433D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28BE6BEE" w14:textId="77777777" w:rsidR="00F86571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Условия сравнения конфигураций, запуск режима сравнения и объединения</w:t>
      </w:r>
      <w:r>
        <w:rPr>
          <w:szCs w:val="24"/>
        </w:rPr>
        <w:t xml:space="preserve"> </w:t>
      </w:r>
      <w:r w:rsidRPr="0074126F">
        <w:rPr>
          <w:szCs w:val="24"/>
        </w:rPr>
        <w:t>конфигураций, окно «Сравнение и объединение конфигураций», настройка</w:t>
      </w:r>
      <w:r>
        <w:rPr>
          <w:szCs w:val="24"/>
        </w:rPr>
        <w:t xml:space="preserve"> </w:t>
      </w:r>
      <w:r w:rsidRPr="0074126F">
        <w:rPr>
          <w:szCs w:val="24"/>
        </w:rPr>
        <w:t>сравнения конфигураций, установка соответствия объектов, режим объединения, установка порядка подчиненных объектов, просмотр различий, сравнение модулей, отбор объектов и запуск процесса объединения.</w:t>
      </w:r>
    </w:p>
    <w:p w14:paraId="2C3F4B1A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1330DC6B" w14:textId="77777777" w:rsidR="00F86571" w:rsidRPr="0074126F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9</w:t>
      </w:r>
      <w:r w:rsidRPr="0074126F">
        <w:rPr>
          <w:b/>
          <w:bCs/>
          <w:szCs w:val="24"/>
        </w:rPr>
        <w:t>. Механизмы обмена данными</w:t>
      </w:r>
    </w:p>
    <w:p w14:paraId="5484C2A5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042C229D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Универсальные механизмы обмена данными: средства чтения и записи документов XML, XML-</w:t>
      </w:r>
      <w:proofErr w:type="spellStart"/>
      <w:r w:rsidRPr="0074126F">
        <w:rPr>
          <w:szCs w:val="24"/>
        </w:rPr>
        <w:t>сериализация</w:t>
      </w:r>
      <w:proofErr w:type="spellEnd"/>
      <w:r w:rsidRPr="0074126F">
        <w:rPr>
          <w:szCs w:val="24"/>
        </w:rPr>
        <w:t>, планы обмена.</w:t>
      </w:r>
    </w:p>
    <w:p w14:paraId="2C389F61" w14:textId="77777777" w:rsidR="00F86571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Распределенные информационные базы: общие принципы, планы обмена,</w:t>
      </w:r>
      <w:r>
        <w:rPr>
          <w:szCs w:val="24"/>
        </w:rPr>
        <w:t xml:space="preserve"> </w:t>
      </w:r>
      <w:r w:rsidRPr="0074126F">
        <w:rPr>
          <w:szCs w:val="24"/>
        </w:rPr>
        <w:t>сценарии обмена данными в распределенной информационной базе.</w:t>
      </w:r>
    </w:p>
    <w:p w14:paraId="13470483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2684D8E1" w14:textId="77777777" w:rsidR="00F86571" w:rsidRPr="0074126F" w:rsidRDefault="00F86571" w:rsidP="00F86571">
      <w:pPr>
        <w:autoSpaceDE w:val="0"/>
        <w:autoSpaceDN w:val="0"/>
        <w:adjustRightInd w:val="0"/>
        <w:rPr>
          <w:b/>
          <w:bCs/>
          <w:szCs w:val="24"/>
        </w:rPr>
      </w:pPr>
      <w:r>
        <w:rPr>
          <w:b/>
          <w:bCs/>
          <w:szCs w:val="24"/>
        </w:rPr>
        <w:t>10</w:t>
      </w:r>
      <w:r w:rsidRPr="0074126F">
        <w:rPr>
          <w:b/>
          <w:bCs/>
          <w:szCs w:val="24"/>
        </w:rPr>
        <w:t>. Создание упрощенной конфигурации.</w:t>
      </w:r>
    </w:p>
    <w:p w14:paraId="5180E78F" w14:textId="77777777" w:rsidR="00F86571" w:rsidRDefault="00F86571" w:rsidP="00F86571">
      <w:pPr>
        <w:autoSpaceDE w:val="0"/>
        <w:autoSpaceDN w:val="0"/>
        <w:adjustRightInd w:val="0"/>
        <w:rPr>
          <w:szCs w:val="24"/>
        </w:rPr>
      </w:pPr>
    </w:p>
    <w:p w14:paraId="59403F26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Создание справочников, документов, журналов, констант, перечислений.</w:t>
      </w:r>
    </w:p>
    <w:p w14:paraId="10C38BB8" w14:textId="77777777" w:rsidR="00F86571" w:rsidRPr="0074126F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Разработка отчетов и обработок. Работа с регистрами сведений и накоплений.</w:t>
      </w:r>
    </w:p>
    <w:p w14:paraId="38D3CF70" w14:textId="77777777" w:rsidR="00F86571" w:rsidRDefault="00F86571" w:rsidP="00F86571">
      <w:pPr>
        <w:autoSpaceDE w:val="0"/>
        <w:autoSpaceDN w:val="0"/>
        <w:adjustRightInd w:val="0"/>
        <w:rPr>
          <w:szCs w:val="24"/>
        </w:rPr>
      </w:pPr>
      <w:r w:rsidRPr="0074126F">
        <w:rPr>
          <w:szCs w:val="24"/>
        </w:rPr>
        <w:t>Организация бухгалтерского учета.</w:t>
      </w:r>
    </w:p>
    <w:p w14:paraId="30C9BB01" w14:textId="77777777" w:rsidR="006B4C20" w:rsidRPr="00570C8C" w:rsidRDefault="006B4C20" w:rsidP="006B4C20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4617DB7F" w14:textId="77777777" w:rsidR="000B444D" w:rsidRPr="000B444D" w:rsidRDefault="004A59FF" w:rsidP="000B444D">
      <w:pPr>
        <w:pStyle w:val="afc"/>
        <w:numPr>
          <w:ilvl w:val="0"/>
          <w:numId w:val="40"/>
        </w:numPr>
        <w:jc w:val="left"/>
        <w:rPr>
          <w:b/>
          <w:sz w:val="24"/>
        </w:rPr>
      </w:pPr>
      <w:r w:rsidRPr="004A59FF">
        <w:rPr>
          <w:b/>
          <w:sz w:val="24"/>
        </w:rPr>
        <w:t xml:space="preserve">7. </w:t>
      </w:r>
      <w:r w:rsidR="000B444D" w:rsidRPr="000B444D">
        <w:rPr>
          <w:b/>
          <w:sz w:val="24"/>
        </w:rPr>
        <w:t>Учебно-методическое обеспечение образовательной деятельности:</w:t>
      </w:r>
    </w:p>
    <w:p w14:paraId="1C4C7194" w14:textId="77777777" w:rsidR="000B444D" w:rsidRDefault="000B444D" w:rsidP="000B444D">
      <w:pPr>
        <w:autoSpaceDE w:val="0"/>
        <w:autoSpaceDN w:val="0"/>
        <w:adjustRightInd w:val="0"/>
        <w:ind w:firstLine="0"/>
        <w:rPr>
          <w:rFonts w:eastAsiaTheme="minorHAnsi"/>
          <w:b/>
          <w:szCs w:val="24"/>
        </w:rPr>
      </w:pPr>
    </w:p>
    <w:p w14:paraId="3BADF775" w14:textId="77777777" w:rsidR="00F86571" w:rsidRPr="001D3219" w:rsidRDefault="000B444D" w:rsidP="000B444D">
      <w:pPr>
        <w:autoSpaceDE w:val="0"/>
        <w:autoSpaceDN w:val="0"/>
        <w:adjustRightInd w:val="0"/>
        <w:ind w:firstLine="0"/>
        <w:rPr>
          <w:szCs w:val="24"/>
        </w:rPr>
      </w:pPr>
      <w:r>
        <w:rPr>
          <w:rFonts w:eastAsiaTheme="minorHAnsi"/>
          <w:b/>
          <w:szCs w:val="24"/>
        </w:rPr>
        <w:t xml:space="preserve">            </w:t>
      </w:r>
      <w:r w:rsidR="00F86571" w:rsidRPr="001D3219">
        <w:rPr>
          <w:szCs w:val="24"/>
        </w:rPr>
        <w:t>1</w:t>
      </w:r>
      <w:r w:rsidR="00F86571">
        <w:rPr>
          <w:szCs w:val="24"/>
        </w:rPr>
        <w:t>.</w:t>
      </w:r>
      <w:r w:rsidR="00F86571" w:rsidRPr="001D3219">
        <w:rPr>
          <w:szCs w:val="24"/>
        </w:rPr>
        <w:t xml:space="preserve"> Фирма 1С. 1</w:t>
      </w:r>
      <w:proofErr w:type="gramStart"/>
      <w:r w:rsidR="00F86571" w:rsidRPr="001D3219">
        <w:rPr>
          <w:szCs w:val="24"/>
        </w:rPr>
        <w:t>C:Предприятие</w:t>
      </w:r>
      <w:proofErr w:type="gramEnd"/>
      <w:r w:rsidR="00F86571" w:rsidRPr="001D3219">
        <w:rPr>
          <w:szCs w:val="24"/>
        </w:rPr>
        <w:t xml:space="preserve"> 8.0. Руководство пользователя. Москва,</w:t>
      </w:r>
      <w:r w:rsidR="00F86571">
        <w:rPr>
          <w:szCs w:val="24"/>
        </w:rPr>
        <w:t xml:space="preserve"> </w:t>
      </w:r>
      <w:r w:rsidR="00F86571" w:rsidRPr="001D3219">
        <w:rPr>
          <w:szCs w:val="24"/>
        </w:rPr>
        <w:t>2006. 301 стр.</w:t>
      </w:r>
    </w:p>
    <w:p w14:paraId="1BFB224A" w14:textId="77777777" w:rsidR="00F86571" w:rsidRPr="001D3219" w:rsidRDefault="00F86571" w:rsidP="00F86571">
      <w:pPr>
        <w:autoSpaceDE w:val="0"/>
        <w:autoSpaceDN w:val="0"/>
        <w:adjustRightInd w:val="0"/>
        <w:rPr>
          <w:szCs w:val="24"/>
        </w:rPr>
      </w:pPr>
      <w:r w:rsidRPr="001D3219">
        <w:rPr>
          <w:szCs w:val="24"/>
        </w:rPr>
        <w:t>2</w:t>
      </w:r>
      <w:r>
        <w:rPr>
          <w:szCs w:val="24"/>
        </w:rPr>
        <w:t>.</w:t>
      </w:r>
      <w:r w:rsidRPr="001D3219">
        <w:rPr>
          <w:szCs w:val="24"/>
        </w:rPr>
        <w:t xml:space="preserve"> Фирма 1С. 1</w:t>
      </w:r>
      <w:proofErr w:type="gramStart"/>
      <w:r w:rsidRPr="001D3219">
        <w:rPr>
          <w:szCs w:val="24"/>
        </w:rPr>
        <w:t>C:Предприятие</w:t>
      </w:r>
      <w:proofErr w:type="gramEnd"/>
      <w:r w:rsidRPr="001D3219">
        <w:rPr>
          <w:szCs w:val="24"/>
        </w:rPr>
        <w:t xml:space="preserve"> 8.0. Конфигурирование и администрирование. Москва, 2006. 701 стр.</w:t>
      </w:r>
    </w:p>
    <w:p w14:paraId="0C5F421C" w14:textId="77777777" w:rsidR="00F86571" w:rsidRPr="001D3219" w:rsidRDefault="00F86571" w:rsidP="00F86571">
      <w:pPr>
        <w:autoSpaceDE w:val="0"/>
        <w:autoSpaceDN w:val="0"/>
        <w:adjustRightInd w:val="0"/>
        <w:rPr>
          <w:szCs w:val="24"/>
        </w:rPr>
      </w:pPr>
      <w:r w:rsidRPr="001D3219">
        <w:rPr>
          <w:szCs w:val="24"/>
        </w:rPr>
        <w:t>3</w:t>
      </w:r>
      <w:r>
        <w:rPr>
          <w:szCs w:val="24"/>
        </w:rPr>
        <w:t>.</w:t>
      </w:r>
      <w:r w:rsidRPr="001D3219">
        <w:rPr>
          <w:szCs w:val="24"/>
        </w:rPr>
        <w:t xml:space="preserve"> Фирма 1С. 1</w:t>
      </w:r>
      <w:proofErr w:type="gramStart"/>
      <w:r w:rsidRPr="001D3219">
        <w:rPr>
          <w:szCs w:val="24"/>
        </w:rPr>
        <w:t>C:Предприятие</w:t>
      </w:r>
      <w:proofErr w:type="gramEnd"/>
      <w:r w:rsidRPr="001D3219">
        <w:rPr>
          <w:szCs w:val="24"/>
        </w:rPr>
        <w:t xml:space="preserve"> 8.0. Описание встроенного языка. Москва,</w:t>
      </w:r>
      <w:r>
        <w:rPr>
          <w:szCs w:val="24"/>
        </w:rPr>
        <w:t xml:space="preserve"> </w:t>
      </w:r>
      <w:r w:rsidRPr="001D3219">
        <w:rPr>
          <w:szCs w:val="24"/>
        </w:rPr>
        <w:t>2006. 2576 стр.</w:t>
      </w:r>
    </w:p>
    <w:p w14:paraId="3D77DBC0" w14:textId="77777777" w:rsidR="00F86571" w:rsidRPr="001D3219" w:rsidRDefault="00F86571" w:rsidP="00F86571">
      <w:pPr>
        <w:autoSpaceDE w:val="0"/>
        <w:autoSpaceDN w:val="0"/>
        <w:adjustRightInd w:val="0"/>
        <w:rPr>
          <w:szCs w:val="24"/>
        </w:rPr>
      </w:pPr>
      <w:r w:rsidRPr="001D3219">
        <w:rPr>
          <w:szCs w:val="24"/>
        </w:rPr>
        <w:t>4</w:t>
      </w:r>
      <w:r>
        <w:rPr>
          <w:szCs w:val="24"/>
        </w:rPr>
        <w:t>.</w:t>
      </w:r>
      <w:r w:rsidRPr="001D3219">
        <w:rPr>
          <w:szCs w:val="24"/>
        </w:rPr>
        <w:t xml:space="preserve"> Радченко М.Г. 1</w:t>
      </w:r>
      <w:proofErr w:type="gramStart"/>
      <w:r w:rsidRPr="001D3219">
        <w:rPr>
          <w:szCs w:val="24"/>
        </w:rPr>
        <w:t>С:Предприятие</w:t>
      </w:r>
      <w:proofErr w:type="gramEnd"/>
      <w:r w:rsidRPr="001D3219">
        <w:rPr>
          <w:szCs w:val="24"/>
        </w:rPr>
        <w:t xml:space="preserve"> 8.0. Практическое пособие разработчика. Москва: ООО «1С-Паблишинг», 2006. 656 стр.</w:t>
      </w:r>
    </w:p>
    <w:p w14:paraId="3A363BB4" w14:textId="77777777" w:rsidR="00F86571" w:rsidRPr="001D3219" w:rsidRDefault="00F86571" w:rsidP="00F86571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5.</w:t>
      </w:r>
      <w:r w:rsidRPr="001D3219">
        <w:rPr>
          <w:szCs w:val="24"/>
        </w:rPr>
        <w:t xml:space="preserve"> Бобошко Д.Д. 1С: Предприятие 8.0. Программирование в примерах.</w:t>
      </w:r>
      <w:r>
        <w:rPr>
          <w:szCs w:val="24"/>
        </w:rPr>
        <w:t xml:space="preserve"> </w:t>
      </w:r>
      <w:r w:rsidRPr="001D3219">
        <w:rPr>
          <w:szCs w:val="24"/>
        </w:rPr>
        <w:t xml:space="preserve">Москва: </w:t>
      </w:r>
      <w:proofErr w:type="spellStart"/>
      <w:r w:rsidRPr="001D3219">
        <w:rPr>
          <w:szCs w:val="24"/>
        </w:rPr>
        <w:t>Кудиц</w:t>
      </w:r>
      <w:proofErr w:type="spellEnd"/>
      <w:r w:rsidRPr="001D3219">
        <w:rPr>
          <w:szCs w:val="24"/>
        </w:rPr>
        <w:t>-Пресс, 2007, 384 стр.</w:t>
      </w:r>
    </w:p>
    <w:p w14:paraId="4D9D31E5" w14:textId="77777777" w:rsidR="00F86571" w:rsidRPr="001D3219" w:rsidRDefault="00F86571" w:rsidP="00F86571">
      <w:pPr>
        <w:autoSpaceDE w:val="0"/>
        <w:autoSpaceDN w:val="0"/>
        <w:adjustRightInd w:val="0"/>
        <w:rPr>
          <w:szCs w:val="24"/>
        </w:rPr>
      </w:pPr>
      <w:r w:rsidRPr="001D3219">
        <w:rPr>
          <w:szCs w:val="24"/>
        </w:rPr>
        <w:t>6</w:t>
      </w:r>
      <w:r>
        <w:rPr>
          <w:szCs w:val="24"/>
        </w:rPr>
        <w:t>.</w:t>
      </w:r>
      <w:r w:rsidRPr="001D3219">
        <w:rPr>
          <w:szCs w:val="24"/>
        </w:rPr>
        <w:t xml:space="preserve"> </w:t>
      </w:r>
      <w:proofErr w:type="spellStart"/>
      <w:r w:rsidRPr="001D3219">
        <w:rPr>
          <w:szCs w:val="24"/>
        </w:rPr>
        <w:t>Бартеньев</w:t>
      </w:r>
      <w:proofErr w:type="spellEnd"/>
      <w:r w:rsidRPr="001D3219">
        <w:rPr>
          <w:szCs w:val="24"/>
        </w:rPr>
        <w:t xml:space="preserve"> О.В. 1С: Предприятие. Опыты программирования. Москва:</w:t>
      </w:r>
      <w:r>
        <w:rPr>
          <w:szCs w:val="24"/>
        </w:rPr>
        <w:t xml:space="preserve"> </w:t>
      </w:r>
      <w:r w:rsidRPr="001D3219">
        <w:rPr>
          <w:szCs w:val="24"/>
        </w:rPr>
        <w:t>ДИАЛОГ-МИФИ, 2004. 395 стр.</w:t>
      </w:r>
    </w:p>
    <w:p w14:paraId="228FFF4D" w14:textId="77777777" w:rsidR="006B4C20" w:rsidRDefault="00F86571" w:rsidP="00F86571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1D321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D32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D3219">
        <w:rPr>
          <w:rFonts w:ascii="Times New Roman" w:hAnsi="Times New Roman" w:cs="Times New Roman"/>
          <w:sz w:val="24"/>
          <w:szCs w:val="24"/>
        </w:rPr>
        <w:t>Митичкин</w:t>
      </w:r>
      <w:proofErr w:type="spellEnd"/>
      <w:r w:rsidRPr="001D3219">
        <w:rPr>
          <w:rFonts w:ascii="Times New Roman" w:hAnsi="Times New Roman" w:cs="Times New Roman"/>
          <w:sz w:val="24"/>
          <w:szCs w:val="24"/>
        </w:rPr>
        <w:t xml:space="preserve"> С.А. Разработка в системе 1</w:t>
      </w:r>
      <w:proofErr w:type="gramStart"/>
      <w:r w:rsidRPr="001D3219">
        <w:rPr>
          <w:rFonts w:ascii="Times New Roman" w:hAnsi="Times New Roman" w:cs="Times New Roman"/>
          <w:sz w:val="24"/>
          <w:szCs w:val="24"/>
        </w:rPr>
        <w:t>С:Предприятие</w:t>
      </w:r>
      <w:proofErr w:type="gramEnd"/>
      <w:r w:rsidRPr="001D3219">
        <w:rPr>
          <w:rFonts w:ascii="Times New Roman" w:hAnsi="Times New Roman" w:cs="Times New Roman"/>
          <w:sz w:val="24"/>
          <w:szCs w:val="24"/>
        </w:rPr>
        <w:t xml:space="preserve"> 8.0. Москва: ООО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3219">
        <w:rPr>
          <w:rFonts w:ascii="Times New Roman" w:hAnsi="Times New Roman" w:cs="Times New Roman"/>
          <w:sz w:val="24"/>
          <w:szCs w:val="24"/>
        </w:rPr>
        <w:t xml:space="preserve">«1С-Паблишинг», 2003. 413 </w:t>
      </w:r>
      <w:proofErr w:type="spellStart"/>
      <w:r w:rsidRPr="001D3219">
        <w:rPr>
          <w:rFonts w:ascii="Times New Roman" w:hAnsi="Times New Roman" w:cs="Times New Roman"/>
          <w:sz w:val="24"/>
          <w:szCs w:val="24"/>
        </w:rPr>
        <w:t>стр</w:t>
      </w:r>
      <w:proofErr w:type="spellEnd"/>
    </w:p>
    <w:p w14:paraId="0941F00A" w14:textId="77777777" w:rsidR="00875480" w:rsidRDefault="00875480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41A2528D" w14:textId="77777777" w:rsidR="00B66AE5" w:rsidRDefault="00B66AE5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0B45B76E" w14:textId="77777777" w:rsidR="004C51ED" w:rsidRPr="00E80C29" w:rsidRDefault="004A59FF" w:rsidP="004C51ED">
      <w:pPr>
        <w:pStyle w:val="af6"/>
        <w:spacing w:before="120" w:line="30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C51ED" w:rsidRPr="00E80C29">
        <w:rPr>
          <w:rFonts w:ascii="Times New Roman" w:hAnsi="Times New Roman" w:cs="Times New Roman"/>
          <w:b/>
          <w:sz w:val="24"/>
          <w:szCs w:val="24"/>
        </w:rPr>
        <w:t xml:space="preserve"> Материально-техническое обеспечение дисциплины </w:t>
      </w:r>
    </w:p>
    <w:p w14:paraId="0C9AA006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Для проведения всех типов занятий (лекции, практические занятия) необходим проектор. </w:t>
      </w:r>
    </w:p>
    <w:p w14:paraId="22F9CE56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Для проведения практических занятий необходим компьютерный класс с выходом в Интернет. </w:t>
      </w:r>
    </w:p>
    <w:p w14:paraId="646D9002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p w14:paraId="5A3A839A" w14:textId="77777777" w:rsidR="004C51ED" w:rsidRPr="00570C8C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  <w:r w:rsidRPr="00570C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D793D9" w14:textId="77777777" w:rsidR="004C51ED" w:rsidRPr="00D360E4" w:rsidRDefault="004C51ED" w:rsidP="004C51ED">
      <w:pPr>
        <w:pStyle w:val="af6"/>
        <w:spacing w:before="120" w:line="300" w:lineRule="exact"/>
        <w:rPr>
          <w:rFonts w:ascii="Times New Roman" w:hAnsi="Times New Roman" w:cs="Times New Roman"/>
          <w:sz w:val="24"/>
          <w:szCs w:val="24"/>
        </w:rPr>
      </w:pPr>
    </w:p>
    <w:sectPr w:rsidR="004C51ED" w:rsidRPr="00D360E4" w:rsidSect="00875480">
      <w:footerReference w:type="default" r:id="rId8"/>
      <w:headerReference w:type="first" r:id="rId9"/>
      <w:pgSz w:w="11906" w:h="16838"/>
      <w:pgMar w:top="1134" w:right="851" w:bottom="1135" w:left="1418" w:header="567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99B16" w14:textId="77777777" w:rsidR="00B474EE" w:rsidRDefault="00B474EE">
      <w:r>
        <w:separator/>
      </w:r>
    </w:p>
  </w:endnote>
  <w:endnote w:type="continuationSeparator" w:id="0">
    <w:p w14:paraId="19635631" w14:textId="77777777" w:rsidR="00B474EE" w:rsidRDefault="00B47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946963"/>
      <w:docPartObj>
        <w:docPartGallery w:val="Page Numbers (Bottom of Page)"/>
        <w:docPartUnique/>
      </w:docPartObj>
    </w:sdtPr>
    <w:sdtEndPr/>
    <w:sdtContent>
      <w:p w14:paraId="12745E95" w14:textId="2E4A5B9F" w:rsidR="00875480" w:rsidRDefault="008B2BC4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E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55D45E2" w14:textId="77777777" w:rsidR="00A3643F" w:rsidRDefault="00A3643F" w:rsidP="00A3643F">
    <w:pPr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0301C" w14:textId="77777777" w:rsidR="00B474EE" w:rsidRDefault="00B474EE">
      <w:r>
        <w:separator/>
      </w:r>
    </w:p>
  </w:footnote>
  <w:footnote w:type="continuationSeparator" w:id="0">
    <w:p w14:paraId="488A90E8" w14:textId="77777777" w:rsidR="00B474EE" w:rsidRDefault="00B474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CF27" w14:textId="77777777" w:rsidR="00D249AD" w:rsidRDefault="00D249AD" w:rsidP="00D249AD">
    <w:pPr>
      <w:pStyle w:val="a4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B177D"/>
    <w:multiLevelType w:val="hybridMultilevel"/>
    <w:tmpl w:val="B76E6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A18F1"/>
    <w:multiLevelType w:val="multilevel"/>
    <w:tmpl w:val="38F20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CC2304"/>
    <w:multiLevelType w:val="multilevel"/>
    <w:tmpl w:val="2938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2F1696"/>
    <w:multiLevelType w:val="hybridMultilevel"/>
    <w:tmpl w:val="4E4E8FA2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A37F4"/>
    <w:multiLevelType w:val="multilevel"/>
    <w:tmpl w:val="5CB630FC"/>
    <w:lvl w:ilvl="0">
      <w:start w:val="1"/>
      <w:numFmt w:val="decimal"/>
      <w:pStyle w:val="1"/>
      <w:lvlText w:val="%1"/>
      <w:lvlJc w:val="left"/>
      <w:pPr>
        <w:ind w:left="1000" w:hanging="432"/>
      </w:pPr>
      <w:rPr>
        <w:rFonts w:hint="default"/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1D0C1E9E"/>
    <w:multiLevelType w:val="hybridMultilevel"/>
    <w:tmpl w:val="9CCE2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4933F3"/>
    <w:multiLevelType w:val="hybridMultilevel"/>
    <w:tmpl w:val="5CF0D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77181"/>
    <w:multiLevelType w:val="hybridMultilevel"/>
    <w:tmpl w:val="4858C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9F33B7"/>
    <w:multiLevelType w:val="hybridMultilevel"/>
    <w:tmpl w:val="798A0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451869"/>
    <w:multiLevelType w:val="hybridMultilevel"/>
    <w:tmpl w:val="44107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E082F"/>
    <w:multiLevelType w:val="hybridMultilevel"/>
    <w:tmpl w:val="4ED6BBD2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2037FA"/>
    <w:multiLevelType w:val="hybridMultilevel"/>
    <w:tmpl w:val="680AC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E220229"/>
    <w:multiLevelType w:val="multilevel"/>
    <w:tmpl w:val="0668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91243A"/>
    <w:multiLevelType w:val="hybridMultilevel"/>
    <w:tmpl w:val="E974B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A7ACC"/>
    <w:multiLevelType w:val="hybridMultilevel"/>
    <w:tmpl w:val="8C70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A4510"/>
    <w:multiLevelType w:val="hybridMultilevel"/>
    <w:tmpl w:val="43D80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944339"/>
    <w:multiLevelType w:val="hybridMultilevel"/>
    <w:tmpl w:val="55286C4C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1A6E28"/>
    <w:multiLevelType w:val="multilevel"/>
    <w:tmpl w:val="9FB2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421593"/>
    <w:multiLevelType w:val="hybridMultilevel"/>
    <w:tmpl w:val="2DFA5790"/>
    <w:lvl w:ilvl="0" w:tplc="2F2E6BE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BB1051C"/>
    <w:multiLevelType w:val="hybridMultilevel"/>
    <w:tmpl w:val="8EAA8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7A5E78"/>
    <w:multiLevelType w:val="hybridMultilevel"/>
    <w:tmpl w:val="85662078"/>
    <w:lvl w:ilvl="0" w:tplc="F43AE976">
      <w:start w:val="1"/>
      <w:numFmt w:val="decimal"/>
      <w:lvlText w:val="%1-"/>
      <w:lvlJc w:val="left"/>
      <w:pPr>
        <w:ind w:left="1211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27C2E18"/>
    <w:multiLevelType w:val="hybridMultilevel"/>
    <w:tmpl w:val="389C1274"/>
    <w:lvl w:ilvl="0" w:tplc="BFD84DE2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1227A9"/>
    <w:multiLevelType w:val="hybridMultilevel"/>
    <w:tmpl w:val="FCFE43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trike w:val="0"/>
        <w:dstrike w:val="0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6056BE"/>
    <w:multiLevelType w:val="hybridMultilevel"/>
    <w:tmpl w:val="1D04706A"/>
    <w:lvl w:ilvl="0" w:tplc="BCD8401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7E276C"/>
    <w:multiLevelType w:val="hybridMultilevel"/>
    <w:tmpl w:val="1F428BE4"/>
    <w:lvl w:ilvl="0" w:tplc="3F9E1B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C672A"/>
    <w:multiLevelType w:val="hybridMultilevel"/>
    <w:tmpl w:val="78B8C12C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A330C7"/>
    <w:multiLevelType w:val="hybridMultilevel"/>
    <w:tmpl w:val="2D0A6288"/>
    <w:lvl w:ilvl="0" w:tplc="A664D2A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CF979CE"/>
    <w:multiLevelType w:val="hybridMultilevel"/>
    <w:tmpl w:val="985226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94311"/>
    <w:multiLevelType w:val="hybridMultilevel"/>
    <w:tmpl w:val="1F08E786"/>
    <w:lvl w:ilvl="0" w:tplc="0BC04660">
      <w:start w:val="1"/>
      <w:numFmt w:val="bullet"/>
      <w:lvlText w:val="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5F655FFB"/>
    <w:multiLevelType w:val="multilevel"/>
    <w:tmpl w:val="6532A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0" w15:restartNumberingAfterBreak="0">
    <w:nsid w:val="6EAF0993"/>
    <w:multiLevelType w:val="hybridMultilevel"/>
    <w:tmpl w:val="F6A6C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955F7C"/>
    <w:multiLevelType w:val="hybridMultilevel"/>
    <w:tmpl w:val="91E8D960"/>
    <w:lvl w:ilvl="0" w:tplc="A5BE0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59E7A62"/>
    <w:multiLevelType w:val="multilevel"/>
    <w:tmpl w:val="9036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A3B0C13"/>
    <w:multiLevelType w:val="hybridMultilevel"/>
    <w:tmpl w:val="AB6CCA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340C84"/>
    <w:multiLevelType w:val="hybridMultilevel"/>
    <w:tmpl w:val="2848CA02"/>
    <w:lvl w:ilvl="0" w:tplc="8B245C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713198"/>
    <w:multiLevelType w:val="hybridMultilevel"/>
    <w:tmpl w:val="7EA26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A84124"/>
    <w:multiLevelType w:val="hybridMultilevel"/>
    <w:tmpl w:val="D3A4E19A"/>
    <w:lvl w:ilvl="0" w:tplc="518E4C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520EE"/>
    <w:multiLevelType w:val="hybridMultilevel"/>
    <w:tmpl w:val="FBEC45D2"/>
    <w:lvl w:ilvl="0" w:tplc="F6000E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4"/>
  </w:num>
  <w:num w:numId="3">
    <w:abstractNumId w:val="28"/>
  </w:num>
  <w:num w:numId="4">
    <w:abstractNumId w:val="27"/>
  </w:num>
  <w:num w:numId="5">
    <w:abstractNumId w:val="35"/>
  </w:num>
  <w:num w:numId="6">
    <w:abstractNumId w:val="5"/>
  </w:num>
  <w:num w:numId="7">
    <w:abstractNumId w:val="21"/>
  </w:num>
  <w:num w:numId="8">
    <w:abstractNumId w:val="4"/>
  </w:num>
  <w:num w:numId="9">
    <w:abstractNumId w:val="33"/>
  </w:num>
  <w:num w:numId="10">
    <w:abstractNumId w:val="11"/>
  </w:num>
  <w:num w:numId="11">
    <w:abstractNumId w:val="31"/>
  </w:num>
  <w:num w:numId="12">
    <w:abstractNumId w:val="15"/>
  </w:num>
  <w:num w:numId="13">
    <w:abstractNumId w:val="8"/>
  </w:num>
  <w:num w:numId="14">
    <w:abstractNumId w:val="24"/>
  </w:num>
  <w:num w:numId="15">
    <w:abstractNumId w:val="19"/>
  </w:num>
  <w:num w:numId="16">
    <w:abstractNumId w:val="37"/>
  </w:num>
  <w:num w:numId="17">
    <w:abstractNumId w:val="2"/>
  </w:num>
  <w:num w:numId="18">
    <w:abstractNumId w:val="32"/>
  </w:num>
  <w:num w:numId="19">
    <w:abstractNumId w:val="17"/>
  </w:num>
  <w:num w:numId="20">
    <w:abstractNumId w:val="12"/>
  </w:num>
  <w:num w:numId="21">
    <w:abstractNumId w:val="1"/>
  </w:num>
  <w:num w:numId="22">
    <w:abstractNumId w:val="29"/>
  </w:num>
  <w:num w:numId="2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14"/>
  </w:num>
  <w:num w:numId="26">
    <w:abstractNumId w:val="16"/>
  </w:num>
  <w:num w:numId="27">
    <w:abstractNumId w:val="25"/>
  </w:num>
  <w:num w:numId="28">
    <w:abstractNumId w:val="34"/>
  </w:num>
  <w:num w:numId="29">
    <w:abstractNumId w:val="30"/>
  </w:num>
  <w:num w:numId="30">
    <w:abstractNumId w:val="23"/>
  </w:num>
  <w:num w:numId="31">
    <w:abstractNumId w:val="3"/>
  </w:num>
  <w:num w:numId="32">
    <w:abstractNumId w:val="10"/>
  </w:num>
  <w:num w:numId="33">
    <w:abstractNumId w:val="6"/>
  </w:num>
  <w:num w:numId="34">
    <w:abstractNumId w:val="13"/>
  </w:num>
  <w:num w:numId="35">
    <w:abstractNumId w:val="36"/>
  </w:num>
  <w:num w:numId="36">
    <w:abstractNumId w:val="18"/>
  </w:num>
  <w:num w:numId="37">
    <w:abstractNumId w:val="9"/>
  </w:num>
  <w:num w:numId="38">
    <w:abstractNumId w:val="0"/>
  </w:num>
  <w:num w:numId="39">
    <w:abstractNumId w:val="7"/>
  </w:num>
  <w:num w:numId="40">
    <w:abstractNumId w:val="2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7BB"/>
    <w:rsid w:val="00022976"/>
    <w:rsid w:val="00040F34"/>
    <w:rsid w:val="000721E6"/>
    <w:rsid w:val="00096E50"/>
    <w:rsid w:val="000B444D"/>
    <w:rsid w:val="000C152C"/>
    <w:rsid w:val="001219C8"/>
    <w:rsid w:val="00122DA3"/>
    <w:rsid w:val="001315B2"/>
    <w:rsid w:val="00156179"/>
    <w:rsid w:val="00173ACC"/>
    <w:rsid w:val="00194504"/>
    <w:rsid w:val="001A6DCB"/>
    <w:rsid w:val="001B335A"/>
    <w:rsid w:val="001D4BC7"/>
    <w:rsid w:val="001D552B"/>
    <w:rsid w:val="002417BB"/>
    <w:rsid w:val="00247097"/>
    <w:rsid w:val="00251E6C"/>
    <w:rsid w:val="00252B1E"/>
    <w:rsid w:val="00272DBE"/>
    <w:rsid w:val="00276C60"/>
    <w:rsid w:val="002C5AF2"/>
    <w:rsid w:val="002D302C"/>
    <w:rsid w:val="0031120B"/>
    <w:rsid w:val="0031637C"/>
    <w:rsid w:val="00326DE1"/>
    <w:rsid w:val="003335AE"/>
    <w:rsid w:val="00352AA8"/>
    <w:rsid w:val="00364BFE"/>
    <w:rsid w:val="00375226"/>
    <w:rsid w:val="00396071"/>
    <w:rsid w:val="003B59D3"/>
    <w:rsid w:val="003B7A1A"/>
    <w:rsid w:val="003C61FF"/>
    <w:rsid w:val="003D4F5B"/>
    <w:rsid w:val="00400521"/>
    <w:rsid w:val="00407959"/>
    <w:rsid w:val="00425E19"/>
    <w:rsid w:val="00440001"/>
    <w:rsid w:val="0044507F"/>
    <w:rsid w:val="00450D7E"/>
    <w:rsid w:val="00464774"/>
    <w:rsid w:val="004838AA"/>
    <w:rsid w:val="004A59FF"/>
    <w:rsid w:val="004A7CA8"/>
    <w:rsid w:val="004C51ED"/>
    <w:rsid w:val="004E48A7"/>
    <w:rsid w:val="00542848"/>
    <w:rsid w:val="00557465"/>
    <w:rsid w:val="005869E0"/>
    <w:rsid w:val="005A51F6"/>
    <w:rsid w:val="00615276"/>
    <w:rsid w:val="00650ED5"/>
    <w:rsid w:val="00653B1E"/>
    <w:rsid w:val="006556C5"/>
    <w:rsid w:val="006742FC"/>
    <w:rsid w:val="006B4C20"/>
    <w:rsid w:val="006C077E"/>
    <w:rsid w:val="006F7758"/>
    <w:rsid w:val="00766853"/>
    <w:rsid w:val="00780B37"/>
    <w:rsid w:val="007950EE"/>
    <w:rsid w:val="0079786A"/>
    <w:rsid w:val="007E247C"/>
    <w:rsid w:val="007E3983"/>
    <w:rsid w:val="007F7799"/>
    <w:rsid w:val="00860D61"/>
    <w:rsid w:val="00874C13"/>
    <w:rsid w:val="00875480"/>
    <w:rsid w:val="00881FB1"/>
    <w:rsid w:val="008852E8"/>
    <w:rsid w:val="008871E8"/>
    <w:rsid w:val="008B2BC4"/>
    <w:rsid w:val="008D0BC3"/>
    <w:rsid w:val="00904F4E"/>
    <w:rsid w:val="00916162"/>
    <w:rsid w:val="009262A5"/>
    <w:rsid w:val="009468FC"/>
    <w:rsid w:val="0095584C"/>
    <w:rsid w:val="00993815"/>
    <w:rsid w:val="009A3316"/>
    <w:rsid w:val="009D6F0D"/>
    <w:rsid w:val="009E478B"/>
    <w:rsid w:val="00A22713"/>
    <w:rsid w:val="00A3643F"/>
    <w:rsid w:val="00A40535"/>
    <w:rsid w:val="00A50F88"/>
    <w:rsid w:val="00A60B1A"/>
    <w:rsid w:val="00A64CC9"/>
    <w:rsid w:val="00A70DC8"/>
    <w:rsid w:val="00A8017A"/>
    <w:rsid w:val="00AA48CA"/>
    <w:rsid w:val="00AB1A3B"/>
    <w:rsid w:val="00AB4B52"/>
    <w:rsid w:val="00AC5A62"/>
    <w:rsid w:val="00AD2B46"/>
    <w:rsid w:val="00AE507C"/>
    <w:rsid w:val="00AF3FA8"/>
    <w:rsid w:val="00B360E9"/>
    <w:rsid w:val="00B474EE"/>
    <w:rsid w:val="00B66AE5"/>
    <w:rsid w:val="00B866D9"/>
    <w:rsid w:val="00C12371"/>
    <w:rsid w:val="00C5559C"/>
    <w:rsid w:val="00C7414C"/>
    <w:rsid w:val="00C83212"/>
    <w:rsid w:val="00C846E4"/>
    <w:rsid w:val="00CD120C"/>
    <w:rsid w:val="00CD53F0"/>
    <w:rsid w:val="00D249AD"/>
    <w:rsid w:val="00D360E4"/>
    <w:rsid w:val="00D401D8"/>
    <w:rsid w:val="00D421A1"/>
    <w:rsid w:val="00D75BBD"/>
    <w:rsid w:val="00E1252A"/>
    <w:rsid w:val="00E54789"/>
    <w:rsid w:val="00E746ED"/>
    <w:rsid w:val="00E80C29"/>
    <w:rsid w:val="00E91D3C"/>
    <w:rsid w:val="00EB31ED"/>
    <w:rsid w:val="00EB72CE"/>
    <w:rsid w:val="00F20A8D"/>
    <w:rsid w:val="00F671C4"/>
    <w:rsid w:val="00F86571"/>
    <w:rsid w:val="00FA4FE6"/>
    <w:rsid w:val="00FC0B92"/>
    <w:rsid w:val="00FD59DD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C49E93"/>
  <w15:docId w15:val="{61D709EA-521C-4619-A7D3-7CBB4B83B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52B1E"/>
    <w:pPr>
      <w:ind w:firstLine="709"/>
    </w:pPr>
    <w:rPr>
      <w:rFonts w:ascii="Times New Roman" w:eastAsia="Calibri" w:hAnsi="Times New Roman" w:cs="Times New Roman"/>
      <w:szCs w:val="22"/>
      <w:lang w:eastAsia="en-US"/>
    </w:rPr>
  </w:style>
  <w:style w:type="paragraph" w:styleId="1">
    <w:name w:val="heading 1"/>
    <w:basedOn w:val="a0"/>
    <w:next w:val="a0"/>
    <w:link w:val="10"/>
    <w:autoRedefine/>
    <w:uiPriority w:val="9"/>
    <w:qFormat/>
    <w:rsid w:val="006556C5"/>
    <w:pPr>
      <w:widowControl w:val="0"/>
      <w:numPr>
        <w:numId w:val="2"/>
      </w:numPr>
      <w:spacing w:before="60"/>
      <w:outlineLvl w:val="0"/>
    </w:pPr>
    <w:rPr>
      <w:rFonts w:eastAsia="Times New Roman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"/>
    <w:qFormat/>
    <w:rsid w:val="002417BB"/>
    <w:pPr>
      <w:keepNext/>
      <w:numPr>
        <w:ilvl w:val="1"/>
        <w:numId w:val="2"/>
      </w:numPr>
      <w:spacing w:before="120"/>
      <w:contextualSpacing/>
      <w:outlineLvl w:val="1"/>
    </w:pPr>
    <w:rPr>
      <w:rFonts w:eastAsia="Times New Roman"/>
      <w:b/>
      <w:bCs/>
      <w:iCs/>
      <w:szCs w:val="24"/>
    </w:rPr>
  </w:style>
  <w:style w:type="paragraph" w:styleId="3">
    <w:name w:val="heading 3"/>
    <w:basedOn w:val="a0"/>
    <w:next w:val="a0"/>
    <w:link w:val="30"/>
    <w:uiPriority w:val="9"/>
    <w:qFormat/>
    <w:rsid w:val="002417BB"/>
    <w:pPr>
      <w:keepNext/>
      <w:numPr>
        <w:ilvl w:val="2"/>
        <w:numId w:val="2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2417BB"/>
    <w:pPr>
      <w:keepNext/>
      <w:numPr>
        <w:ilvl w:val="3"/>
        <w:numId w:val="2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"/>
    <w:qFormat/>
    <w:rsid w:val="002417BB"/>
    <w:pPr>
      <w:numPr>
        <w:ilvl w:val="4"/>
        <w:numId w:val="2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qFormat/>
    <w:rsid w:val="002417BB"/>
    <w:pPr>
      <w:numPr>
        <w:ilvl w:val="5"/>
        <w:numId w:val="2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0"/>
    <w:next w:val="a0"/>
    <w:link w:val="70"/>
    <w:uiPriority w:val="9"/>
    <w:qFormat/>
    <w:rsid w:val="002417BB"/>
    <w:pPr>
      <w:numPr>
        <w:ilvl w:val="6"/>
        <w:numId w:val="2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8">
    <w:name w:val="heading 8"/>
    <w:basedOn w:val="a0"/>
    <w:next w:val="a0"/>
    <w:link w:val="80"/>
    <w:uiPriority w:val="9"/>
    <w:qFormat/>
    <w:rsid w:val="002417BB"/>
    <w:pPr>
      <w:numPr>
        <w:ilvl w:val="7"/>
        <w:numId w:val="2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2417B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6556C5"/>
    <w:rPr>
      <w:rFonts w:ascii="Times New Roman" w:eastAsia="Times New Roman" w:hAnsi="Times New Roman" w:cs="Times New Roman"/>
      <w:b/>
      <w:bCs/>
      <w:kern w:val="32"/>
      <w:sz w:val="28"/>
      <w:szCs w:val="28"/>
      <w:lang w:eastAsia="en-US"/>
    </w:rPr>
  </w:style>
  <w:style w:type="character" w:customStyle="1" w:styleId="20">
    <w:name w:val="Заголовок 2 Знак"/>
    <w:basedOn w:val="a1"/>
    <w:link w:val="2"/>
    <w:uiPriority w:val="9"/>
    <w:rsid w:val="002417BB"/>
    <w:rPr>
      <w:rFonts w:ascii="Times New Roman" w:eastAsia="Times New Roman" w:hAnsi="Times New Roman" w:cs="Times New Roman"/>
      <w:b/>
      <w:bCs/>
      <w:iCs/>
      <w:lang w:eastAsia="en-US"/>
    </w:rPr>
  </w:style>
  <w:style w:type="character" w:customStyle="1" w:styleId="30">
    <w:name w:val="Заголовок 3 Знак"/>
    <w:basedOn w:val="a1"/>
    <w:link w:val="3"/>
    <w:uiPriority w:val="9"/>
    <w:rsid w:val="002417B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"/>
    <w:rsid w:val="002417B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1"/>
    <w:link w:val="5"/>
    <w:uiPriority w:val="9"/>
    <w:rsid w:val="002417B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1"/>
    <w:link w:val="6"/>
    <w:uiPriority w:val="9"/>
    <w:rsid w:val="002417B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uiPriority w:val="9"/>
    <w:rsid w:val="002417BB"/>
    <w:rPr>
      <w:rFonts w:ascii="Calibri" w:eastAsia="Times New Roman" w:hAnsi="Calibri" w:cs="Times New Roman"/>
      <w:lang w:eastAsia="en-US"/>
    </w:rPr>
  </w:style>
  <w:style w:type="character" w:customStyle="1" w:styleId="80">
    <w:name w:val="Заголовок 8 Знак"/>
    <w:basedOn w:val="a1"/>
    <w:link w:val="8"/>
    <w:uiPriority w:val="9"/>
    <w:rsid w:val="002417BB"/>
    <w:rPr>
      <w:rFonts w:ascii="Calibri" w:eastAsia="Times New Roman" w:hAnsi="Calibri" w:cs="Times New Roman"/>
      <w:i/>
      <w:iCs/>
      <w:lang w:eastAsia="en-US"/>
    </w:rPr>
  </w:style>
  <w:style w:type="character" w:customStyle="1" w:styleId="90">
    <w:name w:val="Заголовок 9 Знак"/>
    <w:basedOn w:val="a1"/>
    <w:link w:val="9"/>
    <w:uiPriority w:val="9"/>
    <w:rsid w:val="002417B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a">
    <w:name w:val="Маркированный."/>
    <w:basedOn w:val="a0"/>
    <w:rsid w:val="002417BB"/>
    <w:pPr>
      <w:numPr>
        <w:numId w:val="1"/>
      </w:numPr>
    </w:pPr>
  </w:style>
  <w:style w:type="paragraph" w:styleId="a4">
    <w:name w:val="header"/>
    <w:basedOn w:val="a0"/>
    <w:link w:val="a5"/>
    <w:uiPriority w:val="99"/>
    <w:unhideWhenUsed/>
    <w:rsid w:val="002417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2417BB"/>
    <w:rPr>
      <w:rFonts w:ascii="Times New Roman" w:eastAsia="Calibri" w:hAnsi="Times New Roman" w:cs="Times New Roman"/>
      <w:szCs w:val="22"/>
      <w:lang w:eastAsia="en-US"/>
    </w:rPr>
  </w:style>
  <w:style w:type="paragraph" w:styleId="a6">
    <w:name w:val="footer"/>
    <w:basedOn w:val="a0"/>
    <w:link w:val="a7"/>
    <w:uiPriority w:val="99"/>
    <w:unhideWhenUsed/>
    <w:rsid w:val="002417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uiPriority w:val="99"/>
    <w:rsid w:val="002417BB"/>
    <w:rPr>
      <w:rFonts w:ascii="Times New Roman" w:eastAsia="Calibri" w:hAnsi="Times New Roman" w:cs="Times New Roman"/>
      <w:szCs w:val="22"/>
      <w:lang w:eastAsia="en-US"/>
    </w:rPr>
  </w:style>
  <w:style w:type="character" w:styleId="a8">
    <w:name w:val="Hyperlink"/>
    <w:uiPriority w:val="99"/>
    <w:unhideWhenUsed/>
    <w:rsid w:val="002417BB"/>
    <w:rPr>
      <w:color w:val="0000FF"/>
      <w:u w:val="single"/>
    </w:rPr>
  </w:style>
  <w:style w:type="paragraph" w:customStyle="1" w:styleId="a9">
    <w:name w:val="Текстовый блок"/>
    <w:rsid w:val="002417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</w:rPr>
  </w:style>
  <w:style w:type="character" w:customStyle="1" w:styleId="apple-converted-space">
    <w:name w:val="apple-converted-space"/>
    <w:basedOn w:val="a1"/>
    <w:rsid w:val="001A6DCB"/>
  </w:style>
  <w:style w:type="paragraph" w:styleId="aa">
    <w:name w:val="List Paragraph"/>
    <w:basedOn w:val="a0"/>
    <w:link w:val="ab"/>
    <w:uiPriority w:val="34"/>
    <w:qFormat/>
    <w:rsid w:val="00993815"/>
    <w:pPr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table" w:styleId="ac">
    <w:name w:val="Table Grid"/>
    <w:basedOn w:val="a2"/>
    <w:uiPriority w:val="59"/>
    <w:rsid w:val="00B36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 Знак Знак"/>
    <w:basedOn w:val="a0"/>
    <w:rsid w:val="00A60B1A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endnote text"/>
    <w:basedOn w:val="a0"/>
    <w:link w:val="af"/>
    <w:uiPriority w:val="99"/>
    <w:semiHidden/>
    <w:unhideWhenUsed/>
    <w:rsid w:val="00A3643F"/>
    <w:rPr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A3643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0">
    <w:name w:val="endnote reference"/>
    <w:basedOn w:val="a1"/>
    <w:uiPriority w:val="99"/>
    <w:semiHidden/>
    <w:unhideWhenUsed/>
    <w:rsid w:val="00A3643F"/>
    <w:rPr>
      <w:vertAlign w:val="superscript"/>
    </w:rPr>
  </w:style>
  <w:style w:type="paragraph" w:styleId="af1">
    <w:name w:val="footnote text"/>
    <w:basedOn w:val="a0"/>
    <w:link w:val="af2"/>
    <w:uiPriority w:val="99"/>
    <w:semiHidden/>
    <w:unhideWhenUsed/>
    <w:rsid w:val="00A3643F"/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A3643F"/>
    <w:rPr>
      <w:rFonts w:ascii="Times New Roman" w:eastAsia="Calibri" w:hAnsi="Times New Roman" w:cs="Times New Roman"/>
      <w:sz w:val="20"/>
      <w:szCs w:val="20"/>
      <w:lang w:eastAsia="en-US"/>
    </w:rPr>
  </w:style>
  <w:style w:type="character" w:styleId="af3">
    <w:name w:val="footnote reference"/>
    <w:basedOn w:val="a1"/>
    <w:uiPriority w:val="99"/>
    <w:semiHidden/>
    <w:unhideWhenUsed/>
    <w:rsid w:val="00A3643F"/>
    <w:rPr>
      <w:vertAlign w:val="superscript"/>
    </w:rPr>
  </w:style>
  <w:style w:type="paragraph" w:styleId="af4">
    <w:name w:val="Balloon Text"/>
    <w:basedOn w:val="a0"/>
    <w:link w:val="af5"/>
    <w:uiPriority w:val="99"/>
    <w:semiHidden/>
    <w:unhideWhenUsed/>
    <w:rsid w:val="00A40535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A40535"/>
    <w:rPr>
      <w:rFonts w:ascii="Tahoma" w:eastAsia="Calibri" w:hAnsi="Tahoma" w:cs="Tahoma"/>
      <w:sz w:val="16"/>
      <w:szCs w:val="16"/>
      <w:lang w:eastAsia="en-US"/>
    </w:rPr>
  </w:style>
  <w:style w:type="paragraph" w:styleId="af6">
    <w:name w:val="Plain Text"/>
    <w:basedOn w:val="a0"/>
    <w:link w:val="af7"/>
    <w:uiPriority w:val="99"/>
    <w:unhideWhenUsed/>
    <w:rsid w:val="004C51ED"/>
    <w:pPr>
      <w:ind w:firstLine="0"/>
    </w:pPr>
    <w:rPr>
      <w:rFonts w:ascii="Consolas" w:eastAsiaTheme="minorHAnsi" w:hAnsi="Consolas" w:cstheme="minorBidi"/>
      <w:sz w:val="21"/>
      <w:szCs w:val="21"/>
    </w:rPr>
  </w:style>
  <w:style w:type="character" w:customStyle="1" w:styleId="af7">
    <w:name w:val="Текст Знак"/>
    <w:basedOn w:val="a1"/>
    <w:link w:val="af6"/>
    <w:uiPriority w:val="99"/>
    <w:rsid w:val="004C51ED"/>
    <w:rPr>
      <w:rFonts w:ascii="Consolas" w:eastAsiaTheme="minorHAnsi" w:hAnsi="Consolas"/>
      <w:sz w:val="21"/>
      <w:szCs w:val="21"/>
      <w:lang w:eastAsia="en-US"/>
    </w:rPr>
  </w:style>
  <w:style w:type="character" w:customStyle="1" w:styleId="addmd">
    <w:name w:val="addmd"/>
    <w:basedOn w:val="a1"/>
    <w:rsid w:val="00875480"/>
  </w:style>
  <w:style w:type="character" w:customStyle="1" w:styleId="ab">
    <w:name w:val="Абзац списка Знак"/>
    <w:link w:val="aa"/>
    <w:uiPriority w:val="34"/>
    <w:rsid w:val="00875480"/>
    <w:rPr>
      <w:sz w:val="22"/>
      <w:szCs w:val="22"/>
    </w:rPr>
  </w:style>
  <w:style w:type="character" w:styleId="af8">
    <w:name w:val="Strong"/>
    <w:uiPriority w:val="22"/>
    <w:qFormat/>
    <w:rsid w:val="00875480"/>
    <w:rPr>
      <w:b/>
      <w:bCs/>
    </w:rPr>
  </w:style>
  <w:style w:type="paragraph" w:styleId="af9">
    <w:name w:val="Normal (Web)"/>
    <w:basedOn w:val="a0"/>
    <w:semiHidden/>
    <w:unhideWhenUsed/>
    <w:rsid w:val="004E48A7"/>
    <w:pPr>
      <w:spacing w:before="100" w:beforeAutospacing="1" w:after="100" w:afterAutospacing="1"/>
      <w:ind w:firstLine="0"/>
    </w:pPr>
    <w:rPr>
      <w:rFonts w:eastAsia="Times New Roman"/>
      <w:szCs w:val="24"/>
      <w:lang w:eastAsia="ru-RU"/>
    </w:rPr>
  </w:style>
  <w:style w:type="paragraph" w:styleId="afa">
    <w:name w:val="Title"/>
    <w:basedOn w:val="a0"/>
    <w:link w:val="afb"/>
    <w:qFormat/>
    <w:rsid w:val="004E48A7"/>
    <w:pPr>
      <w:widowControl w:val="0"/>
      <w:shd w:val="clear" w:color="auto" w:fill="FFFFFF"/>
      <w:autoSpaceDE w:val="0"/>
      <w:autoSpaceDN w:val="0"/>
      <w:adjustRightInd w:val="0"/>
      <w:ind w:firstLine="0"/>
      <w:jc w:val="center"/>
    </w:pPr>
    <w:rPr>
      <w:rFonts w:eastAsia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fb">
    <w:name w:val="Заголовок Знак"/>
    <w:basedOn w:val="a1"/>
    <w:link w:val="afa"/>
    <w:rsid w:val="004E48A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</w:rPr>
  </w:style>
  <w:style w:type="paragraph" w:customStyle="1" w:styleId="ConsPlusNormal">
    <w:name w:val="ConsPlusNormal"/>
    <w:uiPriority w:val="99"/>
    <w:rsid w:val="004E48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c">
    <w:name w:val="Body Text"/>
    <w:basedOn w:val="a0"/>
    <w:link w:val="afd"/>
    <w:semiHidden/>
    <w:unhideWhenUsed/>
    <w:rsid w:val="000B444D"/>
    <w:pPr>
      <w:ind w:firstLine="0"/>
      <w:jc w:val="both"/>
    </w:pPr>
    <w:rPr>
      <w:rFonts w:eastAsia="Times New Roman"/>
      <w:sz w:val="28"/>
      <w:szCs w:val="24"/>
      <w:lang w:eastAsia="ru-RU"/>
    </w:rPr>
  </w:style>
  <w:style w:type="character" w:customStyle="1" w:styleId="afd">
    <w:name w:val="Основной текст Знак"/>
    <w:basedOn w:val="a1"/>
    <w:link w:val="afc"/>
    <w:semiHidden/>
    <w:rsid w:val="000B444D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DFD68-2EC6-42F4-B793-4C4B6058F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1462</Words>
  <Characters>8337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LSmelov</dc:creator>
  <cp:lastModifiedBy>Величко Виктория Сергеевна</cp:lastModifiedBy>
  <cp:revision>4</cp:revision>
  <dcterms:created xsi:type="dcterms:W3CDTF">2021-07-06T07:34:00Z</dcterms:created>
  <dcterms:modified xsi:type="dcterms:W3CDTF">2021-10-21T12:28:00Z</dcterms:modified>
</cp:coreProperties>
</file>