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9128"/>
        <w:gridCol w:w="221"/>
      </w:tblGrid>
      <w:tr w:rsidR="00F92A6E" w:rsidRPr="005E4287" w14:paraId="5AFA49C5" w14:textId="77777777" w:rsidTr="0029063A">
        <w:tc>
          <w:tcPr>
            <w:tcW w:w="4785" w:type="dxa"/>
          </w:tcPr>
          <w:tbl>
            <w:tblPr>
              <w:tblW w:w="9735" w:type="dxa"/>
              <w:tblLook w:val="04A0" w:firstRow="1" w:lastRow="0" w:firstColumn="1" w:lastColumn="0" w:noHBand="0" w:noVBand="1"/>
            </w:tblPr>
            <w:tblGrid>
              <w:gridCol w:w="5776"/>
              <w:gridCol w:w="3959"/>
            </w:tblGrid>
            <w:tr w:rsidR="00CA3947" w14:paraId="368345DA" w14:textId="77777777" w:rsidTr="00CA3947">
              <w:tc>
                <w:tcPr>
                  <w:tcW w:w="5778" w:type="dxa"/>
                </w:tcPr>
                <w:p w14:paraId="6710D32F" w14:textId="2DCB6A25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Национальный </w:t>
                  </w:r>
                </w:p>
                <w:p w14:paraId="0B82B2E1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исследовательский университет </w:t>
                  </w:r>
                </w:p>
                <w:p w14:paraId="30151E6E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«Высшая школа экономики»</w:t>
                  </w:r>
                </w:p>
                <w:p w14:paraId="353D40BF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09E9B09D" w14:textId="77777777" w:rsidR="00CA3947" w:rsidRDefault="00CA3947" w:rsidP="00CA3947">
                  <w:pPr>
                    <w:pStyle w:val="a3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  <w:r>
                    <w:rPr>
                      <w:b/>
                      <w:bCs/>
                      <w:sz w:val="26"/>
                      <w:szCs w:val="26"/>
                    </w:rPr>
                    <w:t>Лицей</w:t>
                  </w:r>
                </w:p>
                <w:p w14:paraId="6529269D" w14:textId="77777777" w:rsidR="00CA3947" w:rsidRDefault="00CA3947" w:rsidP="00CA3947">
                  <w:pPr>
                    <w:pStyle w:val="a3"/>
                    <w:spacing w:before="0" w:beforeAutospacing="0" w:after="0" w:afterAutospacing="0" w:line="276" w:lineRule="auto"/>
                    <w:contextualSpacing/>
                    <w:outlineLvl w:val="0"/>
                    <w:rPr>
                      <w:b/>
                      <w:bCs/>
                      <w:sz w:val="26"/>
                      <w:szCs w:val="26"/>
                    </w:rPr>
                  </w:pPr>
                </w:p>
                <w:p w14:paraId="76BB3BFC" w14:textId="77777777" w:rsidR="00CA3947" w:rsidRDefault="00CA3947" w:rsidP="00CA3947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14:paraId="07F9226B" w14:textId="77777777" w:rsidR="00CA3947" w:rsidRDefault="00CA3947" w:rsidP="00CA3947">
                  <w:pPr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960" w:type="dxa"/>
                </w:tcPr>
                <w:p w14:paraId="7BAA1DB0" w14:textId="2644C649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Приложение 385</w:t>
                  </w:r>
                </w:p>
                <w:p w14:paraId="4841D954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</w:p>
                <w:p w14:paraId="213B570A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УТВЕРЖДЕНО</w:t>
                  </w:r>
                </w:p>
                <w:p w14:paraId="7C86E735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 xml:space="preserve">педагогическим советом </w:t>
                  </w:r>
                </w:p>
                <w:p w14:paraId="5E60CE85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Лицея НИУ ВШЭ</w:t>
                  </w:r>
                </w:p>
                <w:p w14:paraId="42DF9E4E" w14:textId="0238DF00" w:rsidR="00CA3947" w:rsidRDefault="004A4E9C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b w:val="0"/>
                      <w:sz w:val="26"/>
                      <w:szCs w:val="26"/>
                    </w:rPr>
                  </w:pPr>
                  <w:r>
                    <w:rPr>
                      <w:b w:val="0"/>
                      <w:sz w:val="26"/>
                      <w:szCs w:val="26"/>
                    </w:rPr>
                    <w:t>протокол №11 от 31.08.2020г</w:t>
                  </w:r>
                </w:p>
                <w:p w14:paraId="17C8F5F2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14:paraId="13901610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14:paraId="19AB32CA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  <w:p w14:paraId="57C83417" w14:textId="77777777" w:rsidR="00CA3947" w:rsidRDefault="00CA3947" w:rsidP="00CA3947">
                  <w:pPr>
                    <w:pStyle w:val="a7"/>
                    <w:tabs>
                      <w:tab w:val="left" w:pos="709"/>
                    </w:tabs>
                    <w:spacing w:line="276" w:lineRule="auto"/>
                    <w:jc w:val="left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5250CC3" w14:textId="77777777" w:rsidR="00F92A6E" w:rsidRPr="005E4287" w:rsidRDefault="00F92A6E" w:rsidP="0029063A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14:paraId="3F9890DD" w14:textId="77777777" w:rsidR="00F92A6E" w:rsidRPr="005E4287" w:rsidRDefault="00F92A6E" w:rsidP="0029063A">
            <w:pPr>
              <w:ind w:left="708"/>
              <w:rPr>
                <w:sz w:val="26"/>
                <w:szCs w:val="26"/>
              </w:rPr>
            </w:pPr>
          </w:p>
        </w:tc>
      </w:tr>
    </w:tbl>
    <w:p w14:paraId="4EED0273" w14:textId="77777777" w:rsidR="00F92A6E" w:rsidRPr="005E4287" w:rsidRDefault="00F92A6E" w:rsidP="00F92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583E797" w14:textId="77777777" w:rsidR="00F92A6E" w:rsidRPr="005E4287" w:rsidRDefault="00F92A6E" w:rsidP="00F92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05888AF" w14:textId="77777777" w:rsidR="00F92A6E" w:rsidRPr="005E4287" w:rsidRDefault="00F92A6E" w:rsidP="00F92A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9F07BF8" w14:textId="77777777" w:rsidR="00CA3947" w:rsidRPr="006C3D42" w:rsidRDefault="00CA3947" w:rsidP="00CA394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14:paraId="4AEBD9DB" w14:textId="77777777" w:rsidR="006C3D42" w:rsidRDefault="00CA3947" w:rsidP="006C3D4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3D42">
        <w:rPr>
          <w:rFonts w:ascii="Times New Roman" w:hAnsi="Times New Roman" w:cs="Times New Roman"/>
          <w:b/>
          <w:bCs/>
          <w:sz w:val="26"/>
          <w:szCs w:val="26"/>
        </w:rPr>
        <w:t>Рабочая про</w:t>
      </w:r>
      <w:r w:rsidR="006C3D42">
        <w:rPr>
          <w:rFonts w:ascii="Times New Roman" w:hAnsi="Times New Roman" w:cs="Times New Roman"/>
          <w:b/>
          <w:bCs/>
          <w:sz w:val="26"/>
          <w:szCs w:val="26"/>
        </w:rPr>
        <w:t>грамма учебного предмета (курса)</w:t>
      </w:r>
    </w:p>
    <w:p w14:paraId="51D36A8D" w14:textId="4366698B" w:rsidR="00F92A6E" w:rsidRPr="006C3D42" w:rsidRDefault="008E4FF4" w:rsidP="006C3D4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C3D42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F92A6E" w:rsidRPr="006C3D42">
        <w:rPr>
          <w:rFonts w:ascii="Times New Roman" w:hAnsi="Times New Roman" w:cs="Times New Roman"/>
          <w:b/>
          <w:bCs/>
          <w:sz w:val="26"/>
          <w:szCs w:val="26"/>
        </w:rPr>
        <w:t>Введение в специальность</w:t>
      </w:r>
      <w:r w:rsidRPr="006C3D42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14:paraId="6AAA8ED6" w14:textId="19D6E8D4" w:rsidR="00F92A6E" w:rsidRPr="006C3D42" w:rsidRDefault="00CA3947" w:rsidP="00F92A6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C3D42">
        <w:rPr>
          <w:rFonts w:ascii="Times New Roman" w:hAnsi="Times New Roman" w:cs="Times New Roman"/>
          <w:b/>
          <w:sz w:val="26"/>
          <w:szCs w:val="26"/>
        </w:rPr>
        <w:t>10 класс</w:t>
      </w:r>
    </w:p>
    <w:p w14:paraId="2C36A493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7546668" w14:textId="12085613" w:rsidR="00F92A6E" w:rsidRPr="005E4287" w:rsidRDefault="00CA3947" w:rsidP="00CA3947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</w:p>
    <w:p w14:paraId="0BE976CE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67F7A34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37FEDAA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DCD6541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BB247ED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17E3CB7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2EC2EB8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9C91471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2223DD2" w14:textId="77777777" w:rsidR="00F92A6E" w:rsidRPr="005E4287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66AA640C" w14:textId="551170A9" w:rsidR="00F92A6E" w:rsidRDefault="00F92A6E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91BF5E3" w14:textId="60B4CDEB" w:rsidR="006C3D42" w:rsidRDefault="006C3D42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34CA304" w14:textId="7E16807B" w:rsidR="006C3D42" w:rsidRDefault="006C3D42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04BD915" w14:textId="38D3D1C5" w:rsidR="006C3D42" w:rsidRDefault="006C3D42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12355EC" w14:textId="33A41308" w:rsidR="006C3D42" w:rsidRDefault="006C3D42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87ADAA5" w14:textId="77777777" w:rsidR="006C3D42" w:rsidRPr="005E4287" w:rsidRDefault="006C3D42" w:rsidP="00F92A6E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31CD1A7E" w14:textId="47C5582E" w:rsidR="00F92A6E" w:rsidRPr="005E4287" w:rsidRDefault="00F92A6E" w:rsidP="00F92A6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E4287">
        <w:rPr>
          <w:rFonts w:ascii="Times New Roman" w:hAnsi="Times New Roman" w:cs="Times New Roman"/>
          <w:b/>
          <w:bCs/>
          <w:sz w:val="28"/>
          <w:szCs w:val="28"/>
        </w:rPr>
        <w:t>Авторы:</w:t>
      </w:r>
      <w:r w:rsidRPr="005E428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7E3076" w14:textId="648B9FC4" w:rsidR="00F92A6E" w:rsidRPr="005E4287" w:rsidRDefault="00F92A6E" w:rsidP="00F92A6E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E4287">
        <w:rPr>
          <w:rFonts w:ascii="Times New Roman" w:hAnsi="Times New Roman" w:cs="Times New Roman"/>
          <w:sz w:val="28"/>
          <w:szCs w:val="28"/>
          <w:u w:val="single"/>
        </w:rPr>
        <w:t xml:space="preserve">Баринов Сергей Леонидович, </w:t>
      </w:r>
      <w:r w:rsidR="00761109" w:rsidRPr="005E4287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spellStart"/>
      <w:r w:rsidRPr="005E4287">
        <w:rPr>
          <w:rFonts w:ascii="Times New Roman" w:hAnsi="Times New Roman" w:cs="Times New Roman"/>
          <w:sz w:val="28"/>
          <w:szCs w:val="28"/>
          <w:u w:val="single"/>
        </w:rPr>
        <w:t>канд.геогр.наук</w:t>
      </w:r>
      <w:proofErr w:type="spellEnd"/>
      <w:r w:rsidR="00761109" w:rsidRPr="005E4287">
        <w:rPr>
          <w:rFonts w:ascii="Times New Roman" w:hAnsi="Times New Roman" w:cs="Times New Roman"/>
          <w:sz w:val="28"/>
          <w:szCs w:val="28"/>
          <w:u w:val="single"/>
        </w:rPr>
        <w:t>, доцент</w:t>
      </w:r>
    </w:p>
    <w:p w14:paraId="6C8F69CB" w14:textId="52BDEF19" w:rsidR="00F92A6E" w:rsidRPr="005E4287" w:rsidRDefault="00761109" w:rsidP="00C1573F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5E4287">
        <w:rPr>
          <w:rFonts w:ascii="Times New Roman" w:hAnsi="Times New Roman" w:cs="Times New Roman"/>
          <w:sz w:val="28"/>
          <w:szCs w:val="28"/>
          <w:u w:val="single"/>
        </w:rPr>
        <w:t xml:space="preserve">Кузнецова Вероника Викторовна, </w:t>
      </w:r>
      <w:r w:rsidRPr="005E4287">
        <w:rPr>
          <w:rFonts w:ascii="Times New Roman" w:hAnsi="Times New Roman" w:cs="Times New Roman"/>
          <w:sz w:val="28"/>
          <w:szCs w:val="28"/>
          <w:u w:val="single"/>
        </w:rPr>
        <w:br/>
      </w:r>
      <w:proofErr w:type="spellStart"/>
      <w:r w:rsidRPr="005E4287">
        <w:rPr>
          <w:rFonts w:ascii="Times New Roman" w:hAnsi="Times New Roman" w:cs="Times New Roman"/>
          <w:sz w:val="28"/>
          <w:szCs w:val="28"/>
          <w:u w:val="single"/>
        </w:rPr>
        <w:t>канд.геогр.наук</w:t>
      </w:r>
      <w:proofErr w:type="spellEnd"/>
    </w:p>
    <w:p w14:paraId="622B0B42" w14:textId="77777777" w:rsidR="00F92A6E" w:rsidRPr="005E4287" w:rsidRDefault="00F92A6E" w:rsidP="0076199F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  <w:sectPr w:rsidR="00F92A6E" w:rsidRPr="005E4287" w:rsidSect="00AC3172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05387920" w14:textId="6900E3AB" w:rsidR="0076199F" w:rsidRPr="005E4287" w:rsidRDefault="0076199F" w:rsidP="007619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lastRenderedPageBreak/>
        <w:t xml:space="preserve">Цель курса: </w:t>
      </w:r>
      <w:r w:rsidRPr="005E4287">
        <w:rPr>
          <w:bCs/>
          <w:sz w:val="28"/>
          <w:szCs w:val="28"/>
        </w:rPr>
        <w:t>знакомство учащихся с основными принципами, подходами, современными теориями и концепциями современной географии, формирование навыков системного, пространственного-географического мышления.</w:t>
      </w:r>
    </w:p>
    <w:p w14:paraId="628B61AB" w14:textId="77777777" w:rsidR="0076199F" w:rsidRPr="005E4287" w:rsidRDefault="0076199F" w:rsidP="007619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t>Основные задачи:</w:t>
      </w:r>
    </w:p>
    <w:p w14:paraId="182EBAEF" w14:textId="77777777" w:rsidR="0076199F" w:rsidRPr="005E4287" w:rsidRDefault="0076199F" w:rsidP="0076199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sz w:val="28"/>
          <w:szCs w:val="28"/>
        </w:rPr>
        <w:t>Сформировать у учащихся понимание основных фундаментальных физико-географических закономерностей: знакомство с теорией образования Земли и развития географических оболочек, изучение основ теории эволюции и, в том числе, антропогенеза;</w:t>
      </w:r>
    </w:p>
    <w:p w14:paraId="32DF992A" w14:textId="77777777" w:rsidR="0076199F" w:rsidRPr="005E4287" w:rsidRDefault="0076199F" w:rsidP="0076199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sz w:val="28"/>
          <w:szCs w:val="28"/>
        </w:rPr>
        <w:t>Ознакомить учащихся с геологическими этапами развития Земли;</w:t>
      </w:r>
    </w:p>
    <w:p w14:paraId="050C0257" w14:textId="77777777" w:rsidR="0076199F" w:rsidRPr="005E4287" w:rsidRDefault="0076199F" w:rsidP="0076199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sz w:val="28"/>
          <w:szCs w:val="28"/>
        </w:rPr>
        <w:t>Развить у учащимися понимание своего места в поликультурном мире; понимание места России в мировом культурном многообразии.</w:t>
      </w:r>
    </w:p>
    <w:p w14:paraId="15038D76" w14:textId="77777777" w:rsidR="0076199F" w:rsidRPr="005E4287" w:rsidRDefault="0076199F" w:rsidP="0076199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14:paraId="73213E2A" w14:textId="793C7D12" w:rsidR="0076199F" w:rsidRPr="005E4287" w:rsidRDefault="0076199F" w:rsidP="0076199F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5E4287">
        <w:rPr>
          <w:sz w:val="28"/>
          <w:szCs w:val="28"/>
        </w:rPr>
        <w:t>Содержание курса</w:t>
      </w:r>
      <w:r w:rsidRPr="005E4287">
        <w:rPr>
          <w:b/>
          <w:bCs/>
          <w:sz w:val="28"/>
          <w:szCs w:val="28"/>
        </w:rPr>
        <w:t xml:space="preserve"> </w:t>
      </w:r>
      <w:r w:rsidRPr="005E4287">
        <w:rPr>
          <w:sz w:val="28"/>
          <w:szCs w:val="28"/>
        </w:rPr>
        <w:t xml:space="preserve">«Введение в специальность» включает материал для углубленного изучения курса географии в 10-11 классах, на который следует обратить внимание для успешного изучения предмета. Каждая тема содержит как теоретический материал, так и ряд вопросов и задач. Это необходимо для формирования и развития навыков анализа, сравнения, обобщения, самоанализа и самоконтроля, умений устанавливать </w:t>
      </w:r>
      <w:proofErr w:type="spellStart"/>
      <w:r w:rsidRPr="005E4287">
        <w:rPr>
          <w:sz w:val="28"/>
          <w:szCs w:val="28"/>
        </w:rPr>
        <w:t>причинно</w:t>
      </w:r>
      <w:proofErr w:type="spellEnd"/>
      <w:r w:rsidRPr="005E4287">
        <w:rPr>
          <w:sz w:val="28"/>
          <w:szCs w:val="28"/>
        </w:rPr>
        <w:t xml:space="preserve"> – следственные связи между различными фактами, умений делать выводы, отстаивать свою точку зрения.</w:t>
      </w:r>
    </w:p>
    <w:p w14:paraId="5D5AB8A8" w14:textId="77777777" w:rsidR="0076199F" w:rsidRPr="005E4287" w:rsidRDefault="0076199F" w:rsidP="0076199F">
      <w:pPr>
        <w:pStyle w:val="a3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14:paraId="7C6AF858" w14:textId="4975C228" w:rsidR="0076199F" w:rsidRPr="005E4287" w:rsidRDefault="0076199F" w:rsidP="0076199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t xml:space="preserve">Продолжительность курса </w:t>
      </w:r>
      <w:r w:rsidRPr="005E4287">
        <w:rPr>
          <w:sz w:val="28"/>
          <w:szCs w:val="28"/>
        </w:rPr>
        <w:t>28 академических часов и предполагает обучение по 5 часов в неделю. Календарно-тематическое планирование составлено с учётом годового календарного учебного графика на 2020-2021 учебный год.</w:t>
      </w:r>
    </w:p>
    <w:p w14:paraId="7164547A" w14:textId="28C0AAA2" w:rsidR="00093D68" w:rsidRPr="005E4287" w:rsidRDefault="00093D68" w:rsidP="00093D6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49E85" w14:textId="77777777" w:rsidR="006D373C" w:rsidRPr="005E4287" w:rsidRDefault="006D373C" w:rsidP="006D373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t>I ПЛАНИРУЕМЫЕ РЕЗУЛЬТАТЫ УСВОЕНИЯ ЭЛЕКТИВНОГО КУРСА</w:t>
      </w:r>
    </w:p>
    <w:p w14:paraId="0E121775" w14:textId="77777777" w:rsidR="006D373C" w:rsidRPr="005E4287" w:rsidRDefault="006D373C" w:rsidP="006D373C">
      <w:pPr>
        <w:pStyle w:val="a3"/>
        <w:spacing w:before="0" w:beforeAutospacing="0" w:after="0" w:afterAutospacing="0"/>
        <w:jc w:val="both"/>
        <w:rPr>
          <w:sz w:val="28"/>
          <w:szCs w:val="28"/>
          <w:highlight w:val="yellow"/>
        </w:rPr>
      </w:pPr>
    </w:p>
    <w:p w14:paraId="671AA461" w14:textId="77777777" w:rsidR="006D373C" w:rsidRPr="005E4287" w:rsidRDefault="006D373C" w:rsidP="006D373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E4287">
        <w:rPr>
          <w:b/>
          <w:bCs/>
          <w:sz w:val="28"/>
          <w:szCs w:val="28"/>
        </w:rPr>
        <w:t>Ожидаемый результат:</w:t>
      </w:r>
    </w:p>
    <w:p w14:paraId="042119BC" w14:textId="1745D47B" w:rsidR="006D373C" w:rsidRPr="005E4287" w:rsidRDefault="006D373C" w:rsidP="006D37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>Реализация учебного курса «Введение в специальность» направлена на развитие следующих предметных компетенций, развитие которых предполагает Федеральный государственный образовательный стандарт в рамках профильного курса «География»:</w:t>
      </w:r>
    </w:p>
    <w:p w14:paraId="4505CED5" w14:textId="4EB108B1" w:rsidR="006D373C" w:rsidRPr="005E4287" w:rsidRDefault="006D373C" w:rsidP="006D373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 xml:space="preserve">Владение географическим мышлением для определения географических аспектов природных, социально-экономических и экологических процессов и проблем </w:t>
      </w:r>
    </w:p>
    <w:p w14:paraId="60412E12" w14:textId="51BC6F47" w:rsidR="006D373C" w:rsidRPr="005E4287" w:rsidRDefault="006D373C" w:rsidP="006D373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>Представление о современных теориях образования планеты Земля, о геологических эпохах и характерных процессах, происходивших в разные периоды истории Земли;</w:t>
      </w:r>
    </w:p>
    <w:p w14:paraId="7A3BD058" w14:textId="77777777" w:rsidR="006D373C" w:rsidRPr="005E4287" w:rsidRDefault="006D373C" w:rsidP="006D373C">
      <w:pPr>
        <w:pStyle w:val="ConsPlusNormal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  <w:sectPr w:rsidR="006D373C" w:rsidRPr="005E4287" w:rsidSect="00AC3172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  <w:r w:rsidRPr="005E4287">
        <w:rPr>
          <w:rFonts w:ascii="Times New Roman" w:hAnsi="Times New Roman" w:cs="Times New Roman"/>
          <w:sz w:val="28"/>
          <w:szCs w:val="28"/>
        </w:rPr>
        <w:t>Понимание основных этапов эволюции живых организмов, антропогенеза, природно-географических причин и следствий расселения человека по планете.</w:t>
      </w:r>
    </w:p>
    <w:p w14:paraId="729249BC" w14:textId="77777777" w:rsidR="00B6483F" w:rsidRPr="005E4287" w:rsidRDefault="00B6483F" w:rsidP="00B6483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E4287">
        <w:rPr>
          <w:b/>
          <w:bCs/>
          <w:sz w:val="28"/>
          <w:szCs w:val="28"/>
        </w:rPr>
        <w:lastRenderedPageBreak/>
        <w:t>II. СОДЕРЖАНИЕ КУРСА</w:t>
      </w:r>
    </w:p>
    <w:p w14:paraId="7123B611" w14:textId="77777777" w:rsidR="00B6483F" w:rsidRPr="005E4287" w:rsidRDefault="00B6483F" w:rsidP="00B6483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14:paraId="020CA549" w14:textId="77777777" w:rsidR="00B6483F" w:rsidRPr="005E4287" w:rsidRDefault="00B6483F" w:rsidP="00B6483F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5E4287">
        <w:rPr>
          <w:rFonts w:ascii="Times New Roman" w:hAnsi="Times New Roman"/>
        </w:rPr>
        <w:t xml:space="preserve">Введение в физическую географию. Природная среда. Основные пространственно-временные закономерности развития природной среды. </w:t>
      </w:r>
    </w:p>
    <w:p w14:paraId="3A2DA5C8" w14:textId="77777777" w:rsidR="00B6483F" w:rsidRPr="005E4287" w:rsidRDefault="00B6483F" w:rsidP="00B6483F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5E4287">
        <w:rPr>
          <w:rFonts w:ascii="Times New Roman" w:hAnsi="Times New Roman"/>
        </w:rPr>
        <w:t xml:space="preserve">Геологическая история Земли. Методы геологических исследований. Теория Большого взрыва. Геологические эпохи и их основные характеристики. Эволюция земных оболочек. Происхождение и развитие жизни на Земле. </w:t>
      </w:r>
    </w:p>
    <w:p w14:paraId="4D7C8A9A" w14:textId="3DDE024C" w:rsidR="00B6483F" w:rsidRPr="005E4287" w:rsidRDefault="00B6483F" w:rsidP="00B6483F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5E4287">
        <w:rPr>
          <w:rFonts w:ascii="Times New Roman" w:hAnsi="Times New Roman"/>
        </w:rPr>
        <w:t xml:space="preserve">Антропогенез и природная среда. История развития антропологии. Концепция антропогенеза. Этапы эволюции человека. Основные этапы расселение человека и их связь с факторами окружающей среды. </w:t>
      </w:r>
    </w:p>
    <w:p w14:paraId="090AFAF9" w14:textId="20794587" w:rsidR="00B6483F" w:rsidRPr="005E4287" w:rsidRDefault="00B6483F" w:rsidP="00B6483F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</w:rPr>
      </w:pPr>
      <w:r w:rsidRPr="005E4287">
        <w:rPr>
          <w:rFonts w:ascii="Times New Roman" w:hAnsi="Times New Roman"/>
        </w:rPr>
        <w:t>Геополитическая картина мира. Классические теории геополитики. Английская геополитическая школа. Немецкая геополитическая школа. Французская геополитическая школа. Русская геополитическая школа.</w:t>
      </w:r>
    </w:p>
    <w:p w14:paraId="676CFCE5" w14:textId="5B2EC783" w:rsidR="009955A7" w:rsidRPr="005E4287" w:rsidRDefault="009955A7" w:rsidP="009955A7">
      <w:pPr>
        <w:pStyle w:val="a4"/>
        <w:spacing w:line="240" w:lineRule="auto"/>
        <w:rPr>
          <w:rFonts w:ascii="Times New Roman" w:hAnsi="Times New Roman"/>
        </w:rPr>
      </w:pPr>
    </w:p>
    <w:p w14:paraId="2A2B33C4" w14:textId="77777777" w:rsidR="00543D56" w:rsidRPr="005E4287" w:rsidRDefault="00543D56" w:rsidP="00543D56">
      <w:pPr>
        <w:pStyle w:val="ListParagraph1"/>
        <w:shd w:val="clear" w:color="auto" w:fill="FFFFFF"/>
        <w:spacing w:after="0" w:line="312" w:lineRule="auto"/>
        <w:ind w:left="0" w:firstLine="35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Средства обучения и воспитания:</w:t>
      </w:r>
    </w:p>
    <w:p w14:paraId="566DA55E" w14:textId="0E49C6BF" w:rsidR="00543D56" w:rsidRPr="005E4287" w:rsidRDefault="00543D56" w:rsidP="00543D56">
      <w:pPr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>В основе использовании средств обучения и воспитания лежат приоритеты неукоснительного соблюдения правил техники безопасности, совместная работа педагога и обучающегося, интегрирование современных форм обучения и комплексное воздействие на кинестетическую, аудиальную и визуальные системы восприятия.</w:t>
      </w:r>
    </w:p>
    <w:p w14:paraId="3F5A37A6" w14:textId="77777777" w:rsidR="00543D56" w:rsidRPr="005E4287" w:rsidRDefault="00543D56" w:rsidP="00543D56">
      <w:pPr>
        <w:rPr>
          <w:rFonts w:ascii="Times New Roman" w:hAnsi="Times New Roman" w:cs="Times New Roman"/>
          <w:sz w:val="28"/>
          <w:szCs w:val="28"/>
        </w:rPr>
      </w:pPr>
    </w:p>
    <w:p w14:paraId="4D9AAFFE" w14:textId="77777777" w:rsidR="00543D56" w:rsidRPr="005E4287" w:rsidRDefault="00543D56" w:rsidP="00543D56">
      <w:pPr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  <w:r w:rsidRPr="005E4287">
        <w:rPr>
          <w:rFonts w:ascii="Times New Roman" w:hAnsi="Times New Roman" w:cs="Times New Roman"/>
          <w:b/>
          <w:sz w:val="28"/>
          <w:szCs w:val="28"/>
          <w:lang w:val="en-US" w:eastAsia="ru-RU"/>
        </w:rPr>
        <w:t>III. ТЕМАТИЧЕСКОЕ ПЛАНИРОВАНИЕ</w:t>
      </w:r>
    </w:p>
    <w:p w14:paraId="425E826F" w14:textId="77777777" w:rsidR="00543D56" w:rsidRPr="005E4287" w:rsidRDefault="00543D56" w:rsidP="00543D56">
      <w:pPr>
        <w:jc w:val="center"/>
        <w:rPr>
          <w:rFonts w:ascii="Times New Roman" w:hAnsi="Times New Roman" w:cs="Times New Roman"/>
          <w:b/>
          <w:sz w:val="28"/>
          <w:szCs w:val="28"/>
          <w:lang w:val="en-US" w:eastAsia="ru-RU"/>
        </w:rPr>
      </w:pPr>
    </w:p>
    <w:tbl>
      <w:tblPr>
        <w:tblW w:w="527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3707"/>
        <w:gridCol w:w="1707"/>
        <w:gridCol w:w="3330"/>
      </w:tblGrid>
      <w:tr w:rsidR="005E4287" w:rsidRPr="005E4287" w14:paraId="2B871B0C" w14:textId="77777777" w:rsidTr="001120B2">
        <w:trPr>
          <w:trHeight w:val="627"/>
        </w:trPr>
        <w:tc>
          <w:tcPr>
            <w:tcW w:w="565" w:type="pct"/>
          </w:tcPr>
          <w:p w14:paraId="3EBEAA06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1880" w:type="pct"/>
          </w:tcPr>
          <w:p w14:paraId="338D8FE2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866" w:type="pct"/>
          </w:tcPr>
          <w:p w14:paraId="58D59390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148AD993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аудиторных часов</w:t>
            </w:r>
          </w:p>
        </w:tc>
        <w:tc>
          <w:tcPr>
            <w:tcW w:w="1689" w:type="pct"/>
          </w:tcPr>
          <w:p w14:paraId="2DC9A336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5E4287" w:rsidRPr="005E4287" w14:paraId="5CC460D9" w14:textId="77777777" w:rsidTr="001120B2">
        <w:tc>
          <w:tcPr>
            <w:tcW w:w="565" w:type="pct"/>
          </w:tcPr>
          <w:p w14:paraId="79255952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0" w:type="pct"/>
          </w:tcPr>
          <w:p w14:paraId="28E0A74F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Введение в физическую географию</w:t>
            </w:r>
          </w:p>
        </w:tc>
        <w:tc>
          <w:tcPr>
            <w:tcW w:w="866" w:type="pct"/>
          </w:tcPr>
          <w:p w14:paraId="4D7F59BD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pct"/>
          </w:tcPr>
          <w:p w14:paraId="29A291E9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Тест.</w:t>
            </w:r>
          </w:p>
        </w:tc>
      </w:tr>
      <w:tr w:rsidR="005E4287" w:rsidRPr="005E4287" w14:paraId="46707976" w14:textId="77777777" w:rsidTr="001120B2">
        <w:tc>
          <w:tcPr>
            <w:tcW w:w="565" w:type="pct"/>
          </w:tcPr>
          <w:p w14:paraId="74C4506D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880" w:type="pct"/>
          </w:tcPr>
          <w:p w14:paraId="2A4E5F82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Геологическая история Земли</w:t>
            </w:r>
          </w:p>
        </w:tc>
        <w:tc>
          <w:tcPr>
            <w:tcW w:w="866" w:type="pct"/>
          </w:tcPr>
          <w:p w14:paraId="1BB2C616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pct"/>
          </w:tcPr>
          <w:p w14:paraId="3465F4E3" w14:textId="77777777" w:rsidR="00543D56" w:rsidRPr="005E4287" w:rsidRDefault="00543D56" w:rsidP="002906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Тест.</w:t>
            </w:r>
          </w:p>
        </w:tc>
      </w:tr>
      <w:tr w:rsidR="005E4287" w:rsidRPr="005E4287" w14:paraId="33170842" w14:textId="77777777" w:rsidTr="001120B2">
        <w:tc>
          <w:tcPr>
            <w:tcW w:w="565" w:type="pct"/>
          </w:tcPr>
          <w:p w14:paraId="63F08B44" w14:textId="5F71370F" w:rsidR="00543D56" w:rsidRPr="005E4287" w:rsidRDefault="00543D56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80" w:type="pct"/>
          </w:tcPr>
          <w:p w14:paraId="1E1BA305" w14:textId="7EEB29B8" w:rsidR="00543D56" w:rsidRPr="005E4287" w:rsidRDefault="00543D56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Антропогенез и природная среда</w:t>
            </w:r>
          </w:p>
        </w:tc>
        <w:tc>
          <w:tcPr>
            <w:tcW w:w="866" w:type="pct"/>
          </w:tcPr>
          <w:p w14:paraId="2549BF33" w14:textId="1EAC7354" w:rsidR="00543D56" w:rsidRPr="005E4287" w:rsidRDefault="00543D56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9" w:type="pct"/>
          </w:tcPr>
          <w:p w14:paraId="1938CCD7" w14:textId="58D11E2D" w:rsidR="00543D56" w:rsidRPr="005E4287" w:rsidRDefault="00543D56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Тест.</w:t>
            </w:r>
          </w:p>
        </w:tc>
      </w:tr>
      <w:tr w:rsidR="005E4287" w:rsidRPr="005E4287" w14:paraId="1B1DC01B" w14:textId="77777777" w:rsidTr="001120B2">
        <w:tc>
          <w:tcPr>
            <w:tcW w:w="565" w:type="pct"/>
          </w:tcPr>
          <w:p w14:paraId="15A48FA4" w14:textId="73ADFF3B" w:rsidR="00543D56" w:rsidRPr="005E4287" w:rsidRDefault="00543D56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80" w:type="pct"/>
          </w:tcPr>
          <w:p w14:paraId="65273AE0" w14:textId="461B90FA" w:rsidR="00543D56" w:rsidRPr="005E4287" w:rsidRDefault="00543D56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Геополитическая картина мира.</w:t>
            </w:r>
          </w:p>
        </w:tc>
        <w:tc>
          <w:tcPr>
            <w:tcW w:w="866" w:type="pct"/>
          </w:tcPr>
          <w:p w14:paraId="2D0A9B56" w14:textId="2A95A9A7" w:rsidR="00543D56" w:rsidRPr="005E4287" w:rsidRDefault="00543D56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89" w:type="pct"/>
          </w:tcPr>
          <w:p w14:paraId="0AF604AB" w14:textId="4A9A358C" w:rsidR="00543D56" w:rsidRPr="005E4287" w:rsidRDefault="00543D56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обозначаемой </w:t>
            </w:r>
            <w:r w:rsidRPr="005E42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преподавателем проблематике. Круглый стол. Ролевая игра. Тест.</w:t>
            </w:r>
          </w:p>
        </w:tc>
      </w:tr>
      <w:tr w:rsidR="005E4287" w:rsidRPr="005E4287" w14:paraId="44D59F4F" w14:textId="77777777" w:rsidTr="001120B2">
        <w:tc>
          <w:tcPr>
            <w:tcW w:w="565" w:type="pct"/>
          </w:tcPr>
          <w:p w14:paraId="0B1BDDC4" w14:textId="77777777" w:rsidR="00923089" w:rsidRPr="005E4287" w:rsidRDefault="00923089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pct"/>
          </w:tcPr>
          <w:p w14:paraId="47175935" w14:textId="2D3E54D7" w:rsidR="00923089" w:rsidRPr="005E4287" w:rsidRDefault="00923089" w:rsidP="0092308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66" w:type="pct"/>
          </w:tcPr>
          <w:p w14:paraId="65C61826" w14:textId="6199F01E" w:rsidR="00923089" w:rsidRPr="005E4287" w:rsidRDefault="00923089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428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89" w:type="pct"/>
          </w:tcPr>
          <w:p w14:paraId="7B995819" w14:textId="77777777" w:rsidR="00923089" w:rsidRPr="005E4287" w:rsidRDefault="00923089" w:rsidP="00543D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A8E321" w14:textId="5617CA8B" w:rsidR="009955A7" w:rsidRDefault="009955A7" w:rsidP="009955A7">
      <w:pPr>
        <w:pStyle w:val="a4"/>
        <w:spacing w:line="240" w:lineRule="auto"/>
        <w:rPr>
          <w:rFonts w:ascii="Times New Roman" w:hAnsi="Times New Roman"/>
        </w:rPr>
      </w:pPr>
    </w:p>
    <w:p w14:paraId="1A1A6211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0130F5D4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опыт дел, направленных на заботу о своей семье, родных и близких; </w:t>
      </w:r>
    </w:p>
    <w:p w14:paraId="4E537CB6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трудовой опыт, опыт участия в производственной практике;</w:t>
      </w:r>
    </w:p>
    <w:p w14:paraId="73E442E2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опыт дел, направленных на пользу своему родному городу или селу, стране </w:t>
      </w:r>
      <w:r>
        <w:rPr>
          <w:rFonts w:ascii="Times New Roman" w:eastAsia="Times New Roman" w:hAnsi="Times New Roman" w:cs="Times New Roman"/>
        </w:rPr>
        <w:br/>
        <w:t xml:space="preserve">в целом, опыт деятельного выражения собственной гражданской позиции; </w:t>
      </w:r>
    </w:p>
    <w:p w14:paraId="16E6CB92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опыт природоохранных дел;</w:t>
      </w:r>
    </w:p>
    <w:p w14:paraId="2F1C5012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опыт разрешения возникающих конфликтных ситуаций в школе, дома </w:t>
      </w:r>
      <w:r>
        <w:rPr>
          <w:rFonts w:ascii="Times New Roman" w:eastAsia="Times New Roman" w:hAnsi="Times New Roman" w:cs="Times New Roman"/>
        </w:rPr>
        <w:br/>
        <w:t>или на улице;</w:t>
      </w:r>
    </w:p>
    <w:p w14:paraId="6C388692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4F8F8C8B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510F93ED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— опыт ведения здорового образа жизни и заботы о здоровье других людей; </w:t>
      </w:r>
    </w:p>
    <w:p w14:paraId="5DAAC65C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опыт оказания помощи окружающим, заботы о малышах или пожилых людях, волонтерский опыт;</w:t>
      </w:r>
    </w:p>
    <w:p w14:paraId="7B889A66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— опыт самопознания и самоанализа, опыт социально приемлемого самовыражения и самореализации.</w:t>
      </w:r>
    </w:p>
    <w:p w14:paraId="4298393C" w14:textId="77777777" w:rsidR="00FA0005" w:rsidRDefault="00FA0005" w:rsidP="00FA0005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69C212E2" w14:textId="77777777" w:rsidR="00FA0005" w:rsidRPr="005E4287" w:rsidRDefault="00FA0005" w:rsidP="009955A7">
      <w:pPr>
        <w:pStyle w:val="a4"/>
        <w:spacing w:line="240" w:lineRule="auto"/>
        <w:rPr>
          <w:rFonts w:ascii="Times New Roman" w:hAnsi="Times New Roman"/>
        </w:rPr>
      </w:pPr>
    </w:p>
    <w:p w14:paraId="68E88965" w14:textId="77777777" w:rsidR="005F61EB" w:rsidRPr="005E4287" w:rsidRDefault="005F61EB" w:rsidP="005F61E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Учебно-методическое обеспечение образовательной деятельности:</w:t>
      </w:r>
    </w:p>
    <w:p w14:paraId="3BEBCC05" w14:textId="2D0C3AAC" w:rsidR="005F61EB" w:rsidRPr="005E4287" w:rsidRDefault="005F61EB" w:rsidP="005F61E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>Учебно-методическое обеспечение реализации учебного курса «</w:t>
      </w:r>
      <w:r w:rsidR="00703B1C" w:rsidRPr="005E4287">
        <w:rPr>
          <w:rFonts w:ascii="Times New Roman" w:hAnsi="Times New Roman" w:cs="Times New Roman"/>
          <w:sz w:val="28"/>
          <w:szCs w:val="28"/>
          <w:lang w:eastAsia="ru-RU"/>
        </w:rPr>
        <w:t>Введение в специальность</w:t>
      </w:r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» базируется на изучении обучающимися фрагментов оригинальных текстов авторов теорий, концепций и исследований в области </w:t>
      </w:r>
      <w:r w:rsidR="000F5C40">
        <w:rPr>
          <w:rFonts w:ascii="Times New Roman" w:hAnsi="Times New Roman" w:cs="Times New Roman"/>
          <w:sz w:val="28"/>
          <w:szCs w:val="28"/>
          <w:lang w:eastAsia="ru-RU"/>
        </w:rPr>
        <w:t>современной</w:t>
      </w:r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географии. </w:t>
      </w:r>
    </w:p>
    <w:p w14:paraId="5FFEBDF9" w14:textId="77777777" w:rsidR="005F61EB" w:rsidRPr="005E4287" w:rsidRDefault="005F61EB" w:rsidP="005F61EB">
      <w:p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t>Используемые в процессе обучения материалы.</w:t>
      </w:r>
    </w:p>
    <w:p w14:paraId="4ACAD159" w14:textId="77777777" w:rsidR="005F61EB" w:rsidRPr="005E4287" w:rsidRDefault="005F61EB" w:rsidP="005F61EB">
      <w:pPr>
        <w:pStyle w:val="ConsPlusNormal"/>
        <w:numPr>
          <w:ilvl w:val="0"/>
          <w:numId w:val="4"/>
        </w:numPr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5E4287">
        <w:rPr>
          <w:rFonts w:ascii="Times New Roman" w:hAnsi="Times New Roman" w:cs="Times New Roman"/>
          <w:bCs/>
          <w:sz w:val="28"/>
          <w:szCs w:val="28"/>
        </w:rPr>
        <w:t xml:space="preserve">Кузнецов А.П., Ким Э.В. География мира. 10-11 </w:t>
      </w:r>
      <w:proofErr w:type="spellStart"/>
      <w:r w:rsidRPr="005E4287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5E4287">
        <w:rPr>
          <w:rFonts w:ascii="Times New Roman" w:hAnsi="Times New Roman" w:cs="Times New Roman"/>
          <w:bCs/>
          <w:sz w:val="28"/>
          <w:szCs w:val="28"/>
        </w:rPr>
        <w:t>. Базовый уровень. Учебник. Вертикаль.</w:t>
      </w:r>
    </w:p>
    <w:p w14:paraId="61CE1FA4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t>Максаковский</w:t>
      </w:r>
      <w:proofErr w:type="spellEnd"/>
      <w:r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В.П. География. 10 класс. Учебник. 20-е изд. М.: Просвещение. 2012</w:t>
      </w:r>
    </w:p>
    <w:p w14:paraId="3BA0CE64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Холина В.Н., Наумова А.С., Родионова И.А. Социально-экономическая география мира. Справочное пособие. М.: Дрофа-Дик. 2008.</w:t>
      </w:r>
    </w:p>
    <w:p w14:paraId="2461FE1B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t>Экономическая и социальная география мира. Атлас. М.: АСТ-Пресс. 2012</w:t>
      </w:r>
    </w:p>
    <w:p w14:paraId="581A2DBC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Дронов В.П., Савельева Л.Е. География. Россия: природа, население, хозяйство. 8 класс. Учебник с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online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поддер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. (ФГОС) /УМК Сферы. – М: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Просвящение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>, 2018</w:t>
      </w:r>
    </w:p>
    <w:p w14:paraId="5132363B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Кузнецов А.П., Савельева Л.Е., Дронов В.П. География. Земля и люди. 7 класс. /УМК Сферы. – М: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Просвящение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>, 2019</w:t>
      </w:r>
    </w:p>
    <w:p w14:paraId="2E8805E1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Лобжанидзе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А.А.. География. 5-6 класс. Планета Земля. Учебник. УМК Сферы. ФГОС. – М: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Просвящение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>, 2017</w:t>
      </w:r>
    </w:p>
    <w:p w14:paraId="07475B53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Белобров В.П., Замотаев И.В., Овечкин С.В. География почв с основами почвоведения: учебник для проф. образования студ. учреждений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высш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. проф. - 2-е изд.,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>. и доп. - М.: Издательский центр «Академия, 2012. – 384 с.</w:t>
      </w:r>
    </w:p>
    <w:p w14:paraId="7C834615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>Кислов А.В. Климатология с основами метеорологии. М., Издательский центр «Академия», 2016</w:t>
      </w:r>
    </w:p>
    <w:p w14:paraId="0611C282" w14:textId="77777777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Воронов А.Г., Дроздов Н.Н.,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Криволуцкий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Д.А., Мяло Е.Г. Биогеография </w:t>
      </w:r>
      <w:proofErr w:type="spellStart"/>
      <w:r w:rsidRPr="005E4287">
        <w:rPr>
          <w:rFonts w:ascii="Times New Roman" w:hAnsi="Times New Roman" w:cs="Times New Roman"/>
          <w:sz w:val="28"/>
          <w:szCs w:val="28"/>
          <w:lang w:eastAsia="ru-RU"/>
        </w:rPr>
        <w:t>сосновами</w:t>
      </w:r>
      <w:proofErr w:type="spellEnd"/>
      <w:r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экологии. М.:, Академкнига, 2003. </w:t>
      </w:r>
    </w:p>
    <w:p w14:paraId="2D260AE8" w14:textId="63A3419F" w:rsidR="005F61EB" w:rsidRPr="005E4287" w:rsidRDefault="005F61EB" w:rsidP="005F61EB">
      <w:pPr>
        <w:numPr>
          <w:ilvl w:val="0"/>
          <w:numId w:val="4"/>
        </w:numPr>
        <w:shd w:val="clear" w:color="auto" w:fill="FFFFFF"/>
        <w:ind w:left="0" w:firstLine="0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5E4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Догановский А.М., Малинин В.И. Гидросфера Земли. – СПб.: </w:t>
      </w:r>
      <w:proofErr w:type="spellStart"/>
      <w:r w:rsidRPr="005E4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Гидрометеоиздат</w:t>
      </w:r>
      <w:proofErr w:type="spellEnd"/>
      <w:r w:rsidRPr="005E42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2004.</w:t>
      </w:r>
    </w:p>
    <w:p w14:paraId="4E188426" w14:textId="77777777" w:rsidR="005F61EB" w:rsidRPr="005E4287" w:rsidRDefault="005F61EB" w:rsidP="005F61EB">
      <w:pPr>
        <w:shd w:val="clear" w:color="auto" w:fill="FFFFFF"/>
        <w:ind w:left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9296CD" w14:textId="77777777" w:rsidR="005F61EB" w:rsidRPr="005E4287" w:rsidRDefault="005F61EB" w:rsidP="005F61EB">
      <w:pPr>
        <w:shd w:val="clear" w:color="auto" w:fill="FFFFFF"/>
        <w:ind w:left="720"/>
        <w:contextualSpacing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5E4287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Цифровые и электронные образовательные ресурсы</w:t>
      </w:r>
    </w:p>
    <w:p w14:paraId="1BAFE6A7" w14:textId="77777777" w:rsidR="005F61EB" w:rsidRPr="005E4287" w:rsidRDefault="006C3D42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5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http://edu.ru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Федеральный портал «Российское образование»</w:t>
      </w:r>
    </w:p>
    <w:p w14:paraId="463066A4" w14:textId="77777777" w:rsidR="005F61EB" w:rsidRPr="005E4287" w:rsidRDefault="006C3D42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6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http://fcior.edu.ru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http://eor.edu.ru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Ресурсы, представленные на портале ФЦИОР (Федеральный центр информационных образовательных ресурсов)</w:t>
      </w:r>
    </w:p>
    <w:p w14:paraId="49DE707A" w14:textId="77777777" w:rsidR="005F61EB" w:rsidRPr="005E4287" w:rsidRDefault="006C3D42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8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http://katalog.iot.ru/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Каталог образовательных ресурсов сети Интернет для школы </w:t>
      </w:r>
    </w:p>
    <w:p w14:paraId="758DDC6C" w14:textId="77777777" w:rsidR="005F61EB" w:rsidRPr="005E4287" w:rsidRDefault="006C3D42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9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http://school-collection.edu.ru/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Единая коллекция цифровых образовательных ресурсов – </w:t>
      </w:r>
    </w:p>
    <w:p w14:paraId="5E4E0ED9" w14:textId="77777777" w:rsidR="005F61EB" w:rsidRPr="005E4287" w:rsidRDefault="006C3D42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0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http://window.edu.ru/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 - Портал «Единое окно доступа к образовательным ресурсам»</w:t>
      </w:r>
    </w:p>
    <w:p w14:paraId="739C7F28" w14:textId="77777777" w:rsidR="005F61EB" w:rsidRPr="005E4287" w:rsidRDefault="006C3D42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1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http://www.openclass.ru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сайт сетевых образовательных сообществ «Открытый класс»</w:t>
      </w:r>
    </w:p>
    <w:p w14:paraId="55C72A0D" w14:textId="77777777" w:rsidR="005F61EB" w:rsidRPr="005E4287" w:rsidRDefault="006C3D42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2" w:history="1">
        <w:r w:rsidR="005F61EB" w:rsidRPr="005E4287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eastAsia="ru-RU"/>
          </w:rPr>
          <w:t>www.teleschool.ru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Телешкола</w:t>
      </w:r>
    </w:p>
    <w:p w14:paraId="54A50CC3" w14:textId="77777777" w:rsidR="005F61EB" w:rsidRPr="005E4287" w:rsidRDefault="006C3D42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3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www.en.edu.ru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Естественнонаучный образовательный портал</w:t>
      </w:r>
    </w:p>
    <w:p w14:paraId="5AE77F16" w14:textId="77777777" w:rsidR="005F61EB" w:rsidRPr="005E4287" w:rsidRDefault="006C3D42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4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www.ict.edu.ru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Информационно-коммуникационные технологии в образовании</w:t>
      </w:r>
    </w:p>
    <w:p w14:paraId="7E035E8F" w14:textId="77777777" w:rsidR="005F61EB" w:rsidRPr="005E4287" w:rsidRDefault="006C3D42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5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www.valeo.edu.ru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Здоровье и образование</w:t>
      </w:r>
    </w:p>
    <w:p w14:paraId="624F7F8B" w14:textId="77777777" w:rsidR="005F61EB" w:rsidRPr="005E4287" w:rsidRDefault="006C3D42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6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adventure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hut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/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general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Мир путешествий и приключений. Планета Земля</w:t>
      </w:r>
    </w:p>
    <w:p w14:paraId="1EDCF168" w14:textId="77777777" w:rsidR="005F61EB" w:rsidRPr="005E4287" w:rsidRDefault="006C3D42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7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nature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ok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/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Редкие и исчезающие животные России</w:t>
      </w:r>
    </w:p>
    <w:p w14:paraId="1D25EA91" w14:textId="77777777" w:rsidR="005F61EB" w:rsidRPr="005E4287" w:rsidRDefault="006C3D42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8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www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floranimal</w:t>
        </w:r>
        <w:proofErr w:type="spellEnd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сайт о животных и растениях</w:t>
      </w:r>
    </w:p>
    <w:p w14:paraId="52A4709A" w14:textId="77777777" w:rsidR="005F61EB" w:rsidRPr="005E4287" w:rsidRDefault="006C3D42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19" w:tgtFrame="_blank" w:tooltip="VirtuLab - Виртуальная лаборатория для учащихся.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http://www.virtulab.net/</w:t>
        </w:r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- виртуальные лабораторные работы</w:t>
      </w:r>
    </w:p>
    <w:p w14:paraId="09809911" w14:textId="77777777" w:rsidR="005F61EB" w:rsidRPr="005E4287" w:rsidRDefault="006C3D42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hyperlink r:id="rId20" w:history="1"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http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://</w:t>
        </w:r>
        <w:proofErr w:type="spellStart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iklass</w:t>
        </w:r>
        <w:proofErr w:type="spellEnd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home</w:t>
        </w:r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-</w:t>
        </w:r>
        <w:proofErr w:type="spellStart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edu</w:t>
        </w:r>
        <w:proofErr w:type="spellEnd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eastAsia="ru-RU"/>
          </w:rPr>
          <w:t>.</w:t>
        </w:r>
        <w:proofErr w:type="spellStart"/>
        <w:r w:rsidR="005F61EB" w:rsidRPr="005E4287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 w:eastAsia="ru-RU"/>
          </w:rPr>
          <w:t>ru</w:t>
        </w:r>
        <w:proofErr w:type="spellEnd"/>
      </w:hyperlink>
      <w:r w:rsidR="005F61EB" w:rsidRPr="005E4287">
        <w:rPr>
          <w:rFonts w:ascii="Times New Roman" w:hAnsi="Times New Roman" w:cs="Times New Roman"/>
          <w:sz w:val="28"/>
          <w:szCs w:val="28"/>
          <w:lang w:eastAsia="ru-RU"/>
        </w:rPr>
        <w:t xml:space="preserve"> – дистанционное обучение.</w:t>
      </w:r>
    </w:p>
    <w:p w14:paraId="42F0C594" w14:textId="5F82547A" w:rsidR="005F61EB" w:rsidRPr="005E4287" w:rsidRDefault="006C3D42" w:rsidP="005F61EB">
      <w:pPr>
        <w:numPr>
          <w:ilvl w:val="0"/>
          <w:numId w:val="6"/>
        </w:numPr>
        <w:shd w:val="clear" w:color="auto" w:fill="FFFFFF"/>
        <w:contextualSpacing/>
        <w:jc w:val="both"/>
        <w:outlineLvl w:val="1"/>
        <w:rPr>
          <w:rFonts w:ascii="Times New Roman" w:hAnsi="Times New Roman" w:cs="Times New Roman"/>
          <w:bCs/>
          <w:sz w:val="28"/>
          <w:szCs w:val="28"/>
          <w:lang w:eastAsia="ru-RU"/>
        </w:rPr>
      </w:pPr>
      <w:hyperlink r:id="rId21" w:history="1">
        <w:r w:rsidR="005F61EB" w:rsidRPr="005E4287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lang w:eastAsia="ru-RU"/>
          </w:rPr>
          <w:t>http://www.adme.ru/zhizn-nauka/polnaya-kollekciya-videourokov-po-osnovnym-shkolnym-predmetam-887210/</w:t>
        </w:r>
      </w:hyperlink>
      <w:r w:rsidR="005F61EB" w:rsidRPr="005E428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Видео-уроки. География. 10 класс. </w:t>
      </w:r>
    </w:p>
    <w:p w14:paraId="29D89BC1" w14:textId="77777777" w:rsidR="005F61EB" w:rsidRPr="005E4287" w:rsidRDefault="005F61EB" w:rsidP="005F61EB">
      <w:pPr>
        <w:shd w:val="clear" w:color="auto" w:fill="FFFFFF"/>
        <w:ind w:left="72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DBFE8C" w14:textId="77777777" w:rsidR="005F61EB" w:rsidRPr="005E4287" w:rsidRDefault="005F61EB" w:rsidP="005F61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>Используемое в процессе обучения оборудование</w:t>
      </w:r>
    </w:p>
    <w:p w14:paraId="13C12CFC" w14:textId="77777777" w:rsidR="005F61EB" w:rsidRPr="005E4287" w:rsidRDefault="005F61EB" w:rsidP="005F61E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>Компьютеры, находящиеся на балансе НИУ ВШЭ</w:t>
      </w:r>
    </w:p>
    <w:p w14:paraId="74E77737" w14:textId="77777777" w:rsidR="005F61EB" w:rsidRPr="005E4287" w:rsidRDefault="005F61EB" w:rsidP="005F61E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287">
        <w:rPr>
          <w:rFonts w:ascii="Times New Roman" w:hAnsi="Times New Roman" w:cs="Times New Roman"/>
          <w:sz w:val="28"/>
          <w:szCs w:val="28"/>
        </w:rPr>
        <w:t>Видео-проекторы</w:t>
      </w:r>
      <w:proofErr w:type="gramEnd"/>
      <w:r w:rsidRPr="005E4287">
        <w:rPr>
          <w:rFonts w:ascii="Times New Roman" w:hAnsi="Times New Roman" w:cs="Times New Roman"/>
          <w:sz w:val="28"/>
          <w:szCs w:val="28"/>
        </w:rPr>
        <w:t>, находящиеся на балансе НИУ ВШЭ</w:t>
      </w:r>
    </w:p>
    <w:p w14:paraId="6ED5779B" w14:textId="77777777" w:rsidR="005F61EB" w:rsidRPr="005E4287" w:rsidRDefault="005F61EB" w:rsidP="005F61E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5E4287">
        <w:rPr>
          <w:rFonts w:ascii="Times New Roman" w:hAnsi="Times New Roman" w:cs="Times New Roman"/>
          <w:sz w:val="28"/>
          <w:szCs w:val="28"/>
        </w:rPr>
        <w:t xml:space="preserve">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Media</w:t>
      </w:r>
      <w:r w:rsidRPr="005E4287">
        <w:rPr>
          <w:rFonts w:ascii="Times New Roman" w:hAnsi="Times New Roman" w:cs="Times New Roman"/>
          <w:sz w:val="28"/>
          <w:szCs w:val="28"/>
        </w:rPr>
        <w:t xml:space="preserve">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Player</w:t>
      </w:r>
      <w:r w:rsidRPr="005E4287">
        <w:rPr>
          <w:rFonts w:ascii="Times New Roman" w:hAnsi="Times New Roman" w:cs="Times New Roman"/>
          <w:sz w:val="28"/>
          <w:szCs w:val="28"/>
        </w:rPr>
        <w:t xml:space="preserve"> для просмотра фильмов и видео-уроков</w:t>
      </w:r>
    </w:p>
    <w:p w14:paraId="0E5A749D" w14:textId="77777777" w:rsidR="005F61EB" w:rsidRPr="005E4287" w:rsidRDefault="005F61EB" w:rsidP="005F61EB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 xml:space="preserve">Программный пакет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 xml:space="preserve">Microsoft Office </w:t>
      </w:r>
    </w:p>
    <w:p w14:paraId="025EDB6D" w14:textId="4CA7CB43" w:rsidR="006D373C" w:rsidRPr="005E4287" w:rsidRDefault="005F61EB" w:rsidP="00093D68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4287">
        <w:rPr>
          <w:rFonts w:ascii="Times New Roman" w:hAnsi="Times New Roman" w:cs="Times New Roman"/>
          <w:sz w:val="28"/>
          <w:szCs w:val="28"/>
        </w:rPr>
        <w:t xml:space="preserve">Приложение Фотоальбом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5E4287">
        <w:rPr>
          <w:rFonts w:ascii="Times New Roman" w:hAnsi="Times New Roman" w:cs="Times New Roman"/>
          <w:sz w:val="28"/>
          <w:szCs w:val="28"/>
        </w:rPr>
        <w:t xml:space="preserve"> </w:t>
      </w:r>
      <w:r w:rsidRPr="005E4287">
        <w:rPr>
          <w:rFonts w:ascii="Times New Roman" w:hAnsi="Times New Roman" w:cs="Times New Roman"/>
          <w:sz w:val="28"/>
          <w:szCs w:val="28"/>
          <w:lang w:val="en-US"/>
        </w:rPr>
        <w:t>Live</w:t>
      </w:r>
      <w:r w:rsidRPr="005E4287">
        <w:rPr>
          <w:rFonts w:ascii="Times New Roman" w:hAnsi="Times New Roman" w:cs="Times New Roman"/>
          <w:sz w:val="28"/>
          <w:szCs w:val="28"/>
        </w:rPr>
        <w:t xml:space="preserve"> для работы с картами и фотографиями</w:t>
      </w:r>
    </w:p>
    <w:sectPr w:rsidR="006D373C" w:rsidRPr="005E4287" w:rsidSect="00AC3172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255F"/>
    <w:multiLevelType w:val="hybridMultilevel"/>
    <w:tmpl w:val="8FD69C20"/>
    <w:lvl w:ilvl="0" w:tplc="D838597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806DCA"/>
    <w:multiLevelType w:val="hybridMultilevel"/>
    <w:tmpl w:val="455C3A1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45AB0210"/>
    <w:multiLevelType w:val="hybridMultilevel"/>
    <w:tmpl w:val="50C40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150FE"/>
    <w:multiLevelType w:val="hybridMultilevel"/>
    <w:tmpl w:val="A9328E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2D6847"/>
    <w:multiLevelType w:val="hybridMultilevel"/>
    <w:tmpl w:val="C1940556"/>
    <w:lvl w:ilvl="0" w:tplc="272E6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952318"/>
    <w:multiLevelType w:val="hybridMultilevel"/>
    <w:tmpl w:val="F5E86B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A1175"/>
    <w:multiLevelType w:val="hybridMultilevel"/>
    <w:tmpl w:val="B0A4328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553"/>
    <w:rsid w:val="00093D68"/>
    <w:rsid w:val="000F5C40"/>
    <w:rsid w:val="001120B2"/>
    <w:rsid w:val="001B64F1"/>
    <w:rsid w:val="004A4E9C"/>
    <w:rsid w:val="004E0F1D"/>
    <w:rsid w:val="00543D56"/>
    <w:rsid w:val="005E4287"/>
    <w:rsid w:val="005F61EB"/>
    <w:rsid w:val="006C3D42"/>
    <w:rsid w:val="006D373C"/>
    <w:rsid w:val="00703B1C"/>
    <w:rsid w:val="00761109"/>
    <w:rsid w:val="0076199F"/>
    <w:rsid w:val="007C0273"/>
    <w:rsid w:val="007D1553"/>
    <w:rsid w:val="00834482"/>
    <w:rsid w:val="008E4FF4"/>
    <w:rsid w:val="00923089"/>
    <w:rsid w:val="009955A7"/>
    <w:rsid w:val="00A70D09"/>
    <w:rsid w:val="00AC3172"/>
    <w:rsid w:val="00B6483F"/>
    <w:rsid w:val="00C13464"/>
    <w:rsid w:val="00C1573F"/>
    <w:rsid w:val="00CA3947"/>
    <w:rsid w:val="00F92A6E"/>
    <w:rsid w:val="00FA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4C04"/>
  <w15:docId w15:val="{BB646471-EB28-4874-8156-9D044F8C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1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3D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6199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Перечень"/>
    <w:basedOn w:val="a"/>
    <w:rsid w:val="00B6483F"/>
    <w:pPr>
      <w:suppressAutoHyphens/>
      <w:spacing w:line="360" w:lineRule="auto"/>
      <w:ind w:firstLine="284"/>
      <w:jc w:val="both"/>
    </w:pPr>
    <w:rPr>
      <w:rFonts w:ascii="Calibri" w:eastAsia="Times New Roman" w:hAnsi="Calibri" w:cs="Times New Roman"/>
      <w:sz w:val="28"/>
      <w:szCs w:val="28"/>
      <w:u w:color="000000"/>
      <w:lang w:eastAsia="ru-RU"/>
    </w:rPr>
  </w:style>
  <w:style w:type="paragraph" w:customStyle="1" w:styleId="ListParagraph1">
    <w:name w:val="List Paragraph1"/>
    <w:basedOn w:val="a"/>
    <w:rsid w:val="00543D56"/>
    <w:pPr>
      <w:spacing w:after="160" w:line="252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styleId="a5">
    <w:name w:val="Hyperlink"/>
    <w:rsid w:val="005F61EB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5F61E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a6">
    <w:name w:val="List Paragraph"/>
    <w:basedOn w:val="a"/>
    <w:uiPriority w:val="34"/>
    <w:qFormat/>
    <w:rsid w:val="005F61EB"/>
    <w:pPr>
      <w:ind w:left="720"/>
      <w:contextualSpacing/>
    </w:pPr>
  </w:style>
  <w:style w:type="paragraph" w:styleId="a7">
    <w:name w:val="Title"/>
    <w:basedOn w:val="a"/>
    <w:link w:val="a8"/>
    <w:qFormat/>
    <w:rsid w:val="00F92A6E"/>
    <w:pPr>
      <w:widowControl w:val="0"/>
      <w:shd w:val="clear" w:color="auto" w:fill="FFFFFF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8">
    <w:name w:val="Заголовок Знак"/>
    <w:basedOn w:val="a0"/>
    <w:link w:val="a7"/>
    <w:rsid w:val="00F92A6E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1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alog.iot.ru/" TargetMode="External"/><Relationship Id="rId13" Type="http://schemas.openxmlformats.org/officeDocument/2006/relationships/hyperlink" Target="http://www.en.edu.ru" TargetMode="External"/><Relationship Id="rId18" Type="http://schemas.openxmlformats.org/officeDocument/2006/relationships/hyperlink" Target="http://www.floranima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me.ru/zhizn-nauka/polnaya-kollekciya-videourokov-po-osnovnym-shkolnym-predmetam-887210/" TargetMode="External"/><Relationship Id="rId7" Type="http://schemas.openxmlformats.org/officeDocument/2006/relationships/hyperlink" Target="http://eor.edu.ru" TargetMode="External"/><Relationship Id="rId12" Type="http://schemas.openxmlformats.org/officeDocument/2006/relationships/hyperlink" Target="http://www.teleschool.ru/" TargetMode="External"/><Relationship Id="rId17" Type="http://schemas.openxmlformats.org/officeDocument/2006/relationships/hyperlink" Target="http://nature.ok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adventure.hut.ru/general/" TargetMode="External"/><Relationship Id="rId20" Type="http://schemas.openxmlformats.org/officeDocument/2006/relationships/hyperlink" Target="http://iklass.home-edu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11" Type="http://schemas.openxmlformats.org/officeDocument/2006/relationships/hyperlink" Target="http://www.openclass.ru" TargetMode="External"/><Relationship Id="rId5" Type="http://schemas.openxmlformats.org/officeDocument/2006/relationships/hyperlink" Target="http://edu.ru" TargetMode="External"/><Relationship Id="rId15" Type="http://schemas.openxmlformats.org/officeDocument/2006/relationships/hyperlink" Target="http://www.valeo.edu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www.virtulab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edu.ru/" TargetMode="External"/><Relationship Id="rId14" Type="http://schemas.openxmlformats.org/officeDocument/2006/relationships/hyperlink" Target="http://www.ict.edu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Крылов Алексей Игоревич</dc:creator>
  <cp:lastModifiedBy>Величко Виктория Сергеевна</cp:lastModifiedBy>
  <cp:revision>3</cp:revision>
  <dcterms:created xsi:type="dcterms:W3CDTF">2021-07-01T12:53:00Z</dcterms:created>
  <dcterms:modified xsi:type="dcterms:W3CDTF">2021-10-21T12:15:00Z</dcterms:modified>
</cp:coreProperties>
</file>