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4C" w:rsidRPr="00DC7866" w:rsidRDefault="00DC7866" w:rsidP="00DC7866">
      <w:pPr>
        <w:pStyle w:val="a8"/>
        <w:jc w:val="center"/>
        <w:rPr>
          <w:rFonts w:ascii="Times New Roman" w:hAnsi="Times New Roman" w:cs="Times New Roman"/>
          <w:b/>
          <w:sz w:val="26"/>
          <w:szCs w:val="26"/>
          <w:lang w:val="ru-RU"/>
        </w:rPr>
      </w:pPr>
      <w:r w:rsidRPr="00DC7866">
        <w:rPr>
          <w:rFonts w:ascii="Times New Roman" w:hAnsi="Times New Roman" w:cs="Times New Roman"/>
          <w:b/>
          <w:sz w:val="26"/>
          <w:szCs w:val="26"/>
          <w:lang w:val="ru-RU"/>
        </w:rPr>
        <w:t>Аннотация</w:t>
      </w:r>
    </w:p>
    <w:p w:rsidR="00DC7866" w:rsidRPr="00DC7866" w:rsidRDefault="00DC7866" w:rsidP="00DC7866">
      <w:pPr>
        <w:pStyle w:val="a8"/>
        <w:jc w:val="center"/>
        <w:rPr>
          <w:rFonts w:ascii="Times New Roman" w:hAnsi="Times New Roman" w:cs="Times New Roman"/>
          <w:b/>
          <w:sz w:val="26"/>
          <w:szCs w:val="26"/>
        </w:rPr>
      </w:pPr>
      <w:r w:rsidRPr="00DC7866">
        <w:rPr>
          <w:rFonts w:ascii="Times New Roman" w:hAnsi="Times New Roman" w:cs="Times New Roman"/>
          <w:b/>
          <w:sz w:val="26"/>
          <w:szCs w:val="26"/>
          <w:lang w:val="ru-RU"/>
        </w:rPr>
        <w:t xml:space="preserve">к </w:t>
      </w:r>
      <w:r>
        <w:rPr>
          <w:rFonts w:ascii="Times New Roman" w:hAnsi="Times New Roman" w:cs="Times New Roman"/>
          <w:b/>
          <w:sz w:val="26"/>
          <w:szCs w:val="26"/>
        </w:rPr>
        <w:t xml:space="preserve">рабочей программе </w:t>
      </w:r>
      <w:r w:rsidRPr="00DC7866">
        <w:rPr>
          <w:rFonts w:ascii="Times New Roman" w:hAnsi="Times New Roman" w:cs="Times New Roman"/>
          <w:b/>
          <w:sz w:val="26"/>
          <w:szCs w:val="26"/>
        </w:rPr>
        <w:t>по учебному предмету (курсу)</w:t>
      </w:r>
    </w:p>
    <w:p w:rsidR="00DC7866" w:rsidRPr="00DC7866" w:rsidRDefault="00DC7866" w:rsidP="00DC7866">
      <w:pPr>
        <w:pStyle w:val="a8"/>
        <w:jc w:val="center"/>
        <w:rPr>
          <w:rFonts w:ascii="Times New Roman" w:hAnsi="Times New Roman" w:cs="Times New Roman"/>
          <w:b/>
          <w:sz w:val="26"/>
          <w:szCs w:val="26"/>
        </w:rPr>
      </w:pPr>
      <w:r w:rsidRPr="00DC7866">
        <w:rPr>
          <w:rFonts w:ascii="Times New Roman" w:hAnsi="Times New Roman" w:cs="Times New Roman"/>
          <w:b/>
          <w:sz w:val="26"/>
          <w:szCs w:val="26"/>
        </w:rPr>
        <w:t>«Геоинформационные технологии в городских исследованиях»</w:t>
      </w:r>
    </w:p>
    <w:p w:rsidR="00DC7866" w:rsidRPr="00DC7866" w:rsidRDefault="00DC7866" w:rsidP="00DC7866">
      <w:pPr>
        <w:pStyle w:val="a8"/>
        <w:jc w:val="center"/>
        <w:rPr>
          <w:rFonts w:ascii="Times New Roman" w:hAnsi="Times New Roman" w:cs="Times New Roman"/>
          <w:b/>
          <w:sz w:val="26"/>
          <w:szCs w:val="26"/>
        </w:rPr>
      </w:pPr>
      <w:r w:rsidRPr="00DC7866">
        <w:rPr>
          <w:rFonts w:ascii="Times New Roman" w:hAnsi="Times New Roman" w:cs="Times New Roman"/>
          <w:b/>
          <w:sz w:val="26"/>
          <w:szCs w:val="26"/>
        </w:rPr>
        <w:t>10 класс</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Настоящий курс предназначен для учащихся 10 классов Лицея НИУ ВШЭ. Продолжительность курса – 52 академических часа. </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Город как </w:t>
      </w:r>
      <w:proofErr w:type="gramStart"/>
      <w:r>
        <w:rPr>
          <w:rFonts w:ascii="Times New Roman" w:eastAsia="Times New Roman" w:hAnsi="Times New Roman" w:cs="Times New Roman"/>
          <w:sz w:val="28"/>
          <w:szCs w:val="28"/>
          <w:highlight w:val="white"/>
        </w:rPr>
        <w:t>сложная  система</w:t>
      </w:r>
      <w:proofErr w:type="gramEnd"/>
      <w:r>
        <w:rPr>
          <w:rFonts w:ascii="Times New Roman" w:eastAsia="Times New Roman" w:hAnsi="Times New Roman" w:cs="Times New Roman"/>
          <w:sz w:val="28"/>
          <w:szCs w:val="28"/>
          <w:highlight w:val="white"/>
        </w:rPr>
        <w:t xml:space="preserve"> находится на пересечении различных сфер жизни общества: от экономической и управленческой  до социальной и ментальной. Таким образом, предмет городских исследований разнообразен, что ведет к постоянному повышению сложности существующих и появлению новых методов и инструментов его изучения. Большинство городских процессов связаны с пространством города и находятся на некой территории, одной из ключевых характеристик которой, следовательно, являются пространственные данные (или данные «географические»). Пространственные данные - это цифровые данные о пространственных объектах, включающие сведения об их местоположении и прочих пространственных и непространственных признаках.</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Отличительная особенность таких данных является единовременное включение в себя разнородных данных – это координаты (</w:t>
      </w:r>
      <w:r>
        <w:rPr>
          <w:rFonts w:ascii="Times New Roman" w:eastAsia="Times New Roman" w:hAnsi="Times New Roman" w:cs="Times New Roman"/>
          <w:i/>
          <w:sz w:val="28"/>
          <w:szCs w:val="28"/>
          <w:highlight w:val="white"/>
        </w:rPr>
        <w:t>где?</w:t>
      </w:r>
      <w:r>
        <w:rPr>
          <w:rFonts w:ascii="Times New Roman" w:eastAsia="Times New Roman" w:hAnsi="Times New Roman" w:cs="Times New Roman"/>
          <w:sz w:val="28"/>
          <w:szCs w:val="28"/>
          <w:highlight w:val="white"/>
        </w:rPr>
        <w:t>), форма (</w:t>
      </w:r>
      <w:r>
        <w:rPr>
          <w:rFonts w:ascii="Times New Roman" w:eastAsia="Times New Roman" w:hAnsi="Times New Roman" w:cs="Times New Roman"/>
          <w:i/>
          <w:sz w:val="28"/>
          <w:szCs w:val="28"/>
          <w:highlight w:val="white"/>
        </w:rPr>
        <w:t>что?</w:t>
      </w:r>
      <w:r>
        <w:rPr>
          <w:rFonts w:ascii="Times New Roman" w:eastAsia="Times New Roman" w:hAnsi="Times New Roman" w:cs="Times New Roman"/>
          <w:sz w:val="28"/>
          <w:szCs w:val="28"/>
          <w:highlight w:val="white"/>
        </w:rPr>
        <w:t>), и атрибутивные качественные/количественные характеристики (</w:t>
      </w:r>
      <w:r>
        <w:rPr>
          <w:rFonts w:ascii="Times New Roman" w:eastAsia="Times New Roman" w:hAnsi="Times New Roman" w:cs="Times New Roman"/>
          <w:i/>
          <w:sz w:val="28"/>
          <w:szCs w:val="28"/>
          <w:highlight w:val="white"/>
        </w:rPr>
        <w:t>а поподробнее?</w:t>
      </w:r>
      <w:r>
        <w:rPr>
          <w:rFonts w:ascii="Times New Roman" w:eastAsia="Times New Roman" w:hAnsi="Times New Roman" w:cs="Times New Roman"/>
          <w:sz w:val="28"/>
          <w:szCs w:val="28"/>
          <w:highlight w:val="white"/>
        </w:rPr>
        <w:t>).</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сбор, обработку и анализ пространственных данных сегодня отвечает комплекс технологий, обозначаемый термином “геоинформационные технологии”. Пространственные данные могут сочетаться с другими видами данных - поэтому геоинформационные технологии являются инструментом не только географов, геологов и других специалистов наук о Земле, но также находят все более широкое применение в общественных науках, экономике, финансах, управлении, информатике, медицине и прочих профессиональных сферах деятельности человека. Рабочим ядром геоинформационных технологий являются геоинформационные системы (ГИС). Понятие ГИС уникально: им обозначают ряд технологических систем, этапов работы этих систем, а также итоговый результат такой работы. </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Целью курса “Геоинформационные технологии в городских исследованиях” является формирование у учащихся целостного </w:t>
      </w:r>
      <w:r>
        <w:rPr>
          <w:rFonts w:ascii="Times New Roman" w:eastAsia="Times New Roman" w:hAnsi="Times New Roman" w:cs="Times New Roman"/>
          <w:sz w:val="28"/>
          <w:szCs w:val="28"/>
          <w:highlight w:val="white"/>
        </w:rPr>
        <w:lastRenderedPageBreak/>
        <w:t>представления о точках приложения технологий геоинформационных систем для решения задач, стоящих перед городом. Анализ непрерывно растущего массива пространственных данных, порождаемых современным городом, открывает возможность использования принципиально новых или же значительно более точных подходов в сфере городского управления и планирования.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Освоение программы курса предполагает знакомство с  базовыми принципами картографии и </w:t>
      </w:r>
      <w:proofErr w:type="spellStart"/>
      <w:r>
        <w:rPr>
          <w:rFonts w:ascii="Times New Roman" w:eastAsia="Times New Roman" w:hAnsi="Times New Roman" w:cs="Times New Roman"/>
          <w:sz w:val="28"/>
          <w:szCs w:val="28"/>
          <w:highlight w:val="white"/>
        </w:rPr>
        <w:t>геоинформатики</w:t>
      </w:r>
      <w:proofErr w:type="spellEnd"/>
      <w:r>
        <w:rPr>
          <w:rFonts w:ascii="Times New Roman" w:eastAsia="Times New Roman" w:hAnsi="Times New Roman" w:cs="Times New Roman"/>
          <w:sz w:val="28"/>
          <w:szCs w:val="28"/>
          <w:highlight w:val="white"/>
        </w:rPr>
        <w:t>, необходимых для понимания проблематики обработки данных, а также получение знаний о роли цифровых технологий в исследовании городов и принятии управленческих решений в отношении города. Учащиеся получат представление о предмете и проблематике городских исследований</w:t>
      </w:r>
      <w:r>
        <w:rPr>
          <w:rFonts w:ascii="Times New Roman" w:eastAsia="Times New Roman" w:hAnsi="Times New Roman" w:cs="Times New Roman"/>
          <w:sz w:val="28"/>
          <w:szCs w:val="28"/>
        </w:rPr>
        <w:t>.</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Особое внимание в курсе будет уделено практическим навыкам поиска и дальнейшей обработки городских пространственных данных через открытые настольные геоинформационных системы (на примере лидера отрасли, QGIS). Учащиеся получат представление о том, как собираются городские данные, с помощью каких методов они обрабатываются, и как они могут быть представлены (в частности, визуально) для передачи результатов аналитики в виде, наилучшим образом соответствующим целевой аудитории продукта анализа.  В рамках курса предполагаются лабораторные работы, на которых учащиеся освоят базовые навыки работы в QGIS, а также командное полевое исследование, где они смогут применить полученные навыки в реальном небольшом городском исследовании и познакомиться с актуальными городскими пространственным данными на всех этапах - сбор, обработка и визуализация.</w:t>
      </w:r>
    </w:p>
    <w:p w:rsidR="00D5334C" w:rsidRDefault="00D5334C" w:rsidP="00DC7866">
      <w:pPr>
        <w:spacing w:before="240" w:after="240"/>
        <w:jc w:val="center"/>
        <w:rPr>
          <w:rFonts w:ascii="Times New Roman" w:eastAsia="Times New Roman" w:hAnsi="Times New Roman" w:cs="Times New Roman"/>
          <w:sz w:val="28"/>
          <w:szCs w:val="28"/>
          <w:shd w:val="clear" w:color="auto" w:fill="FFF2CC"/>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Общая характеристика учебного 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Настоящий учебный курс состоит из трех структурных блоков, объединенных использованием геоинформационных технологий в городских исследованиях. Первый блок предполагает знакомство учащихся с основной теорией по картографии и </w:t>
      </w:r>
      <w:proofErr w:type="spellStart"/>
      <w:r>
        <w:rPr>
          <w:rFonts w:ascii="Times New Roman" w:eastAsia="Times New Roman" w:hAnsi="Times New Roman" w:cs="Times New Roman"/>
          <w:sz w:val="28"/>
          <w:szCs w:val="28"/>
        </w:rPr>
        <w:t>геоинформатике</w:t>
      </w:r>
      <w:proofErr w:type="spellEnd"/>
      <w:r>
        <w:rPr>
          <w:rFonts w:ascii="Times New Roman" w:eastAsia="Times New Roman" w:hAnsi="Times New Roman" w:cs="Times New Roman"/>
          <w:sz w:val="28"/>
          <w:szCs w:val="28"/>
        </w:rPr>
        <w:t>, необходимых для успешного прохождения курса. Второй блок связан непосредственно с работой в настольных ГИС (QGIS), знакомство с базовым инструментарием. Третий блок посвящен групповому исследованию учащихся, построенному на данных полевого исследования.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Занятия проходят в форме лекций, семинаров и лабораторных работ.  </w:t>
      </w:r>
    </w:p>
    <w:p w:rsidR="00D5334C" w:rsidRDefault="00D5334C" w:rsidP="00D5334C">
      <w:pPr>
        <w:spacing w:before="240" w:after="240"/>
        <w:ind w:left="108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Место учебного курса в учебном плане</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«Геоинформационные технологии в городских исследованиях» является дисциплиной по выбору в рамках Факультетского дня Лицея НИУ ВШЭ. Изучение учебного курса «Геоинформационные технологии в городских исследованиях» базируется на курсе “Введение в </w:t>
      </w:r>
      <w:proofErr w:type="spellStart"/>
      <w:r>
        <w:rPr>
          <w:rFonts w:ascii="Times New Roman" w:eastAsia="Times New Roman" w:hAnsi="Times New Roman" w:cs="Times New Roman"/>
          <w:sz w:val="28"/>
          <w:szCs w:val="28"/>
        </w:rPr>
        <w:t>урбанистику</w:t>
      </w:r>
      <w:proofErr w:type="spellEnd"/>
      <w:r>
        <w:rPr>
          <w:rFonts w:ascii="Times New Roman" w:eastAsia="Times New Roman" w:hAnsi="Times New Roman" w:cs="Times New Roman"/>
          <w:sz w:val="28"/>
          <w:szCs w:val="28"/>
        </w:rPr>
        <w:t xml:space="preserve">”. </w:t>
      </w:r>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Личностные, </w:t>
      </w: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 xml:space="preserve"> и предметные результаты освоения учебного 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государственным образовательным стандартом среднего (полного) общего образования освоение учебного курса «Геоинформационные технологии в городских исследованиях» предполагает достижение личностных и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единые для всего образовательного процесса, и предметные результаты, специфические для данного курса.</w:t>
      </w:r>
    </w:p>
    <w:p w:rsidR="00D5334C" w:rsidRDefault="00D5334C" w:rsidP="00D5334C">
      <w:pPr>
        <w:spacing w:before="240" w:after="240"/>
        <w:ind w:firstLine="540"/>
        <w:jc w:val="both"/>
        <w:rPr>
          <w:rFonts w:ascii="Times New Roman" w:eastAsia="Times New Roman" w:hAnsi="Times New Roman" w:cs="Times New Roman"/>
          <w:sz w:val="28"/>
          <w:szCs w:val="28"/>
          <w:shd w:val="clear" w:color="auto" w:fill="FFF2CC"/>
        </w:rPr>
      </w:pPr>
      <w:r>
        <w:rPr>
          <w:rFonts w:ascii="Times New Roman" w:eastAsia="Times New Roman" w:hAnsi="Times New Roman" w:cs="Times New Roman"/>
          <w:sz w:val="28"/>
          <w:szCs w:val="28"/>
        </w:rPr>
        <w:t>Личностные результаты освоения учебного курса включают в себя:</w:t>
      </w:r>
    </w:p>
    <w:p w:rsidR="00D5334C" w:rsidRDefault="00D5334C" w:rsidP="00D5334C">
      <w:pPr>
        <w:numPr>
          <w:ilvl w:val="0"/>
          <w:numId w:val="9"/>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готовность и способность к самостоятельной информационно-познавательной деятельности;</w:t>
      </w:r>
    </w:p>
    <w:p w:rsidR="00D5334C" w:rsidRDefault="00D5334C" w:rsidP="00D5334C">
      <w:pPr>
        <w:numPr>
          <w:ilvl w:val="0"/>
          <w:numId w:val="9"/>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сотрудничества со сверстниками и взрослыми в образовательной и учебно-исследовательской деятельности;</w:t>
      </w:r>
    </w:p>
    <w:p w:rsidR="00D5334C" w:rsidRDefault="00D5334C" w:rsidP="00D5334C">
      <w:pPr>
        <w:numPr>
          <w:ilvl w:val="0"/>
          <w:numId w:val="9"/>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5334C" w:rsidRDefault="00D5334C" w:rsidP="00D5334C">
      <w:pPr>
        <w:numPr>
          <w:ilvl w:val="0"/>
          <w:numId w:val="9"/>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5334C" w:rsidRDefault="00D5334C" w:rsidP="00D5334C">
      <w:pPr>
        <w:spacing w:before="240" w:after="240"/>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Метапредметные</w:t>
      </w:r>
      <w:proofErr w:type="spellEnd"/>
      <w:r>
        <w:rPr>
          <w:rFonts w:ascii="Times New Roman" w:eastAsia="Times New Roman" w:hAnsi="Times New Roman" w:cs="Times New Roman"/>
          <w:sz w:val="28"/>
          <w:szCs w:val="28"/>
        </w:rPr>
        <w:t xml:space="preserve"> результаты освоения учебного курса включают в себя:</w:t>
      </w:r>
    </w:p>
    <w:p w:rsidR="00D5334C" w:rsidRDefault="00D5334C" w:rsidP="00D5334C">
      <w:pPr>
        <w:numPr>
          <w:ilvl w:val="0"/>
          <w:numId w:val="8"/>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формирование навыков поиска необходимой информации, умение ориентироваться в различных источниках информации и определять </w:t>
      </w:r>
      <w:r>
        <w:rPr>
          <w:rFonts w:ascii="Times New Roman" w:eastAsia="Times New Roman" w:hAnsi="Times New Roman" w:cs="Times New Roman"/>
          <w:sz w:val="28"/>
          <w:szCs w:val="28"/>
          <w:highlight w:val="white"/>
        </w:rPr>
        <w:lastRenderedPageBreak/>
        <w:t>степень достоверности и научной значимости её источников, критически оценивать и интерпретировать информацию, получаемую из различных источников</w:t>
      </w:r>
    </w:p>
    <w:p w:rsidR="00D5334C" w:rsidRDefault="00D5334C" w:rsidP="00D5334C">
      <w:pPr>
        <w:numPr>
          <w:ilvl w:val="0"/>
          <w:numId w:val="8"/>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самостоятельного поиска методов решения практических и аналитических задач;</w:t>
      </w:r>
    </w:p>
    <w:p w:rsidR="00D5334C" w:rsidRDefault="00D5334C" w:rsidP="00D5334C">
      <w:pPr>
        <w:numPr>
          <w:ilvl w:val="0"/>
          <w:numId w:val="8"/>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осуществления проектно-исследовательской деятельности и оформления ее результатов.</w:t>
      </w:r>
    </w:p>
    <w:p w:rsidR="00D5334C" w:rsidRDefault="00D5334C" w:rsidP="00D5334C">
      <w:pPr>
        <w:numPr>
          <w:ilvl w:val="0"/>
          <w:numId w:val="8"/>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5334C" w:rsidRDefault="00D5334C" w:rsidP="00D5334C">
      <w:pPr>
        <w:spacing w:before="240" w:after="240"/>
        <w:ind w:firstLine="5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Предметные результаты освоения учебного курса включают в себя:</w:t>
      </w:r>
    </w:p>
    <w:p w:rsidR="00D5334C" w:rsidRDefault="00D5334C" w:rsidP="00D5334C">
      <w:pPr>
        <w:numPr>
          <w:ilvl w:val="0"/>
          <w:numId w:val="6"/>
        </w:numPr>
        <w:spacing w:before="24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сформированность</w:t>
      </w:r>
      <w:proofErr w:type="spellEnd"/>
      <w:r>
        <w:rPr>
          <w:rFonts w:ascii="Times New Roman" w:eastAsia="Times New Roman" w:hAnsi="Times New Roman" w:cs="Times New Roman"/>
          <w:sz w:val="28"/>
          <w:szCs w:val="28"/>
          <w:highlight w:val="white"/>
        </w:rPr>
        <w:t xml:space="preserve"> у учеников общего представления о видах и областях применения геоинформационных технологий в городских исследованиях;</w:t>
      </w:r>
    </w:p>
    <w:p w:rsidR="00D5334C" w:rsidRDefault="00D5334C" w:rsidP="00D5334C">
      <w:pPr>
        <w:numPr>
          <w:ilvl w:val="0"/>
          <w:numId w:val="6"/>
        </w:numPr>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сформированность</w:t>
      </w:r>
      <w:proofErr w:type="spellEnd"/>
      <w:r>
        <w:rPr>
          <w:rFonts w:ascii="Times New Roman" w:eastAsia="Times New Roman" w:hAnsi="Times New Roman" w:cs="Times New Roman"/>
          <w:sz w:val="28"/>
          <w:szCs w:val="28"/>
          <w:highlight w:val="white"/>
        </w:rPr>
        <w:t xml:space="preserve"> у учеников общего представления о методиках полевой работы в городских исследованиях;</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сформировать у учеников умений и навыков работы с различными видами городских данных, используемых в процессах городского планирования и </w:t>
      </w:r>
      <w:proofErr w:type="gramStart"/>
      <w:r>
        <w:rPr>
          <w:rFonts w:ascii="Times New Roman" w:eastAsia="Times New Roman" w:hAnsi="Times New Roman" w:cs="Times New Roman"/>
          <w:sz w:val="28"/>
          <w:szCs w:val="28"/>
          <w:highlight w:val="white"/>
        </w:rPr>
        <w:t>управления ;</w:t>
      </w:r>
      <w:proofErr w:type="gramEnd"/>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владение базовыми навыки поиска, получения, обработки, анализа и визуализации городских данных с целью решения практических задач городского планирования и управления;</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представлений о…понимание роли карты</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умение составлять и интерпретировать картографические изображения;</w:t>
      </w:r>
    </w:p>
    <w:p w:rsidR="008460E5" w:rsidRPr="00DC7866" w:rsidRDefault="00D5334C" w:rsidP="00DC7866">
      <w:pPr>
        <w:numPr>
          <w:ilvl w:val="0"/>
          <w:numId w:val="6"/>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иметь представление о </w:t>
      </w:r>
      <w:proofErr w:type="spellStart"/>
      <w:r>
        <w:rPr>
          <w:rFonts w:ascii="Times New Roman" w:eastAsia="Times New Roman" w:hAnsi="Times New Roman" w:cs="Times New Roman"/>
          <w:sz w:val="28"/>
          <w:szCs w:val="28"/>
          <w:highlight w:val="white"/>
        </w:rPr>
        <w:t>манипулятивных</w:t>
      </w:r>
      <w:proofErr w:type="spellEnd"/>
      <w:r>
        <w:rPr>
          <w:rFonts w:ascii="Times New Roman" w:eastAsia="Times New Roman" w:hAnsi="Times New Roman" w:cs="Times New Roman"/>
          <w:sz w:val="28"/>
          <w:szCs w:val="28"/>
          <w:highlight w:val="white"/>
        </w:rPr>
        <w:t xml:space="preserve"> свойствах карт и субъективности картографических произведений.</w:t>
      </w:r>
      <w:bookmarkStart w:id="0" w:name="_GoBack"/>
      <w:bookmarkEnd w:id="0"/>
    </w:p>
    <w:p w:rsidR="008460E5" w:rsidRDefault="008460E5">
      <w:pPr>
        <w:jc w:val="center"/>
        <w:rPr>
          <w:color w:val="222222"/>
          <w:sz w:val="20"/>
          <w:szCs w:val="20"/>
          <w:highlight w:val="white"/>
        </w:rPr>
      </w:pPr>
    </w:p>
    <w:sectPr w:rsidR="008460E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20DF"/>
    <w:multiLevelType w:val="multilevel"/>
    <w:tmpl w:val="A776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506F8"/>
    <w:multiLevelType w:val="multilevel"/>
    <w:tmpl w:val="0E8EB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D4584"/>
    <w:multiLevelType w:val="multilevel"/>
    <w:tmpl w:val="53EE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F7D25"/>
    <w:multiLevelType w:val="multilevel"/>
    <w:tmpl w:val="8DEC3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24566"/>
    <w:multiLevelType w:val="multilevel"/>
    <w:tmpl w:val="5874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5E2D94"/>
    <w:multiLevelType w:val="multilevel"/>
    <w:tmpl w:val="9BF48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956DBA"/>
    <w:multiLevelType w:val="multilevel"/>
    <w:tmpl w:val="A3687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043FB7"/>
    <w:multiLevelType w:val="multilevel"/>
    <w:tmpl w:val="0122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3F132C"/>
    <w:multiLevelType w:val="multilevel"/>
    <w:tmpl w:val="5D3EA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E5"/>
    <w:rsid w:val="00133B95"/>
    <w:rsid w:val="003B5FBD"/>
    <w:rsid w:val="00550457"/>
    <w:rsid w:val="00812092"/>
    <w:rsid w:val="008460E5"/>
    <w:rsid w:val="00A8262E"/>
    <w:rsid w:val="00AA337B"/>
    <w:rsid w:val="00D5334C"/>
    <w:rsid w:val="00DC7866"/>
    <w:rsid w:val="00DF2E60"/>
    <w:rsid w:val="00E2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53A"/>
  <w15:docId w15:val="{165867E4-B379-4145-9F8F-F490E23F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color w:val="666666"/>
      <w:sz w:val="30"/>
      <w:szCs w:val="30"/>
    </w:r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customStyle="1" w:styleId="a4">
    <w:name w:val="Заголовок Знак"/>
    <w:basedOn w:val="a0"/>
    <w:link w:val="a3"/>
    <w:rsid w:val="00AA337B"/>
    <w:rPr>
      <w:sz w:val="52"/>
      <w:szCs w:val="52"/>
    </w:rPr>
  </w:style>
  <w:style w:type="paragraph" w:styleId="a7">
    <w:name w:val="Normal (Web)"/>
    <w:basedOn w:val="a"/>
    <w:unhideWhenUsed/>
    <w:rsid w:val="00AA337B"/>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paragraph" w:styleId="a8">
    <w:name w:val="No Spacing"/>
    <w:uiPriority w:val="1"/>
    <w:qFormat/>
    <w:rsid w:val="00DC78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Виктория Сергеевна</dc:creator>
  <cp:lastModifiedBy>Смагин Алексей Александрович</cp:lastModifiedBy>
  <cp:revision>2</cp:revision>
  <dcterms:created xsi:type="dcterms:W3CDTF">2021-10-19T13:53:00Z</dcterms:created>
  <dcterms:modified xsi:type="dcterms:W3CDTF">2021-10-19T13:53:00Z</dcterms:modified>
</cp:coreProperties>
</file>