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ook w:val="04A0" w:firstRow="1" w:lastRow="0" w:firstColumn="1" w:lastColumn="0" w:noHBand="0" w:noVBand="1"/>
      </w:tblPr>
      <w:tblGrid>
        <w:gridCol w:w="5776"/>
        <w:gridCol w:w="3959"/>
      </w:tblGrid>
      <w:tr w:rsidR="00A65DF9" w14:paraId="6BA0C81B" w14:textId="77777777" w:rsidTr="00CE2ED3">
        <w:tc>
          <w:tcPr>
            <w:tcW w:w="5778" w:type="dxa"/>
          </w:tcPr>
          <w:p w14:paraId="70436AA4" w14:textId="09088E26" w:rsidR="00A65DF9" w:rsidRDefault="00A65DF9" w:rsidP="00CE2ED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Национальный </w:t>
            </w:r>
          </w:p>
          <w:p w14:paraId="655EF8EE" w14:textId="77777777" w:rsidR="00A65DF9" w:rsidRDefault="00A65DF9" w:rsidP="00CE2ED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0780BD1F" w14:textId="77777777" w:rsidR="00A65DF9" w:rsidRDefault="00A65DF9" w:rsidP="00CE2ED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14:paraId="70E40EFF" w14:textId="77777777" w:rsidR="00A65DF9" w:rsidRDefault="00A65DF9" w:rsidP="00CE2ED3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14:paraId="78204A70" w14:textId="77777777" w:rsidR="00A65DF9" w:rsidRDefault="00A65DF9" w:rsidP="00CE2ED3">
            <w:pPr>
              <w:pStyle w:val="a6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14:paraId="09D4A9FF" w14:textId="77777777" w:rsidR="00A65DF9" w:rsidRDefault="00A65DF9" w:rsidP="00CE2ED3">
            <w:pPr>
              <w:pStyle w:val="a6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3E8A4021" w14:textId="77777777" w:rsidR="00A65DF9" w:rsidRDefault="00A65DF9" w:rsidP="00CE2ED3">
            <w:pPr>
              <w:rPr>
                <w:sz w:val="26"/>
                <w:szCs w:val="26"/>
              </w:rPr>
            </w:pPr>
          </w:p>
          <w:p w14:paraId="4DA9706F" w14:textId="77777777" w:rsidR="00A65DF9" w:rsidRDefault="00A65DF9" w:rsidP="00CE2ED3">
            <w:pPr>
              <w:rPr>
                <w:sz w:val="26"/>
                <w:szCs w:val="26"/>
              </w:rPr>
            </w:pPr>
          </w:p>
          <w:p w14:paraId="757D095A" w14:textId="77777777" w:rsidR="00977433" w:rsidRDefault="00977433" w:rsidP="00CE2ED3">
            <w:pPr>
              <w:rPr>
                <w:sz w:val="26"/>
                <w:szCs w:val="26"/>
              </w:rPr>
            </w:pPr>
          </w:p>
          <w:p w14:paraId="25EAFE9E" w14:textId="77777777" w:rsidR="00977433" w:rsidRDefault="00977433" w:rsidP="00CE2ED3">
            <w:pPr>
              <w:rPr>
                <w:sz w:val="26"/>
                <w:szCs w:val="26"/>
              </w:rPr>
            </w:pPr>
          </w:p>
          <w:p w14:paraId="58CAF712" w14:textId="58DCB3CF" w:rsidR="00977433" w:rsidRDefault="00977433" w:rsidP="00CE2ED3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7D755982" w14:textId="4BB82FF7" w:rsidR="00A65DF9" w:rsidRDefault="00A65DF9" w:rsidP="00CE2ED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401</w:t>
            </w:r>
          </w:p>
          <w:p w14:paraId="19F7C69E" w14:textId="77777777" w:rsidR="00A65DF9" w:rsidRDefault="00A65DF9" w:rsidP="00CE2ED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</w:p>
          <w:p w14:paraId="518B4E93" w14:textId="77777777" w:rsidR="00A65DF9" w:rsidRDefault="00A65DF9" w:rsidP="00CE2ED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УТВЕРЖДЕНО</w:t>
            </w:r>
          </w:p>
          <w:p w14:paraId="68523990" w14:textId="77777777" w:rsidR="00A65DF9" w:rsidRDefault="00A65DF9" w:rsidP="00CE2ED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35773330" w14:textId="77777777" w:rsidR="00A65DF9" w:rsidRDefault="00A65DF9" w:rsidP="00CE2ED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Лицея НИУ ВШЭ</w:t>
            </w:r>
          </w:p>
          <w:p w14:paraId="38F3852A" w14:textId="77777777" w:rsidR="00A65DF9" w:rsidRDefault="00A65DF9" w:rsidP="00CE2ED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№11 от 31.08.2020г</w:t>
            </w:r>
          </w:p>
          <w:p w14:paraId="71487618" w14:textId="77777777" w:rsidR="00A65DF9" w:rsidRDefault="00A65DF9" w:rsidP="00CE2ED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03E76EC2" w14:textId="77777777" w:rsidR="00A65DF9" w:rsidRDefault="00A65DF9" w:rsidP="00CE2ED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6090BB80" w14:textId="77777777" w:rsidR="00A65DF9" w:rsidRDefault="00A65DF9" w:rsidP="00CE2ED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2B761217" w14:textId="77777777" w:rsidR="00A65DF9" w:rsidRDefault="00A65DF9" w:rsidP="00CE2ED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</w:tc>
      </w:tr>
    </w:tbl>
    <w:p w14:paraId="5E0F377A" w14:textId="77777777" w:rsidR="006F43EF" w:rsidRPr="0029692A" w:rsidRDefault="006F43EF" w:rsidP="006F43EF">
      <w:pPr>
        <w:spacing w:after="160"/>
        <w:ind w:firstLine="567"/>
        <w:jc w:val="center"/>
        <w:rPr>
          <w:rFonts w:ascii="Times New Roman" w:hAnsi="Times New Roman" w:cs="Times New Roman"/>
        </w:rPr>
      </w:pPr>
    </w:p>
    <w:p w14:paraId="08D018F8" w14:textId="6BBC8759" w:rsidR="006F43EF" w:rsidRPr="00A65DF9" w:rsidRDefault="006F43EF" w:rsidP="006F43EF">
      <w:pPr>
        <w:pStyle w:val="a3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 w:rsidRPr="00A65DF9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Рабочая </w:t>
      </w:r>
      <w:proofErr w:type="gramStart"/>
      <w:r w:rsidRPr="00A65DF9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программа  </w:t>
      </w:r>
      <w:r w:rsidR="00977433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учебного</w:t>
      </w:r>
      <w:proofErr w:type="gramEnd"/>
      <w:r w:rsidR="00977433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 предмета (курса</w:t>
      </w:r>
      <w:r w:rsidRPr="00A65DF9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)</w:t>
      </w:r>
    </w:p>
    <w:p w14:paraId="325A86CF" w14:textId="7414E7E0" w:rsidR="006F43EF" w:rsidRPr="00A65DF9" w:rsidRDefault="006F43EF" w:rsidP="006F43EF">
      <w:pPr>
        <w:pStyle w:val="a3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 w:rsidRPr="00A65DF9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«</w:t>
      </w:r>
      <w:r w:rsidR="00EC5E03" w:rsidRPr="00A65DF9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История</w:t>
      </w:r>
      <w:r w:rsidR="00A65DF9" w:rsidRPr="00A65DF9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 и история искусств</w:t>
      </w:r>
      <w:r w:rsidRPr="00A65DF9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»</w:t>
      </w:r>
    </w:p>
    <w:p w14:paraId="55F28D30" w14:textId="611071B6" w:rsidR="006F43EF" w:rsidRPr="00977433" w:rsidRDefault="00A65DF9" w:rsidP="006F43EF">
      <w:pPr>
        <w:spacing w:after="1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7433">
        <w:rPr>
          <w:rFonts w:ascii="Times New Roman" w:hAnsi="Times New Roman" w:cs="Times New Roman"/>
          <w:b/>
          <w:sz w:val="26"/>
          <w:szCs w:val="26"/>
        </w:rPr>
        <w:t>10 класс</w:t>
      </w:r>
    </w:p>
    <w:p w14:paraId="551F4A0C" w14:textId="77777777" w:rsidR="006F43EF" w:rsidRDefault="006F43EF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C687F82" w14:textId="77777777" w:rsidR="006F43EF" w:rsidRDefault="006F43EF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EE73E30" w14:textId="77777777" w:rsidR="00A65DF9" w:rsidRDefault="00A65DF9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849A6EF" w14:textId="77777777" w:rsidR="00A65DF9" w:rsidRDefault="00A65DF9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C95DD17" w14:textId="77777777" w:rsidR="00A65DF9" w:rsidRDefault="00A65DF9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C4F9305" w14:textId="77777777" w:rsidR="00A65DF9" w:rsidRDefault="00A65DF9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FF06D34" w14:textId="5349512E" w:rsidR="006F43EF" w:rsidRPr="00977433" w:rsidRDefault="00977433" w:rsidP="006F43EF">
      <w:pPr>
        <w:spacing w:after="16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77433">
        <w:rPr>
          <w:rFonts w:ascii="Times New Roman" w:hAnsi="Times New Roman" w:cs="Times New Roman"/>
          <w:b/>
          <w:sz w:val="26"/>
          <w:szCs w:val="26"/>
        </w:rPr>
        <w:t>Авторы</w:t>
      </w:r>
      <w:r w:rsidR="006F43EF" w:rsidRPr="0097743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757B2F12" w14:textId="4930D2FD" w:rsidR="00BA3260" w:rsidRDefault="00D70D67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</w:t>
      </w:r>
    </w:p>
    <w:p w14:paraId="11C9B350" w14:textId="77777777" w:rsidR="006F43EF" w:rsidRDefault="006F43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1F0BB97" w14:textId="77777777" w:rsidR="00803F59" w:rsidRPr="00803F59" w:rsidRDefault="00803F59" w:rsidP="00C37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5DC6">
        <w:rPr>
          <w:rFonts w:ascii="Times New Roman" w:hAnsi="Times New Roman" w:cs="Times New Roman"/>
          <w:b/>
          <w:sz w:val="24"/>
          <w:szCs w:val="24"/>
        </w:rPr>
        <w:t xml:space="preserve"> «Лаборатория историка»</w:t>
      </w:r>
    </w:p>
    <w:p w14:paraId="0B5933D3" w14:textId="77777777" w:rsidR="00803F59" w:rsidRDefault="00803F59" w:rsidP="00C37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5E052" w14:textId="77777777" w:rsidR="00104A11" w:rsidRPr="00C378A6" w:rsidRDefault="00C378A6" w:rsidP="00C37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A6">
        <w:rPr>
          <w:rFonts w:ascii="Times New Roman" w:hAnsi="Times New Roman" w:cs="Times New Roman"/>
          <w:b/>
          <w:sz w:val="24"/>
          <w:szCs w:val="24"/>
        </w:rPr>
        <w:t>1</w:t>
      </w:r>
      <w:r w:rsidR="00104A11" w:rsidRPr="00C378A6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</w:p>
    <w:p w14:paraId="601BA33D" w14:textId="77777777" w:rsidR="00E97BED" w:rsidRDefault="009671B7" w:rsidP="00374F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374F37" w:rsidRPr="00374F37">
        <w:rPr>
          <w:rFonts w:ascii="Times New Roman" w:eastAsia="Times New Roman" w:hAnsi="Times New Roman" w:cs="Times New Roman"/>
          <w:sz w:val="24"/>
          <w:szCs w:val="24"/>
        </w:rPr>
        <w:t>урс «</w:t>
      </w:r>
      <w:r w:rsidR="00CA293D">
        <w:rPr>
          <w:rFonts w:ascii="Times New Roman" w:eastAsia="Times New Roman" w:hAnsi="Times New Roman" w:cs="Times New Roman"/>
          <w:sz w:val="24"/>
          <w:szCs w:val="24"/>
        </w:rPr>
        <w:t>Лаборатория</w:t>
      </w:r>
      <w:r w:rsidR="00374F37" w:rsidRPr="00374F3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состоит из </w:t>
      </w:r>
      <w:r w:rsidR="00CA293D">
        <w:rPr>
          <w:rFonts w:ascii="Times New Roman" w:eastAsia="Times New Roman" w:hAnsi="Times New Roman" w:cs="Times New Roman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DC6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374F37" w:rsidRPr="00374F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DC6">
        <w:rPr>
          <w:rFonts w:ascii="Times New Roman" w:eastAsia="Times New Roman" w:hAnsi="Times New Roman" w:cs="Times New Roman"/>
          <w:sz w:val="24"/>
          <w:szCs w:val="24"/>
        </w:rPr>
        <w:t xml:space="preserve"> В рамках первой</w:t>
      </w:r>
      <w:r w:rsidR="00E97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93D">
        <w:rPr>
          <w:rFonts w:ascii="Times New Roman" w:eastAsia="Times New Roman" w:hAnsi="Times New Roman" w:cs="Times New Roman"/>
          <w:sz w:val="24"/>
          <w:szCs w:val="24"/>
        </w:rPr>
        <w:t>рассматриваются основные особенности понимания прошлого и его роли в обществе</w:t>
      </w:r>
      <w:r w:rsidR="00D35DC6">
        <w:rPr>
          <w:rFonts w:ascii="Times New Roman" w:eastAsia="Times New Roman" w:hAnsi="Times New Roman" w:cs="Times New Roman"/>
          <w:sz w:val="24"/>
          <w:szCs w:val="24"/>
        </w:rPr>
        <w:t xml:space="preserve">. В рамках второй части </w:t>
      </w:r>
      <w:r w:rsidR="00CA293D">
        <w:rPr>
          <w:rFonts w:ascii="Times New Roman" w:eastAsia="Times New Roman" w:hAnsi="Times New Roman" w:cs="Times New Roman"/>
          <w:sz w:val="24"/>
          <w:szCs w:val="24"/>
        </w:rPr>
        <w:t>ученики знакомятся с основными типа</w:t>
      </w:r>
      <w:r w:rsidR="00D35DC6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CA293D">
        <w:rPr>
          <w:rFonts w:ascii="Times New Roman" w:eastAsia="Times New Roman" w:hAnsi="Times New Roman" w:cs="Times New Roman"/>
          <w:sz w:val="24"/>
          <w:szCs w:val="24"/>
        </w:rPr>
        <w:t xml:space="preserve"> исторических источников, методов работы с ними</w:t>
      </w:r>
      <w:r w:rsidR="00E97B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5DC6">
        <w:rPr>
          <w:rFonts w:ascii="Times New Roman" w:eastAsia="Times New Roman" w:hAnsi="Times New Roman" w:cs="Times New Roman"/>
          <w:sz w:val="24"/>
          <w:szCs w:val="24"/>
        </w:rPr>
        <w:t>В ходе третьей</w:t>
      </w:r>
      <w:r w:rsidR="00CA2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DC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CA293D">
        <w:rPr>
          <w:rFonts w:ascii="Times New Roman" w:eastAsia="Times New Roman" w:hAnsi="Times New Roman" w:cs="Times New Roman"/>
          <w:sz w:val="24"/>
          <w:szCs w:val="24"/>
        </w:rPr>
        <w:t xml:space="preserve"> курса проходит обсуждение исследовательских работ, подготовленных студентами.</w:t>
      </w:r>
    </w:p>
    <w:p w14:paraId="1F5236A6" w14:textId="77777777" w:rsidR="00374F37" w:rsidRPr="00374F37" w:rsidRDefault="00374F37" w:rsidP="00374F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F37">
        <w:rPr>
          <w:rFonts w:ascii="Times New Roman" w:eastAsia="Times New Roman" w:hAnsi="Times New Roman" w:cs="Times New Roman"/>
          <w:sz w:val="24"/>
          <w:szCs w:val="24"/>
        </w:rPr>
        <w:t>Важнейшей задачей этого курса являетс</w:t>
      </w:r>
      <w:r w:rsidR="00E00E86">
        <w:rPr>
          <w:rFonts w:ascii="Times New Roman" w:eastAsia="Times New Roman" w:hAnsi="Times New Roman" w:cs="Times New Roman"/>
          <w:sz w:val="24"/>
          <w:szCs w:val="24"/>
        </w:rPr>
        <w:t>я формирование представлений о роли прошлого в современном обществе, политике памяти.</w:t>
      </w:r>
      <w:r w:rsidRPr="00374F37">
        <w:rPr>
          <w:rFonts w:ascii="Times New Roman" w:eastAsia="Times New Roman" w:hAnsi="Times New Roman" w:cs="Times New Roman"/>
          <w:sz w:val="24"/>
          <w:szCs w:val="24"/>
        </w:rPr>
        <w:t xml:space="preserve"> Изучение курса «</w:t>
      </w:r>
      <w:r w:rsidR="00E00E86">
        <w:rPr>
          <w:rFonts w:ascii="Times New Roman" w:eastAsia="Times New Roman" w:hAnsi="Times New Roman" w:cs="Times New Roman"/>
          <w:sz w:val="24"/>
          <w:szCs w:val="24"/>
        </w:rPr>
        <w:t>Лаборатория историка</w:t>
      </w:r>
      <w:r w:rsidRPr="00374F3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00E86">
        <w:rPr>
          <w:rFonts w:ascii="Times New Roman" w:eastAsia="Times New Roman" w:hAnsi="Times New Roman" w:cs="Times New Roman"/>
          <w:sz w:val="24"/>
          <w:szCs w:val="24"/>
        </w:rPr>
        <w:t>позволяет школьникам составить представление о методах, применяемых исторической наукой при исследовании прошлого, а также самим применить эти методы в рамках исследовательских работ.</w:t>
      </w:r>
      <w:r w:rsidRPr="00374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074FD4" w14:textId="77777777" w:rsidR="00C378A6" w:rsidRPr="00C378A6" w:rsidRDefault="00374F37" w:rsidP="00374F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F37">
        <w:rPr>
          <w:rFonts w:ascii="Times New Roman" w:eastAsia="Times New Roman" w:hAnsi="Times New Roman" w:cs="Times New Roman"/>
          <w:sz w:val="24"/>
          <w:szCs w:val="24"/>
        </w:rPr>
        <w:t>В курсе используются авторские разработки занятий, содержание которых не дублирует ни другие читаемые в Лицее курсы, ни занятия для бакалавров Школы исторических наук.</w:t>
      </w:r>
    </w:p>
    <w:p w14:paraId="238E4378" w14:textId="77777777" w:rsidR="006F43EF" w:rsidRDefault="006F43EF" w:rsidP="006F43EF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3BF2910" w14:textId="77777777" w:rsidR="00C378A6" w:rsidRPr="00C378A6" w:rsidRDefault="00C378A6" w:rsidP="00C378A6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A6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C378A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378A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14:paraId="779715D0" w14:textId="77777777" w:rsidR="00C378A6" w:rsidRPr="00C378A6" w:rsidRDefault="00C378A6" w:rsidP="00C378A6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A6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14:paraId="7A2CC5F1" w14:textId="77777777" w:rsidR="00C378A6" w:rsidRPr="00C378A6" w:rsidRDefault="00C378A6" w:rsidP="00C378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2B8A5" w14:textId="77777777" w:rsidR="00C378A6" w:rsidRPr="00C378A6" w:rsidRDefault="00C378A6" w:rsidP="00C3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5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ФГОС выделяет три группы требований к результатам освоения среднего (полного) общего образования:  личностные и </w:t>
      </w:r>
      <w:proofErr w:type="spellStart"/>
      <w:r w:rsidRPr="00FB15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B15F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единые для всего образовательного процесса, и предметные, специфические для отдельно взятого предмета, в данном случае немецкого языка.</w:t>
      </w:r>
    </w:p>
    <w:p w14:paraId="3D6262CA" w14:textId="77777777" w:rsidR="00C378A6" w:rsidRPr="00FB15F7" w:rsidRDefault="00C378A6" w:rsidP="00C3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0274B8DA" w14:textId="77777777" w:rsidR="00C378A6" w:rsidRDefault="00C378A6" w:rsidP="00C378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78A6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14:paraId="52E43206" w14:textId="77777777" w:rsidR="00DE485B" w:rsidRPr="00DE485B" w:rsidRDefault="00DE485B" w:rsidP="00DE48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E485B">
        <w:rPr>
          <w:rFonts w:ascii="Times New Roman" w:hAnsi="Times New Roman" w:cs="Times New Roman"/>
          <w:sz w:val="24"/>
          <w:szCs w:val="24"/>
        </w:rPr>
        <w:t>развитие привычки к самостоятельной творческой</w:t>
      </w:r>
      <w:r w:rsidR="00E00E86">
        <w:rPr>
          <w:rFonts w:ascii="Times New Roman" w:hAnsi="Times New Roman" w:cs="Times New Roman"/>
          <w:sz w:val="24"/>
          <w:szCs w:val="24"/>
        </w:rPr>
        <w:t xml:space="preserve"> и исследовательской</w:t>
      </w:r>
      <w:r w:rsidRPr="00DE485B">
        <w:rPr>
          <w:rFonts w:ascii="Times New Roman" w:hAnsi="Times New Roman" w:cs="Times New Roman"/>
          <w:sz w:val="24"/>
          <w:szCs w:val="24"/>
        </w:rPr>
        <w:t xml:space="preserve"> деятельности; способность к саморазвитию и самовоспитанию;</w:t>
      </w:r>
    </w:p>
    <w:p w14:paraId="175FFE2E" w14:textId="77777777" w:rsidR="00C378A6" w:rsidRDefault="00DE485B" w:rsidP="00E3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E485B">
        <w:rPr>
          <w:rFonts w:ascii="Times New Roman" w:hAnsi="Times New Roman" w:cs="Times New Roman"/>
          <w:sz w:val="24"/>
          <w:szCs w:val="24"/>
        </w:rPr>
        <w:t xml:space="preserve">развитие критического мышления; понимание относительности и вариативности </w:t>
      </w:r>
      <w:r w:rsidR="00E32648">
        <w:rPr>
          <w:rFonts w:ascii="Times New Roman" w:hAnsi="Times New Roman" w:cs="Times New Roman"/>
          <w:sz w:val="24"/>
          <w:szCs w:val="24"/>
        </w:rPr>
        <w:t>исторических и культурных представлений</w:t>
      </w:r>
      <w:r w:rsidRPr="00DE485B">
        <w:rPr>
          <w:rFonts w:ascii="Times New Roman" w:hAnsi="Times New Roman" w:cs="Times New Roman"/>
          <w:sz w:val="24"/>
          <w:szCs w:val="24"/>
        </w:rPr>
        <w:t>.</w:t>
      </w:r>
    </w:p>
    <w:p w14:paraId="58A6E7B4" w14:textId="77777777" w:rsidR="00DE485B" w:rsidRPr="00C378A6" w:rsidRDefault="00DE485B" w:rsidP="00DE48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13B8B0" w14:textId="77777777" w:rsidR="00C378A6" w:rsidRPr="00C378A6" w:rsidRDefault="00C378A6" w:rsidP="00C378A6">
      <w:pPr>
        <w:pStyle w:val="ConsPlusNormal"/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378A6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C378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DA0F8AE" w14:textId="77777777" w:rsidR="00DE485B" w:rsidRPr="00DE485B" w:rsidRDefault="00DE485B" w:rsidP="00DE485B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Умение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и задачи исследовательской деятельности, планировать и корректировать эту деятельность, ставить исследовательский вопрос и находить на него ответ;</w:t>
      </w:r>
    </w:p>
    <w:p w14:paraId="7370DC49" w14:textId="77777777" w:rsidR="00DE485B" w:rsidRPr="00DE485B" w:rsidRDefault="00DE485B" w:rsidP="00DE485B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E485B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самостоятельно работать с литературой, осуществлять поиск информации, оценивать ее достоверность;</w:t>
      </w:r>
    </w:p>
    <w:p w14:paraId="4BBFDBBF" w14:textId="77777777" w:rsidR="00DE485B" w:rsidRPr="00DE485B" w:rsidRDefault="00DE485B" w:rsidP="00DE485B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ориентироваться в большом объеме информации, верифицировать ее, выделять главное и второстепенное, классифицировать и систематизировать;</w:t>
      </w:r>
    </w:p>
    <w:p w14:paraId="1A5E18B6" w14:textId="77777777" w:rsidR="00DE485B" w:rsidRPr="00DE485B" w:rsidRDefault="00DE485B" w:rsidP="00DE485B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логично, ясно и точно излагать свою точку зрения;</w:t>
      </w:r>
    </w:p>
    <w:p w14:paraId="26E6CE4B" w14:textId="77777777" w:rsidR="006F43EF" w:rsidRDefault="00DE485B" w:rsidP="00DE485B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Умение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представлять результаты своей деятельности в различных формах: на семинаре, </w:t>
      </w:r>
      <w:r w:rsidR="00E32648">
        <w:rPr>
          <w:rFonts w:ascii="Times New Roman" w:hAnsi="Times New Roman" w:cs="Times New Roman"/>
          <w:sz w:val="24"/>
          <w:szCs w:val="24"/>
        </w:rPr>
        <w:t xml:space="preserve">в рамках защиты и обсуждения докладов и исследовательских работ. </w:t>
      </w:r>
    </w:p>
    <w:p w14:paraId="7F84D45B" w14:textId="77777777" w:rsidR="00C378A6" w:rsidRPr="00C378A6" w:rsidRDefault="00C378A6" w:rsidP="00C378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78A6">
        <w:rPr>
          <w:rFonts w:ascii="Times New Roman" w:hAnsi="Times New Roman" w:cs="Times New Roman"/>
          <w:sz w:val="24"/>
          <w:szCs w:val="24"/>
          <w:u w:val="single"/>
        </w:rPr>
        <w:lastRenderedPageBreak/>
        <w:t>Предметные:</w:t>
      </w:r>
    </w:p>
    <w:p w14:paraId="25D3A158" w14:textId="77777777" w:rsidR="00DE485B" w:rsidRPr="00DE485B" w:rsidRDefault="00DE485B" w:rsidP="00DE48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Формирование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 xml:space="preserve"> базовых представлений о</w:t>
      </w:r>
      <w:r w:rsidR="00346712">
        <w:rPr>
          <w:rFonts w:ascii="Times New Roman" w:eastAsia="Times New Roman" w:hAnsi="Times New Roman" w:cs="Times New Roman"/>
          <w:sz w:val="24"/>
          <w:szCs w:val="24"/>
        </w:rPr>
        <w:t xml:space="preserve"> специфике исторической науки, разнообразии типов исторических источников, 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>методах историографического поиска и источниковедческого анализа;</w:t>
      </w:r>
    </w:p>
    <w:p w14:paraId="42E1713B" w14:textId="77777777" w:rsidR="00DE485B" w:rsidRPr="00DE485B" w:rsidRDefault="00DE485B" w:rsidP="00DE48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Овладение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 xml:space="preserve"> навыками написания самостоятельного исследования и его презентации и апробации;</w:t>
      </w:r>
    </w:p>
    <w:p w14:paraId="5DC1AA1E" w14:textId="77777777" w:rsidR="00374F37" w:rsidRPr="00104A11" w:rsidRDefault="00DE485B" w:rsidP="00DE48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Формирование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14:paraId="69A817E3" w14:textId="77777777" w:rsidR="00596FFF" w:rsidRDefault="00596FFF" w:rsidP="00104A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A95B3E" w14:textId="77777777" w:rsidR="006F43EF" w:rsidRDefault="006F43EF" w:rsidP="00104A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1E5C6D" w14:textId="77777777" w:rsidR="00104A11" w:rsidRDefault="00104A11" w:rsidP="00104A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FD27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Тематическое планирование с указанием количества часов, </w:t>
      </w:r>
    </w:p>
    <w:p w14:paraId="23CC81AA" w14:textId="77777777" w:rsidR="00104A11" w:rsidRDefault="00104A11" w:rsidP="00104A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D27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отводимых на освоение каждой темы</w:t>
      </w:r>
    </w:p>
    <w:p w14:paraId="779715D8" w14:textId="77777777" w:rsidR="00104A11" w:rsidRDefault="00104A11" w:rsidP="00104A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A2DFD6C" w14:textId="77777777" w:rsidR="00104A11" w:rsidRPr="006F43EF" w:rsidRDefault="00104A11" w:rsidP="006F43EF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3"/>
        <w:gridCol w:w="7015"/>
        <w:gridCol w:w="1387"/>
      </w:tblGrid>
      <w:tr w:rsidR="00374F37" w:rsidRPr="00374F37" w14:paraId="77F9BB24" w14:textId="77777777" w:rsidTr="0096328F">
        <w:trPr>
          <w:trHeight w:val="780"/>
        </w:trPr>
        <w:tc>
          <w:tcPr>
            <w:tcW w:w="962" w:type="dxa"/>
            <w:hideMark/>
          </w:tcPr>
          <w:p w14:paraId="515FFF1C" w14:textId="77777777" w:rsidR="00374F37" w:rsidRPr="00374F37" w:rsidRDefault="00374F37" w:rsidP="00374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92" w:type="dxa"/>
            <w:hideMark/>
          </w:tcPr>
          <w:p w14:paraId="6ACABE25" w14:textId="77777777" w:rsidR="00374F37" w:rsidRPr="00374F37" w:rsidRDefault="00374F37" w:rsidP="00374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hideMark/>
          </w:tcPr>
          <w:p w14:paraId="7EED7DA2" w14:textId="77777777" w:rsidR="00374F37" w:rsidRPr="00374F37" w:rsidRDefault="00374F37" w:rsidP="00374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74F37" w:rsidRPr="00374F37" w14:paraId="2851E8D6" w14:textId="77777777" w:rsidTr="0096328F">
        <w:trPr>
          <w:trHeight w:val="375"/>
        </w:trPr>
        <w:tc>
          <w:tcPr>
            <w:tcW w:w="962" w:type="dxa"/>
            <w:noWrap/>
            <w:hideMark/>
          </w:tcPr>
          <w:p w14:paraId="428D47B1" w14:textId="77777777" w:rsidR="00374F37" w:rsidRPr="00374F37" w:rsidRDefault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2" w:type="dxa"/>
            <w:noWrap/>
            <w:hideMark/>
          </w:tcPr>
          <w:p w14:paraId="410435A1" w14:textId="77777777" w:rsidR="00374F37" w:rsidRPr="00374F37" w:rsidRDefault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noWrap/>
            <w:hideMark/>
          </w:tcPr>
          <w:p w14:paraId="598A43A5" w14:textId="77777777" w:rsidR="00374F37" w:rsidRPr="00374F37" w:rsidRDefault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74F37" w:rsidRPr="00374F37" w14:paraId="51559462" w14:textId="77777777" w:rsidTr="0096328F">
        <w:trPr>
          <w:trHeight w:val="315"/>
        </w:trPr>
        <w:tc>
          <w:tcPr>
            <w:tcW w:w="962" w:type="dxa"/>
            <w:noWrap/>
            <w:hideMark/>
          </w:tcPr>
          <w:p w14:paraId="695E0FB0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2" w:type="dxa"/>
            <w:noWrap/>
            <w:hideMark/>
          </w:tcPr>
          <w:p w14:paraId="588CCABF" w14:textId="77777777" w:rsidR="00374F37" w:rsidRPr="00370C97" w:rsidRDefault="00374F37" w:rsidP="0034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370C97" w:rsidRPr="0037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712">
              <w:rPr>
                <w:rFonts w:ascii="Times New Roman" w:hAnsi="Times New Roman" w:cs="Times New Roman"/>
                <w:sz w:val="24"/>
                <w:szCs w:val="24"/>
              </w:rPr>
              <w:t>Проблема прошлого в человеческом обществе. Культурная память.</w:t>
            </w:r>
          </w:p>
        </w:tc>
        <w:tc>
          <w:tcPr>
            <w:tcW w:w="1417" w:type="dxa"/>
            <w:noWrap/>
            <w:hideMark/>
          </w:tcPr>
          <w:p w14:paraId="2C4AEC3C" w14:textId="77777777" w:rsidR="00374F37" w:rsidRPr="00374F37" w:rsidRDefault="00346712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F37" w:rsidRPr="00374F37" w14:paraId="45C0D576" w14:textId="77777777" w:rsidTr="0096328F">
        <w:trPr>
          <w:trHeight w:val="390"/>
        </w:trPr>
        <w:tc>
          <w:tcPr>
            <w:tcW w:w="962" w:type="dxa"/>
            <w:noWrap/>
            <w:hideMark/>
          </w:tcPr>
          <w:p w14:paraId="5B2A6498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2" w:type="dxa"/>
            <w:noWrap/>
            <w:hideMark/>
          </w:tcPr>
          <w:p w14:paraId="0461F1C4" w14:textId="77777777" w:rsidR="00374F37" w:rsidRPr="00374F37" w:rsidRDefault="0034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представлений о прошлом. Места памяти.</w:t>
            </w:r>
          </w:p>
        </w:tc>
        <w:tc>
          <w:tcPr>
            <w:tcW w:w="1417" w:type="dxa"/>
            <w:noWrap/>
            <w:hideMark/>
          </w:tcPr>
          <w:p w14:paraId="3C8497D0" w14:textId="77777777" w:rsidR="00374F37" w:rsidRPr="00374F37" w:rsidRDefault="00346712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37" w:rsidRPr="00374F37" w14:paraId="4DBA1FEA" w14:textId="77777777" w:rsidTr="0096328F">
        <w:trPr>
          <w:trHeight w:val="315"/>
        </w:trPr>
        <w:tc>
          <w:tcPr>
            <w:tcW w:w="962" w:type="dxa"/>
            <w:noWrap/>
            <w:hideMark/>
          </w:tcPr>
          <w:p w14:paraId="11C9F3F9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2" w:type="dxa"/>
            <w:noWrap/>
            <w:hideMark/>
          </w:tcPr>
          <w:p w14:paraId="0BA164B6" w14:textId="77777777" w:rsidR="00374F37" w:rsidRPr="00370C97" w:rsidRDefault="0034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исторической науки. Античность и Средние века.</w:t>
            </w:r>
          </w:p>
        </w:tc>
        <w:tc>
          <w:tcPr>
            <w:tcW w:w="1417" w:type="dxa"/>
            <w:noWrap/>
            <w:hideMark/>
          </w:tcPr>
          <w:p w14:paraId="49A15802" w14:textId="77777777" w:rsidR="00374F37" w:rsidRPr="00374F37" w:rsidRDefault="00346712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37" w:rsidRPr="00374F37" w14:paraId="21859E97" w14:textId="77777777" w:rsidTr="00346712">
        <w:trPr>
          <w:trHeight w:val="609"/>
        </w:trPr>
        <w:tc>
          <w:tcPr>
            <w:tcW w:w="962" w:type="dxa"/>
            <w:noWrap/>
            <w:hideMark/>
          </w:tcPr>
          <w:p w14:paraId="78673004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2" w:type="dxa"/>
            <w:noWrap/>
            <w:hideMark/>
          </w:tcPr>
          <w:p w14:paraId="29AA0BC1" w14:textId="77777777" w:rsidR="00374F37" w:rsidRPr="00346712" w:rsidRDefault="0034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исторической науки. Гуманизм, эрудиты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417" w:type="dxa"/>
            <w:noWrap/>
            <w:hideMark/>
          </w:tcPr>
          <w:p w14:paraId="7B91C027" w14:textId="77777777" w:rsidR="00374F37" w:rsidRPr="00374F37" w:rsidRDefault="00346712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37" w:rsidRPr="00374F37" w14:paraId="0ED2614B" w14:textId="77777777" w:rsidTr="0096328F">
        <w:trPr>
          <w:trHeight w:val="330"/>
        </w:trPr>
        <w:tc>
          <w:tcPr>
            <w:tcW w:w="962" w:type="dxa"/>
            <w:noWrap/>
            <w:hideMark/>
          </w:tcPr>
          <w:p w14:paraId="1E21DB9A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2" w:type="dxa"/>
            <w:noWrap/>
            <w:hideMark/>
          </w:tcPr>
          <w:p w14:paraId="13F26722" w14:textId="77777777" w:rsidR="00374F37" w:rsidRPr="00374F37" w:rsidRDefault="00346712" w:rsidP="0034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исторической науки. Романтизм. Позитивизм.</w:t>
            </w:r>
          </w:p>
        </w:tc>
        <w:tc>
          <w:tcPr>
            <w:tcW w:w="1417" w:type="dxa"/>
            <w:noWrap/>
            <w:hideMark/>
          </w:tcPr>
          <w:p w14:paraId="556B4211" w14:textId="77777777" w:rsidR="00374F37" w:rsidRPr="00374F37" w:rsidRDefault="00370C9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F37" w:rsidRPr="00374F37" w14:paraId="31E49B3D" w14:textId="77777777" w:rsidTr="002F39B7">
        <w:trPr>
          <w:trHeight w:val="315"/>
        </w:trPr>
        <w:tc>
          <w:tcPr>
            <w:tcW w:w="962" w:type="dxa"/>
            <w:noWrap/>
            <w:hideMark/>
          </w:tcPr>
          <w:p w14:paraId="37EB28ED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2" w:type="dxa"/>
            <w:noWrap/>
          </w:tcPr>
          <w:p w14:paraId="538DEC28" w14:textId="406C280E" w:rsidR="00374F37" w:rsidRPr="002F39B7" w:rsidRDefault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исторической науки. Направления исторических исследований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F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F39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417" w:type="dxa"/>
            <w:noWrap/>
            <w:hideMark/>
          </w:tcPr>
          <w:p w14:paraId="06A98F21" w14:textId="77777777" w:rsidR="00374F37" w:rsidRPr="00374F37" w:rsidRDefault="002F39B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F37" w:rsidRPr="00374F37" w14:paraId="3CEBC981" w14:textId="77777777" w:rsidTr="002F39B7">
        <w:trPr>
          <w:trHeight w:val="315"/>
        </w:trPr>
        <w:tc>
          <w:tcPr>
            <w:tcW w:w="962" w:type="dxa"/>
            <w:noWrap/>
            <w:hideMark/>
          </w:tcPr>
          <w:p w14:paraId="2A243A1E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2" w:type="dxa"/>
            <w:noWrap/>
          </w:tcPr>
          <w:p w14:paraId="4AD66B43" w14:textId="77777777" w:rsidR="00374F37" w:rsidRPr="00374F37" w:rsidRDefault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археология. Археологические источники.</w:t>
            </w:r>
          </w:p>
        </w:tc>
        <w:tc>
          <w:tcPr>
            <w:tcW w:w="1417" w:type="dxa"/>
            <w:noWrap/>
            <w:hideMark/>
          </w:tcPr>
          <w:p w14:paraId="1EDDC56E" w14:textId="26C7A5DD" w:rsidR="00374F37" w:rsidRPr="00374F37" w:rsidRDefault="00092BDE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37" w:rsidRPr="00374F37" w14:paraId="1F3F45C9" w14:textId="77777777" w:rsidTr="002F39B7">
        <w:trPr>
          <w:trHeight w:val="390"/>
        </w:trPr>
        <w:tc>
          <w:tcPr>
            <w:tcW w:w="962" w:type="dxa"/>
            <w:noWrap/>
            <w:hideMark/>
          </w:tcPr>
          <w:p w14:paraId="3C9E2AB6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2" w:type="dxa"/>
            <w:noWrap/>
          </w:tcPr>
          <w:p w14:paraId="1AD96196" w14:textId="77777777" w:rsidR="00374F37" w:rsidRPr="00374F37" w:rsidRDefault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письменных источников. Методы работы с ними</w:t>
            </w:r>
          </w:p>
        </w:tc>
        <w:tc>
          <w:tcPr>
            <w:tcW w:w="1417" w:type="dxa"/>
            <w:noWrap/>
            <w:hideMark/>
          </w:tcPr>
          <w:p w14:paraId="20816653" w14:textId="77777777" w:rsidR="00374F37" w:rsidRPr="00374F37" w:rsidRDefault="002F39B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4F37" w:rsidRPr="00374F37" w14:paraId="2385E867" w14:textId="77777777" w:rsidTr="002F39B7">
        <w:trPr>
          <w:trHeight w:val="390"/>
        </w:trPr>
        <w:tc>
          <w:tcPr>
            <w:tcW w:w="962" w:type="dxa"/>
            <w:noWrap/>
            <w:hideMark/>
          </w:tcPr>
          <w:p w14:paraId="5964FC5F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2" w:type="dxa"/>
            <w:noWrap/>
          </w:tcPr>
          <w:p w14:paraId="1232A5E0" w14:textId="77777777" w:rsidR="00374F37" w:rsidRPr="00374F37" w:rsidRDefault="002F39B7" w:rsidP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текст как исторический источник</w:t>
            </w:r>
          </w:p>
        </w:tc>
        <w:tc>
          <w:tcPr>
            <w:tcW w:w="1417" w:type="dxa"/>
            <w:noWrap/>
            <w:hideMark/>
          </w:tcPr>
          <w:p w14:paraId="3C12424A" w14:textId="77777777" w:rsidR="00374F37" w:rsidRPr="00374F37" w:rsidRDefault="002F39B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37" w:rsidRPr="00374F37" w14:paraId="403F4A5F" w14:textId="77777777" w:rsidTr="002F39B7">
        <w:trPr>
          <w:trHeight w:val="390"/>
        </w:trPr>
        <w:tc>
          <w:tcPr>
            <w:tcW w:w="962" w:type="dxa"/>
            <w:noWrap/>
            <w:hideMark/>
          </w:tcPr>
          <w:p w14:paraId="633170E3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2" w:type="dxa"/>
            <w:noWrap/>
          </w:tcPr>
          <w:p w14:paraId="7AC49A84" w14:textId="77777777" w:rsidR="00374F37" w:rsidRPr="00374F37" w:rsidRDefault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работы с изобразительными источниками</w:t>
            </w:r>
          </w:p>
        </w:tc>
        <w:tc>
          <w:tcPr>
            <w:tcW w:w="1417" w:type="dxa"/>
            <w:noWrap/>
            <w:hideMark/>
          </w:tcPr>
          <w:p w14:paraId="6368A2ED" w14:textId="77777777" w:rsidR="00374F37" w:rsidRPr="00374F37" w:rsidRDefault="002F39B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37" w:rsidRPr="00374F37" w14:paraId="58017E68" w14:textId="77777777" w:rsidTr="0096328F">
        <w:trPr>
          <w:trHeight w:val="390"/>
        </w:trPr>
        <w:tc>
          <w:tcPr>
            <w:tcW w:w="962" w:type="dxa"/>
            <w:noWrap/>
            <w:hideMark/>
          </w:tcPr>
          <w:p w14:paraId="5714E40B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2" w:type="dxa"/>
            <w:noWrap/>
          </w:tcPr>
          <w:p w14:paraId="577D696A" w14:textId="77777777" w:rsidR="00374F37" w:rsidRPr="00374F37" w:rsidRDefault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работы с фото- и видеоисточниками</w:t>
            </w:r>
          </w:p>
        </w:tc>
        <w:tc>
          <w:tcPr>
            <w:tcW w:w="1417" w:type="dxa"/>
            <w:noWrap/>
            <w:hideMark/>
          </w:tcPr>
          <w:p w14:paraId="0141E52C" w14:textId="77777777" w:rsidR="00374F37" w:rsidRPr="00374F37" w:rsidRDefault="002F39B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37" w:rsidRPr="00374F37" w14:paraId="00C98DE7" w14:textId="77777777" w:rsidTr="0096328F">
        <w:trPr>
          <w:trHeight w:val="390"/>
        </w:trPr>
        <w:tc>
          <w:tcPr>
            <w:tcW w:w="962" w:type="dxa"/>
            <w:noWrap/>
            <w:hideMark/>
          </w:tcPr>
          <w:p w14:paraId="4C5B492D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2" w:type="dxa"/>
            <w:noWrap/>
          </w:tcPr>
          <w:p w14:paraId="65133024" w14:textId="77777777" w:rsidR="00374F37" w:rsidRPr="00374F37" w:rsidRDefault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устной истории</w:t>
            </w:r>
          </w:p>
        </w:tc>
        <w:tc>
          <w:tcPr>
            <w:tcW w:w="1417" w:type="dxa"/>
            <w:noWrap/>
            <w:hideMark/>
          </w:tcPr>
          <w:p w14:paraId="2C2ACB64" w14:textId="77777777" w:rsidR="00374F37" w:rsidRPr="00374F37" w:rsidRDefault="002F39B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37" w:rsidRPr="00374F37" w14:paraId="2191953A" w14:textId="77777777" w:rsidTr="0096328F">
        <w:trPr>
          <w:trHeight w:val="390"/>
        </w:trPr>
        <w:tc>
          <w:tcPr>
            <w:tcW w:w="962" w:type="dxa"/>
            <w:noWrap/>
            <w:hideMark/>
          </w:tcPr>
          <w:p w14:paraId="4F5590D6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2" w:type="dxa"/>
            <w:noWrap/>
          </w:tcPr>
          <w:p w14:paraId="20A24B3F" w14:textId="77777777" w:rsidR="00374F37" w:rsidRPr="00374F37" w:rsidRDefault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 современного научного сообщества историков</w:t>
            </w:r>
          </w:p>
        </w:tc>
        <w:tc>
          <w:tcPr>
            <w:tcW w:w="1417" w:type="dxa"/>
            <w:noWrap/>
            <w:hideMark/>
          </w:tcPr>
          <w:p w14:paraId="0D2D653D" w14:textId="6B152943" w:rsidR="00374F37" w:rsidRPr="00374F37" w:rsidRDefault="00092BDE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F37" w:rsidRPr="00374F37" w14:paraId="1D8BC6C4" w14:textId="77777777" w:rsidTr="0096328F">
        <w:trPr>
          <w:trHeight w:val="255"/>
        </w:trPr>
        <w:tc>
          <w:tcPr>
            <w:tcW w:w="962" w:type="dxa"/>
            <w:noWrap/>
            <w:hideMark/>
          </w:tcPr>
          <w:p w14:paraId="69169128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2" w:type="dxa"/>
            <w:noWrap/>
          </w:tcPr>
          <w:p w14:paraId="21CBA97D" w14:textId="77777777" w:rsidR="00374F37" w:rsidRPr="00374F37" w:rsidRDefault="002F39B7" w:rsidP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защита исследовательских работ </w:t>
            </w:r>
          </w:p>
        </w:tc>
        <w:tc>
          <w:tcPr>
            <w:tcW w:w="1417" w:type="dxa"/>
            <w:noWrap/>
            <w:hideMark/>
          </w:tcPr>
          <w:p w14:paraId="1D31E0DA" w14:textId="77777777" w:rsidR="00374F37" w:rsidRPr="00374F37" w:rsidRDefault="002F39B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6551031" w14:textId="77777777" w:rsidR="00FB15F7" w:rsidRDefault="00FB15F7" w:rsidP="00C971A9"/>
    <w:p w14:paraId="585AEA1C" w14:textId="5432E05B" w:rsidR="00D1158E" w:rsidRDefault="00D1158E" w:rsidP="00C971A9"/>
    <w:p w14:paraId="3ED5F16E" w14:textId="309BD1CB" w:rsidR="00092BDE" w:rsidRDefault="00092BDE" w:rsidP="00C971A9"/>
    <w:p w14:paraId="64CC2180" w14:textId="062E13A7" w:rsidR="00092BDE" w:rsidRDefault="00092BDE" w:rsidP="00C971A9"/>
    <w:p w14:paraId="30B4B394" w14:textId="77777777" w:rsidR="00092BDE" w:rsidRDefault="00092BDE" w:rsidP="00C971A9"/>
    <w:p w14:paraId="32D42ADC" w14:textId="035A516D" w:rsidR="00D1158E" w:rsidRPr="00803F59" w:rsidRDefault="00D1158E" w:rsidP="00D1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 «</w:t>
      </w:r>
      <w:r w:rsidR="00192013">
        <w:rPr>
          <w:rFonts w:ascii="Times New Roman" w:hAnsi="Times New Roman" w:cs="Times New Roman"/>
          <w:b/>
          <w:sz w:val="24"/>
          <w:szCs w:val="24"/>
        </w:rPr>
        <w:t>Интеллектуальная история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07D08F9" w14:textId="77777777" w:rsidR="00D1158E" w:rsidRPr="00C378A6" w:rsidRDefault="00D1158E" w:rsidP="00D1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A6">
        <w:rPr>
          <w:rFonts w:ascii="Times New Roman" w:hAnsi="Times New Roman" w:cs="Times New Roman"/>
          <w:b/>
          <w:sz w:val="24"/>
          <w:szCs w:val="24"/>
        </w:rPr>
        <w:t>1. Содержание учебного предмета</w:t>
      </w:r>
    </w:p>
    <w:p w14:paraId="27CE0423" w14:textId="39965A8E" w:rsidR="00D1158E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74F37">
        <w:rPr>
          <w:rFonts w:ascii="Times New Roman" w:eastAsia="Times New Roman" w:hAnsi="Times New Roman" w:cs="Times New Roman"/>
          <w:sz w:val="24"/>
          <w:szCs w:val="24"/>
        </w:rPr>
        <w:t>урс «</w:t>
      </w:r>
      <w:r w:rsidR="00192013">
        <w:rPr>
          <w:rFonts w:ascii="Times New Roman" w:eastAsia="Times New Roman" w:hAnsi="Times New Roman" w:cs="Times New Roman"/>
          <w:sz w:val="24"/>
          <w:szCs w:val="24"/>
        </w:rPr>
        <w:t>Интеллектуальная история</w:t>
      </w:r>
      <w:r w:rsidRPr="00374F3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состоит из двух разделов</w:t>
      </w:r>
      <w:r w:rsidRPr="00374F3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первого раздела ученики знакомятся с историей </w:t>
      </w:r>
      <w:r w:rsidR="00092BDE">
        <w:rPr>
          <w:rFonts w:ascii="Times New Roman" w:eastAsia="Times New Roman" w:hAnsi="Times New Roman" w:cs="Times New Roman"/>
          <w:sz w:val="24"/>
          <w:szCs w:val="24"/>
        </w:rPr>
        <w:t>формирования интеллектуальной среды и эволюцией её значения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рамках второго раздела рассматриваются основные особенности </w:t>
      </w:r>
      <w:r w:rsidR="00092BDE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A16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BDE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интеллектуальной жизни </w:t>
      </w:r>
      <w:r w:rsidR="00A16316">
        <w:rPr>
          <w:rFonts w:ascii="Times New Roman" w:eastAsia="Times New Roman" w:hAnsi="Times New Roman" w:cs="Times New Roman"/>
          <w:sz w:val="24"/>
          <w:szCs w:val="24"/>
        </w:rPr>
        <w:t>в различных категориях –</w:t>
      </w:r>
      <w:r w:rsidR="00092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16">
        <w:rPr>
          <w:rFonts w:ascii="Times New Roman" w:eastAsia="Times New Roman" w:hAnsi="Times New Roman" w:cs="Times New Roman"/>
          <w:sz w:val="24"/>
          <w:szCs w:val="24"/>
        </w:rPr>
        <w:t>профессоров, студентов, научных школ и научно-популярных проектов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8177BA" w14:textId="73810656" w:rsidR="00D1158E" w:rsidRPr="00374F37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F37">
        <w:rPr>
          <w:rFonts w:ascii="Times New Roman" w:eastAsia="Times New Roman" w:hAnsi="Times New Roman" w:cs="Times New Roman"/>
          <w:sz w:val="24"/>
          <w:szCs w:val="24"/>
        </w:rPr>
        <w:t>Важнейшей задачей этого курса является формирование исторического мышления, уровень которого определяет общественное самосознание и самоидентификацию личности. Изучение курса «</w:t>
      </w:r>
      <w:r w:rsidR="00A16316">
        <w:rPr>
          <w:rFonts w:ascii="Times New Roman" w:eastAsia="Times New Roman" w:hAnsi="Times New Roman" w:cs="Times New Roman"/>
          <w:sz w:val="24"/>
          <w:szCs w:val="24"/>
        </w:rPr>
        <w:t>Интеллектуальная история</w:t>
      </w:r>
      <w:r w:rsidRPr="00374F37">
        <w:rPr>
          <w:rFonts w:ascii="Times New Roman" w:eastAsia="Times New Roman" w:hAnsi="Times New Roman" w:cs="Times New Roman"/>
          <w:sz w:val="24"/>
          <w:szCs w:val="24"/>
        </w:rPr>
        <w:t xml:space="preserve">» призвано выработать у школьников понимание </w:t>
      </w:r>
      <w:r w:rsidR="00A16316">
        <w:rPr>
          <w:rFonts w:ascii="Times New Roman" w:eastAsia="Times New Roman" w:hAnsi="Times New Roman" w:cs="Times New Roman"/>
          <w:sz w:val="24"/>
          <w:szCs w:val="24"/>
        </w:rPr>
        <w:t xml:space="preserve">истории идей </w:t>
      </w:r>
      <w:r w:rsidRPr="00374F37">
        <w:rPr>
          <w:rFonts w:ascii="Times New Roman" w:eastAsia="Times New Roman" w:hAnsi="Times New Roman" w:cs="Times New Roman"/>
          <w:sz w:val="24"/>
          <w:szCs w:val="24"/>
        </w:rPr>
        <w:t xml:space="preserve">как одного из ключевых элементов </w:t>
      </w:r>
      <w:r w:rsidR="00A16316">
        <w:rPr>
          <w:rFonts w:ascii="Times New Roman" w:eastAsia="Times New Roman" w:hAnsi="Times New Roman" w:cs="Times New Roman"/>
          <w:sz w:val="24"/>
          <w:szCs w:val="24"/>
        </w:rPr>
        <w:t xml:space="preserve">научной </w:t>
      </w:r>
      <w:r w:rsidRPr="00374F37">
        <w:rPr>
          <w:rFonts w:ascii="Times New Roman" w:eastAsia="Times New Roman" w:hAnsi="Times New Roman" w:cs="Times New Roman"/>
          <w:sz w:val="24"/>
          <w:szCs w:val="24"/>
        </w:rPr>
        <w:t>самоидентификации и одного из важнейших объектов ее рефлексии</w:t>
      </w:r>
      <w:r w:rsidR="00A163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DAD935" w14:textId="77777777" w:rsidR="00D1158E" w:rsidRPr="00C378A6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F37">
        <w:rPr>
          <w:rFonts w:ascii="Times New Roman" w:eastAsia="Times New Roman" w:hAnsi="Times New Roman" w:cs="Times New Roman"/>
          <w:sz w:val="24"/>
          <w:szCs w:val="24"/>
        </w:rPr>
        <w:t>В курсе используются авторские разработки занятий, содержание которых не дублирует ни другие читаемые в Лицее курсы, ни занятия для бакалавров Школы исторических наук.</w:t>
      </w:r>
    </w:p>
    <w:p w14:paraId="50CBC0C3" w14:textId="77777777" w:rsidR="00D1158E" w:rsidRDefault="00D1158E" w:rsidP="00D1158E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3AED215" w14:textId="77777777" w:rsidR="00D1158E" w:rsidRPr="00C378A6" w:rsidRDefault="00D1158E" w:rsidP="00D1158E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A6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C378A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378A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14:paraId="54BE2FEB" w14:textId="77777777" w:rsidR="00D1158E" w:rsidRPr="00C378A6" w:rsidRDefault="00D1158E" w:rsidP="00D1158E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A6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14:paraId="1F411E5E" w14:textId="77777777" w:rsidR="00D1158E" w:rsidRPr="00C378A6" w:rsidRDefault="00D1158E" w:rsidP="00D115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6C761" w14:textId="77777777" w:rsidR="00D1158E" w:rsidRPr="00C378A6" w:rsidRDefault="00D1158E" w:rsidP="00D115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5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ФГОС выделяет три группы требований к результатам освоения среднего (полного) общего образования:  личностные и </w:t>
      </w:r>
      <w:proofErr w:type="spellStart"/>
      <w:r w:rsidRPr="00FB15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B15F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единые для всего образовательного процесса, и предметные, специфические для отдельно взятого предмета, в данном случае немецкого языка.</w:t>
      </w:r>
    </w:p>
    <w:p w14:paraId="708B95CC" w14:textId="77777777" w:rsidR="00D1158E" w:rsidRPr="00FB15F7" w:rsidRDefault="00D1158E" w:rsidP="00D115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35FEB0D7" w14:textId="77777777" w:rsidR="00D1158E" w:rsidRDefault="00D1158E" w:rsidP="00D1158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78A6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14:paraId="06D2FA28" w14:textId="77777777" w:rsidR="00D1158E" w:rsidRPr="00DE485B" w:rsidRDefault="00D1158E" w:rsidP="00D11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E485B">
        <w:rPr>
          <w:rFonts w:ascii="Times New Roman" w:hAnsi="Times New Roman" w:cs="Times New Roman"/>
          <w:sz w:val="24"/>
          <w:szCs w:val="24"/>
        </w:rPr>
        <w:t>развитие привычки к самостоятельной творческой деятельности; способность к саморазвитию и самовоспитанию;</w:t>
      </w:r>
    </w:p>
    <w:p w14:paraId="66D38009" w14:textId="77777777" w:rsidR="00D1158E" w:rsidRDefault="00D1158E" w:rsidP="00D11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E485B">
        <w:rPr>
          <w:rFonts w:ascii="Times New Roman" w:hAnsi="Times New Roman" w:cs="Times New Roman"/>
          <w:sz w:val="24"/>
          <w:szCs w:val="24"/>
        </w:rPr>
        <w:t xml:space="preserve">развитие критического мышления; понимание относительности и вариативности </w:t>
      </w:r>
      <w:r>
        <w:rPr>
          <w:rFonts w:ascii="Times New Roman" w:hAnsi="Times New Roman" w:cs="Times New Roman"/>
          <w:sz w:val="24"/>
          <w:szCs w:val="24"/>
        </w:rPr>
        <w:t xml:space="preserve">исторических и культурных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представлений</w:t>
      </w:r>
      <w:r w:rsidRPr="00DE485B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14:paraId="5AE3B940" w14:textId="77777777" w:rsidR="00D1158E" w:rsidRPr="00C378A6" w:rsidRDefault="00D1158E" w:rsidP="00D11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46C03D" w14:textId="77777777" w:rsidR="00D1158E" w:rsidRPr="00C378A6" w:rsidRDefault="00D1158E" w:rsidP="00D1158E">
      <w:pPr>
        <w:pStyle w:val="ConsPlusNormal"/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378A6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C378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E49C4E4" w14:textId="77777777" w:rsidR="00D1158E" w:rsidRPr="00DE485B" w:rsidRDefault="00D1158E" w:rsidP="00D1158E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Умение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и задачи исследовательской деятельности, планировать и корректировать эту деятельность, ставить исследовательский вопрос и находить на него ответ;</w:t>
      </w:r>
    </w:p>
    <w:p w14:paraId="7F134BD8" w14:textId="77777777" w:rsidR="00D1158E" w:rsidRPr="00DE485B" w:rsidRDefault="00D1158E" w:rsidP="00D1158E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E485B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самостоятельно работать с литературой, осуществлять поиск информации, оценивать ее достоверность;</w:t>
      </w:r>
    </w:p>
    <w:p w14:paraId="2251A8B0" w14:textId="77777777" w:rsidR="00D1158E" w:rsidRPr="00DE485B" w:rsidRDefault="00D1158E" w:rsidP="00D1158E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ориентироваться в большом объеме информации, верифицировать ее, выделять главное и второстепенное, классифицировать и систематизировать;</w:t>
      </w:r>
    </w:p>
    <w:p w14:paraId="31C12E4C" w14:textId="77777777" w:rsidR="00D1158E" w:rsidRPr="00DE485B" w:rsidRDefault="00D1158E" w:rsidP="00D1158E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логично, ясно и точно излагать свою точку зрения;</w:t>
      </w:r>
    </w:p>
    <w:p w14:paraId="5B19E297" w14:textId="77777777" w:rsidR="00D1158E" w:rsidRDefault="00D1158E" w:rsidP="00D1158E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Умение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представлять результаты своей деятельности в различных формах: на семинаре, </w:t>
      </w:r>
      <w:r>
        <w:rPr>
          <w:rFonts w:ascii="Times New Roman" w:hAnsi="Times New Roman" w:cs="Times New Roman"/>
          <w:sz w:val="24"/>
          <w:szCs w:val="24"/>
        </w:rPr>
        <w:t xml:space="preserve">в рамках защиты и обсуждения докладов и исследовательских работ. </w:t>
      </w:r>
    </w:p>
    <w:p w14:paraId="0B16918D" w14:textId="77777777" w:rsidR="00D1158E" w:rsidRPr="00C378A6" w:rsidRDefault="00D1158E" w:rsidP="00D1158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78A6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14:paraId="7BDA87C4" w14:textId="2541F7C3" w:rsidR="00D1158E" w:rsidRPr="00DE485B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Формирование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 xml:space="preserve"> базовых представлений о специфике исторической науки и особенно – </w:t>
      </w:r>
      <w:r w:rsidR="00A16316">
        <w:rPr>
          <w:rFonts w:ascii="Times New Roman" w:eastAsia="Times New Roman" w:hAnsi="Times New Roman" w:cs="Times New Roman"/>
          <w:sz w:val="24"/>
          <w:szCs w:val="24"/>
        </w:rPr>
        <w:t>истории идей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>; о методах историографического поиска и источниковедческого анализа;</w:t>
      </w:r>
    </w:p>
    <w:p w14:paraId="0997573A" w14:textId="77777777" w:rsidR="00D1158E" w:rsidRPr="00DE485B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Овладение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 xml:space="preserve"> навыками написания самостоятельного исследования и его презентации и апробации;</w:t>
      </w:r>
    </w:p>
    <w:p w14:paraId="0DFA0AA4" w14:textId="77777777" w:rsidR="00D1158E" w:rsidRPr="00104A11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Формирование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14:paraId="4C76DC64" w14:textId="77777777" w:rsidR="00D1158E" w:rsidRDefault="00D1158E" w:rsidP="00D115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1C59E" w14:textId="77777777" w:rsidR="00D1158E" w:rsidRDefault="00D1158E" w:rsidP="00D115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36F759" w14:textId="77777777" w:rsidR="00D1158E" w:rsidRDefault="00D1158E" w:rsidP="00D115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FD27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Тематическое планирование с указанием количества часов, </w:t>
      </w:r>
    </w:p>
    <w:p w14:paraId="4BBBC69B" w14:textId="77777777" w:rsidR="00D1158E" w:rsidRDefault="00D1158E" w:rsidP="00D115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D27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отводимых на освоение каждой темы</w:t>
      </w:r>
    </w:p>
    <w:p w14:paraId="7DBF07C4" w14:textId="77777777" w:rsidR="00D1158E" w:rsidRDefault="00D1158E" w:rsidP="00D115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499D3C7" w14:textId="77777777" w:rsidR="00D1158E" w:rsidRPr="006F43EF" w:rsidRDefault="00D1158E" w:rsidP="00D1158E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3"/>
        <w:gridCol w:w="7015"/>
        <w:gridCol w:w="1387"/>
      </w:tblGrid>
      <w:tr w:rsidR="00D1158E" w:rsidRPr="00374F37" w14:paraId="61DAC45E" w14:textId="77777777" w:rsidTr="0062017F">
        <w:trPr>
          <w:trHeight w:val="780"/>
        </w:trPr>
        <w:tc>
          <w:tcPr>
            <w:tcW w:w="962" w:type="dxa"/>
            <w:hideMark/>
          </w:tcPr>
          <w:p w14:paraId="3C5E5096" w14:textId="77777777" w:rsidR="00D1158E" w:rsidRPr="00374F37" w:rsidRDefault="00D1158E" w:rsidP="00620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92" w:type="dxa"/>
            <w:hideMark/>
          </w:tcPr>
          <w:p w14:paraId="0946556D" w14:textId="77777777" w:rsidR="00D1158E" w:rsidRPr="00374F37" w:rsidRDefault="00D1158E" w:rsidP="00620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hideMark/>
          </w:tcPr>
          <w:p w14:paraId="6A47DC49" w14:textId="77777777" w:rsidR="00D1158E" w:rsidRPr="00374F37" w:rsidRDefault="00D1158E" w:rsidP="00620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D1158E" w:rsidRPr="00374F37" w14:paraId="743F85CE" w14:textId="77777777" w:rsidTr="0062017F">
        <w:trPr>
          <w:trHeight w:val="375"/>
        </w:trPr>
        <w:tc>
          <w:tcPr>
            <w:tcW w:w="962" w:type="dxa"/>
            <w:noWrap/>
            <w:hideMark/>
          </w:tcPr>
          <w:p w14:paraId="20AC40E9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2" w:type="dxa"/>
            <w:noWrap/>
            <w:hideMark/>
          </w:tcPr>
          <w:p w14:paraId="0B4300AA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noWrap/>
            <w:hideMark/>
          </w:tcPr>
          <w:p w14:paraId="247D4151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1158E" w:rsidRPr="00374F37" w14:paraId="46935A5E" w14:textId="77777777" w:rsidTr="0062017F">
        <w:trPr>
          <w:trHeight w:val="315"/>
        </w:trPr>
        <w:tc>
          <w:tcPr>
            <w:tcW w:w="962" w:type="dxa"/>
            <w:noWrap/>
            <w:hideMark/>
          </w:tcPr>
          <w:p w14:paraId="43FD37AE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2" w:type="dxa"/>
            <w:noWrap/>
            <w:hideMark/>
          </w:tcPr>
          <w:p w14:paraId="644DF430" w14:textId="01382468" w:rsidR="00D1158E" w:rsidRPr="00370C9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37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01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история </w:t>
            </w:r>
            <w:r w:rsidR="00D7358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92013"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идеи, концепции</w:t>
            </w:r>
          </w:p>
        </w:tc>
        <w:tc>
          <w:tcPr>
            <w:tcW w:w="1417" w:type="dxa"/>
            <w:noWrap/>
            <w:hideMark/>
          </w:tcPr>
          <w:p w14:paraId="1D9DB772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58E" w:rsidRPr="00374F37" w14:paraId="11DBDA8A" w14:textId="77777777" w:rsidTr="0062017F">
        <w:trPr>
          <w:trHeight w:val="390"/>
        </w:trPr>
        <w:tc>
          <w:tcPr>
            <w:tcW w:w="962" w:type="dxa"/>
            <w:noWrap/>
            <w:hideMark/>
          </w:tcPr>
          <w:p w14:paraId="1DFEACB4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2" w:type="dxa"/>
            <w:noWrap/>
            <w:hideMark/>
          </w:tcPr>
          <w:p w14:paraId="4E344616" w14:textId="03333F4F" w:rsidR="00D1158E" w:rsidRPr="00374F37" w:rsidRDefault="00192013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понимание в истории идей</w:t>
            </w:r>
          </w:p>
        </w:tc>
        <w:tc>
          <w:tcPr>
            <w:tcW w:w="1417" w:type="dxa"/>
            <w:noWrap/>
            <w:hideMark/>
          </w:tcPr>
          <w:p w14:paraId="4671ABE2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158E" w:rsidRPr="00374F37" w14:paraId="5512222A" w14:textId="77777777" w:rsidTr="0062017F">
        <w:trPr>
          <w:trHeight w:val="315"/>
        </w:trPr>
        <w:tc>
          <w:tcPr>
            <w:tcW w:w="962" w:type="dxa"/>
            <w:noWrap/>
            <w:hideMark/>
          </w:tcPr>
          <w:p w14:paraId="3A5BA704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2" w:type="dxa"/>
            <w:noWrap/>
            <w:hideMark/>
          </w:tcPr>
          <w:p w14:paraId="692317D9" w14:textId="23EB66E8" w:rsidR="00D1158E" w:rsidRPr="00370C97" w:rsidRDefault="00192013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 интеллектуальной жизни: ум внутри и вне Академии</w:t>
            </w:r>
          </w:p>
        </w:tc>
        <w:tc>
          <w:tcPr>
            <w:tcW w:w="1417" w:type="dxa"/>
            <w:noWrap/>
            <w:hideMark/>
          </w:tcPr>
          <w:p w14:paraId="0256C00B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374F37" w14:paraId="5F4D5CB8" w14:textId="77777777" w:rsidTr="0062017F">
        <w:trPr>
          <w:trHeight w:val="315"/>
        </w:trPr>
        <w:tc>
          <w:tcPr>
            <w:tcW w:w="962" w:type="dxa"/>
            <w:noWrap/>
            <w:hideMark/>
          </w:tcPr>
          <w:p w14:paraId="33B579A1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2" w:type="dxa"/>
            <w:noWrap/>
            <w:hideMark/>
          </w:tcPr>
          <w:p w14:paraId="5407F432" w14:textId="517A6F6F" w:rsidR="00D1158E" w:rsidRPr="00374F37" w:rsidRDefault="00683FCF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интеллектуальной жизни: университет</w:t>
            </w:r>
          </w:p>
        </w:tc>
        <w:tc>
          <w:tcPr>
            <w:tcW w:w="1417" w:type="dxa"/>
            <w:noWrap/>
            <w:hideMark/>
          </w:tcPr>
          <w:p w14:paraId="503012C8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374F37" w14:paraId="59F6717D" w14:textId="77777777" w:rsidTr="0062017F">
        <w:trPr>
          <w:trHeight w:val="330"/>
        </w:trPr>
        <w:tc>
          <w:tcPr>
            <w:tcW w:w="962" w:type="dxa"/>
            <w:noWrap/>
            <w:hideMark/>
          </w:tcPr>
          <w:p w14:paraId="35EAE56C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2" w:type="dxa"/>
            <w:noWrap/>
            <w:hideMark/>
          </w:tcPr>
          <w:p w14:paraId="0F702D44" w14:textId="73EE08D0" w:rsidR="00D1158E" w:rsidRPr="00192013" w:rsidRDefault="00683FCF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Интеллектуалы: академическая культура, профессорская идентичность </w:t>
            </w:r>
          </w:p>
        </w:tc>
        <w:tc>
          <w:tcPr>
            <w:tcW w:w="1417" w:type="dxa"/>
            <w:noWrap/>
            <w:hideMark/>
          </w:tcPr>
          <w:p w14:paraId="5D8532B0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374F37" w14:paraId="75FAC9B0" w14:textId="77777777" w:rsidTr="0062017F">
        <w:trPr>
          <w:trHeight w:val="315"/>
        </w:trPr>
        <w:tc>
          <w:tcPr>
            <w:tcW w:w="962" w:type="dxa"/>
            <w:noWrap/>
            <w:hideMark/>
          </w:tcPr>
          <w:p w14:paraId="5E6CA34C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2" w:type="dxa"/>
            <w:noWrap/>
            <w:hideMark/>
          </w:tcPr>
          <w:p w14:paraId="08C1811D" w14:textId="0DD50A1A" w:rsidR="00D1158E" w:rsidRPr="00374F37" w:rsidRDefault="00092BD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Профессорская семья: интеллектуалы и быт</w:t>
            </w:r>
          </w:p>
        </w:tc>
        <w:tc>
          <w:tcPr>
            <w:tcW w:w="1417" w:type="dxa"/>
            <w:noWrap/>
            <w:hideMark/>
          </w:tcPr>
          <w:p w14:paraId="0282FB99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374F37" w14:paraId="5837AE03" w14:textId="77777777" w:rsidTr="0062017F">
        <w:trPr>
          <w:trHeight w:val="315"/>
        </w:trPr>
        <w:tc>
          <w:tcPr>
            <w:tcW w:w="962" w:type="dxa"/>
            <w:noWrap/>
            <w:hideMark/>
          </w:tcPr>
          <w:p w14:paraId="31184C1E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2" w:type="dxa"/>
            <w:noWrap/>
            <w:hideMark/>
          </w:tcPr>
          <w:p w14:paraId="0C2CE9F4" w14:textId="4DAA83E5" w:rsidR="00683FCF" w:rsidRPr="00374F37" w:rsidRDefault="00092BD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 жизнь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-культурный феномен, политика </w:t>
            </w:r>
            <w:r w:rsidR="002F05E5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студенческой </w:t>
            </w:r>
            <w:proofErr w:type="spellStart"/>
            <w:r w:rsidR="002F05E5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идентичности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217DAF5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374F37" w14:paraId="69984854" w14:textId="77777777" w:rsidTr="0062017F">
        <w:trPr>
          <w:trHeight w:val="390"/>
        </w:trPr>
        <w:tc>
          <w:tcPr>
            <w:tcW w:w="962" w:type="dxa"/>
            <w:noWrap/>
            <w:hideMark/>
          </w:tcPr>
          <w:p w14:paraId="6B1B8E17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2" w:type="dxa"/>
            <w:noWrap/>
            <w:hideMark/>
          </w:tcPr>
          <w:p w14:paraId="1B2702DE" w14:textId="46F06152" w:rsidR="00D1158E" w:rsidRPr="00374F37" w:rsidRDefault="00092BD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школы: роль и значение для Академии</w:t>
            </w:r>
          </w:p>
        </w:tc>
        <w:tc>
          <w:tcPr>
            <w:tcW w:w="1417" w:type="dxa"/>
            <w:noWrap/>
            <w:hideMark/>
          </w:tcPr>
          <w:p w14:paraId="42A5B186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374F37" w14:paraId="2E1F4561" w14:textId="77777777" w:rsidTr="00683FCF">
        <w:trPr>
          <w:trHeight w:val="390"/>
        </w:trPr>
        <w:tc>
          <w:tcPr>
            <w:tcW w:w="962" w:type="dxa"/>
            <w:noWrap/>
            <w:hideMark/>
          </w:tcPr>
          <w:p w14:paraId="121BB8E0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2" w:type="dxa"/>
            <w:noWrap/>
          </w:tcPr>
          <w:p w14:paraId="4C90349A" w14:textId="24011A90" w:rsidR="00D1158E" w:rsidRPr="002F05E5" w:rsidRDefault="00092BD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школы XIX века: Петербургская и Московская историческая школы</w:t>
            </w:r>
          </w:p>
        </w:tc>
        <w:tc>
          <w:tcPr>
            <w:tcW w:w="1417" w:type="dxa"/>
            <w:noWrap/>
            <w:hideMark/>
          </w:tcPr>
          <w:p w14:paraId="533EDFDF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374F37" w14:paraId="5B4AF5F6" w14:textId="77777777" w:rsidTr="0062017F">
        <w:trPr>
          <w:trHeight w:val="390"/>
        </w:trPr>
        <w:tc>
          <w:tcPr>
            <w:tcW w:w="962" w:type="dxa"/>
            <w:noWrap/>
            <w:hideMark/>
          </w:tcPr>
          <w:p w14:paraId="00B56C24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2" w:type="dxa"/>
            <w:noWrap/>
            <w:hideMark/>
          </w:tcPr>
          <w:p w14:paraId="4B0242A5" w14:textId="75056CFA" w:rsidR="00D1158E" w:rsidRPr="00374F37" w:rsidRDefault="00092BD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«Анналов»</w:t>
            </w:r>
          </w:p>
        </w:tc>
        <w:tc>
          <w:tcPr>
            <w:tcW w:w="1417" w:type="dxa"/>
            <w:noWrap/>
            <w:hideMark/>
          </w:tcPr>
          <w:p w14:paraId="30C39C2B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FCF" w:rsidRPr="00374F37" w14:paraId="0747FCA8" w14:textId="77777777" w:rsidTr="0062017F">
        <w:trPr>
          <w:trHeight w:val="390"/>
        </w:trPr>
        <w:tc>
          <w:tcPr>
            <w:tcW w:w="962" w:type="dxa"/>
            <w:noWrap/>
            <w:hideMark/>
          </w:tcPr>
          <w:p w14:paraId="65CABE20" w14:textId="77777777" w:rsidR="00683FCF" w:rsidRPr="00374F37" w:rsidRDefault="00683FCF" w:rsidP="0068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2" w:type="dxa"/>
            <w:noWrap/>
          </w:tcPr>
          <w:p w14:paraId="2DECB0B6" w14:textId="14A06C44" w:rsidR="00683FCF" w:rsidRPr="00374F37" w:rsidRDefault="00092BDE" w:rsidP="0068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Школообразующие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практики: виды коммуникации, домашние семинары</w:t>
            </w:r>
          </w:p>
        </w:tc>
        <w:tc>
          <w:tcPr>
            <w:tcW w:w="1417" w:type="dxa"/>
            <w:noWrap/>
            <w:hideMark/>
          </w:tcPr>
          <w:p w14:paraId="6C43FCD9" w14:textId="77777777" w:rsidR="00683FCF" w:rsidRPr="00374F37" w:rsidRDefault="00683FCF" w:rsidP="0068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FCF" w:rsidRPr="00374F37" w14:paraId="071211B4" w14:textId="77777777" w:rsidTr="0062017F">
        <w:trPr>
          <w:trHeight w:val="390"/>
        </w:trPr>
        <w:tc>
          <w:tcPr>
            <w:tcW w:w="962" w:type="dxa"/>
            <w:noWrap/>
            <w:hideMark/>
          </w:tcPr>
          <w:p w14:paraId="6FB47B31" w14:textId="77777777" w:rsidR="00683FCF" w:rsidRPr="00374F37" w:rsidRDefault="00683FCF" w:rsidP="0068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2" w:type="dxa"/>
            <w:noWrap/>
          </w:tcPr>
          <w:p w14:paraId="79E6EF8C" w14:textId="4053DFE7" w:rsidR="00683FCF" w:rsidRPr="00374F37" w:rsidRDefault="00092BDE" w:rsidP="0068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Ученые звания и ученые степени</w:t>
            </w:r>
          </w:p>
        </w:tc>
        <w:tc>
          <w:tcPr>
            <w:tcW w:w="1417" w:type="dxa"/>
            <w:noWrap/>
            <w:hideMark/>
          </w:tcPr>
          <w:p w14:paraId="2B80CBAA" w14:textId="77777777" w:rsidR="00683FCF" w:rsidRPr="00374F37" w:rsidRDefault="00683FCF" w:rsidP="0068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BDE" w:rsidRPr="00374F37" w14:paraId="53A6F42E" w14:textId="77777777" w:rsidTr="0062017F">
        <w:trPr>
          <w:trHeight w:val="390"/>
        </w:trPr>
        <w:tc>
          <w:tcPr>
            <w:tcW w:w="962" w:type="dxa"/>
            <w:noWrap/>
            <w:hideMark/>
          </w:tcPr>
          <w:p w14:paraId="5B3DCACE" w14:textId="77777777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2" w:type="dxa"/>
            <w:noWrap/>
          </w:tcPr>
          <w:p w14:paraId="6C9A2550" w14:textId="26D696B3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Диссертационная культура и ее роль в академической жизни</w:t>
            </w:r>
          </w:p>
        </w:tc>
        <w:tc>
          <w:tcPr>
            <w:tcW w:w="1417" w:type="dxa"/>
            <w:noWrap/>
            <w:hideMark/>
          </w:tcPr>
          <w:p w14:paraId="70965E27" w14:textId="0DD45E74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BDE" w:rsidRPr="00374F37" w14:paraId="7D3C1946" w14:textId="77777777" w:rsidTr="0062017F">
        <w:trPr>
          <w:trHeight w:val="255"/>
        </w:trPr>
        <w:tc>
          <w:tcPr>
            <w:tcW w:w="962" w:type="dxa"/>
            <w:noWrap/>
            <w:hideMark/>
          </w:tcPr>
          <w:p w14:paraId="46F265D9" w14:textId="77777777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2" w:type="dxa"/>
            <w:noWrap/>
          </w:tcPr>
          <w:p w14:paraId="5C3A0734" w14:textId="3CFA96C1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Рецензирование как способ формулирования академических конвенций</w:t>
            </w:r>
          </w:p>
        </w:tc>
        <w:tc>
          <w:tcPr>
            <w:tcW w:w="1417" w:type="dxa"/>
            <w:noWrap/>
            <w:hideMark/>
          </w:tcPr>
          <w:p w14:paraId="393339C5" w14:textId="41E1273B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BDE" w:rsidRPr="00374F37" w14:paraId="28B3E87B" w14:textId="77777777" w:rsidTr="0062017F">
        <w:trPr>
          <w:trHeight w:val="390"/>
        </w:trPr>
        <w:tc>
          <w:tcPr>
            <w:tcW w:w="962" w:type="dxa"/>
            <w:noWrap/>
            <w:hideMark/>
          </w:tcPr>
          <w:p w14:paraId="05A2830D" w14:textId="77777777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92" w:type="dxa"/>
            <w:noWrap/>
          </w:tcPr>
          <w:p w14:paraId="468A3D7F" w14:textId="0AB53D27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Рецензирование: практикум</w:t>
            </w:r>
          </w:p>
        </w:tc>
        <w:tc>
          <w:tcPr>
            <w:tcW w:w="1417" w:type="dxa"/>
            <w:noWrap/>
            <w:hideMark/>
          </w:tcPr>
          <w:p w14:paraId="40661EAF" w14:textId="77777777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BDE" w:rsidRPr="00374F37" w14:paraId="3CDE72FF" w14:textId="77777777" w:rsidTr="0062017F">
        <w:trPr>
          <w:trHeight w:val="315"/>
        </w:trPr>
        <w:tc>
          <w:tcPr>
            <w:tcW w:w="962" w:type="dxa"/>
            <w:noWrap/>
            <w:hideMark/>
          </w:tcPr>
          <w:p w14:paraId="18EA8669" w14:textId="77777777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92" w:type="dxa"/>
            <w:noWrap/>
          </w:tcPr>
          <w:p w14:paraId="783327CF" w14:textId="3FA94AA7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история: между наукой и практикой</w:t>
            </w:r>
          </w:p>
        </w:tc>
        <w:tc>
          <w:tcPr>
            <w:tcW w:w="1417" w:type="dxa"/>
            <w:noWrap/>
            <w:hideMark/>
          </w:tcPr>
          <w:p w14:paraId="5D8B1CD8" w14:textId="35C971C0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BDE" w:rsidRPr="00374F37" w14:paraId="78C4E084" w14:textId="77777777" w:rsidTr="0062017F">
        <w:trPr>
          <w:trHeight w:val="311"/>
        </w:trPr>
        <w:tc>
          <w:tcPr>
            <w:tcW w:w="962" w:type="dxa"/>
            <w:noWrap/>
            <w:hideMark/>
          </w:tcPr>
          <w:p w14:paraId="3CEE6306" w14:textId="77777777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2" w:type="dxa"/>
            <w:noWrap/>
          </w:tcPr>
          <w:p w14:paraId="2059B479" w14:textId="3E3781E5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медиа: интеллектуалы и способы популяризации истории</w:t>
            </w:r>
          </w:p>
        </w:tc>
        <w:tc>
          <w:tcPr>
            <w:tcW w:w="1417" w:type="dxa"/>
            <w:noWrap/>
            <w:hideMark/>
          </w:tcPr>
          <w:p w14:paraId="2C6D50E3" w14:textId="77777777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BDE" w:rsidRPr="00374F37" w14:paraId="4EAE4643" w14:textId="77777777" w:rsidTr="0062017F">
        <w:trPr>
          <w:trHeight w:val="315"/>
        </w:trPr>
        <w:tc>
          <w:tcPr>
            <w:tcW w:w="962" w:type="dxa"/>
            <w:noWrap/>
            <w:hideMark/>
          </w:tcPr>
          <w:p w14:paraId="33E60FCE" w14:textId="77777777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92" w:type="dxa"/>
            <w:noWrap/>
          </w:tcPr>
          <w:p w14:paraId="1BF92263" w14:textId="02F4C405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как место интеллектуальной жизни</w:t>
            </w:r>
          </w:p>
        </w:tc>
        <w:tc>
          <w:tcPr>
            <w:tcW w:w="1417" w:type="dxa"/>
            <w:noWrap/>
            <w:hideMark/>
          </w:tcPr>
          <w:p w14:paraId="3FA8ED8E" w14:textId="77777777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BDE" w:rsidRPr="00374F37" w14:paraId="4978C8FD" w14:textId="77777777" w:rsidTr="0062017F">
        <w:trPr>
          <w:trHeight w:val="390"/>
        </w:trPr>
        <w:tc>
          <w:tcPr>
            <w:tcW w:w="962" w:type="dxa"/>
            <w:noWrap/>
            <w:hideMark/>
          </w:tcPr>
          <w:p w14:paraId="0ECA64D7" w14:textId="77777777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92" w:type="dxa"/>
            <w:noWrap/>
          </w:tcPr>
          <w:p w14:paraId="058B402F" w14:textId="73ACBBF0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Популярная история современности: мифы, образы и представления о прошлом в историческом кино</w:t>
            </w:r>
          </w:p>
        </w:tc>
        <w:tc>
          <w:tcPr>
            <w:tcW w:w="1417" w:type="dxa"/>
            <w:noWrap/>
            <w:hideMark/>
          </w:tcPr>
          <w:p w14:paraId="4A2A07C4" w14:textId="77777777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BDE" w:rsidRPr="00374F37" w14:paraId="77244F07" w14:textId="77777777" w:rsidTr="0062017F">
        <w:trPr>
          <w:trHeight w:val="270"/>
        </w:trPr>
        <w:tc>
          <w:tcPr>
            <w:tcW w:w="962" w:type="dxa"/>
            <w:noWrap/>
            <w:hideMark/>
          </w:tcPr>
          <w:p w14:paraId="39C36322" w14:textId="77777777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92" w:type="dxa"/>
            <w:noWrap/>
          </w:tcPr>
          <w:p w14:paraId="17BEE54C" w14:textId="37327648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текст и история</w:t>
            </w:r>
          </w:p>
        </w:tc>
        <w:tc>
          <w:tcPr>
            <w:tcW w:w="1417" w:type="dxa"/>
            <w:noWrap/>
            <w:hideMark/>
          </w:tcPr>
          <w:p w14:paraId="116F5533" w14:textId="77777777" w:rsidR="00092BDE" w:rsidRPr="00374F37" w:rsidRDefault="00092BDE" w:rsidP="0009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8E04D6C" w14:textId="77777777" w:rsidR="00D1158E" w:rsidRPr="006F43EF" w:rsidRDefault="00D1158E" w:rsidP="00D1158E">
      <w:pPr>
        <w:rPr>
          <w:rFonts w:ascii="Times New Roman" w:hAnsi="Times New Roman" w:cs="Times New Roman"/>
          <w:sz w:val="24"/>
          <w:szCs w:val="24"/>
        </w:rPr>
      </w:pPr>
    </w:p>
    <w:p w14:paraId="037F299D" w14:textId="77777777" w:rsidR="00092BDE" w:rsidRDefault="00092BDE" w:rsidP="00D11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716C2" w14:textId="40F148B5" w:rsidR="00D1158E" w:rsidRPr="00803F59" w:rsidRDefault="00D1158E" w:rsidP="00D1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 «История повседневности»</w:t>
      </w:r>
    </w:p>
    <w:p w14:paraId="2B00C0E2" w14:textId="77777777" w:rsidR="00D1158E" w:rsidRPr="00C378A6" w:rsidRDefault="00D1158E" w:rsidP="00D1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A6">
        <w:rPr>
          <w:rFonts w:ascii="Times New Roman" w:hAnsi="Times New Roman" w:cs="Times New Roman"/>
          <w:b/>
          <w:sz w:val="24"/>
          <w:szCs w:val="24"/>
        </w:rPr>
        <w:t>1. Содержание учебного предмета</w:t>
      </w:r>
    </w:p>
    <w:p w14:paraId="56F45E9D" w14:textId="77777777" w:rsidR="00D1158E" w:rsidRPr="006F43EF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6F43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История повседневности</w:t>
      </w:r>
      <w:r w:rsidRPr="006F43EF">
        <w:rPr>
          <w:rFonts w:ascii="Times New Roman" w:eastAsia="Times New Roman" w:hAnsi="Times New Roman" w:cs="Times New Roman"/>
          <w:sz w:val="24"/>
          <w:szCs w:val="24"/>
        </w:rPr>
        <w:t xml:space="preserve">» направлен на углубленное знакомство с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различными аспектами повседневной жизни на материале отечественной истории</w:t>
      </w:r>
      <w:r w:rsidRPr="006F4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Объектами разбора на занятиях становятся различные сферы жизни общества, которым, как правило, не уделяется внимание на уроках истории: от домашнего пространства до костюма и моды. Основная задача курса – показать разнообразие тем и методов исторического исследования</w:t>
      </w:r>
      <w:r w:rsidRPr="006F4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Важной целью также можно назвать способы применения инструментария социальных и гуманитарных дисциплин в изучении прошлого.</w:t>
      </w:r>
    </w:p>
    <w:p w14:paraId="77DEA392" w14:textId="77777777" w:rsidR="00D1158E" w:rsidRPr="006F43EF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EF">
        <w:rPr>
          <w:rFonts w:ascii="Times New Roman" w:eastAsia="Times New Roman" w:hAnsi="Times New Roman" w:cs="Times New Roman"/>
          <w:sz w:val="24"/>
          <w:szCs w:val="24"/>
        </w:rPr>
        <w:t xml:space="preserve">Одной из особенностей организации процесса обучения является эффективное использование различных форм социального взаимодействия учащихся, которые обеспечивают развитие социально-личностных компетенций.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Семинар признаётся предпочтительной формой занятий, в процессе обучения используются также игровые механики. В курсе «История повседневности» фокус смещается с политической истории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микроисторию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историю общества.</w:t>
      </w:r>
    </w:p>
    <w:p w14:paraId="3335FF84" w14:textId="77777777" w:rsidR="00D1158E" w:rsidRPr="006F43EF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6F43EF">
        <w:rPr>
          <w:rFonts w:ascii="Times New Roman" w:eastAsia="Times New Roman" w:hAnsi="Times New Roman" w:cs="Times New Roman"/>
          <w:sz w:val="24"/>
          <w:szCs w:val="24"/>
        </w:rPr>
        <w:t xml:space="preserve"> позволит освоить </w:t>
      </w:r>
      <w:r>
        <w:rPr>
          <w:rFonts w:ascii="Times New Roman" w:eastAsia="Times New Roman" w:hAnsi="Times New Roman" w:cs="Times New Roman"/>
          <w:sz w:val="24"/>
          <w:szCs w:val="24"/>
        </w:rPr>
        <w:t>спектр дисциплин исторической науки, узнать о новейших направлениях исследований и поможет ориентироваться в современном состоянии науки. В рамках занятий ученики получат</w:t>
      </w:r>
      <w:r w:rsidRPr="006F43EF">
        <w:rPr>
          <w:rFonts w:ascii="Times New Roman" w:eastAsia="Times New Roman" w:hAnsi="Times New Roman" w:cs="Times New Roman"/>
          <w:sz w:val="24"/>
          <w:szCs w:val="24"/>
        </w:rPr>
        <w:t xml:space="preserve"> значительную теоретическую базу еще до поступления в высшее учебное заведение, </w:t>
      </w:r>
      <w:r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6F43EF">
        <w:rPr>
          <w:rFonts w:ascii="Times New Roman" w:eastAsia="Times New Roman" w:hAnsi="Times New Roman" w:cs="Times New Roman"/>
          <w:sz w:val="24"/>
          <w:szCs w:val="24"/>
        </w:rPr>
        <w:t xml:space="preserve"> убедиться в правильности выбора собственной специальности.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Упор в выборе тем в курсе «История повседневности» ставится на сюжеты из советской истории.</w:t>
      </w:r>
    </w:p>
    <w:p w14:paraId="39983EF3" w14:textId="77777777" w:rsidR="00D1158E" w:rsidRPr="006F43EF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EF">
        <w:rPr>
          <w:rFonts w:ascii="Times New Roman" w:eastAsia="Times New Roman" w:hAnsi="Times New Roman" w:cs="Times New Roman"/>
          <w:sz w:val="24"/>
          <w:szCs w:val="24"/>
        </w:rPr>
        <w:t xml:space="preserve">В курсе используются авторские разработки занятий, содержание которых, с одной стороны, не дублирует содержание обучения в Лицее, с другой – не повторяет курсы и НИС, которые предлагаются студентам первого курса </w:t>
      </w:r>
      <w:proofErr w:type="spellStart"/>
      <w:r w:rsidRPr="006F43EF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6F4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B3BB82" w14:textId="77777777" w:rsidR="00D1158E" w:rsidRPr="00C378A6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D2BCA" w14:textId="77777777" w:rsidR="00D1158E" w:rsidRDefault="00D1158E" w:rsidP="00D1158E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1F5BBC0" w14:textId="77777777" w:rsidR="00D1158E" w:rsidRPr="00C378A6" w:rsidRDefault="00D1158E" w:rsidP="00D1158E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A6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C378A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378A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14:paraId="6B3086A5" w14:textId="77777777" w:rsidR="00D1158E" w:rsidRPr="00C378A6" w:rsidRDefault="00D1158E" w:rsidP="00D1158E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A6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14:paraId="3FAA563C" w14:textId="77777777" w:rsidR="00D1158E" w:rsidRPr="00C378A6" w:rsidRDefault="00D1158E" w:rsidP="00D115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B2407" w14:textId="77777777" w:rsidR="00D1158E" w:rsidRPr="00C378A6" w:rsidRDefault="00D1158E" w:rsidP="00D115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5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ФГОС выделяет три группы требований к результатам освоения среднего (полного) общего образования:  личностные и </w:t>
      </w:r>
      <w:proofErr w:type="spellStart"/>
      <w:r w:rsidRPr="00FB15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B15F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единые для всего образовательного процесса, и предметные, специфические для отдельно взятого предмета, в данном случае немецкого языка.</w:t>
      </w:r>
    </w:p>
    <w:p w14:paraId="1A61C70F" w14:textId="77777777" w:rsidR="00D1158E" w:rsidRPr="00FB15F7" w:rsidRDefault="00D1158E" w:rsidP="00D115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341E4BDD" w14:textId="77777777" w:rsidR="00D1158E" w:rsidRPr="00C378A6" w:rsidRDefault="00D1158E" w:rsidP="00D1158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78A6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14:paraId="095126B8" w14:textId="77777777" w:rsidR="00D1158E" w:rsidRPr="00B16FF2" w:rsidRDefault="00D1158E" w:rsidP="00D115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Развитие привычки к самостоятельной творческой деятельности</w:t>
      </w:r>
      <w:r w:rsidRPr="00B16FF2">
        <w:rPr>
          <w:rFonts w:ascii="Times New Roman" w:hAnsi="Times New Roman" w:cs="Times New Roman"/>
          <w:sz w:val="24"/>
          <w:szCs w:val="24"/>
        </w:rPr>
        <w:t>,  лучшее осознание возможностей самореализации, в том числе в будущей профессиональной деятельности;</w:t>
      </w:r>
    </w:p>
    <w:p w14:paraId="0947149F" w14:textId="77777777" w:rsidR="00D1158E" w:rsidRPr="00B16FF2" w:rsidRDefault="00D1158E" w:rsidP="00D115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</w:t>
      </w:r>
      <w:r w:rsidRPr="00B16FF2">
        <w:rPr>
          <w:rFonts w:ascii="Times New Roman" w:hAnsi="Times New Roman" w:cs="Times New Roman"/>
          <w:sz w:val="24"/>
          <w:szCs w:val="24"/>
        </w:rPr>
        <w:t xml:space="preserve">азвитие таких качеств, как воля, целеустремленность, креативность, инициативность, </w:t>
      </w:r>
      <w:proofErr w:type="spellStart"/>
      <w:r w:rsidRPr="00B16FF2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B16FF2">
        <w:rPr>
          <w:rFonts w:ascii="Times New Roman" w:hAnsi="Times New Roman" w:cs="Times New Roman"/>
          <w:sz w:val="24"/>
          <w:szCs w:val="24"/>
        </w:rPr>
        <w:t>, трудолюбие, дисциплинированность, а также умений принимать самостоятельные решения и нести за них ответственность;</w:t>
      </w:r>
    </w:p>
    <w:p w14:paraId="06EEDEF3" w14:textId="77777777" w:rsidR="00D1158E" w:rsidRPr="00B16FF2" w:rsidRDefault="00D1158E" w:rsidP="00D115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</w:t>
      </w:r>
      <w:r w:rsidRPr="00DE485B">
        <w:rPr>
          <w:rFonts w:ascii="Times New Roman" w:hAnsi="Times New Roman" w:cs="Times New Roman"/>
          <w:sz w:val="24"/>
          <w:szCs w:val="24"/>
        </w:rPr>
        <w:t>оспитание толерантности и способности понять человека, опирающегося на отличные моральные и этические установки.</w:t>
      </w:r>
      <w:r w:rsidRPr="00B16FF2">
        <w:rPr>
          <w:rFonts w:ascii="Times New Roman" w:hAnsi="Times New Roman" w:cs="Times New Roman"/>
          <w:sz w:val="24"/>
          <w:szCs w:val="24"/>
        </w:rPr>
        <w:t>;</w:t>
      </w:r>
    </w:p>
    <w:p w14:paraId="14EBB2D2" w14:textId="77777777" w:rsidR="00D1158E" w:rsidRDefault="00D1158E" w:rsidP="00D115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Ф</w:t>
      </w:r>
      <w:r w:rsidRPr="00B16FF2">
        <w:rPr>
          <w:rFonts w:ascii="Times New Roman" w:hAnsi="Times New Roman" w:cs="Times New Roman"/>
          <w:sz w:val="24"/>
          <w:szCs w:val="24"/>
        </w:rPr>
        <w:t>ормирование активной жизненной позиции, готовности отстаивать национальные и общечеловеческие (гуманистические, демократические) ценности, свою позицию гра</w:t>
      </w:r>
      <w:r>
        <w:rPr>
          <w:rFonts w:ascii="Times New Roman" w:hAnsi="Times New Roman" w:cs="Times New Roman"/>
          <w:sz w:val="24"/>
          <w:szCs w:val="24"/>
        </w:rPr>
        <w:t>жданина и патриота своей страны.</w:t>
      </w:r>
    </w:p>
    <w:p w14:paraId="3137F204" w14:textId="77777777" w:rsidR="00D1158E" w:rsidRPr="00C378A6" w:rsidRDefault="00D1158E" w:rsidP="00D11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4C411E" w14:textId="77777777" w:rsidR="00D1158E" w:rsidRPr="00C378A6" w:rsidRDefault="00D1158E" w:rsidP="00D1158E">
      <w:pPr>
        <w:pStyle w:val="ConsPlusNormal"/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378A6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C378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A6B088B" w14:textId="77777777" w:rsidR="00D1158E" w:rsidRPr="00B16FF2" w:rsidRDefault="00D1158E" w:rsidP="00D115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F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Р</w:t>
      </w:r>
      <w:r w:rsidRPr="00B16FF2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6FF2">
        <w:rPr>
          <w:rFonts w:ascii="Times New Roman" w:hAnsi="Times New Roman" w:cs="Times New Roman"/>
          <w:sz w:val="24"/>
          <w:szCs w:val="24"/>
        </w:rPr>
        <w:t xml:space="preserve"> умения планировать свое речевое и неречевое поведение; умения взаимодействовать с окружающими, выполняя разные социальные роли;</w:t>
      </w:r>
    </w:p>
    <w:p w14:paraId="2733A4DF" w14:textId="77777777" w:rsidR="00D1158E" w:rsidRPr="00B16FF2" w:rsidRDefault="00D1158E" w:rsidP="00D115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Умение</w:t>
      </w:r>
      <w:r w:rsidRPr="00B16FF2">
        <w:rPr>
          <w:rFonts w:ascii="Times New Roman" w:hAnsi="Times New Roman" w:cs="Times New Roman"/>
          <w:sz w:val="24"/>
          <w:szCs w:val="24"/>
        </w:rPr>
        <w:t xml:space="preserve"> осуществлять индивидуальную и совместную проектную работу, в том числе с выходом в социум;</w:t>
      </w:r>
    </w:p>
    <w:p w14:paraId="0348D9D4" w14:textId="77777777" w:rsidR="00D1158E" w:rsidRPr="00B16FF2" w:rsidRDefault="00D1158E" w:rsidP="00D115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</w:t>
      </w:r>
      <w:r w:rsidRPr="00B16FF2">
        <w:rPr>
          <w:rFonts w:ascii="Times New Roman" w:hAnsi="Times New Roman" w:cs="Times New Roman"/>
          <w:sz w:val="24"/>
          <w:szCs w:val="24"/>
        </w:rPr>
        <w:t>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6FF2">
        <w:rPr>
          <w:rFonts w:ascii="Times New Roman" w:hAnsi="Times New Roman" w:cs="Times New Roman"/>
          <w:sz w:val="24"/>
          <w:szCs w:val="24"/>
        </w:rPr>
        <w:t xml:space="preserve"> умений работы с информацией: поиск и выделение нужной информации, с использовани</w:t>
      </w:r>
      <w:r>
        <w:rPr>
          <w:rFonts w:ascii="Times New Roman" w:hAnsi="Times New Roman" w:cs="Times New Roman"/>
          <w:sz w:val="24"/>
          <w:szCs w:val="24"/>
        </w:rPr>
        <w:t>ем разных источников информации</w:t>
      </w:r>
      <w:r w:rsidRPr="00B16FF2">
        <w:rPr>
          <w:rFonts w:ascii="Times New Roman" w:hAnsi="Times New Roman" w:cs="Times New Roman"/>
          <w:sz w:val="24"/>
          <w:szCs w:val="24"/>
        </w:rPr>
        <w:t>; обобщение информации; умение выделять основную мысль, выделять главные факты, не упуская и второстепенные, устанавливать логическую последовательность основных фактов; умение критически подходить к информации из исторических источников; умение разбираться и анализировать исследовательскую литературу.</w:t>
      </w:r>
    </w:p>
    <w:p w14:paraId="1CD95330" w14:textId="77777777" w:rsidR="00D1158E" w:rsidRPr="00B16FF2" w:rsidRDefault="00D1158E" w:rsidP="00D115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</w:t>
      </w:r>
      <w:r w:rsidRPr="00B16FF2">
        <w:rPr>
          <w:rFonts w:ascii="Times New Roman" w:hAnsi="Times New Roman" w:cs="Times New Roman"/>
          <w:sz w:val="24"/>
          <w:szCs w:val="24"/>
        </w:rPr>
        <w:t xml:space="preserve"> использовать справочный материал;</w:t>
      </w:r>
    </w:p>
    <w:p w14:paraId="5859229E" w14:textId="77777777" w:rsidR="00D1158E" w:rsidRPr="00B16FF2" w:rsidRDefault="00D1158E" w:rsidP="00D115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</w:t>
      </w:r>
      <w:r w:rsidRPr="00B16FF2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6FF2">
        <w:rPr>
          <w:rFonts w:ascii="Times New Roman" w:hAnsi="Times New Roman" w:cs="Times New Roman"/>
          <w:sz w:val="24"/>
          <w:szCs w:val="24"/>
        </w:rPr>
        <w:t xml:space="preserve"> умений самонаблюден</w:t>
      </w:r>
      <w:r>
        <w:rPr>
          <w:rFonts w:ascii="Times New Roman" w:hAnsi="Times New Roman" w:cs="Times New Roman"/>
          <w:sz w:val="24"/>
          <w:szCs w:val="24"/>
        </w:rPr>
        <w:t xml:space="preserve">ия, самоконтроля, самооценки в </w:t>
      </w:r>
      <w:r w:rsidRPr="00B16FF2">
        <w:rPr>
          <w:rFonts w:ascii="Times New Roman" w:hAnsi="Times New Roman" w:cs="Times New Roman"/>
          <w:sz w:val="24"/>
          <w:szCs w:val="24"/>
        </w:rPr>
        <w:t>процессе коммуникативной деятельности на иностранном языке.</w:t>
      </w:r>
    </w:p>
    <w:p w14:paraId="6E91F17F" w14:textId="77777777" w:rsidR="00D1158E" w:rsidRDefault="00D1158E" w:rsidP="00D1158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EA76C4" w14:textId="77777777" w:rsidR="00D1158E" w:rsidRPr="00C378A6" w:rsidRDefault="00D1158E" w:rsidP="00D1158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78A6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14:paraId="10DB311F" w14:textId="77777777" w:rsidR="00D1158E" w:rsidRPr="00C378A6" w:rsidRDefault="00D1158E" w:rsidP="00D115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8A6"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 xml:space="preserve"> базовых представлений о специфике исторической науки</w:t>
      </w:r>
    </w:p>
    <w:p w14:paraId="43F825BD" w14:textId="77777777" w:rsidR="00D1158E" w:rsidRPr="00C378A6" w:rsidRDefault="00D1158E" w:rsidP="00D115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</w:t>
      </w:r>
      <w:r w:rsidRPr="00C378A6">
        <w:rPr>
          <w:rFonts w:ascii="Times New Roman" w:hAnsi="Times New Roman" w:cs="Times New Roman"/>
          <w:sz w:val="24"/>
          <w:szCs w:val="24"/>
        </w:rPr>
        <w:t>ормирование важнейших культурно-исторических ориентиров для гражданской,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14:paraId="21CC9556" w14:textId="77777777" w:rsidR="00D1158E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9B745" w14:textId="77777777" w:rsidR="00D1158E" w:rsidRPr="00FD2796" w:rsidRDefault="00D1158E" w:rsidP="00D11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</w:t>
      </w:r>
      <w:r w:rsidRPr="00FD2796">
        <w:rPr>
          <w:rFonts w:ascii="Times New Roman" w:hAnsi="Times New Roman" w:cs="Times New Roman"/>
          <w:sz w:val="24"/>
          <w:szCs w:val="24"/>
        </w:rPr>
        <w:t>.</w:t>
      </w:r>
    </w:p>
    <w:p w14:paraId="7E48A04A" w14:textId="77777777" w:rsidR="00D1158E" w:rsidRPr="00104A11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A2900" w14:textId="77777777" w:rsidR="00D1158E" w:rsidRDefault="00D1158E" w:rsidP="00D115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43B10E" w14:textId="77777777" w:rsidR="00D1158E" w:rsidRDefault="00D1158E" w:rsidP="00D115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FD27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Тематическое планирование с указанием количества часов, </w:t>
      </w:r>
    </w:p>
    <w:p w14:paraId="24EC2793" w14:textId="77777777" w:rsidR="00D1158E" w:rsidRDefault="00D1158E" w:rsidP="00D115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D27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отводимых на освоение каждой темы</w:t>
      </w:r>
    </w:p>
    <w:p w14:paraId="12B702CE" w14:textId="77777777" w:rsidR="00D1158E" w:rsidRDefault="00D1158E" w:rsidP="00D115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1F3487E" w14:textId="77777777" w:rsidR="00D1158E" w:rsidRPr="006F43EF" w:rsidRDefault="00D1158E" w:rsidP="00D1158E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0"/>
        <w:gridCol w:w="5449"/>
        <w:gridCol w:w="1499"/>
      </w:tblGrid>
      <w:tr w:rsidR="00D1158E" w:rsidRPr="006F43EF" w14:paraId="69A506D6" w14:textId="77777777" w:rsidTr="0062017F">
        <w:trPr>
          <w:trHeight w:val="826"/>
        </w:trPr>
        <w:tc>
          <w:tcPr>
            <w:tcW w:w="500" w:type="dxa"/>
            <w:hideMark/>
          </w:tcPr>
          <w:p w14:paraId="3D30D155" w14:textId="77777777" w:rsidR="00D1158E" w:rsidRPr="006F43EF" w:rsidRDefault="00D1158E" w:rsidP="00620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49" w:type="dxa"/>
            <w:hideMark/>
          </w:tcPr>
          <w:p w14:paraId="14DB6F44" w14:textId="77777777" w:rsidR="00D1158E" w:rsidRPr="006F43EF" w:rsidRDefault="00D1158E" w:rsidP="00620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  <w:hideMark/>
          </w:tcPr>
          <w:p w14:paraId="41483ED2" w14:textId="77777777" w:rsidR="00D1158E" w:rsidRDefault="00D1158E" w:rsidP="00620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0B9EE432" w14:textId="77777777" w:rsidR="00D1158E" w:rsidRPr="006F43EF" w:rsidRDefault="00D1158E" w:rsidP="00620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D1158E" w:rsidRPr="006F43EF" w14:paraId="15E33B71" w14:textId="77777777" w:rsidTr="0062017F">
        <w:trPr>
          <w:trHeight w:val="315"/>
        </w:trPr>
        <w:tc>
          <w:tcPr>
            <w:tcW w:w="500" w:type="dxa"/>
            <w:noWrap/>
            <w:hideMark/>
          </w:tcPr>
          <w:p w14:paraId="7B04342D" w14:textId="77777777" w:rsidR="00D1158E" w:rsidRPr="006F43EF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9" w:type="dxa"/>
            <w:noWrap/>
            <w:hideMark/>
          </w:tcPr>
          <w:p w14:paraId="6B52ACE3" w14:textId="77777777" w:rsidR="00D1158E" w:rsidRPr="006F43EF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4">
              <w:rPr>
                <w:rFonts w:ascii="Times New Roman" w:hAnsi="Times New Roman" w:cs="Times New Roman"/>
                <w:sz w:val="24"/>
                <w:szCs w:val="24"/>
              </w:rPr>
              <w:t>Предмет истории повседневности</w:t>
            </w:r>
          </w:p>
        </w:tc>
        <w:tc>
          <w:tcPr>
            <w:tcW w:w="1499" w:type="dxa"/>
            <w:noWrap/>
            <w:hideMark/>
          </w:tcPr>
          <w:p w14:paraId="5DBF7B1F" w14:textId="52E3DAA7" w:rsidR="00D1158E" w:rsidRPr="006F43EF" w:rsidRDefault="00E164F2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58E" w:rsidRPr="006F43EF" w14:paraId="426F279B" w14:textId="77777777" w:rsidTr="0062017F">
        <w:trPr>
          <w:trHeight w:val="315"/>
        </w:trPr>
        <w:tc>
          <w:tcPr>
            <w:tcW w:w="500" w:type="dxa"/>
            <w:noWrap/>
            <w:hideMark/>
          </w:tcPr>
          <w:p w14:paraId="496C1619" w14:textId="77777777" w:rsidR="00D1158E" w:rsidRPr="006F43EF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9" w:type="dxa"/>
            <w:noWrap/>
            <w:hideMark/>
          </w:tcPr>
          <w:p w14:paraId="529891D3" w14:textId="18DC9946" w:rsidR="00D1158E" w:rsidRPr="006F43EF" w:rsidRDefault="00A16316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изучения повседневной жизни </w:t>
            </w:r>
          </w:p>
        </w:tc>
        <w:tc>
          <w:tcPr>
            <w:tcW w:w="1499" w:type="dxa"/>
            <w:noWrap/>
            <w:hideMark/>
          </w:tcPr>
          <w:p w14:paraId="421F3633" w14:textId="22320237" w:rsidR="00D1158E" w:rsidRPr="006F43EF" w:rsidRDefault="00E164F2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58E" w:rsidRPr="006F43EF" w14:paraId="7E727AC9" w14:textId="77777777" w:rsidTr="0062017F">
        <w:trPr>
          <w:trHeight w:val="315"/>
        </w:trPr>
        <w:tc>
          <w:tcPr>
            <w:tcW w:w="500" w:type="dxa"/>
            <w:noWrap/>
            <w:hideMark/>
          </w:tcPr>
          <w:p w14:paraId="3D4F406C" w14:textId="77777777" w:rsidR="00D1158E" w:rsidRPr="006F43EF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9" w:type="dxa"/>
            <w:noWrap/>
            <w:hideMark/>
          </w:tcPr>
          <w:p w14:paraId="24674448" w14:textId="77777777" w:rsidR="00D1158E" w:rsidRPr="006F43EF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4">
              <w:rPr>
                <w:rFonts w:ascii="Times New Roman" w:hAnsi="Times New Roman" w:cs="Times New Roman"/>
                <w:sz w:val="24"/>
                <w:szCs w:val="24"/>
              </w:rPr>
              <w:t>Студенческая жизнь XIX в.</w:t>
            </w:r>
          </w:p>
        </w:tc>
        <w:tc>
          <w:tcPr>
            <w:tcW w:w="1499" w:type="dxa"/>
            <w:noWrap/>
            <w:hideMark/>
          </w:tcPr>
          <w:p w14:paraId="28B337DA" w14:textId="2CBD3FC6" w:rsidR="00D1158E" w:rsidRPr="006F43EF" w:rsidRDefault="00E164F2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58E" w:rsidRPr="006F43EF" w14:paraId="7AF79136" w14:textId="77777777" w:rsidTr="0062017F">
        <w:trPr>
          <w:trHeight w:val="631"/>
        </w:trPr>
        <w:tc>
          <w:tcPr>
            <w:tcW w:w="500" w:type="dxa"/>
            <w:noWrap/>
            <w:hideMark/>
          </w:tcPr>
          <w:p w14:paraId="08DD73FF" w14:textId="77777777" w:rsidR="00D1158E" w:rsidRPr="006F43EF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9" w:type="dxa"/>
            <w:noWrap/>
            <w:hideMark/>
          </w:tcPr>
          <w:p w14:paraId="32B7C498" w14:textId="77777777" w:rsidR="00D1158E" w:rsidRPr="006F43EF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4">
              <w:rPr>
                <w:rFonts w:ascii="Times New Roman" w:hAnsi="Times New Roman" w:cs="Times New Roman"/>
                <w:sz w:val="24"/>
                <w:szCs w:val="24"/>
              </w:rPr>
              <w:t>Пир, трапеза, званый обед, кабацкая жизнь: проблематика пищевого потребления</w:t>
            </w:r>
          </w:p>
        </w:tc>
        <w:tc>
          <w:tcPr>
            <w:tcW w:w="1499" w:type="dxa"/>
            <w:noWrap/>
            <w:hideMark/>
          </w:tcPr>
          <w:p w14:paraId="4EFDD595" w14:textId="77777777" w:rsidR="00D1158E" w:rsidRPr="006F43EF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6F43EF" w14:paraId="00CF0C3E" w14:textId="77777777" w:rsidTr="0062017F">
        <w:trPr>
          <w:trHeight w:val="315"/>
        </w:trPr>
        <w:tc>
          <w:tcPr>
            <w:tcW w:w="500" w:type="dxa"/>
            <w:noWrap/>
            <w:hideMark/>
          </w:tcPr>
          <w:p w14:paraId="068ACDE4" w14:textId="77777777" w:rsidR="00D1158E" w:rsidRPr="006F43EF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9" w:type="dxa"/>
            <w:noWrap/>
            <w:hideMark/>
          </w:tcPr>
          <w:p w14:paraId="16094E51" w14:textId="0EBEF098" w:rsidR="00D1158E" w:rsidRPr="006F43EF" w:rsidRDefault="00A16316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4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Повседневность трудовых отношений </w:t>
            </w:r>
          </w:p>
        </w:tc>
        <w:tc>
          <w:tcPr>
            <w:tcW w:w="1499" w:type="dxa"/>
            <w:noWrap/>
            <w:hideMark/>
          </w:tcPr>
          <w:p w14:paraId="7E0E2C86" w14:textId="77777777" w:rsidR="00D1158E" w:rsidRPr="006F43EF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6F43EF" w14:paraId="407D68AE" w14:textId="77777777" w:rsidTr="0062017F">
        <w:trPr>
          <w:trHeight w:val="315"/>
        </w:trPr>
        <w:tc>
          <w:tcPr>
            <w:tcW w:w="500" w:type="dxa"/>
            <w:noWrap/>
            <w:hideMark/>
          </w:tcPr>
          <w:p w14:paraId="221547DE" w14:textId="77777777" w:rsidR="00D1158E" w:rsidRPr="006F43EF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9" w:type="dxa"/>
            <w:noWrap/>
            <w:hideMark/>
          </w:tcPr>
          <w:p w14:paraId="2572E2F9" w14:textId="572735FD" w:rsidR="00D1158E" w:rsidRPr="006F43EF" w:rsidRDefault="00A16316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4">
              <w:rPr>
                <w:rFonts w:ascii="Times New Roman" w:hAnsi="Times New Roman" w:cs="Times New Roman"/>
                <w:sz w:val="24"/>
                <w:szCs w:val="24"/>
              </w:rPr>
              <w:t>Структура домашнего пространства и его трансформация в истории</w:t>
            </w:r>
          </w:p>
        </w:tc>
        <w:tc>
          <w:tcPr>
            <w:tcW w:w="1499" w:type="dxa"/>
            <w:noWrap/>
            <w:hideMark/>
          </w:tcPr>
          <w:p w14:paraId="437A28D6" w14:textId="77777777" w:rsidR="00D1158E" w:rsidRPr="006F43EF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6F43EF" w14:paraId="6F500E0D" w14:textId="77777777" w:rsidTr="0062017F">
        <w:trPr>
          <w:trHeight w:val="315"/>
        </w:trPr>
        <w:tc>
          <w:tcPr>
            <w:tcW w:w="500" w:type="dxa"/>
            <w:noWrap/>
          </w:tcPr>
          <w:p w14:paraId="2625AF95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49" w:type="dxa"/>
            <w:noWrap/>
          </w:tcPr>
          <w:p w14:paraId="0ECDAED7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4">
              <w:rPr>
                <w:rFonts w:ascii="Times New Roman" w:hAnsi="Times New Roman" w:cs="Times New Roman"/>
                <w:sz w:val="24"/>
                <w:szCs w:val="24"/>
              </w:rPr>
              <w:t>Антропология коммуналки</w:t>
            </w:r>
          </w:p>
        </w:tc>
        <w:tc>
          <w:tcPr>
            <w:tcW w:w="1499" w:type="dxa"/>
            <w:noWrap/>
          </w:tcPr>
          <w:p w14:paraId="03B91B11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6F43EF" w14:paraId="2E7E6EBD" w14:textId="77777777" w:rsidTr="0062017F">
        <w:trPr>
          <w:trHeight w:val="315"/>
        </w:trPr>
        <w:tc>
          <w:tcPr>
            <w:tcW w:w="500" w:type="dxa"/>
            <w:noWrap/>
          </w:tcPr>
          <w:p w14:paraId="6D37EF5F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9" w:type="dxa"/>
            <w:noWrap/>
          </w:tcPr>
          <w:p w14:paraId="15E70A06" w14:textId="25B0A5F9" w:rsidR="00D1158E" w:rsidRPr="00374F37" w:rsidRDefault="00A16316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4">
              <w:rPr>
                <w:rFonts w:ascii="Times New Roman" w:hAnsi="Times New Roman" w:cs="Times New Roman"/>
                <w:sz w:val="24"/>
                <w:szCs w:val="24"/>
              </w:rPr>
              <w:t>Исследования платья и моды в контексте социальной истории</w:t>
            </w:r>
          </w:p>
        </w:tc>
        <w:tc>
          <w:tcPr>
            <w:tcW w:w="1499" w:type="dxa"/>
            <w:noWrap/>
          </w:tcPr>
          <w:p w14:paraId="5B783B0E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6F43EF" w14:paraId="4878785C" w14:textId="77777777" w:rsidTr="0062017F">
        <w:trPr>
          <w:trHeight w:val="315"/>
        </w:trPr>
        <w:tc>
          <w:tcPr>
            <w:tcW w:w="500" w:type="dxa"/>
            <w:noWrap/>
          </w:tcPr>
          <w:p w14:paraId="436B1CA8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9" w:type="dxa"/>
            <w:noWrap/>
          </w:tcPr>
          <w:p w14:paraId="7F372441" w14:textId="35AF6B35" w:rsidR="00D1158E" w:rsidRPr="00374F37" w:rsidRDefault="00A16316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как сфера интеллектуального творчества</w:t>
            </w:r>
          </w:p>
        </w:tc>
        <w:tc>
          <w:tcPr>
            <w:tcW w:w="1499" w:type="dxa"/>
            <w:noWrap/>
          </w:tcPr>
          <w:p w14:paraId="0176DFE8" w14:textId="09E511BC" w:rsidR="00D1158E" w:rsidRPr="00374F37" w:rsidRDefault="00A16316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58E" w:rsidRPr="006F43EF" w14:paraId="414EF28B" w14:textId="77777777" w:rsidTr="0062017F">
        <w:trPr>
          <w:trHeight w:val="315"/>
        </w:trPr>
        <w:tc>
          <w:tcPr>
            <w:tcW w:w="500" w:type="dxa"/>
            <w:noWrap/>
          </w:tcPr>
          <w:p w14:paraId="50AE3A4A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9" w:type="dxa"/>
            <w:noWrap/>
          </w:tcPr>
          <w:p w14:paraId="46FEF828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4">
              <w:rPr>
                <w:rFonts w:ascii="Times New Roman" w:hAnsi="Times New Roman" w:cs="Times New Roman"/>
                <w:sz w:val="24"/>
                <w:szCs w:val="24"/>
              </w:rPr>
              <w:t>Тело, гигиена и обыденные медицинские практики</w:t>
            </w:r>
          </w:p>
        </w:tc>
        <w:tc>
          <w:tcPr>
            <w:tcW w:w="1499" w:type="dxa"/>
            <w:noWrap/>
          </w:tcPr>
          <w:p w14:paraId="3E82F71D" w14:textId="25FA1371" w:rsidR="00D1158E" w:rsidRPr="00374F37" w:rsidRDefault="00E164F2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58E" w:rsidRPr="006F43EF" w14:paraId="5060FDD9" w14:textId="77777777" w:rsidTr="0062017F">
        <w:trPr>
          <w:trHeight w:val="315"/>
        </w:trPr>
        <w:tc>
          <w:tcPr>
            <w:tcW w:w="500" w:type="dxa"/>
            <w:noWrap/>
          </w:tcPr>
          <w:p w14:paraId="04903F6E" w14:textId="40B8D1DA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9" w:type="dxa"/>
            <w:noWrap/>
          </w:tcPr>
          <w:p w14:paraId="2CDE0148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4">
              <w:rPr>
                <w:rFonts w:ascii="Times New Roman" w:hAnsi="Times New Roman" w:cs="Times New Roman"/>
                <w:sz w:val="24"/>
                <w:szCs w:val="24"/>
              </w:rPr>
              <w:t>Дневники как источник для изучения повседневности советского общества</w:t>
            </w:r>
          </w:p>
        </w:tc>
        <w:tc>
          <w:tcPr>
            <w:tcW w:w="1499" w:type="dxa"/>
            <w:noWrap/>
          </w:tcPr>
          <w:p w14:paraId="5BE3E1F9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58E" w:rsidRPr="006F43EF" w14:paraId="00CA8C5F" w14:textId="77777777" w:rsidTr="0062017F">
        <w:trPr>
          <w:trHeight w:val="315"/>
        </w:trPr>
        <w:tc>
          <w:tcPr>
            <w:tcW w:w="500" w:type="dxa"/>
            <w:noWrap/>
          </w:tcPr>
          <w:p w14:paraId="12D29135" w14:textId="6BB0B81E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9" w:type="dxa"/>
            <w:noWrap/>
          </w:tcPr>
          <w:p w14:paraId="33194D29" w14:textId="443AA174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4">
              <w:rPr>
                <w:rFonts w:ascii="Times New Roman" w:hAnsi="Times New Roman" w:cs="Times New Roman"/>
                <w:sz w:val="24"/>
                <w:szCs w:val="24"/>
              </w:rPr>
              <w:t xml:space="preserve">Один день в истории: отражение революции в повседневной жизни города (по материалам </w:t>
            </w:r>
            <w:r w:rsidR="002F05E5">
              <w:rPr>
                <w:rFonts w:ascii="Times New Roman" w:hAnsi="Times New Roman" w:cs="Times New Roman"/>
                <w:sz w:val="24"/>
                <w:szCs w:val="24"/>
              </w:rPr>
              <w:t>дневников и газет</w:t>
            </w:r>
            <w:r w:rsidRPr="0065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  <w:noWrap/>
          </w:tcPr>
          <w:p w14:paraId="6CB1EC7E" w14:textId="7E6F96BD" w:rsidR="00D1158E" w:rsidRPr="00374F37" w:rsidRDefault="00E164F2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58E" w:rsidRPr="006F43EF" w14:paraId="63A3D62B" w14:textId="77777777" w:rsidTr="0062017F">
        <w:trPr>
          <w:trHeight w:val="315"/>
        </w:trPr>
        <w:tc>
          <w:tcPr>
            <w:tcW w:w="500" w:type="dxa"/>
            <w:noWrap/>
          </w:tcPr>
          <w:p w14:paraId="7577CFE1" w14:textId="524F46B3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9" w:type="dxa"/>
            <w:noWrap/>
          </w:tcPr>
          <w:p w14:paraId="106EF3DD" w14:textId="05FF1BD6" w:rsidR="00D1158E" w:rsidRPr="00374F37" w:rsidRDefault="00A16316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советских плакатов</w:t>
            </w:r>
          </w:p>
        </w:tc>
        <w:tc>
          <w:tcPr>
            <w:tcW w:w="1499" w:type="dxa"/>
            <w:noWrap/>
          </w:tcPr>
          <w:p w14:paraId="0B8E0D60" w14:textId="752E6B31" w:rsidR="00D1158E" w:rsidRPr="00374F37" w:rsidRDefault="002F05E5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6F43EF" w14:paraId="44EA5BC1" w14:textId="77777777" w:rsidTr="0062017F">
        <w:trPr>
          <w:trHeight w:val="315"/>
        </w:trPr>
        <w:tc>
          <w:tcPr>
            <w:tcW w:w="500" w:type="dxa"/>
            <w:noWrap/>
          </w:tcPr>
          <w:p w14:paraId="1F5C159A" w14:textId="3BCF568C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9" w:type="dxa"/>
            <w:noWrap/>
          </w:tcPr>
          <w:p w14:paraId="2AB57097" w14:textId="5185612B" w:rsidR="00D1158E" w:rsidRPr="00374F37" w:rsidRDefault="00A16316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как социальный и интеллектуальный феномен</w:t>
            </w:r>
          </w:p>
        </w:tc>
        <w:tc>
          <w:tcPr>
            <w:tcW w:w="1499" w:type="dxa"/>
            <w:noWrap/>
          </w:tcPr>
          <w:p w14:paraId="0DAD1AD0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6F43EF" w14:paraId="7453CBA0" w14:textId="77777777" w:rsidTr="0062017F">
        <w:trPr>
          <w:trHeight w:val="315"/>
        </w:trPr>
        <w:tc>
          <w:tcPr>
            <w:tcW w:w="500" w:type="dxa"/>
            <w:noWrap/>
          </w:tcPr>
          <w:p w14:paraId="6DCECBCF" w14:textId="2D12BBA2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9" w:type="dxa"/>
            <w:noWrap/>
          </w:tcPr>
          <w:p w14:paraId="316DB617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4">
              <w:rPr>
                <w:rFonts w:ascii="Times New Roman" w:hAnsi="Times New Roman" w:cs="Times New Roman"/>
                <w:sz w:val="24"/>
                <w:szCs w:val="24"/>
              </w:rPr>
              <w:t>Устная история</w:t>
            </w:r>
          </w:p>
        </w:tc>
        <w:tc>
          <w:tcPr>
            <w:tcW w:w="1499" w:type="dxa"/>
            <w:noWrap/>
          </w:tcPr>
          <w:p w14:paraId="58EF6DCA" w14:textId="275F6B21" w:rsidR="00D1158E" w:rsidRPr="00374F37" w:rsidRDefault="00A16316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58E" w:rsidRPr="006F43EF" w14:paraId="666CF2B1" w14:textId="77777777" w:rsidTr="0062017F">
        <w:trPr>
          <w:trHeight w:val="315"/>
        </w:trPr>
        <w:tc>
          <w:tcPr>
            <w:tcW w:w="500" w:type="dxa"/>
            <w:noWrap/>
          </w:tcPr>
          <w:p w14:paraId="4DB7B2E2" w14:textId="359B1CD2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9" w:type="dxa"/>
            <w:noWrap/>
          </w:tcPr>
          <w:p w14:paraId="1B566863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4">
              <w:rPr>
                <w:rFonts w:ascii="Times New Roman" w:hAnsi="Times New Roman" w:cs="Times New Roman"/>
                <w:sz w:val="24"/>
                <w:szCs w:val="24"/>
              </w:rPr>
              <w:t>Визуальные источники</w:t>
            </w:r>
          </w:p>
        </w:tc>
        <w:tc>
          <w:tcPr>
            <w:tcW w:w="1499" w:type="dxa"/>
            <w:noWrap/>
          </w:tcPr>
          <w:p w14:paraId="5CEF6119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6F43EF" w14:paraId="4E06D5EF" w14:textId="77777777" w:rsidTr="0062017F">
        <w:trPr>
          <w:trHeight w:val="315"/>
        </w:trPr>
        <w:tc>
          <w:tcPr>
            <w:tcW w:w="500" w:type="dxa"/>
            <w:noWrap/>
          </w:tcPr>
          <w:p w14:paraId="7CA75EBE" w14:textId="0BB89614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9" w:type="dxa"/>
            <w:noWrap/>
          </w:tcPr>
          <w:p w14:paraId="3BEA9530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B4">
              <w:rPr>
                <w:rFonts w:ascii="Times New Roman" w:hAnsi="Times New Roman" w:cs="Times New Roman"/>
                <w:sz w:val="24"/>
                <w:szCs w:val="24"/>
              </w:rPr>
              <w:t>Как работать с историческими фотографиями</w:t>
            </w:r>
          </w:p>
        </w:tc>
        <w:tc>
          <w:tcPr>
            <w:tcW w:w="1499" w:type="dxa"/>
            <w:noWrap/>
          </w:tcPr>
          <w:p w14:paraId="316A1726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6F43EF" w14:paraId="73CD22EF" w14:textId="77777777" w:rsidTr="0062017F">
        <w:trPr>
          <w:trHeight w:val="315"/>
        </w:trPr>
        <w:tc>
          <w:tcPr>
            <w:tcW w:w="500" w:type="dxa"/>
            <w:noWrap/>
          </w:tcPr>
          <w:p w14:paraId="774A1673" w14:textId="6DAEDE89" w:rsidR="00D1158E" w:rsidRPr="00374F37" w:rsidRDefault="00A16316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49" w:type="dxa"/>
            <w:noWrap/>
          </w:tcPr>
          <w:p w14:paraId="704C37CE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9E">
              <w:rPr>
                <w:rFonts w:ascii="Times New Roman" w:hAnsi="Times New Roman" w:cs="Times New Roman"/>
                <w:sz w:val="24"/>
                <w:szCs w:val="24"/>
              </w:rPr>
              <w:t>Документальное и художественное кино</w:t>
            </w:r>
          </w:p>
        </w:tc>
        <w:tc>
          <w:tcPr>
            <w:tcW w:w="1499" w:type="dxa"/>
            <w:noWrap/>
          </w:tcPr>
          <w:p w14:paraId="3705C7C2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6F43EF" w14:paraId="38680E64" w14:textId="77777777" w:rsidTr="0062017F">
        <w:trPr>
          <w:trHeight w:val="315"/>
        </w:trPr>
        <w:tc>
          <w:tcPr>
            <w:tcW w:w="500" w:type="dxa"/>
            <w:noWrap/>
          </w:tcPr>
          <w:p w14:paraId="1FC21347" w14:textId="10BD3F0B" w:rsidR="00D1158E" w:rsidRPr="00374F37" w:rsidRDefault="00A16316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49" w:type="dxa"/>
            <w:noWrap/>
          </w:tcPr>
          <w:p w14:paraId="736A465C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9E">
              <w:rPr>
                <w:rFonts w:ascii="Times New Roman" w:hAnsi="Times New Roman" w:cs="Times New Roman"/>
                <w:sz w:val="24"/>
                <w:szCs w:val="24"/>
              </w:rPr>
              <w:t>Специфика исследования исторического кинематографа</w:t>
            </w:r>
          </w:p>
        </w:tc>
        <w:tc>
          <w:tcPr>
            <w:tcW w:w="1499" w:type="dxa"/>
            <w:noWrap/>
          </w:tcPr>
          <w:p w14:paraId="4F1A20C5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E079052" w14:textId="77777777" w:rsidR="00E20433" w:rsidRDefault="00E20433" w:rsidP="00E204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F7FC7" w14:textId="78F51A86" w:rsidR="00E20433" w:rsidRDefault="00E20433" w:rsidP="00E204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7A25E5FB" w14:textId="77777777" w:rsidR="00E20433" w:rsidRDefault="00E20433" w:rsidP="00E204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1AF4D595" w14:textId="77777777" w:rsidR="00E20433" w:rsidRDefault="00E20433" w:rsidP="00E204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14:paraId="3DB2714C" w14:textId="77777777" w:rsidR="00E20433" w:rsidRDefault="00E20433" w:rsidP="00E204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14:paraId="01B144FC" w14:textId="77777777" w:rsidR="00E20433" w:rsidRDefault="00E20433" w:rsidP="00E204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природоохранных дел;</w:t>
      </w:r>
    </w:p>
    <w:p w14:paraId="08B018E5" w14:textId="77777777" w:rsidR="00E20433" w:rsidRDefault="00E20433" w:rsidP="00E204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разрешения возникающих конфликтных ситуаций в школе, дома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или на улице;</w:t>
      </w:r>
    </w:p>
    <w:p w14:paraId="66B7B626" w14:textId="77777777" w:rsidR="00E20433" w:rsidRDefault="00E20433" w:rsidP="00E204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30D3C00A" w14:textId="77777777" w:rsidR="00E20433" w:rsidRDefault="00E20433" w:rsidP="00E204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467B0DEF" w14:textId="77777777" w:rsidR="00E20433" w:rsidRDefault="00E20433" w:rsidP="00E204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79D25C8B" w14:textId="77777777" w:rsidR="00E20433" w:rsidRDefault="00E20433" w:rsidP="00E204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16352EB8" w14:textId="77777777" w:rsidR="00E20433" w:rsidRDefault="00E20433" w:rsidP="00E204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114E03D1" w14:textId="77777777" w:rsidR="00E20433" w:rsidRDefault="00E20433" w:rsidP="00E204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0AFCF097" w14:textId="77777777" w:rsidR="00D1158E" w:rsidRDefault="00D1158E" w:rsidP="00D1158E">
      <w:pPr>
        <w:rPr>
          <w:rFonts w:ascii="Times New Roman" w:hAnsi="Times New Roman" w:cs="Times New Roman"/>
          <w:sz w:val="24"/>
          <w:szCs w:val="24"/>
        </w:rPr>
      </w:pPr>
    </w:p>
    <w:p w14:paraId="24A697AA" w14:textId="585C5248" w:rsidR="00D1158E" w:rsidRPr="00D1158E" w:rsidRDefault="00D1158E" w:rsidP="00D1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8E">
        <w:rPr>
          <w:rFonts w:ascii="Times New Roman" w:hAnsi="Times New Roman" w:cs="Times New Roman"/>
          <w:b/>
          <w:sz w:val="24"/>
          <w:szCs w:val="24"/>
        </w:rPr>
        <w:t>Порядок формирования оценки за к</w:t>
      </w:r>
      <w:r w:rsidR="00EC5E03">
        <w:rPr>
          <w:rFonts w:ascii="Times New Roman" w:hAnsi="Times New Roman" w:cs="Times New Roman"/>
          <w:b/>
          <w:sz w:val="24"/>
          <w:szCs w:val="24"/>
        </w:rPr>
        <w:t>урс «История</w:t>
      </w:r>
      <w:r w:rsidRPr="00D1158E">
        <w:rPr>
          <w:rFonts w:ascii="Times New Roman" w:hAnsi="Times New Roman" w:cs="Times New Roman"/>
          <w:b/>
          <w:sz w:val="24"/>
          <w:szCs w:val="24"/>
        </w:rPr>
        <w:t>»</w:t>
      </w:r>
    </w:p>
    <w:p w14:paraId="26152130" w14:textId="4A03FB42" w:rsidR="00D1158E" w:rsidRDefault="00D1158E" w:rsidP="00D1158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курс рассчитан на 1</w:t>
      </w:r>
      <w:r w:rsidR="00E164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часов.</w:t>
      </w:r>
    </w:p>
    <w:p w14:paraId="13A6EC68" w14:textId="77777777" w:rsidR="00D1158E" w:rsidRDefault="00D1158E" w:rsidP="00D1158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складывается из посещения занятий (0,2) + работы на семинарах (0,3) + доклад на выбранную тему (0,2) + письменные работы: итоговая исследовательская работа и мини-эссе (0,3). За работу на семинарах ставится несколько оценок, в зависимости от активности на занятиях.</w:t>
      </w:r>
    </w:p>
    <w:p w14:paraId="05C80D94" w14:textId="77777777" w:rsidR="00D1158E" w:rsidRPr="00FD2796" w:rsidRDefault="00D1158E" w:rsidP="00D1158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66BD984B" w14:textId="77777777" w:rsidR="00D1158E" w:rsidRPr="00FD2796" w:rsidRDefault="00D1158E" w:rsidP="00D1158E">
      <w:pPr>
        <w:pStyle w:val="ConsPlusNormal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12885190" w14:textId="77777777" w:rsidR="00D1158E" w:rsidRPr="00FD2796" w:rsidRDefault="00D1158E" w:rsidP="00D1158E">
      <w:pPr>
        <w:rPr>
          <w:rFonts w:ascii="Times New Roman" w:hAnsi="Times New Roman" w:cs="Times New Roman"/>
          <w:sz w:val="24"/>
          <w:szCs w:val="24"/>
        </w:rPr>
      </w:pPr>
    </w:p>
    <w:p w14:paraId="12ADAC66" w14:textId="77777777" w:rsidR="00D1158E" w:rsidRDefault="00D1158E" w:rsidP="00D1158E">
      <w:pPr>
        <w:ind w:firstLine="540"/>
      </w:pPr>
    </w:p>
    <w:p w14:paraId="2BBB898A" w14:textId="77777777" w:rsidR="00D1158E" w:rsidRDefault="00D1158E" w:rsidP="00D1158E"/>
    <w:p w14:paraId="54984DB8" w14:textId="77777777" w:rsidR="00803F59" w:rsidRDefault="00803F59" w:rsidP="00C971A9"/>
    <w:sectPr w:rsidR="0080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1C00"/>
    <w:multiLevelType w:val="hybridMultilevel"/>
    <w:tmpl w:val="B84A5E9C"/>
    <w:lvl w:ilvl="0" w:tplc="1A4650D6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424CC6"/>
    <w:multiLevelType w:val="hybridMultilevel"/>
    <w:tmpl w:val="894EDA30"/>
    <w:lvl w:ilvl="0" w:tplc="470E60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D1613E"/>
    <w:multiLevelType w:val="hybridMultilevel"/>
    <w:tmpl w:val="E9C8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2C81"/>
    <w:multiLevelType w:val="hybridMultilevel"/>
    <w:tmpl w:val="236C3A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05EE6"/>
    <w:multiLevelType w:val="hybridMultilevel"/>
    <w:tmpl w:val="FE525A38"/>
    <w:lvl w:ilvl="0" w:tplc="B3C2B8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19915FF"/>
    <w:multiLevelType w:val="hybridMultilevel"/>
    <w:tmpl w:val="924A94F6"/>
    <w:lvl w:ilvl="0" w:tplc="C3AC13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10E5B"/>
    <w:rsid w:val="00092BDE"/>
    <w:rsid w:val="00104A11"/>
    <w:rsid w:val="00192013"/>
    <w:rsid w:val="002F05E5"/>
    <w:rsid w:val="002F39B7"/>
    <w:rsid w:val="0033347D"/>
    <w:rsid w:val="00346712"/>
    <w:rsid w:val="00370C97"/>
    <w:rsid w:val="00374F37"/>
    <w:rsid w:val="00434EFD"/>
    <w:rsid w:val="00596FFF"/>
    <w:rsid w:val="005C0FF2"/>
    <w:rsid w:val="006809A0"/>
    <w:rsid w:val="00683FCF"/>
    <w:rsid w:val="006F43EF"/>
    <w:rsid w:val="00803F59"/>
    <w:rsid w:val="00925FCA"/>
    <w:rsid w:val="0096328F"/>
    <w:rsid w:val="009671B7"/>
    <w:rsid w:val="00977433"/>
    <w:rsid w:val="00A107A3"/>
    <w:rsid w:val="00A16316"/>
    <w:rsid w:val="00A65DF9"/>
    <w:rsid w:val="00AE2F1E"/>
    <w:rsid w:val="00BA3260"/>
    <w:rsid w:val="00BE74A1"/>
    <w:rsid w:val="00C378A6"/>
    <w:rsid w:val="00C511DB"/>
    <w:rsid w:val="00C971A9"/>
    <w:rsid w:val="00CA293D"/>
    <w:rsid w:val="00D1158E"/>
    <w:rsid w:val="00D35DC6"/>
    <w:rsid w:val="00D53BB4"/>
    <w:rsid w:val="00D70D67"/>
    <w:rsid w:val="00D72E27"/>
    <w:rsid w:val="00D73586"/>
    <w:rsid w:val="00DE485B"/>
    <w:rsid w:val="00E00E86"/>
    <w:rsid w:val="00E164F2"/>
    <w:rsid w:val="00E20433"/>
    <w:rsid w:val="00E32648"/>
    <w:rsid w:val="00E97BED"/>
    <w:rsid w:val="00EA48C6"/>
    <w:rsid w:val="00EC5E03"/>
    <w:rsid w:val="00FB02F7"/>
    <w:rsid w:val="00F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8892"/>
  <w15:docId w15:val="{5110EFD7-B525-4CD7-8484-4F8F0C4D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FB1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0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A6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Величко Виктория Сергеевна</cp:lastModifiedBy>
  <cp:revision>4</cp:revision>
  <dcterms:created xsi:type="dcterms:W3CDTF">2021-07-06T07:26:00Z</dcterms:created>
  <dcterms:modified xsi:type="dcterms:W3CDTF">2021-10-21T09:58:00Z</dcterms:modified>
</cp:coreProperties>
</file>