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ECE1" w14:textId="131C6A7F" w:rsidR="00FA1C0C" w:rsidRPr="00151E44" w:rsidRDefault="00151E44" w:rsidP="00151E4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E4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7EE81883" w14:textId="68B643A6" w:rsidR="00151E44" w:rsidRPr="00151E44" w:rsidRDefault="00151E44" w:rsidP="00151E44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E44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151E44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29015CB7" w14:textId="77777777" w:rsidR="00151E44" w:rsidRPr="00151E44" w:rsidRDefault="00151E44" w:rsidP="00151E44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E44">
        <w:rPr>
          <w:rFonts w:ascii="Times New Roman" w:hAnsi="Times New Roman" w:cs="Times New Roman"/>
          <w:b/>
          <w:bCs/>
          <w:sz w:val="26"/>
          <w:szCs w:val="26"/>
        </w:rPr>
        <w:t>«Культурология»</w:t>
      </w:r>
    </w:p>
    <w:p w14:paraId="344EAD86" w14:textId="77777777" w:rsidR="00151E44" w:rsidRPr="00151E44" w:rsidRDefault="00151E44" w:rsidP="00151E44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E44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1CA43C7F" w14:textId="59C3B7B1" w:rsidR="00CC3BA2" w:rsidRPr="00F87AE8" w:rsidRDefault="00D74FA6" w:rsidP="00CC3B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Курс «</w:t>
      </w:r>
      <w:r w:rsidR="00866053" w:rsidRPr="00F87AE8">
        <w:rPr>
          <w:rFonts w:ascii="Times New Roman" w:eastAsia="Times New Roman" w:hAnsi="Times New Roman" w:cs="Times New Roman"/>
          <w:sz w:val="28"/>
          <w:szCs w:val="28"/>
        </w:rPr>
        <w:t>Культурология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проходит в рамках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Ф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акультетского дн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я Школы культурологии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НИУ ВШЭ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направлен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на передачу компендиума знаний, искусствоведческое знаточество, а на развитие определенных компетенций: чтение текстов разных стилей и жанров, умение участвовать в дискуссии и обсуждать прочитанное в малых и больших группах, писать собственные тексты, ясно и логично выражать свои мысли, делать первые шаги в применении теоретических знаний в полевых условиях во время практики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A68" w:rsidRPr="00F87AE8">
        <w:rPr>
          <w:rFonts w:ascii="Times New Roman" w:eastAsia="Times New Roman" w:hAnsi="Times New Roman" w:cs="Times New Roman"/>
          <w:sz w:val="28"/>
          <w:szCs w:val="28"/>
        </w:rPr>
        <w:t xml:space="preserve"> Курс состоит из трех частей: теоретическая, исследовательская и проектная. </w:t>
      </w:r>
    </w:p>
    <w:p w14:paraId="63B195EC" w14:textId="063D9282" w:rsidR="00310350" w:rsidRPr="00F87AE8" w:rsidRDefault="00310350" w:rsidP="00310350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рамках </w:t>
      </w:r>
      <w:r w:rsidR="003A1A68" w:rsidRPr="00F87AE8">
        <w:rPr>
          <w:rFonts w:ascii="Times New Roman" w:eastAsia="Times New Roman" w:hAnsi="Times New Roman" w:cs="Times New Roman"/>
          <w:i/>
          <w:sz w:val="28"/>
          <w:szCs w:val="28"/>
        </w:rPr>
        <w:t>теоретических</w:t>
      </w: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занятий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лицеисты познакомятся только не только с </w:t>
      </w:r>
      <w:proofErr w:type="gramStart"/>
      <w:r w:rsidRPr="00F87AE8">
        <w:rPr>
          <w:rFonts w:ascii="Times New Roman" w:eastAsia="Times New Roman" w:hAnsi="Times New Roman" w:cs="Times New Roman"/>
          <w:sz w:val="28"/>
          <w:szCs w:val="28"/>
        </w:rPr>
        <w:t>периодом  начала</w:t>
      </w:r>
      <w:proofErr w:type="gramEnd"/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ХХ века, который характеризуется ускоренной модернизацией и индустриализацией, эксплицитные признаки которых выявляются в культуре этого исторического периода, но и с более ранним этапом формирования современной культуры, что позволит сформировать целостный образ историко-культурного развития западного общества.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С опорой на философскую традицию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AE8">
        <w:rPr>
          <w:rFonts w:ascii="Times New Roman" w:eastAsia="Times New Roman" w:hAnsi="Times New Roman" w:cs="Times New Roman"/>
          <w:sz w:val="28"/>
          <w:szCs w:val="28"/>
          <w:lang w:val="en-GB"/>
        </w:rPr>
        <w:t>XIX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87AE8">
        <w:rPr>
          <w:rFonts w:ascii="Times New Roman" w:eastAsia="Times New Roman" w:hAnsi="Times New Roman" w:cs="Times New Roman"/>
          <w:sz w:val="28"/>
          <w:szCs w:val="28"/>
          <w:lang w:val="en-GB"/>
        </w:rPr>
        <w:t>XX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века будут рассмотрены важнейшие процессы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, повлиявшие на формирование современного общества. На примере движений итальянского футуризма и русского авангарда будет рассмотрен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такой сложный и неоднородный феномен, как современная культура, и шире, культура Модерна.</w:t>
      </w:r>
    </w:p>
    <w:p w14:paraId="2ED16B02" w14:textId="2E571223" w:rsidR="00310350" w:rsidRPr="00F87AE8" w:rsidRDefault="00310350" w:rsidP="00310350">
      <w:pPr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>На занятиях буду</w:t>
      </w:r>
      <w:r w:rsidR="00057BE2" w:rsidRPr="00F87AE8">
        <w:rPr>
          <w:rFonts w:ascii="Times New Roman" w:eastAsia="Times New Roman" w:hAnsi="Times New Roman" w:cs="Times New Roman"/>
          <w:sz w:val="28"/>
          <w:szCs w:val="28"/>
        </w:rPr>
        <w:t xml:space="preserve">т разбираться материалы по теории и истории культуры, отрывки из философских текстов. Теоретическая подготовка будет сопровождаться работой с литературными произведениями, художественными фильмами,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записями театральных постановок, </w:t>
      </w:r>
      <w:r w:rsidR="00057BE2" w:rsidRPr="00F87AE8">
        <w:rPr>
          <w:rFonts w:ascii="Times New Roman" w:eastAsia="Times New Roman" w:hAnsi="Times New Roman" w:cs="Times New Roman"/>
          <w:sz w:val="28"/>
          <w:szCs w:val="28"/>
        </w:rPr>
        <w:t>музыкальными произведениями, что позволит сформировать целостную картину эпохи и развить навыки критического анализа.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 xml:space="preserve"> Кроме того,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курс включает в с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 xml:space="preserve">ебя знакомство с материалами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повседн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евной культуры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 изучаемого периода.</w:t>
      </w:r>
    </w:p>
    <w:p w14:paraId="3302F143" w14:textId="6C91EDD6" w:rsidR="00CC3BA2" w:rsidRPr="00F87AE8" w:rsidRDefault="00CC3BA2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рассчитана на изучение в 10 классе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тесно связана с блоком гуманитарных дисциплин, изучаемых в процессе получения среднего (полного) общего образования (истории, литературы, обществознания), способствуя комплексному и системному овладению смежным материалом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Данная программа является составной частью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курса «</w:t>
      </w:r>
      <w:r w:rsidR="00866053" w:rsidRPr="00F87AE8">
        <w:rPr>
          <w:rFonts w:ascii="Times New Roman" w:eastAsia="Times New Roman" w:hAnsi="Times New Roman" w:cs="Times New Roman"/>
          <w:sz w:val="28"/>
          <w:szCs w:val="28"/>
        </w:rPr>
        <w:t>Культурология</w:t>
      </w:r>
      <w:r w:rsidR="001363D4" w:rsidRPr="00F87AE8">
        <w:rPr>
          <w:rFonts w:ascii="Times New Roman" w:eastAsia="Times New Roman" w:hAnsi="Times New Roman" w:cs="Times New Roman"/>
          <w:sz w:val="28"/>
          <w:szCs w:val="28"/>
        </w:rPr>
        <w:t>», рассчитанного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в 10-11 классах в рамках Факультетского дня.</w:t>
      </w:r>
    </w:p>
    <w:p w14:paraId="12EE6066" w14:textId="170AC2C3" w:rsidR="00CC3BA2" w:rsidRPr="00F87AE8" w:rsidRDefault="002A04E8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Курс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включает в себя как теоретические заняти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в классе, так и практические 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занятия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исследовательские семинары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. Сочетание различных видов деятельности в процессе освоения программы способствует формированию целостного представления о феноменах современной культуры, а также навыков самостоятельной аналитической деятельности.</w:t>
      </w:r>
    </w:p>
    <w:p w14:paraId="5DF4E05A" w14:textId="77777777" w:rsidR="00CC3BA2" w:rsidRPr="00F87AE8" w:rsidRDefault="00CC3BA2" w:rsidP="00CC3BA2">
      <w:pPr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>Методическая новизна курса состоит в интеграции лицеистов в различные виды деятельности для полноценного освоения материала:</w:t>
      </w:r>
    </w:p>
    <w:p w14:paraId="164FB87C" w14:textId="77777777" w:rsidR="00CC3BA2" w:rsidRPr="00F87AE8" w:rsidRDefault="00CC3BA2" w:rsidP="00CC3BA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1)  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Овладение теоретической частью программы факультетского дня предполагает установку преподавателя на создание условий для активной познавательной деятельности учащихся через интерактивное обучение и комбинирование информационной и проблемной риторики презентации нового материала.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Каждые 15 минут меняется вид деятельности – задания подбираются таким образом, чтобы в одном уроке сочетались различные виды деятельности: анализ фрагмента фильма, групповая работа, анализ научного или художественного текста, подготовка презентаций, работа с визуальным материалом.</w:t>
      </w:r>
    </w:p>
    <w:p w14:paraId="0B653415" w14:textId="26921B73" w:rsidR="00CC3BA2" w:rsidRPr="00F87AE8" w:rsidRDefault="00CC3BA2" w:rsidP="00CC3BA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2)   Материалы, полученные учащимися во время теоретических занятий, подкрепляются практическими занятиями по соответствующей теме: 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формат практики посещения публичных пространств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варьируется в зависимости от интересов лицеистов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Это может быть коллективное посещение, во время которого преподаватель консультирует учеников во время или после посещения выставки (в форме наводящих вопросов и заострения внимания на отдельных элементах, например, музейной экспозиции). Во время практики каждый ученик получает </w:t>
      </w:r>
      <w:proofErr w:type="spellStart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гайд</w:t>
      </w:r>
      <w:proofErr w:type="spellEnd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наводящими вопросами, целями и задачами практики. Посещение публичного пространства может быть также домашним заданием, что предполагает не коллективное, а индивидуальное посещение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прохождение практики в малых группах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. Обучение дисциплине также предполагает проектную деятельность, включённую в отведённые на предмет часы. Учащиеся делятся на малые группы и, осуществляя самостоятельную работу в формах, усвоенных на уроках, сосредоточиваются на решении проектно-творческой задачи.</w:t>
      </w:r>
    </w:p>
    <w:p w14:paraId="0D314427" w14:textId="3BF91E9B" w:rsidR="00483F9E" w:rsidRPr="00F87AE8" w:rsidRDefault="002A04E8" w:rsidP="00CC3BA2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Исследовательская составляющая курса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включает в себя работу над будущими исследованиями лицеистов. В рамках курса лицеисты</w:t>
      </w:r>
      <w:r w:rsidR="00EE7BDE" w:rsidRPr="00F87AE8">
        <w:rPr>
          <w:rFonts w:ascii="Times New Roman" w:eastAsia="Times New Roman" w:hAnsi="Times New Roman" w:cs="Times New Roman"/>
          <w:sz w:val="28"/>
          <w:szCs w:val="28"/>
        </w:rPr>
        <w:t xml:space="preserve"> учатся ставить ключевой вопрос и находить исследовательскую проблему, узнают об основах академического письма, пишут эссе и рецензируют тексты друг </w:t>
      </w:r>
      <w:r w:rsidR="00EE7BDE" w:rsidRPr="00F87AE8">
        <w:rPr>
          <w:rFonts w:ascii="Times New Roman" w:eastAsia="Times New Roman" w:hAnsi="Times New Roman" w:cs="Times New Roman"/>
          <w:sz w:val="28"/>
          <w:szCs w:val="28"/>
        </w:rPr>
        <w:lastRenderedPageBreak/>
        <w:t>друга.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BDE" w:rsidRPr="00F87AE8">
        <w:rPr>
          <w:rFonts w:ascii="Times New Roman" w:eastAsia="Times New Roman" w:hAnsi="Times New Roman" w:cs="Times New Roman"/>
          <w:sz w:val="28"/>
          <w:szCs w:val="28"/>
        </w:rPr>
        <w:t>На занятия приходят лучшие студенты Школы культурологии и делятся секретами написания исследовательских работ.</w:t>
      </w:r>
    </w:p>
    <w:p w14:paraId="57B1A571" w14:textId="3007AC5B" w:rsidR="00EE7BDE" w:rsidRPr="00F87AE8" w:rsidRDefault="00EE7BDE" w:rsidP="00CC3BA2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проектной деятельности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лицеисты знакомятся с ключевыми составляющими проектной работы: деловая переписка, написание анонсов, использование специализированного программного обеспечения для ведения задач и т.п. Также занятия в проектной части курса подразумевают знакомство с проектами студентов Школы культурологии. В качест</w:t>
      </w:r>
      <w:r w:rsidR="00872F12" w:rsidRPr="00F87AE8">
        <w:rPr>
          <w:rFonts w:ascii="Times New Roman" w:eastAsia="Times New Roman" w:hAnsi="Times New Roman" w:cs="Times New Roman"/>
          <w:sz w:val="28"/>
          <w:szCs w:val="28"/>
        </w:rPr>
        <w:t>ве одной из площадок, на которой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проходит знакомство</w:t>
      </w:r>
      <w:r w:rsidR="00872F12" w:rsidRPr="00F87AE8">
        <w:rPr>
          <w:rFonts w:ascii="Times New Roman" w:eastAsia="Times New Roman" w:hAnsi="Times New Roman" w:cs="Times New Roman"/>
          <w:sz w:val="28"/>
          <w:szCs w:val="28"/>
        </w:rPr>
        <w:t xml:space="preserve"> лицеистов с проектной деятельностью, выступает отдел мероприятий ЦУМ Библиотека им. Некрасова. </w:t>
      </w:r>
    </w:p>
    <w:p w14:paraId="03CF5325" w14:textId="77777777" w:rsidR="00E35140" w:rsidRPr="00F87AE8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778C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87AE8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F87AE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F87AE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43B55967" w14:textId="77777777" w:rsidR="00E35140" w:rsidRPr="00F87AE8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AFA5" w14:textId="77777777" w:rsidR="00E35140" w:rsidRPr="00F87AE8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87AE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87AE8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F87AE8">
        <w:rPr>
          <w:rFonts w:ascii="Times New Roman" w:hAnsi="Times New Roman" w:cs="Times New Roman"/>
          <w:sz w:val="28"/>
          <w:szCs w:val="28"/>
        </w:rPr>
        <w:t>.</w:t>
      </w:r>
    </w:p>
    <w:p w14:paraId="1CE5FDA6" w14:textId="77777777" w:rsidR="00FA1C0C" w:rsidRPr="00F87AE8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407F54" w14:textId="77777777" w:rsidR="00E35140" w:rsidRPr="00F87AE8" w:rsidRDefault="00E35140" w:rsidP="00D74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6191EE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7E69267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8B40AE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4</w:t>
      </w:r>
      <w:r w:rsidR="00E35140" w:rsidRPr="00F87AE8">
        <w:rPr>
          <w:rFonts w:ascii="Times New Roman" w:hAnsi="Times New Roman" w:cs="Times New Roman"/>
          <w:sz w:val="28"/>
          <w:szCs w:val="28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03CFCB9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810D0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69B99A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23211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D3313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1CFD1601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41DD62" w14:textId="77777777" w:rsidR="00E35140" w:rsidRPr="00F87AE8" w:rsidRDefault="00E35140" w:rsidP="00D74F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Общественно-научные предметы</w:t>
      </w:r>
    </w:p>
    <w:p w14:paraId="5DD6DB35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A45B98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AE8">
        <w:rPr>
          <w:rFonts w:ascii="Times New Roman" w:hAnsi="Times New Roman" w:cs="Times New Roman"/>
          <w:i/>
          <w:sz w:val="28"/>
          <w:szCs w:val="28"/>
        </w:rPr>
        <w:t>История</w:t>
      </w:r>
    </w:p>
    <w:p w14:paraId="3A5A99CE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CB4788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1840220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 xml:space="preserve">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F87AE8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F87AE8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505257AC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01FA375B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2A57AD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AE8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14:paraId="2E727BD7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05B88D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14:paraId="6B85E411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A8B6148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1FB96F" w14:textId="77777777" w:rsidR="00FD2796" w:rsidRPr="00F87AE8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1BA49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0C42DF"/>
    <w:rsid w:val="001363D4"/>
    <w:rsid w:val="00151E44"/>
    <w:rsid w:val="00282A41"/>
    <w:rsid w:val="002943DB"/>
    <w:rsid w:val="002A04E8"/>
    <w:rsid w:val="002C39F3"/>
    <w:rsid w:val="002D3065"/>
    <w:rsid w:val="00310350"/>
    <w:rsid w:val="00352BD4"/>
    <w:rsid w:val="003829D6"/>
    <w:rsid w:val="0039434E"/>
    <w:rsid w:val="003A1A68"/>
    <w:rsid w:val="003B3B71"/>
    <w:rsid w:val="004421FD"/>
    <w:rsid w:val="00483F9E"/>
    <w:rsid w:val="005B7C6A"/>
    <w:rsid w:val="00624677"/>
    <w:rsid w:val="00642BB5"/>
    <w:rsid w:val="006A3401"/>
    <w:rsid w:val="007A0D29"/>
    <w:rsid w:val="007A469C"/>
    <w:rsid w:val="007D5E34"/>
    <w:rsid w:val="00866053"/>
    <w:rsid w:val="00870C9E"/>
    <w:rsid w:val="00872F12"/>
    <w:rsid w:val="0087718A"/>
    <w:rsid w:val="008C397D"/>
    <w:rsid w:val="00925649"/>
    <w:rsid w:val="00A80B01"/>
    <w:rsid w:val="00A93452"/>
    <w:rsid w:val="00B02319"/>
    <w:rsid w:val="00B46D6C"/>
    <w:rsid w:val="00B6363F"/>
    <w:rsid w:val="00B66F6E"/>
    <w:rsid w:val="00C141B4"/>
    <w:rsid w:val="00C822E4"/>
    <w:rsid w:val="00CA08B0"/>
    <w:rsid w:val="00CC3BA2"/>
    <w:rsid w:val="00D16A93"/>
    <w:rsid w:val="00D51027"/>
    <w:rsid w:val="00D51A49"/>
    <w:rsid w:val="00D72E27"/>
    <w:rsid w:val="00D74FA6"/>
    <w:rsid w:val="00D9745E"/>
    <w:rsid w:val="00DA22C7"/>
    <w:rsid w:val="00E335BD"/>
    <w:rsid w:val="00E35140"/>
    <w:rsid w:val="00E9360D"/>
    <w:rsid w:val="00EA3241"/>
    <w:rsid w:val="00EE7BDE"/>
    <w:rsid w:val="00F33D14"/>
    <w:rsid w:val="00F617A1"/>
    <w:rsid w:val="00F63C68"/>
    <w:rsid w:val="00F6778C"/>
    <w:rsid w:val="00F87AE8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8C3FB6CB-664E-47CA-B7FE-7FFB6BC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1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D764-CF88-483C-B0EC-E567C1DD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2021-10-19T12:52:00Z</dcterms:created>
  <dcterms:modified xsi:type="dcterms:W3CDTF">2021-10-19T12:52:00Z</dcterms:modified>
</cp:coreProperties>
</file>