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15" w:rsidRPr="00E26ABB" w:rsidRDefault="00E26ABB" w:rsidP="00E26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E26ABB">
        <w:rPr>
          <w:b/>
          <w:color w:val="000000"/>
          <w:sz w:val="26"/>
          <w:szCs w:val="26"/>
        </w:rPr>
        <w:t>Аннотация</w:t>
      </w:r>
    </w:p>
    <w:p w:rsidR="00E26ABB" w:rsidRPr="00E26ABB" w:rsidRDefault="00E26ABB" w:rsidP="00E26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E26ABB">
        <w:rPr>
          <w:b/>
          <w:color w:val="000000"/>
          <w:sz w:val="26"/>
          <w:szCs w:val="26"/>
        </w:rPr>
        <w:t xml:space="preserve">к </w:t>
      </w:r>
      <w:r>
        <w:rPr>
          <w:b/>
          <w:color w:val="000000"/>
          <w:sz w:val="26"/>
          <w:szCs w:val="26"/>
        </w:rPr>
        <w:t>рабочей программе</w:t>
      </w:r>
      <w:r w:rsidRPr="00E26ABB">
        <w:rPr>
          <w:b/>
          <w:color w:val="000000"/>
          <w:sz w:val="26"/>
          <w:szCs w:val="26"/>
        </w:rPr>
        <w:t xml:space="preserve"> учебного предмета (курса)</w:t>
      </w:r>
    </w:p>
    <w:p w:rsidR="00E26ABB" w:rsidRPr="00E26ABB" w:rsidRDefault="00E26ABB" w:rsidP="00E26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E26ABB">
        <w:rPr>
          <w:b/>
          <w:color w:val="000000"/>
          <w:sz w:val="26"/>
          <w:szCs w:val="26"/>
        </w:rPr>
        <w:t xml:space="preserve">«Математика для гуманитариев» </w:t>
      </w:r>
    </w:p>
    <w:p w:rsidR="00E26ABB" w:rsidRPr="00E26ABB" w:rsidRDefault="00E26ABB" w:rsidP="00E26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E26ABB">
        <w:rPr>
          <w:b/>
          <w:color w:val="000000"/>
          <w:sz w:val="26"/>
          <w:szCs w:val="26"/>
        </w:rPr>
        <w:t>10 класс</w:t>
      </w:r>
    </w:p>
    <w:p w:rsidR="00E26ABB" w:rsidRDefault="00E26ABB" w:rsidP="00E26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(10-11 классов) освоение учебного предмета «Математика для гуманитариев» предполагает достижение личностных, метапредметных и предметных результатов.</w:t>
      </w:r>
    </w:p>
    <w:p w:rsidR="005B1D15" w:rsidRDefault="005D25A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Изучение математики на углубленном уровне среднего (полного) общего образования направлено на достижение следующих </w:t>
      </w:r>
      <w:r>
        <w:rPr>
          <w:b/>
          <w:i/>
          <w:color w:val="000000"/>
          <w:sz w:val="24"/>
          <w:szCs w:val="24"/>
        </w:rPr>
        <w:t>целей: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формирование представлений </w:t>
      </w:r>
      <w:r>
        <w:rPr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развитие </w:t>
      </w:r>
      <w:r>
        <w:rPr>
          <w:color w:val="0000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>овладение математическими знаниями и умениями</w:t>
      </w:r>
      <w:r>
        <w:rPr>
          <w:color w:val="000000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b/>
          <w:color w:val="000000"/>
          <w:sz w:val="24"/>
          <w:szCs w:val="24"/>
        </w:rPr>
        <w:t xml:space="preserve">воспитание </w:t>
      </w:r>
      <w:r>
        <w:rPr>
          <w:color w:val="000000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B1D15" w:rsidRDefault="005D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>
        <w:rPr>
          <w:color w:val="00000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Метапредметные результаты</w:t>
      </w:r>
      <w:r>
        <w:rPr>
          <w:color w:val="000000"/>
          <w:sz w:val="24"/>
          <w:szCs w:val="24"/>
        </w:rPr>
        <w:t xml:space="preserve"> освоения учебного предмета включают в себя: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Преодоление формализма в решении задач.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поиск способа решения всех задач данного типа, а не на получение ответа в конкретной задаче.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B1D15" w:rsidRPr="00E26ABB" w:rsidRDefault="005D25A5" w:rsidP="00E26ABB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Start w:id="0" w:name="_GoBack"/>
      <w:bookmarkEnd w:id="0"/>
    </w:p>
    <w:sectPr w:rsidR="005B1D15" w:rsidRPr="00E26ABB">
      <w:footerReference w:type="default" r:id="rId7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88" w:rsidRDefault="00864088">
      <w:r>
        <w:separator/>
      </w:r>
    </w:p>
  </w:endnote>
  <w:endnote w:type="continuationSeparator" w:id="0">
    <w:p w:rsidR="00864088" w:rsidRDefault="0086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15" w:rsidRDefault="005D25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6ABB">
      <w:rPr>
        <w:noProof/>
        <w:color w:val="000000"/>
      </w:rPr>
      <w:t>2</w:t>
    </w:r>
    <w:r>
      <w:rPr>
        <w:color w:val="000000"/>
      </w:rPr>
      <w:fldChar w:fldCharType="end"/>
    </w:r>
  </w:p>
  <w:p w:rsidR="005B1D15" w:rsidRDefault="005B1D15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88" w:rsidRDefault="00864088">
      <w:r>
        <w:separator/>
      </w:r>
    </w:p>
  </w:footnote>
  <w:footnote w:type="continuationSeparator" w:id="0">
    <w:p w:rsidR="00864088" w:rsidRDefault="0086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900"/>
    <w:multiLevelType w:val="multilevel"/>
    <w:tmpl w:val="CDB0884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8B6559"/>
    <w:multiLevelType w:val="multilevel"/>
    <w:tmpl w:val="C74AF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450BB"/>
    <w:multiLevelType w:val="multilevel"/>
    <w:tmpl w:val="DDB60936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C3677A"/>
    <w:multiLevelType w:val="multilevel"/>
    <w:tmpl w:val="1E96C9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49D6527"/>
    <w:multiLevelType w:val="multilevel"/>
    <w:tmpl w:val="A32E9EB0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20215"/>
    <w:multiLevelType w:val="multilevel"/>
    <w:tmpl w:val="37CAB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8261F"/>
    <w:multiLevelType w:val="multilevel"/>
    <w:tmpl w:val="610C7DB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5"/>
    <w:rsid w:val="000D30E1"/>
    <w:rsid w:val="000E2E72"/>
    <w:rsid w:val="001C48F6"/>
    <w:rsid w:val="004639AD"/>
    <w:rsid w:val="0053519A"/>
    <w:rsid w:val="0057202B"/>
    <w:rsid w:val="005B1D15"/>
    <w:rsid w:val="005D25A5"/>
    <w:rsid w:val="005E2A0C"/>
    <w:rsid w:val="00684D1E"/>
    <w:rsid w:val="007702D2"/>
    <w:rsid w:val="00811EE5"/>
    <w:rsid w:val="00842D4A"/>
    <w:rsid w:val="00864088"/>
    <w:rsid w:val="0088646F"/>
    <w:rsid w:val="00942410"/>
    <w:rsid w:val="00983064"/>
    <w:rsid w:val="00B72232"/>
    <w:rsid w:val="00C82310"/>
    <w:rsid w:val="00E26ABB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E4D6"/>
  <w15:docId w15:val="{A213FF7C-493E-42E1-A9CD-1B30BB1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ConsPlusNormal"/>
    <w:uiPriority w:val="99"/>
    <w:rsid w:val="0088646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Космидис Елизавета Алексеевна</dc:creator>
  <cp:lastModifiedBy>Смагин Алексей Александрович</cp:lastModifiedBy>
  <cp:revision>2</cp:revision>
  <dcterms:created xsi:type="dcterms:W3CDTF">2021-10-19T13:14:00Z</dcterms:created>
  <dcterms:modified xsi:type="dcterms:W3CDTF">2021-10-19T13:14:00Z</dcterms:modified>
</cp:coreProperties>
</file>