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49" w:rsidRPr="00FA114F" w:rsidRDefault="00FA114F" w:rsidP="00FA114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14F">
        <w:rPr>
          <w:rFonts w:ascii="Times New Roman" w:hAnsi="Times New Roman" w:cs="Times New Roman"/>
          <w:b/>
          <w:sz w:val="26"/>
          <w:szCs w:val="26"/>
        </w:rPr>
        <w:t>Анн</w:t>
      </w:r>
      <w:bookmarkStart w:id="0" w:name="_GoBack"/>
      <w:bookmarkEnd w:id="0"/>
      <w:r w:rsidRPr="00FA114F">
        <w:rPr>
          <w:rFonts w:ascii="Times New Roman" w:hAnsi="Times New Roman" w:cs="Times New Roman"/>
          <w:b/>
          <w:sz w:val="26"/>
          <w:szCs w:val="26"/>
        </w:rPr>
        <w:t>отация</w:t>
      </w:r>
    </w:p>
    <w:p w:rsidR="00FA114F" w:rsidRPr="00FA114F" w:rsidRDefault="00FA114F" w:rsidP="00FA114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114F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A114F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FA114F" w:rsidRPr="00FA114F" w:rsidRDefault="00FA114F" w:rsidP="00FA114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114F">
        <w:rPr>
          <w:rFonts w:ascii="Times New Roman" w:hAnsi="Times New Roman" w:cs="Times New Roman"/>
          <w:b/>
          <w:bCs/>
          <w:sz w:val="26"/>
          <w:szCs w:val="26"/>
        </w:rPr>
        <w:t>«Международник: введение в профессию»</w:t>
      </w:r>
    </w:p>
    <w:p w:rsidR="00FA114F" w:rsidRPr="000301F0" w:rsidRDefault="00FA114F" w:rsidP="00FA114F">
      <w:pPr>
        <w:pStyle w:val="a9"/>
        <w:jc w:val="center"/>
      </w:pPr>
      <w:r w:rsidRPr="00FA114F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D77A49" w:rsidRPr="000301F0" w:rsidRDefault="00D92AE3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Курс является продолжением учебного курса</w:t>
      </w:r>
      <w:r w:rsidR="00C905A7" w:rsidRPr="000301F0">
        <w:rPr>
          <w:rFonts w:ascii="Times New Roman" w:hAnsi="Times New Roman" w:cs="Times New Roman"/>
          <w:sz w:val="28"/>
          <w:szCs w:val="28"/>
        </w:rPr>
        <w:t xml:space="preserve"> </w:t>
      </w:r>
      <w:r w:rsidR="00605CFA" w:rsidRPr="000301F0">
        <w:rPr>
          <w:rFonts w:ascii="Times New Roman" w:hAnsi="Times New Roman" w:cs="Times New Roman"/>
          <w:sz w:val="28"/>
          <w:szCs w:val="28"/>
        </w:rPr>
        <w:t>«Введ</w:t>
      </w:r>
      <w:r w:rsidR="00766E44" w:rsidRPr="000301F0">
        <w:rPr>
          <w:rFonts w:ascii="Times New Roman" w:hAnsi="Times New Roman" w:cs="Times New Roman"/>
          <w:sz w:val="28"/>
          <w:szCs w:val="28"/>
        </w:rPr>
        <w:t>е</w:t>
      </w:r>
      <w:r w:rsidR="00984448" w:rsidRPr="000301F0">
        <w:rPr>
          <w:rFonts w:ascii="Times New Roman" w:hAnsi="Times New Roman" w:cs="Times New Roman"/>
          <w:sz w:val="28"/>
          <w:szCs w:val="28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Pr="000301F0" w:rsidRDefault="00984448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Курс включает в себя </w:t>
      </w:r>
      <w:r w:rsidR="0098756D" w:rsidRPr="000301F0">
        <w:rPr>
          <w:rFonts w:ascii="Times New Roman" w:hAnsi="Times New Roman" w:cs="Times New Roman"/>
          <w:sz w:val="28"/>
          <w:szCs w:val="28"/>
        </w:rPr>
        <w:t xml:space="preserve">проведение деловых игр, научно-практических конференций, а </w:t>
      </w:r>
      <w:proofErr w:type="gramStart"/>
      <w:r w:rsidR="0098756D" w:rsidRPr="000301F0">
        <w:rPr>
          <w:rFonts w:ascii="Times New Roman" w:hAnsi="Times New Roman" w:cs="Times New Roman"/>
          <w:sz w:val="28"/>
          <w:szCs w:val="28"/>
        </w:rPr>
        <w:t>также  групповую</w:t>
      </w:r>
      <w:proofErr w:type="gramEnd"/>
      <w:r w:rsidR="0098756D" w:rsidRPr="000301F0">
        <w:rPr>
          <w:rFonts w:ascii="Times New Roman" w:hAnsi="Times New Roman" w:cs="Times New Roman"/>
          <w:sz w:val="28"/>
          <w:szCs w:val="28"/>
        </w:rPr>
        <w:t xml:space="preserve"> и индивидуальную проектную работу. </w:t>
      </w:r>
    </w:p>
    <w:p w:rsidR="00D77A49" w:rsidRPr="000301F0" w:rsidRDefault="00D77A49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0301F0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 xml:space="preserve">2. Личностные, </w:t>
      </w:r>
      <w:proofErr w:type="spellStart"/>
      <w:r w:rsidRPr="000301F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A49" w:rsidRPr="000301F0" w:rsidRDefault="00D77A49" w:rsidP="00D77A49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0301F0">
        <w:rPr>
          <w:rFonts w:ascii="Times New Roman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F0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0301F0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развитие социального кругозора и формирование познавательного интереса к изучению общественных дисциплин.</w:t>
      </w:r>
    </w:p>
    <w:sectPr w:rsidR="00D77A49" w:rsidRPr="0003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0301F0"/>
    <w:rsid w:val="001736FB"/>
    <w:rsid w:val="001A750C"/>
    <w:rsid w:val="001C3946"/>
    <w:rsid w:val="0045189A"/>
    <w:rsid w:val="0053443E"/>
    <w:rsid w:val="005A3C2D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905A7"/>
    <w:rsid w:val="00D77A49"/>
    <w:rsid w:val="00D92AE3"/>
    <w:rsid w:val="00F40BEB"/>
    <w:rsid w:val="00F40EB0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428C5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  <w:style w:type="paragraph" w:styleId="a9">
    <w:name w:val="No Spacing"/>
    <w:uiPriority w:val="1"/>
    <w:qFormat/>
    <w:rsid w:val="00FA114F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Смагин Алексей Александрович</cp:lastModifiedBy>
  <cp:revision>2</cp:revision>
  <dcterms:created xsi:type="dcterms:W3CDTF">2021-10-19T13:19:00Z</dcterms:created>
  <dcterms:modified xsi:type="dcterms:W3CDTF">2021-10-19T13:19:00Z</dcterms:modified>
</cp:coreProperties>
</file>