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EF3A" w14:textId="4F281F2E" w:rsidR="00487B8E" w:rsidRPr="00487B8E" w:rsidRDefault="00487B8E" w:rsidP="00487B8E">
      <w:pPr>
        <w:pStyle w:val="Default"/>
        <w:contextualSpacing/>
        <w:jc w:val="center"/>
        <w:rPr>
          <w:b/>
          <w:bCs/>
        </w:rPr>
      </w:pPr>
      <w:r w:rsidRPr="00487B8E">
        <w:rPr>
          <w:b/>
          <w:bCs/>
        </w:rPr>
        <w:t>Аннотация</w:t>
      </w:r>
    </w:p>
    <w:p w14:paraId="237CF850" w14:textId="631FAE43" w:rsidR="00487B8E" w:rsidRPr="00487B8E" w:rsidRDefault="00487B8E" w:rsidP="00487B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B8E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487B8E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14:paraId="0C4ED9DA" w14:textId="77777777" w:rsidR="00487B8E" w:rsidRPr="00487B8E" w:rsidRDefault="00487B8E" w:rsidP="00487B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87B8E">
        <w:rPr>
          <w:rFonts w:ascii="Times New Roman" w:hAnsi="Times New Roman" w:cs="Times New Roman"/>
          <w:b/>
          <w:bCs/>
          <w:sz w:val="24"/>
          <w:szCs w:val="24"/>
        </w:rPr>
        <w:t>«Русский язык» (углублённый уровень)</w:t>
      </w:r>
    </w:p>
    <w:p w14:paraId="480829EE" w14:textId="77777777" w:rsidR="00487B8E" w:rsidRPr="00487B8E" w:rsidRDefault="00487B8E" w:rsidP="00487B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B8E">
        <w:rPr>
          <w:rFonts w:ascii="Times New Roman" w:hAnsi="Times New Roman" w:cs="Times New Roman"/>
          <w:b/>
          <w:sz w:val="24"/>
          <w:szCs w:val="24"/>
        </w:rPr>
        <w:t>204 часа</w:t>
      </w:r>
    </w:p>
    <w:p w14:paraId="7C3D6FF7" w14:textId="77777777" w:rsidR="00487B8E" w:rsidRPr="00736DFA" w:rsidRDefault="00487B8E" w:rsidP="00487B8E">
      <w:pPr>
        <w:pStyle w:val="ConsPlusNormal"/>
        <w:jc w:val="center"/>
        <w:rPr>
          <w:rFonts w:ascii="Times New Roman" w:hAnsi="Times New Roman" w:cs="Times New Roman"/>
        </w:rPr>
      </w:pPr>
      <w:r w:rsidRPr="00487B8E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14:paraId="68D9BBD9" w14:textId="4638AC25" w:rsidR="00487B8E" w:rsidRDefault="00487B8E" w:rsidP="00487B8E">
      <w:pPr>
        <w:pStyle w:val="Default"/>
        <w:ind w:firstLine="709"/>
        <w:contextualSpacing/>
        <w:jc w:val="center"/>
        <w:rPr>
          <w:b/>
          <w:bCs/>
        </w:rPr>
      </w:pPr>
    </w:p>
    <w:p w14:paraId="62D11B8E" w14:textId="3BD6DF4A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Личностные результаты </w:t>
      </w:r>
    </w:p>
    <w:p w14:paraId="0B1B0ACE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77A29C0" w14:textId="1DD71099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формирование ответственного отношения к учению, </w:t>
      </w:r>
      <w:r w:rsidR="00F0079C" w:rsidRPr="00F0079C">
        <w:rPr>
          <w:sz w:val="24"/>
          <w:szCs w:val="24"/>
          <w:lang w:val="ru-RU"/>
        </w:rPr>
        <w:t>готовности и способности,</w:t>
      </w:r>
      <w:r w:rsidRPr="00F0079C">
        <w:rPr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4A064F9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84E5D1A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1569493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18E94FC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5F64943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4654E47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6D78E9CF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&lt;...&gt; деятельности в жизненных ситуациях;</w:t>
      </w:r>
    </w:p>
    <w:p w14:paraId="52AE9951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F3CA0A8" w14:textId="77777777" w:rsidR="000A1E3A" w:rsidRPr="00F0079C" w:rsidRDefault="000A1E3A" w:rsidP="000A1E3A">
      <w:pPr>
        <w:widowControl/>
        <w:numPr>
          <w:ilvl w:val="0"/>
          <w:numId w:val="6"/>
        </w:numPr>
        <w:suppressAutoHyphens/>
        <w:ind w:left="0" w:firstLine="709"/>
        <w:jc w:val="both"/>
        <w:rPr>
          <w:b/>
          <w:bCs/>
          <w:sz w:val="24"/>
          <w:szCs w:val="24"/>
          <w:lang w:val="ru-RU"/>
        </w:rPr>
      </w:pPr>
      <w:r w:rsidRPr="00F0079C">
        <w:rPr>
          <w:sz w:val="24"/>
          <w:szCs w:val="24"/>
          <w:lang w:val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3EBF38C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2DEB0346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Планируемые </w:t>
      </w:r>
      <w:proofErr w:type="spellStart"/>
      <w:r w:rsidRPr="00D85CEF">
        <w:rPr>
          <w:b/>
          <w:bCs/>
        </w:rPr>
        <w:t>метапредметные</w:t>
      </w:r>
      <w:proofErr w:type="spellEnd"/>
      <w:r w:rsidRPr="00D85CEF">
        <w:rPr>
          <w:b/>
          <w:bCs/>
        </w:rPr>
        <w:t xml:space="preserve"> результаты </w:t>
      </w:r>
    </w:p>
    <w:p w14:paraId="32C29B10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6EC37BFE" w14:textId="0F46A345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Регулятивные универсальные учебные действия </w:t>
      </w:r>
    </w:p>
    <w:p w14:paraId="5C78AE8A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lastRenderedPageBreak/>
        <w:t xml:space="preserve">Выпускник научится: </w:t>
      </w:r>
    </w:p>
    <w:p w14:paraId="79DF5A3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0895E50D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7980E62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ставить и формулировать собственные задачи в образовательной деятельности и жизненных ситуациях; </w:t>
      </w:r>
    </w:p>
    <w:p w14:paraId="610B7755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0FEDE53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47EAFE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организовывать эффективный поиск ресурсов, необходимых для достижения поставленной цели; </w:t>
      </w:r>
    </w:p>
    <w:p w14:paraId="7B2E99E9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сопоставлять полученный результат деятельности с поставленной заранее целью. </w:t>
      </w:r>
    </w:p>
    <w:p w14:paraId="45D388EA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5F3849DB" w14:textId="242F0C43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Познавательные универсальные учебные действия </w:t>
      </w:r>
    </w:p>
    <w:p w14:paraId="0D763007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1C15C982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0AE04C95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59E6A72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00A65CE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0946E17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7F433F2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51DAD316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менять и удерживать разные позиции в познавательной деятельности. </w:t>
      </w:r>
    </w:p>
    <w:p w14:paraId="52E0C44A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13D727CC" w14:textId="45BA77AE" w:rsidR="000A1E3A" w:rsidRPr="00D85CEF" w:rsidRDefault="000A1E3A" w:rsidP="00F0079C">
      <w:pPr>
        <w:pStyle w:val="Default"/>
        <w:numPr>
          <w:ilvl w:val="0"/>
          <w:numId w:val="8"/>
        </w:numPr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Коммуникативные универсальные учебные действия </w:t>
      </w:r>
    </w:p>
    <w:p w14:paraId="401E7994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научится: </w:t>
      </w:r>
    </w:p>
    <w:p w14:paraId="45C55387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41A2674F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653A49A1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082799DB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72461D67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распознавать </w:t>
      </w:r>
      <w:proofErr w:type="spellStart"/>
      <w:r w:rsidRPr="00D85CEF">
        <w:t>конфликтогенные</w:t>
      </w:r>
      <w:proofErr w:type="spellEnd"/>
      <w:r w:rsidRPr="00D85CEF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06E2F720" w14:textId="77777777" w:rsidR="000A1E3A" w:rsidRPr="00D85CEF" w:rsidRDefault="000A1E3A" w:rsidP="000A1E3A">
      <w:pPr>
        <w:pStyle w:val="Default"/>
        <w:ind w:firstLine="709"/>
        <w:contextualSpacing/>
        <w:jc w:val="both"/>
      </w:pPr>
    </w:p>
    <w:p w14:paraId="4C2F4018" w14:textId="149750BC" w:rsidR="000A1E3A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lastRenderedPageBreak/>
        <w:t xml:space="preserve">Планируемые предметные результаты </w:t>
      </w:r>
    </w:p>
    <w:p w14:paraId="0C0108A7" w14:textId="1EB5A5AB" w:rsidR="003A314F" w:rsidRDefault="003A314F" w:rsidP="000A1E3A">
      <w:pPr>
        <w:pStyle w:val="Default"/>
        <w:ind w:firstLine="709"/>
        <w:contextualSpacing/>
        <w:jc w:val="both"/>
        <w:rPr>
          <w:b/>
          <w:bCs/>
        </w:rPr>
      </w:pPr>
    </w:p>
    <w:p w14:paraId="7CAE9DC8" w14:textId="138565BC" w:rsidR="003A314F" w:rsidRPr="00E033CB" w:rsidRDefault="003A314F" w:rsidP="003A314F">
      <w:pPr>
        <w:widowControl/>
        <w:tabs>
          <w:tab w:val="left" w:pos="993"/>
        </w:tabs>
        <w:suppressAutoHyphens/>
        <w:spacing w:after="20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E033CB">
        <w:rPr>
          <w:sz w:val="24"/>
          <w:szCs w:val="24"/>
          <w:lang w:val="ru-RU"/>
        </w:rPr>
        <w:t xml:space="preserve">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«Родной язык»). </w:t>
      </w:r>
    </w:p>
    <w:p w14:paraId="5635748A" w14:textId="77777777" w:rsidR="000A1E3A" w:rsidRPr="00F0079C" w:rsidRDefault="000A1E3A" w:rsidP="000A1E3A">
      <w:pPr>
        <w:spacing w:after="160"/>
        <w:ind w:firstLine="709"/>
        <w:contextualSpacing/>
        <w:jc w:val="both"/>
        <w:rPr>
          <w:b/>
          <w:color w:val="444444"/>
          <w:sz w:val="24"/>
          <w:szCs w:val="24"/>
          <w:lang w:val="ru-RU"/>
        </w:rPr>
      </w:pPr>
      <w:r w:rsidRPr="00F0079C">
        <w:rPr>
          <w:b/>
          <w:color w:val="444444"/>
          <w:sz w:val="24"/>
          <w:szCs w:val="24"/>
          <w:lang w:val="ru-RU"/>
        </w:rPr>
        <w:t>Выпускник на углубленном уровне научится:</w:t>
      </w:r>
    </w:p>
    <w:p w14:paraId="25C68172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воспринимать лингвистику как часть общечеловеческого гуманитарного знания; </w:t>
      </w:r>
    </w:p>
    <w:p w14:paraId="4B60BF97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рассматривать язык в качестве многофункциональной развивающейся системы; </w:t>
      </w:r>
    </w:p>
    <w:p w14:paraId="59A2E124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распознавать уровни и единицы языка в предъявленном тексте и видеть взаимосвязь между ними; </w:t>
      </w:r>
    </w:p>
    <w:p w14:paraId="58A40163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14:paraId="26D60E9B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7CFB0967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отмечать отличия языка художественной литературы от других разновидностей современного русского языка; </w:t>
      </w:r>
    </w:p>
    <w:p w14:paraId="45A49DF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14:paraId="574DF090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иметь представление об историческом развитии русского языка и истории русского языкознания; </w:t>
      </w:r>
    </w:p>
    <w:p w14:paraId="3CCDC75D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14:paraId="3D65FC46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14:paraId="0C8BD9D5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14:paraId="6C307008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оценивать стилистические ресурсы языка; </w:t>
      </w:r>
    </w:p>
    <w:p w14:paraId="1946D0D4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сохранять стилевое единство при создании текста заданного функционального стиля; </w:t>
      </w:r>
    </w:p>
    <w:p w14:paraId="4CC61A79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66F27C68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создавать рецензии на предложенный текст; </w:t>
      </w:r>
    </w:p>
    <w:p w14:paraId="0C1306BA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культуру чтения, говорения, </w:t>
      </w:r>
      <w:proofErr w:type="spellStart"/>
      <w:r w:rsidRPr="00D85CEF">
        <w:t>аудирования</w:t>
      </w:r>
      <w:proofErr w:type="spellEnd"/>
      <w:r w:rsidRPr="00D85CEF">
        <w:t xml:space="preserve"> и письма; </w:t>
      </w:r>
    </w:p>
    <w:p w14:paraId="50F5D820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02711334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46FA619F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осуществлять речевой самоконтроль; </w:t>
      </w:r>
    </w:p>
    <w:p w14:paraId="0E7FDF4B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5AA5F226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lastRenderedPageBreak/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06F006B8" w14:textId="3D3C9270" w:rsidR="00E033CB" w:rsidRDefault="000A1E3A" w:rsidP="000A1E3A">
      <w:pPr>
        <w:pStyle w:val="Default"/>
        <w:ind w:firstLine="709"/>
        <w:contextualSpacing/>
        <w:jc w:val="both"/>
      </w:pPr>
      <w:r w:rsidRPr="00D85CEF">
        <w:t>– оценивать эстетическую сторону речевого высказывания при анализе текстов (в том ч</w:t>
      </w:r>
      <w:r w:rsidR="003A314F">
        <w:t>исле художественной литературы).</w:t>
      </w:r>
    </w:p>
    <w:p w14:paraId="57CAA7E1" w14:textId="77777777" w:rsidR="003A314F" w:rsidRDefault="003A314F" w:rsidP="000A1E3A">
      <w:pPr>
        <w:pStyle w:val="Default"/>
        <w:ind w:firstLine="709"/>
        <w:contextualSpacing/>
        <w:jc w:val="both"/>
      </w:pPr>
    </w:p>
    <w:p w14:paraId="0A0BF1F5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b/>
          <w:bCs/>
        </w:rPr>
      </w:pPr>
      <w:r w:rsidRPr="00D85CEF">
        <w:rPr>
          <w:b/>
          <w:bCs/>
        </w:rPr>
        <w:t xml:space="preserve">Выпускник на углубленном уровне получит возможность научиться: </w:t>
      </w:r>
    </w:p>
    <w:p w14:paraId="5857D61C" w14:textId="77777777" w:rsidR="000A1E3A" w:rsidRPr="00D85CEF" w:rsidRDefault="000A1E3A" w:rsidP="000A1E3A">
      <w:pPr>
        <w:pStyle w:val="Default"/>
        <w:spacing w:after="197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комплексный анализ языковых единиц в тексте; </w:t>
      </w:r>
    </w:p>
    <w:p w14:paraId="3CBDCBF6" w14:textId="77777777" w:rsidR="000A1E3A" w:rsidRPr="00D85CEF" w:rsidRDefault="000A1E3A" w:rsidP="000A1E3A">
      <w:pPr>
        <w:pStyle w:val="Default"/>
        <w:ind w:firstLine="709"/>
        <w:contextualSpacing/>
        <w:jc w:val="both"/>
        <w:rPr>
          <w:iCs/>
        </w:rPr>
      </w:pPr>
      <w:r w:rsidRPr="00D85CEF">
        <w:t xml:space="preserve">– </w:t>
      </w:r>
      <w:r w:rsidRPr="00D85CEF">
        <w:rPr>
          <w:iCs/>
        </w:rPr>
        <w:t xml:space="preserve">выделять и описывать социальные функции русского языка; </w:t>
      </w:r>
    </w:p>
    <w:p w14:paraId="1F602164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14:paraId="45EDAAEE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анализировать языковые явления и факты, допускающие неоднозначную интерпретацию; </w:t>
      </w:r>
    </w:p>
    <w:p w14:paraId="49C34FBE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характеризовать роль форм русского языка в становлении и развитии русского языка; </w:t>
      </w:r>
    </w:p>
    <w:p w14:paraId="64D6F959" w14:textId="77777777" w:rsidR="000A1E3A" w:rsidRPr="00D85CEF" w:rsidRDefault="000A1E3A" w:rsidP="000A1E3A">
      <w:pPr>
        <w:pStyle w:val="Default"/>
        <w:spacing w:after="196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14:paraId="2628B68E" w14:textId="77777777" w:rsidR="000A1E3A" w:rsidRPr="00D85CEF" w:rsidRDefault="000A1E3A" w:rsidP="000A1E3A">
      <w:pPr>
        <w:pStyle w:val="Default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14:paraId="5553AF0E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критически оценивать устный монологический текст и устный диалогический текст; </w:t>
      </w:r>
    </w:p>
    <w:p w14:paraId="066F8482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выступать перед аудиторией с текстами различной жанровой принадлежности; </w:t>
      </w:r>
    </w:p>
    <w:p w14:paraId="7F3B203A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осуществлять речевой самоконтроль, самооценку, </w:t>
      </w:r>
      <w:proofErr w:type="spellStart"/>
      <w:r w:rsidRPr="00D85CEF">
        <w:rPr>
          <w:iCs/>
        </w:rPr>
        <w:t>самокоррекцию</w:t>
      </w:r>
      <w:proofErr w:type="spellEnd"/>
      <w:r w:rsidRPr="00D85CEF">
        <w:rPr>
          <w:iCs/>
        </w:rPr>
        <w:t xml:space="preserve">; </w:t>
      </w:r>
    </w:p>
    <w:p w14:paraId="1A504955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использовать языковые средства с учетом вариативности современного русского языка; </w:t>
      </w:r>
    </w:p>
    <w:p w14:paraId="151A09E3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проводить анализ коммуникативных качеств и эффективности речи; </w:t>
      </w:r>
    </w:p>
    <w:p w14:paraId="22FA124C" w14:textId="77777777" w:rsidR="000A1E3A" w:rsidRPr="00D85CEF" w:rsidRDefault="000A1E3A" w:rsidP="000A1E3A">
      <w:pPr>
        <w:pStyle w:val="Default"/>
        <w:spacing w:after="199"/>
        <w:ind w:firstLine="709"/>
        <w:contextualSpacing/>
        <w:jc w:val="both"/>
      </w:pPr>
      <w:r w:rsidRPr="00D85CEF">
        <w:t xml:space="preserve">– </w:t>
      </w:r>
      <w:r w:rsidRPr="00D85CEF">
        <w:rPr>
          <w:iCs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14:paraId="6E9CB65D" w14:textId="1637298F" w:rsidR="000A1E3A" w:rsidRPr="00D85CEF" w:rsidRDefault="000A1E3A" w:rsidP="000A1E3A">
      <w:pPr>
        <w:pStyle w:val="Default"/>
        <w:ind w:firstLine="709"/>
        <w:contextualSpacing/>
        <w:jc w:val="both"/>
        <w:rPr>
          <w:iCs/>
        </w:rPr>
      </w:pPr>
      <w:r w:rsidRPr="00D85CEF">
        <w:t xml:space="preserve">– </w:t>
      </w:r>
      <w:r w:rsidRPr="00D85CEF">
        <w:rPr>
          <w:iCs/>
        </w:rPr>
        <w:t>определять пути совершенствования собственных коммуникативны</w:t>
      </w:r>
      <w:r w:rsidR="00487B8E">
        <w:rPr>
          <w:iCs/>
        </w:rPr>
        <w:t>х способностей и культуры речи.</w:t>
      </w:r>
      <w:bookmarkStart w:id="0" w:name="_GoBack"/>
      <w:bookmarkEnd w:id="0"/>
    </w:p>
    <w:sectPr w:rsidR="000A1E3A" w:rsidRPr="00D85CEF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hd w:val="clear" w:color="auto" w:fill="FFFFFF"/>
      </w:rPr>
    </w:lvl>
  </w:abstractNum>
  <w:abstractNum w:abstractNumId="2" w15:restartNumberingAfterBreak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2144"/>
    <w:multiLevelType w:val="hybridMultilevel"/>
    <w:tmpl w:val="974A973C"/>
    <w:lvl w:ilvl="0" w:tplc="B6927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B64CA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777E"/>
    <w:rsid w:val="00021FBD"/>
    <w:rsid w:val="000233DC"/>
    <w:rsid w:val="000269D1"/>
    <w:rsid w:val="0003137E"/>
    <w:rsid w:val="000316E7"/>
    <w:rsid w:val="000346CD"/>
    <w:rsid w:val="000357E0"/>
    <w:rsid w:val="000645FE"/>
    <w:rsid w:val="00067E5B"/>
    <w:rsid w:val="0007463E"/>
    <w:rsid w:val="00077943"/>
    <w:rsid w:val="00082B89"/>
    <w:rsid w:val="00084DCB"/>
    <w:rsid w:val="000A1E3A"/>
    <w:rsid w:val="000B36FF"/>
    <w:rsid w:val="000B68D0"/>
    <w:rsid w:val="000B71B6"/>
    <w:rsid w:val="000C07EC"/>
    <w:rsid w:val="000C19E8"/>
    <w:rsid w:val="000D235B"/>
    <w:rsid w:val="000D72BD"/>
    <w:rsid w:val="000E1B68"/>
    <w:rsid w:val="000F1316"/>
    <w:rsid w:val="000F1BE3"/>
    <w:rsid w:val="000F5132"/>
    <w:rsid w:val="001012F8"/>
    <w:rsid w:val="001067E8"/>
    <w:rsid w:val="0011269E"/>
    <w:rsid w:val="00117F9C"/>
    <w:rsid w:val="00122984"/>
    <w:rsid w:val="001235B1"/>
    <w:rsid w:val="00142C17"/>
    <w:rsid w:val="0016551C"/>
    <w:rsid w:val="001879C8"/>
    <w:rsid w:val="00194A81"/>
    <w:rsid w:val="001B65F0"/>
    <w:rsid w:val="001D08DD"/>
    <w:rsid w:val="001D7C6F"/>
    <w:rsid w:val="001E496F"/>
    <w:rsid w:val="001F4F7F"/>
    <w:rsid w:val="00212066"/>
    <w:rsid w:val="00215C7A"/>
    <w:rsid w:val="0021710E"/>
    <w:rsid w:val="00240F6B"/>
    <w:rsid w:val="0024626A"/>
    <w:rsid w:val="00256848"/>
    <w:rsid w:val="00265B71"/>
    <w:rsid w:val="0027155C"/>
    <w:rsid w:val="00271F5C"/>
    <w:rsid w:val="0028763E"/>
    <w:rsid w:val="00290548"/>
    <w:rsid w:val="00293F6A"/>
    <w:rsid w:val="002A1995"/>
    <w:rsid w:val="002C2B5C"/>
    <w:rsid w:val="002F5F17"/>
    <w:rsid w:val="00307EB5"/>
    <w:rsid w:val="00330027"/>
    <w:rsid w:val="00335C03"/>
    <w:rsid w:val="00336BFE"/>
    <w:rsid w:val="003379F7"/>
    <w:rsid w:val="00342D63"/>
    <w:rsid w:val="00343FA7"/>
    <w:rsid w:val="0035295B"/>
    <w:rsid w:val="00360D25"/>
    <w:rsid w:val="003651E1"/>
    <w:rsid w:val="003662C1"/>
    <w:rsid w:val="00383823"/>
    <w:rsid w:val="003961E3"/>
    <w:rsid w:val="00397D26"/>
    <w:rsid w:val="00397E10"/>
    <w:rsid w:val="003A0AE0"/>
    <w:rsid w:val="003A314F"/>
    <w:rsid w:val="003A654F"/>
    <w:rsid w:val="003A72B2"/>
    <w:rsid w:val="003B63D5"/>
    <w:rsid w:val="003C2E26"/>
    <w:rsid w:val="003D2FA0"/>
    <w:rsid w:val="003D5C07"/>
    <w:rsid w:val="00400CF5"/>
    <w:rsid w:val="00410383"/>
    <w:rsid w:val="00411BDC"/>
    <w:rsid w:val="00435692"/>
    <w:rsid w:val="004417B9"/>
    <w:rsid w:val="00442E10"/>
    <w:rsid w:val="00455447"/>
    <w:rsid w:val="0047344F"/>
    <w:rsid w:val="00482F6D"/>
    <w:rsid w:val="00487B8E"/>
    <w:rsid w:val="0049591A"/>
    <w:rsid w:val="004A1911"/>
    <w:rsid w:val="004A55CE"/>
    <w:rsid w:val="004B37E8"/>
    <w:rsid w:val="004B3B14"/>
    <w:rsid w:val="004B4087"/>
    <w:rsid w:val="004C0697"/>
    <w:rsid w:val="004C32F2"/>
    <w:rsid w:val="004D2BB8"/>
    <w:rsid w:val="004D5CF4"/>
    <w:rsid w:val="004E2DE3"/>
    <w:rsid w:val="004E5291"/>
    <w:rsid w:val="004F43C9"/>
    <w:rsid w:val="00501D7A"/>
    <w:rsid w:val="00501F05"/>
    <w:rsid w:val="00507528"/>
    <w:rsid w:val="00512ABA"/>
    <w:rsid w:val="0051560B"/>
    <w:rsid w:val="005213CF"/>
    <w:rsid w:val="005241FE"/>
    <w:rsid w:val="00525BC0"/>
    <w:rsid w:val="00527FED"/>
    <w:rsid w:val="00534DC6"/>
    <w:rsid w:val="00536E16"/>
    <w:rsid w:val="00537B07"/>
    <w:rsid w:val="00553957"/>
    <w:rsid w:val="00571B3B"/>
    <w:rsid w:val="005727BF"/>
    <w:rsid w:val="0058204A"/>
    <w:rsid w:val="00582EDC"/>
    <w:rsid w:val="005849FA"/>
    <w:rsid w:val="00594A2B"/>
    <w:rsid w:val="005A18CB"/>
    <w:rsid w:val="005A2432"/>
    <w:rsid w:val="005B52ED"/>
    <w:rsid w:val="005B622C"/>
    <w:rsid w:val="005C7396"/>
    <w:rsid w:val="005D2426"/>
    <w:rsid w:val="005D6BF7"/>
    <w:rsid w:val="005E6A10"/>
    <w:rsid w:val="006227DC"/>
    <w:rsid w:val="006409C2"/>
    <w:rsid w:val="00647D6B"/>
    <w:rsid w:val="006506A4"/>
    <w:rsid w:val="00666621"/>
    <w:rsid w:val="00667AFB"/>
    <w:rsid w:val="006708BE"/>
    <w:rsid w:val="00673A2E"/>
    <w:rsid w:val="00676250"/>
    <w:rsid w:val="00685515"/>
    <w:rsid w:val="006931C9"/>
    <w:rsid w:val="006A79C5"/>
    <w:rsid w:val="006A7BA7"/>
    <w:rsid w:val="006B0A3D"/>
    <w:rsid w:val="006B4107"/>
    <w:rsid w:val="006D0964"/>
    <w:rsid w:val="006D2EB8"/>
    <w:rsid w:val="006E2EFB"/>
    <w:rsid w:val="006F3FF8"/>
    <w:rsid w:val="006F6A7C"/>
    <w:rsid w:val="00705C42"/>
    <w:rsid w:val="00715B6F"/>
    <w:rsid w:val="00736DFA"/>
    <w:rsid w:val="0074494D"/>
    <w:rsid w:val="00746421"/>
    <w:rsid w:val="00746D7D"/>
    <w:rsid w:val="007477B2"/>
    <w:rsid w:val="00770124"/>
    <w:rsid w:val="00770A3C"/>
    <w:rsid w:val="00774683"/>
    <w:rsid w:val="007754B8"/>
    <w:rsid w:val="00787CC9"/>
    <w:rsid w:val="00795F21"/>
    <w:rsid w:val="007975FC"/>
    <w:rsid w:val="007A021B"/>
    <w:rsid w:val="007A664D"/>
    <w:rsid w:val="007A73F6"/>
    <w:rsid w:val="007B537C"/>
    <w:rsid w:val="0080024B"/>
    <w:rsid w:val="00817952"/>
    <w:rsid w:val="00822B02"/>
    <w:rsid w:val="00826E08"/>
    <w:rsid w:val="00827369"/>
    <w:rsid w:val="0083302C"/>
    <w:rsid w:val="00847BE7"/>
    <w:rsid w:val="00854BE1"/>
    <w:rsid w:val="0085541D"/>
    <w:rsid w:val="0085554B"/>
    <w:rsid w:val="00873F97"/>
    <w:rsid w:val="00881824"/>
    <w:rsid w:val="008A3413"/>
    <w:rsid w:val="008B4185"/>
    <w:rsid w:val="008B6B5F"/>
    <w:rsid w:val="008C2AE0"/>
    <w:rsid w:val="008C3A5D"/>
    <w:rsid w:val="008C3F30"/>
    <w:rsid w:val="008D5172"/>
    <w:rsid w:val="008D6014"/>
    <w:rsid w:val="008D62D3"/>
    <w:rsid w:val="008E3DB7"/>
    <w:rsid w:val="008E7DAE"/>
    <w:rsid w:val="008F1C12"/>
    <w:rsid w:val="008F1F24"/>
    <w:rsid w:val="009063CF"/>
    <w:rsid w:val="00913657"/>
    <w:rsid w:val="009309EF"/>
    <w:rsid w:val="009345F0"/>
    <w:rsid w:val="009352C6"/>
    <w:rsid w:val="0095239F"/>
    <w:rsid w:val="00960DC0"/>
    <w:rsid w:val="00963C27"/>
    <w:rsid w:val="0096443F"/>
    <w:rsid w:val="00966C6A"/>
    <w:rsid w:val="00967CC1"/>
    <w:rsid w:val="0097560C"/>
    <w:rsid w:val="00976E1C"/>
    <w:rsid w:val="00981BB1"/>
    <w:rsid w:val="009823C2"/>
    <w:rsid w:val="00995546"/>
    <w:rsid w:val="009A1999"/>
    <w:rsid w:val="009A37EF"/>
    <w:rsid w:val="009B49DF"/>
    <w:rsid w:val="009B4F4A"/>
    <w:rsid w:val="009D1524"/>
    <w:rsid w:val="009D219A"/>
    <w:rsid w:val="009D2A79"/>
    <w:rsid w:val="009E28B5"/>
    <w:rsid w:val="009E50B8"/>
    <w:rsid w:val="009E5FC6"/>
    <w:rsid w:val="009E69EE"/>
    <w:rsid w:val="009F01AD"/>
    <w:rsid w:val="009F14C4"/>
    <w:rsid w:val="00A060AC"/>
    <w:rsid w:val="00A13539"/>
    <w:rsid w:val="00A33E4C"/>
    <w:rsid w:val="00A33E83"/>
    <w:rsid w:val="00A351FB"/>
    <w:rsid w:val="00A536F1"/>
    <w:rsid w:val="00A53B6D"/>
    <w:rsid w:val="00A53E64"/>
    <w:rsid w:val="00A60FD0"/>
    <w:rsid w:val="00A7062F"/>
    <w:rsid w:val="00A72084"/>
    <w:rsid w:val="00A76BF9"/>
    <w:rsid w:val="00A86A2B"/>
    <w:rsid w:val="00A90157"/>
    <w:rsid w:val="00A91BBB"/>
    <w:rsid w:val="00AB0EB9"/>
    <w:rsid w:val="00AB4A9D"/>
    <w:rsid w:val="00AB58C9"/>
    <w:rsid w:val="00AB5CBB"/>
    <w:rsid w:val="00AC02C5"/>
    <w:rsid w:val="00AE0E9E"/>
    <w:rsid w:val="00AE2E77"/>
    <w:rsid w:val="00AE4533"/>
    <w:rsid w:val="00AE5063"/>
    <w:rsid w:val="00AF1470"/>
    <w:rsid w:val="00AF2917"/>
    <w:rsid w:val="00AF2A90"/>
    <w:rsid w:val="00B04CC4"/>
    <w:rsid w:val="00B16268"/>
    <w:rsid w:val="00B34527"/>
    <w:rsid w:val="00B36BDC"/>
    <w:rsid w:val="00B5157E"/>
    <w:rsid w:val="00B526E7"/>
    <w:rsid w:val="00B577AD"/>
    <w:rsid w:val="00B80C4F"/>
    <w:rsid w:val="00B82627"/>
    <w:rsid w:val="00B8437A"/>
    <w:rsid w:val="00B91479"/>
    <w:rsid w:val="00B9224E"/>
    <w:rsid w:val="00B94EC1"/>
    <w:rsid w:val="00BA1C93"/>
    <w:rsid w:val="00BA1E6A"/>
    <w:rsid w:val="00BA3E26"/>
    <w:rsid w:val="00BA7882"/>
    <w:rsid w:val="00BC25A3"/>
    <w:rsid w:val="00BC3560"/>
    <w:rsid w:val="00BE2C8C"/>
    <w:rsid w:val="00BE511C"/>
    <w:rsid w:val="00C03A34"/>
    <w:rsid w:val="00C13D6E"/>
    <w:rsid w:val="00C24D27"/>
    <w:rsid w:val="00C27F95"/>
    <w:rsid w:val="00C31A13"/>
    <w:rsid w:val="00C33D3A"/>
    <w:rsid w:val="00C41516"/>
    <w:rsid w:val="00C425E1"/>
    <w:rsid w:val="00C42737"/>
    <w:rsid w:val="00C468DC"/>
    <w:rsid w:val="00C5655E"/>
    <w:rsid w:val="00C61B3D"/>
    <w:rsid w:val="00C812BE"/>
    <w:rsid w:val="00C8448D"/>
    <w:rsid w:val="00C854EC"/>
    <w:rsid w:val="00C86923"/>
    <w:rsid w:val="00C91DFF"/>
    <w:rsid w:val="00C9291B"/>
    <w:rsid w:val="00CA082C"/>
    <w:rsid w:val="00CB3F3C"/>
    <w:rsid w:val="00CB6CBE"/>
    <w:rsid w:val="00CE298F"/>
    <w:rsid w:val="00CE3DF5"/>
    <w:rsid w:val="00D02AA3"/>
    <w:rsid w:val="00D03193"/>
    <w:rsid w:val="00D22246"/>
    <w:rsid w:val="00D255C9"/>
    <w:rsid w:val="00D26662"/>
    <w:rsid w:val="00D4109B"/>
    <w:rsid w:val="00D51939"/>
    <w:rsid w:val="00D620F2"/>
    <w:rsid w:val="00D62C23"/>
    <w:rsid w:val="00D75BEA"/>
    <w:rsid w:val="00D828C4"/>
    <w:rsid w:val="00D84254"/>
    <w:rsid w:val="00D85CEF"/>
    <w:rsid w:val="00D8708D"/>
    <w:rsid w:val="00D90227"/>
    <w:rsid w:val="00D94702"/>
    <w:rsid w:val="00D97C0A"/>
    <w:rsid w:val="00DA3FD7"/>
    <w:rsid w:val="00DA4979"/>
    <w:rsid w:val="00DB0160"/>
    <w:rsid w:val="00DB2DA4"/>
    <w:rsid w:val="00DB6BAD"/>
    <w:rsid w:val="00DC032B"/>
    <w:rsid w:val="00DC3ED9"/>
    <w:rsid w:val="00DD7B2A"/>
    <w:rsid w:val="00DF261B"/>
    <w:rsid w:val="00E023A1"/>
    <w:rsid w:val="00E033CB"/>
    <w:rsid w:val="00E14757"/>
    <w:rsid w:val="00E173DF"/>
    <w:rsid w:val="00E266BA"/>
    <w:rsid w:val="00E314C9"/>
    <w:rsid w:val="00E41001"/>
    <w:rsid w:val="00E42257"/>
    <w:rsid w:val="00E4526C"/>
    <w:rsid w:val="00E515EA"/>
    <w:rsid w:val="00E51E2E"/>
    <w:rsid w:val="00E554D1"/>
    <w:rsid w:val="00E56895"/>
    <w:rsid w:val="00E601F7"/>
    <w:rsid w:val="00E60344"/>
    <w:rsid w:val="00E71425"/>
    <w:rsid w:val="00E80A79"/>
    <w:rsid w:val="00E81FCB"/>
    <w:rsid w:val="00E84C6E"/>
    <w:rsid w:val="00E969B2"/>
    <w:rsid w:val="00EA53D0"/>
    <w:rsid w:val="00EB1B08"/>
    <w:rsid w:val="00ED3BD2"/>
    <w:rsid w:val="00EE650B"/>
    <w:rsid w:val="00EF2CF0"/>
    <w:rsid w:val="00F00014"/>
    <w:rsid w:val="00F0079C"/>
    <w:rsid w:val="00F03826"/>
    <w:rsid w:val="00F142FE"/>
    <w:rsid w:val="00F156AD"/>
    <w:rsid w:val="00F15E18"/>
    <w:rsid w:val="00F23585"/>
    <w:rsid w:val="00F272E1"/>
    <w:rsid w:val="00F33F25"/>
    <w:rsid w:val="00F41657"/>
    <w:rsid w:val="00F624C5"/>
    <w:rsid w:val="00F71C88"/>
    <w:rsid w:val="00F82956"/>
    <w:rsid w:val="00F94713"/>
    <w:rsid w:val="00FA5269"/>
    <w:rsid w:val="00FC4F5C"/>
    <w:rsid w:val="00FC61AC"/>
    <w:rsid w:val="00FC75DC"/>
    <w:rsid w:val="00FD3A85"/>
    <w:rsid w:val="00FD597B"/>
    <w:rsid w:val="00FD642E"/>
    <w:rsid w:val="00FD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5B5D7"/>
  <w15:docId w15:val="{4E66E528-468F-4525-85DC-5C02E69E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qFormat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  <w:style w:type="paragraph" w:customStyle="1" w:styleId="affc">
    <w:name w:val="Перечень"/>
    <w:basedOn w:val="a0"/>
    <w:next w:val="a0"/>
    <w:rsid w:val="004F43C9"/>
    <w:pPr>
      <w:suppressAutoHyphens/>
      <w:ind w:firstLine="284"/>
    </w:pPr>
    <w:rPr>
      <w:rFonts w:eastAsia="SimSun" w:cs="Lucida Sans"/>
      <w:kern w:val="1"/>
      <w:sz w:val="24"/>
      <w:szCs w:val="24"/>
      <w:lang w:val="ru-RU" w:eastAsia="hi-IN" w:bidi="hi-IN"/>
    </w:rPr>
  </w:style>
  <w:style w:type="paragraph" w:customStyle="1" w:styleId="Heading">
    <w:name w:val="Heading"/>
    <w:basedOn w:val="a0"/>
    <w:next w:val="a0"/>
    <w:qFormat/>
    <w:rsid w:val="00D85CEF"/>
    <w:pPr>
      <w:shd w:val="clear" w:color="auto" w:fill="FFFFFF"/>
      <w:autoSpaceDE w:val="0"/>
      <w:jc w:val="center"/>
    </w:pPr>
    <w:rPr>
      <w:b/>
      <w:bCs/>
      <w:color w:val="000000"/>
      <w:spacing w:val="-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2021-08-31T12:38:00Z</dcterms:created>
  <dcterms:modified xsi:type="dcterms:W3CDTF">2021-08-31T12:38:00Z</dcterms:modified>
</cp:coreProperties>
</file>