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5D" w:rsidRPr="00F7785D" w:rsidRDefault="00F7785D" w:rsidP="00F778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5D">
        <w:rPr>
          <w:rFonts w:ascii="Times New Roman" w:hAnsi="Times New Roman"/>
          <w:b/>
          <w:sz w:val="24"/>
          <w:szCs w:val="24"/>
        </w:rPr>
        <w:t>Аннотация</w:t>
      </w:r>
    </w:p>
    <w:p w:rsidR="00F7785D" w:rsidRPr="00F7785D" w:rsidRDefault="00F7785D" w:rsidP="00F7785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F7785D">
        <w:rPr>
          <w:rFonts w:ascii="Times New Roman" w:hAnsi="Times New Roman"/>
          <w:b/>
          <w:sz w:val="24"/>
          <w:szCs w:val="24"/>
        </w:rPr>
        <w:t xml:space="preserve">к </w:t>
      </w:r>
      <w:r>
        <w:rPr>
          <w:rFonts w:ascii="Times New Roman" w:hAnsi="Times New Roman"/>
          <w:b/>
          <w:bCs/>
          <w:sz w:val="24"/>
          <w:szCs w:val="24"/>
        </w:rPr>
        <w:t>рабочей программе</w:t>
      </w:r>
      <w:r w:rsidRPr="00F7785D">
        <w:rPr>
          <w:rFonts w:ascii="Times New Roman" w:hAnsi="Times New Roman"/>
          <w:b/>
          <w:bCs/>
          <w:sz w:val="24"/>
          <w:szCs w:val="24"/>
        </w:rPr>
        <w:t xml:space="preserve"> учебного предмета (курса)</w:t>
      </w:r>
    </w:p>
    <w:p w:rsidR="00F7785D" w:rsidRPr="00F7785D" w:rsidRDefault="00F7785D" w:rsidP="00F778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5D">
        <w:rPr>
          <w:rFonts w:ascii="Times New Roman" w:hAnsi="Times New Roman"/>
          <w:b/>
          <w:sz w:val="24"/>
          <w:szCs w:val="24"/>
        </w:rPr>
        <w:t>«Математика. Модуль Геометрия»</w:t>
      </w:r>
    </w:p>
    <w:p w:rsidR="00F7785D" w:rsidRPr="00F7785D" w:rsidRDefault="00F7785D" w:rsidP="00F778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5D">
        <w:rPr>
          <w:rFonts w:ascii="Times New Roman" w:hAnsi="Times New Roman"/>
          <w:b/>
          <w:sz w:val="24"/>
          <w:szCs w:val="24"/>
        </w:rPr>
        <w:t>272 часа</w:t>
      </w:r>
    </w:p>
    <w:p w:rsidR="00F7785D" w:rsidRPr="00F7785D" w:rsidRDefault="00F7785D" w:rsidP="00F7785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7785D">
        <w:rPr>
          <w:rFonts w:ascii="Times New Roman" w:hAnsi="Times New Roman"/>
          <w:b/>
          <w:sz w:val="24"/>
          <w:szCs w:val="24"/>
        </w:rPr>
        <w:t>10-11 класс</w:t>
      </w:r>
    </w:p>
    <w:p w:rsidR="00F7785D" w:rsidRDefault="00F7785D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Изучение математики в старшей школе дает возможность </w:t>
      </w:r>
      <w:r w:rsidR="00C64E9D">
        <w:rPr>
          <w:rFonts w:ascii="Times New Roman" w:hAnsi="Times New Roman"/>
          <w:sz w:val="24"/>
          <w:szCs w:val="24"/>
        </w:rPr>
        <w:t>учащимся</w:t>
      </w:r>
      <w:r w:rsidRPr="001F3792">
        <w:rPr>
          <w:rFonts w:ascii="Times New Roman" w:hAnsi="Times New Roman"/>
          <w:sz w:val="24"/>
          <w:szCs w:val="24"/>
        </w:rPr>
        <w:t xml:space="preserve"> достичь следующих результатов развития: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1. В личностном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1.2 умение продуктивно общаться и взаимодействовать в процессе совместной деятельности, учитывать позиции других участников деятельности;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1.5.  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   2. В </w:t>
      </w:r>
      <w:proofErr w:type="spellStart"/>
      <w:r w:rsidRPr="001F3792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2.1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2.2 формирование понятийного аппарата математики и умения видеть приложения полученных математических знаний для описания и решения проблем в других дисциплинах, в окружающей жизни;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2.3.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         3. в предметном направлении: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3.1. 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 3.2. иметь представление о необходимости доказательств при обосновании математических утверждений; понимать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lastRenderedPageBreak/>
        <w:t xml:space="preserve">3.3.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 xml:space="preserve">3.4.  </w:t>
      </w:r>
      <w:proofErr w:type="spellStart"/>
      <w:r w:rsidRPr="001F379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F3792">
        <w:rPr>
          <w:rFonts w:ascii="Times New Roman" w:hAnsi="Times New Roman"/>
          <w:sz w:val="24"/>
          <w:szCs w:val="24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D05EE2" w:rsidRPr="001F3792" w:rsidRDefault="00D05EE2" w:rsidP="007361F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F3792">
        <w:rPr>
          <w:rFonts w:ascii="Times New Roman" w:hAnsi="Times New Roman"/>
          <w:sz w:val="24"/>
          <w:szCs w:val="24"/>
        </w:rPr>
        <w:t>3.5.  умение моделировать реальные ситуации, исследовать построенные модели, интерпретировать полученный результат.</w:t>
      </w:r>
      <w:bookmarkStart w:id="0" w:name="_GoBack"/>
      <w:bookmarkEnd w:id="0"/>
    </w:p>
    <w:sectPr w:rsidR="00D05EE2" w:rsidRPr="001F3792" w:rsidSect="009A70C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033"/>
    <w:multiLevelType w:val="hybridMultilevel"/>
    <w:tmpl w:val="315A9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071"/>
    <w:multiLevelType w:val="hybridMultilevel"/>
    <w:tmpl w:val="681ECE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95C8A"/>
    <w:multiLevelType w:val="hybridMultilevel"/>
    <w:tmpl w:val="B76ACA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B317B8"/>
    <w:multiLevelType w:val="hybridMultilevel"/>
    <w:tmpl w:val="266AF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075AC3"/>
    <w:multiLevelType w:val="hybridMultilevel"/>
    <w:tmpl w:val="9CE8DE06"/>
    <w:lvl w:ilvl="0" w:tplc="D3DEA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A5A44"/>
    <w:multiLevelType w:val="hybridMultilevel"/>
    <w:tmpl w:val="8D244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E2"/>
    <w:rsid w:val="000A35F2"/>
    <w:rsid w:val="000B3AA7"/>
    <w:rsid w:val="001F3792"/>
    <w:rsid w:val="003B5DF8"/>
    <w:rsid w:val="005C5425"/>
    <w:rsid w:val="007361F7"/>
    <w:rsid w:val="00755429"/>
    <w:rsid w:val="008511F8"/>
    <w:rsid w:val="00931E99"/>
    <w:rsid w:val="009A269E"/>
    <w:rsid w:val="009A39AB"/>
    <w:rsid w:val="00C64E9D"/>
    <w:rsid w:val="00D05EE2"/>
    <w:rsid w:val="00F23FEB"/>
    <w:rsid w:val="00F53931"/>
    <w:rsid w:val="00F7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445E"/>
  <w15:docId w15:val="{FE27F144-F000-4EBC-A7DD-7F4131D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05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5EE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D0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7785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Чистаков</dc:creator>
  <cp:lastModifiedBy>Смагин Алексей Александрович</cp:lastModifiedBy>
  <cp:revision>2</cp:revision>
  <dcterms:created xsi:type="dcterms:W3CDTF">2021-08-31T10:59:00Z</dcterms:created>
  <dcterms:modified xsi:type="dcterms:W3CDTF">2021-08-31T10:59:00Z</dcterms:modified>
</cp:coreProperties>
</file>