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D0" w:rsidRPr="00E66947" w:rsidRDefault="00E66947" w:rsidP="00E66947">
      <w:pPr>
        <w:pStyle w:val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47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66947" w:rsidRPr="00E66947" w:rsidRDefault="00E66947" w:rsidP="00E66947">
      <w:pPr>
        <w:pStyle w:val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47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E66947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E66947" w:rsidRPr="00E66947" w:rsidRDefault="00E66947" w:rsidP="00E66947">
      <w:pPr>
        <w:pStyle w:val="1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947">
        <w:rPr>
          <w:rFonts w:ascii="Times New Roman" w:hAnsi="Times New Roman" w:cs="Times New Roman"/>
          <w:b/>
          <w:bCs/>
          <w:sz w:val="24"/>
          <w:szCs w:val="24"/>
        </w:rPr>
        <w:t>«Второй иностранный язык (итальянский)»</w:t>
      </w:r>
    </w:p>
    <w:p w:rsidR="00E66947" w:rsidRPr="00E66947" w:rsidRDefault="00E66947" w:rsidP="00E66947">
      <w:pPr>
        <w:pStyle w:val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47">
        <w:rPr>
          <w:rFonts w:ascii="Times New Roman" w:hAnsi="Times New Roman" w:cs="Times New Roman"/>
          <w:b/>
          <w:bCs/>
          <w:sz w:val="24"/>
          <w:szCs w:val="24"/>
        </w:rPr>
        <w:t>(углублённый уровень)</w:t>
      </w:r>
    </w:p>
    <w:p w:rsidR="00E66947" w:rsidRPr="00E66947" w:rsidRDefault="00E66947" w:rsidP="00E66947">
      <w:pPr>
        <w:pStyle w:val="15"/>
        <w:jc w:val="center"/>
      </w:pPr>
      <w:r w:rsidRPr="00E6694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8F10D0" w:rsidRDefault="008F10D0" w:rsidP="008F10D0">
      <w:pPr>
        <w:spacing w:line="276" w:lineRule="auto"/>
        <w:ind w:firstLine="708"/>
        <w:jc w:val="both"/>
        <w:rPr>
          <w:position w:val="6"/>
          <w:sz w:val="24"/>
          <w:szCs w:val="24"/>
          <w:lang w:val="ru-RU"/>
        </w:rPr>
      </w:pPr>
      <w:r w:rsidRPr="008F10D0">
        <w:rPr>
          <w:position w:val="6"/>
          <w:sz w:val="24"/>
          <w:szCs w:val="24"/>
          <w:lang w:val="ru-RU"/>
        </w:rPr>
        <w:t>Основной целью учебного курса «Второй иностранный язык» (итальянский) является овладение учащимися необходимым и достаточным уровнем иноязычной коммуникативной компетенции не ниже уровня А2+ (</w:t>
      </w:r>
      <w:proofErr w:type="spellStart"/>
      <w:r w:rsidRPr="008F10D0">
        <w:rPr>
          <w:position w:val="6"/>
          <w:sz w:val="24"/>
          <w:szCs w:val="24"/>
          <w:lang w:val="ru-RU"/>
        </w:rPr>
        <w:t>допороговый</w:t>
      </w:r>
      <w:proofErr w:type="spellEnd"/>
      <w:r w:rsidRPr="008F10D0">
        <w:rPr>
          <w:position w:val="6"/>
          <w:sz w:val="24"/>
          <w:szCs w:val="24"/>
          <w:lang w:val="ru-RU"/>
        </w:rPr>
        <w:t xml:space="preserve"> уровень владения иностранным языком по Общеевропейской шкале уровней владения иностранными языками </w:t>
      </w:r>
      <w:r w:rsidRPr="008F10D0">
        <w:rPr>
          <w:position w:val="6"/>
          <w:sz w:val="24"/>
          <w:szCs w:val="24"/>
        </w:rPr>
        <w:t>MCER</w:t>
      </w:r>
      <w:r w:rsidRPr="008F10D0">
        <w:rPr>
          <w:position w:val="6"/>
          <w:sz w:val="24"/>
          <w:szCs w:val="24"/>
          <w:lang w:val="ru-RU"/>
        </w:rPr>
        <w:t>) для решения социально-коммуникативных задач в различных областях научной, культурной и бытовой сфер деятельности, а также формирование академических навыков, необходимых для использования итальянского языка в учебной, научной, и дальнейшей профессиональной деятельности.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position w:val="6"/>
          <w:sz w:val="24"/>
          <w:szCs w:val="24"/>
          <w:lang w:val="ru-RU"/>
        </w:rPr>
        <w:t>Уровень А2+ является минимально необходимым для дальнейшего обучения в бакалавриате на 1-4 курсах, магистратуре и аспирантуре, на начальном этапе научной деятельности и для дальнейшего самообразования, а также осуществления исследовательской деятельности в заданной области.</w:t>
      </w:r>
    </w:p>
    <w:p w:rsidR="00537B07" w:rsidRPr="00B80C4F" w:rsidRDefault="00537B07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B80C4F">
        <w:rPr>
          <w:position w:val="6"/>
          <w:sz w:val="24"/>
          <w:szCs w:val="24"/>
          <w:lang w:val="ru-RU"/>
        </w:rPr>
        <w:t>Реализация основной цели обучения иностранному языку предполагает решение комплекса учебных задач, сформулированных в данной программе как конечные требования к уровням подготовки, а именно: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1) </w:t>
      </w:r>
      <w:r w:rsidR="00DA3FD7" w:rsidRPr="00CE3DF5">
        <w:rPr>
          <w:position w:val="6"/>
          <w:sz w:val="24"/>
          <w:szCs w:val="24"/>
          <w:lang w:val="ru-RU"/>
        </w:rPr>
        <w:t>с</w:t>
      </w:r>
      <w:r w:rsidR="00537B07" w:rsidRPr="00B80C4F">
        <w:rPr>
          <w:position w:val="6"/>
          <w:sz w:val="24"/>
          <w:szCs w:val="24"/>
          <w:lang w:val="ru-RU"/>
        </w:rPr>
        <w:t>овершенствование речевой компетенции – таких иноязычных речевых умений устного и письменного общения, как чтение  адаптированной и несложной оригинальной литературы разных функциональных стилей и жанров, умение принимать участие в беседе на различные бытовые темы, выражать основной реестр коммуникативных намерений, владеть основными видами монологического высказывания, соблюдая правила речевого этикета, и понимать на слух, владеть основными несложными видами делового письма;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2) </w:t>
      </w:r>
      <w:r w:rsidRPr="00CE3DF5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языковой компетенции – овладение новыми языковыми средствами и формирование адекватных им языковых навыков, в таких аспектах как фонетика, лексика и грамматика;</w:t>
      </w:r>
    </w:p>
    <w:p w:rsidR="00537B07" w:rsidRPr="00B80C4F" w:rsidRDefault="00CE3DF5" w:rsidP="00FD642E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3) </w:t>
      </w:r>
      <w:r w:rsidRPr="00B80C4F">
        <w:rPr>
          <w:position w:val="6"/>
          <w:sz w:val="24"/>
          <w:szCs w:val="24"/>
          <w:lang w:val="ru-RU"/>
        </w:rPr>
        <w:t>ф</w:t>
      </w:r>
      <w:r w:rsidR="00537B07" w:rsidRPr="00B80C4F">
        <w:rPr>
          <w:position w:val="6"/>
          <w:sz w:val="24"/>
          <w:szCs w:val="24"/>
          <w:lang w:val="ru-RU"/>
        </w:rPr>
        <w:t>ормирование учебно-познавательной компетенции, то есть развитие специальных учебных умений, позволяющих совершенствовать учебную деятельность по овладению иностранным языком;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4)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компетенции автономного обучения, заключающееся в развитии умений и навыков самообразования с использованием основных ресурсов,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</w:t>
      </w:r>
      <w:r w:rsidRPr="00B80C4F">
        <w:rPr>
          <w:position w:val="6"/>
          <w:sz w:val="24"/>
          <w:szCs w:val="24"/>
          <w:lang w:val="ru-RU"/>
        </w:rPr>
        <w:t>ых сайтов, текстовых редакторов</w:t>
      </w:r>
      <w:r w:rsidR="00537B07" w:rsidRPr="00B80C4F">
        <w:rPr>
          <w:position w:val="6"/>
          <w:sz w:val="24"/>
          <w:szCs w:val="24"/>
          <w:lang w:val="ru-RU"/>
        </w:rPr>
        <w:t xml:space="preserve">); </w:t>
      </w:r>
    </w:p>
    <w:p w:rsidR="00537B07" w:rsidRPr="00B80C4F" w:rsidRDefault="00CE3DF5" w:rsidP="00FD642E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5) ф</w:t>
      </w:r>
      <w:r w:rsidR="00537B07" w:rsidRPr="00B80C4F">
        <w:rPr>
          <w:position w:val="6"/>
          <w:sz w:val="24"/>
          <w:szCs w:val="24"/>
          <w:lang w:val="ru-RU"/>
        </w:rPr>
        <w:t>ормирование межкультурной компетенции за счет увеличения объема знаний о социокультурной специфике стран изучаемого языка и развития умений строить свое речевое и неречевое поведение адекватно этой специфике;</w:t>
      </w:r>
    </w:p>
    <w:p w:rsidR="008F10D0" w:rsidRDefault="00CE3DF5" w:rsidP="008F10D0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>
        <w:rPr>
          <w:position w:val="6"/>
          <w:sz w:val="24"/>
          <w:szCs w:val="24"/>
          <w:lang w:val="ru-RU"/>
        </w:rPr>
        <w:t>6) ф</w:t>
      </w:r>
      <w:r w:rsidR="00537B07" w:rsidRPr="00B80C4F">
        <w:rPr>
          <w:position w:val="6"/>
          <w:sz w:val="24"/>
          <w:szCs w:val="24"/>
          <w:lang w:val="ru-RU"/>
        </w:rPr>
        <w:t>ормирование компенсаторной компетенции, заключающееся в развитии умений выходить из положения в условиях дефицита языковых средств при получении и передаче иноязычной информации.</w:t>
      </w:r>
    </w:p>
    <w:p w:rsidR="008F10D0" w:rsidRDefault="008F10D0" w:rsidP="008F10D0">
      <w:pPr>
        <w:widowControl/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</w:p>
    <w:p w:rsidR="008F10D0" w:rsidRDefault="008F10D0" w:rsidP="008F10D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5213CF">
        <w:rPr>
          <w:sz w:val="24"/>
          <w:szCs w:val="24"/>
          <w:lang w:val="ru-RU"/>
        </w:rPr>
        <w:t xml:space="preserve">По окончании курса </w:t>
      </w:r>
      <w:r>
        <w:rPr>
          <w:sz w:val="24"/>
          <w:szCs w:val="24"/>
          <w:lang w:val="ru-RU"/>
        </w:rPr>
        <w:t>формируются и развиваются следующие навыки:</w:t>
      </w:r>
    </w:p>
    <w:p w:rsidR="008F10D0" w:rsidRPr="008F10D0" w:rsidRDefault="008F10D0" w:rsidP="008F10D0">
      <w:pPr>
        <w:autoSpaceDE w:val="0"/>
        <w:autoSpaceDN w:val="0"/>
        <w:adjustRightInd w:val="0"/>
        <w:ind w:firstLine="567"/>
        <w:jc w:val="both"/>
        <w:rPr>
          <w:i/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lastRenderedPageBreak/>
        <w:t>- в области аудирования</w:t>
      </w:r>
      <w:r w:rsidRPr="008F10D0">
        <w:rPr>
          <w:position w:val="6"/>
          <w:sz w:val="24"/>
          <w:szCs w:val="24"/>
          <w:lang w:val="ru-RU"/>
        </w:rPr>
        <w:t xml:space="preserve">: воспринимать на слух и понимать основное содержание несложных аутентичных общественно-политических, публицистических (медийных) и прагматических текстов, относящихся к различным типам речи (сообщение, рассказ, диалог), а также выделять в них значимую/запрашиваемую информацию; 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чтения</w:t>
      </w:r>
      <w:r w:rsidRPr="008F10D0">
        <w:rPr>
          <w:position w:val="6"/>
          <w:sz w:val="24"/>
          <w:szCs w:val="24"/>
          <w:lang w:val="ru-RU"/>
        </w:rPr>
        <w:t>: 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текстов, блогов/веб-сайтов; выделять значимую/запрашиваемую информацию из прагматических текстов справочно-информационного и рекламного характера.</w:t>
      </w:r>
    </w:p>
    <w:p w:rsidR="008F10D0" w:rsidRPr="008F10D0" w:rsidRDefault="008F10D0" w:rsidP="008F10D0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говорения</w:t>
      </w:r>
      <w:r w:rsidRPr="008F10D0">
        <w:rPr>
          <w:position w:val="6"/>
          <w:sz w:val="24"/>
          <w:szCs w:val="24"/>
          <w:lang w:val="ru-RU"/>
        </w:rPr>
        <w:t>: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речевого этикета, при необходимости используя стратегии преодоления затруднений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участвовать в анализе или обсуждении проблемы.</w:t>
      </w:r>
    </w:p>
    <w:p w:rsidR="008F10D0" w:rsidRDefault="008F10D0" w:rsidP="00E66947">
      <w:pPr>
        <w:spacing w:line="276" w:lineRule="auto"/>
        <w:ind w:firstLine="567"/>
        <w:jc w:val="both"/>
        <w:rPr>
          <w:position w:val="6"/>
          <w:sz w:val="24"/>
          <w:szCs w:val="24"/>
          <w:lang w:val="ru-RU"/>
        </w:rPr>
      </w:pPr>
      <w:r w:rsidRPr="008F10D0">
        <w:rPr>
          <w:i/>
          <w:position w:val="6"/>
          <w:sz w:val="24"/>
          <w:szCs w:val="24"/>
          <w:lang w:val="ru-RU"/>
        </w:rPr>
        <w:t>- в области письма</w:t>
      </w:r>
      <w:r w:rsidRPr="008F10D0">
        <w:rPr>
          <w:position w:val="6"/>
          <w:sz w:val="24"/>
          <w:szCs w:val="24"/>
          <w:lang w:val="ru-RU"/>
        </w:rPr>
        <w:t xml:space="preserve">: заполнять формуляры и бланки прагматического характера; вести запись основных мыслей и фактов (из </w:t>
      </w:r>
      <w:proofErr w:type="spellStart"/>
      <w:r w:rsidRPr="008F10D0">
        <w:rPr>
          <w:position w:val="6"/>
          <w:sz w:val="24"/>
          <w:szCs w:val="24"/>
          <w:lang w:val="ru-RU"/>
        </w:rPr>
        <w:t>аудиотекстов</w:t>
      </w:r>
      <w:proofErr w:type="spellEnd"/>
      <w:r w:rsidRPr="008F10D0">
        <w:rPr>
          <w:position w:val="6"/>
          <w:sz w:val="24"/>
          <w:szCs w:val="24"/>
          <w:lang w:val="ru-RU"/>
        </w:rPr>
        <w:t xml:space="preserve"> и текстов для чтения), а также запись тезисов устного выступления/письменного доклада по изучаемой проблематике; поддерживать контакты при помощи электронной почты (писать электронные письма личного характера) и форумов (анализировать и обсуждать письменные работы одногруппников); писать эссе на заданную тему, описывать графическое изображение.</w:t>
      </w:r>
      <w:bookmarkStart w:id="0" w:name="_GoBack"/>
      <w:bookmarkEnd w:id="0"/>
    </w:p>
    <w:sectPr w:rsidR="008F10D0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6B1"/>
    <w:multiLevelType w:val="hybridMultilevel"/>
    <w:tmpl w:val="62A02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004C91"/>
    <w:multiLevelType w:val="hybridMultilevel"/>
    <w:tmpl w:val="9A14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C06"/>
    <w:multiLevelType w:val="hybridMultilevel"/>
    <w:tmpl w:val="08EE10A0"/>
    <w:lvl w:ilvl="0" w:tplc="8320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4A03F6" w:tentative="1">
      <w:start w:val="1"/>
      <w:numFmt w:val="lowerLetter"/>
      <w:lvlText w:val="%2."/>
      <w:lvlJc w:val="left"/>
      <w:pPr>
        <w:ind w:left="1440" w:hanging="360"/>
      </w:pPr>
    </w:lvl>
    <w:lvl w:ilvl="2" w:tplc="2C0E673A" w:tentative="1">
      <w:start w:val="1"/>
      <w:numFmt w:val="lowerRoman"/>
      <w:lvlText w:val="%3."/>
      <w:lvlJc w:val="right"/>
      <w:pPr>
        <w:ind w:left="2160" w:hanging="180"/>
      </w:pPr>
    </w:lvl>
    <w:lvl w:ilvl="3" w:tplc="80966540" w:tentative="1">
      <w:start w:val="1"/>
      <w:numFmt w:val="decimal"/>
      <w:lvlText w:val="%4."/>
      <w:lvlJc w:val="left"/>
      <w:pPr>
        <w:ind w:left="2880" w:hanging="360"/>
      </w:pPr>
    </w:lvl>
    <w:lvl w:ilvl="4" w:tplc="B1602004" w:tentative="1">
      <w:start w:val="1"/>
      <w:numFmt w:val="lowerLetter"/>
      <w:lvlText w:val="%5."/>
      <w:lvlJc w:val="left"/>
      <w:pPr>
        <w:ind w:left="3600" w:hanging="360"/>
      </w:pPr>
    </w:lvl>
    <w:lvl w:ilvl="5" w:tplc="B8F4DB88" w:tentative="1">
      <w:start w:val="1"/>
      <w:numFmt w:val="lowerRoman"/>
      <w:lvlText w:val="%6."/>
      <w:lvlJc w:val="right"/>
      <w:pPr>
        <w:ind w:left="4320" w:hanging="180"/>
      </w:pPr>
    </w:lvl>
    <w:lvl w:ilvl="6" w:tplc="91783D9A" w:tentative="1">
      <w:start w:val="1"/>
      <w:numFmt w:val="decimal"/>
      <w:lvlText w:val="%7."/>
      <w:lvlJc w:val="left"/>
      <w:pPr>
        <w:ind w:left="5040" w:hanging="360"/>
      </w:pPr>
    </w:lvl>
    <w:lvl w:ilvl="7" w:tplc="99862176" w:tentative="1">
      <w:start w:val="1"/>
      <w:numFmt w:val="lowerLetter"/>
      <w:lvlText w:val="%8."/>
      <w:lvlJc w:val="left"/>
      <w:pPr>
        <w:ind w:left="5760" w:hanging="360"/>
      </w:pPr>
    </w:lvl>
    <w:lvl w:ilvl="8" w:tplc="1A3CB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D16"/>
    <w:multiLevelType w:val="hybridMultilevel"/>
    <w:tmpl w:val="119E4494"/>
    <w:lvl w:ilvl="0" w:tplc="6E8C56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9E0BD7"/>
    <w:multiLevelType w:val="hybridMultilevel"/>
    <w:tmpl w:val="F70060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0777E"/>
    <w:rsid w:val="000233DC"/>
    <w:rsid w:val="0003137E"/>
    <w:rsid w:val="000316E7"/>
    <w:rsid w:val="00032ACC"/>
    <w:rsid w:val="000346CD"/>
    <w:rsid w:val="00044D88"/>
    <w:rsid w:val="000645FE"/>
    <w:rsid w:val="000648F8"/>
    <w:rsid w:val="00067E5B"/>
    <w:rsid w:val="00092306"/>
    <w:rsid w:val="000B2C61"/>
    <w:rsid w:val="000B36FF"/>
    <w:rsid w:val="000B68D0"/>
    <w:rsid w:val="000C07EC"/>
    <w:rsid w:val="000C19E8"/>
    <w:rsid w:val="000C594A"/>
    <w:rsid w:val="000D235B"/>
    <w:rsid w:val="000E1B68"/>
    <w:rsid w:val="000F1316"/>
    <w:rsid w:val="0011269E"/>
    <w:rsid w:val="00117F9C"/>
    <w:rsid w:val="00122984"/>
    <w:rsid w:val="001235B1"/>
    <w:rsid w:val="0014281E"/>
    <w:rsid w:val="00186DFB"/>
    <w:rsid w:val="00194A81"/>
    <w:rsid w:val="001C509D"/>
    <w:rsid w:val="001F4F7F"/>
    <w:rsid w:val="00240F6B"/>
    <w:rsid w:val="00256848"/>
    <w:rsid w:val="0026115E"/>
    <w:rsid w:val="0027155C"/>
    <w:rsid w:val="00271F5C"/>
    <w:rsid w:val="00290548"/>
    <w:rsid w:val="00296D99"/>
    <w:rsid w:val="002A1995"/>
    <w:rsid w:val="002C2B5C"/>
    <w:rsid w:val="002F5F17"/>
    <w:rsid w:val="00307EB5"/>
    <w:rsid w:val="00330027"/>
    <w:rsid w:val="00335C03"/>
    <w:rsid w:val="003379F7"/>
    <w:rsid w:val="00383823"/>
    <w:rsid w:val="003961E3"/>
    <w:rsid w:val="00397E10"/>
    <w:rsid w:val="003A72B2"/>
    <w:rsid w:val="003B21CD"/>
    <w:rsid w:val="003B63D5"/>
    <w:rsid w:val="003C2E26"/>
    <w:rsid w:val="003D2FA0"/>
    <w:rsid w:val="003D5C07"/>
    <w:rsid w:val="00400CF5"/>
    <w:rsid w:val="0040148C"/>
    <w:rsid w:val="00412D87"/>
    <w:rsid w:val="004242B2"/>
    <w:rsid w:val="00435692"/>
    <w:rsid w:val="00442E10"/>
    <w:rsid w:val="0047344F"/>
    <w:rsid w:val="004734AB"/>
    <w:rsid w:val="0049591A"/>
    <w:rsid w:val="004B3B14"/>
    <w:rsid w:val="004C0697"/>
    <w:rsid w:val="004C32F2"/>
    <w:rsid w:val="004D2BB8"/>
    <w:rsid w:val="004E2DE3"/>
    <w:rsid w:val="004E5291"/>
    <w:rsid w:val="00501D7A"/>
    <w:rsid w:val="00507528"/>
    <w:rsid w:val="0051560B"/>
    <w:rsid w:val="005213CF"/>
    <w:rsid w:val="00525BC0"/>
    <w:rsid w:val="00537B07"/>
    <w:rsid w:val="0058204A"/>
    <w:rsid w:val="00582EDC"/>
    <w:rsid w:val="005A2432"/>
    <w:rsid w:val="005B622C"/>
    <w:rsid w:val="005E6A10"/>
    <w:rsid w:val="00613F43"/>
    <w:rsid w:val="006227DC"/>
    <w:rsid w:val="006409C2"/>
    <w:rsid w:val="006506A4"/>
    <w:rsid w:val="006513E0"/>
    <w:rsid w:val="00666621"/>
    <w:rsid w:val="00667AFB"/>
    <w:rsid w:val="00673A2E"/>
    <w:rsid w:val="00676250"/>
    <w:rsid w:val="006931C9"/>
    <w:rsid w:val="006A79C5"/>
    <w:rsid w:val="006A7BA7"/>
    <w:rsid w:val="006B0A3D"/>
    <w:rsid w:val="006C4469"/>
    <w:rsid w:val="006D0964"/>
    <w:rsid w:val="00705C42"/>
    <w:rsid w:val="00736DFA"/>
    <w:rsid w:val="0074494D"/>
    <w:rsid w:val="00746421"/>
    <w:rsid w:val="00746D7D"/>
    <w:rsid w:val="007477B2"/>
    <w:rsid w:val="00770A3C"/>
    <w:rsid w:val="00787CC9"/>
    <w:rsid w:val="00795F21"/>
    <w:rsid w:val="007B537C"/>
    <w:rsid w:val="0080024B"/>
    <w:rsid w:val="00817952"/>
    <w:rsid w:val="008220AE"/>
    <w:rsid w:val="00822B02"/>
    <w:rsid w:val="00827369"/>
    <w:rsid w:val="00833290"/>
    <w:rsid w:val="00854BE1"/>
    <w:rsid w:val="0085554B"/>
    <w:rsid w:val="00873F97"/>
    <w:rsid w:val="00881824"/>
    <w:rsid w:val="008C2AE0"/>
    <w:rsid w:val="008C3F30"/>
    <w:rsid w:val="008D0044"/>
    <w:rsid w:val="008D62D3"/>
    <w:rsid w:val="008E7DAE"/>
    <w:rsid w:val="008F10D0"/>
    <w:rsid w:val="00913657"/>
    <w:rsid w:val="009345F0"/>
    <w:rsid w:val="00960DC0"/>
    <w:rsid w:val="0096443F"/>
    <w:rsid w:val="00966C6A"/>
    <w:rsid w:val="00976E1C"/>
    <w:rsid w:val="00981BB1"/>
    <w:rsid w:val="009823C2"/>
    <w:rsid w:val="009A37EF"/>
    <w:rsid w:val="009B4F4A"/>
    <w:rsid w:val="009D219A"/>
    <w:rsid w:val="009E28B5"/>
    <w:rsid w:val="009F01AD"/>
    <w:rsid w:val="009F14C4"/>
    <w:rsid w:val="00A33E83"/>
    <w:rsid w:val="00A46A82"/>
    <w:rsid w:val="00A536F1"/>
    <w:rsid w:val="00A76BF9"/>
    <w:rsid w:val="00A86A2B"/>
    <w:rsid w:val="00A90157"/>
    <w:rsid w:val="00AB0EB9"/>
    <w:rsid w:val="00AB58C9"/>
    <w:rsid w:val="00AB5CBB"/>
    <w:rsid w:val="00AD50EF"/>
    <w:rsid w:val="00AD5B32"/>
    <w:rsid w:val="00AE5063"/>
    <w:rsid w:val="00AF1470"/>
    <w:rsid w:val="00AF2917"/>
    <w:rsid w:val="00AF2A90"/>
    <w:rsid w:val="00B04CC4"/>
    <w:rsid w:val="00B34527"/>
    <w:rsid w:val="00B475CD"/>
    <w:rsid w:val="00B5157E"/>
    <w:rsid w:val="00B526E7"/>
    <w:rsid w:val="00B577AD"/>
    <w:rsid w:val="00B80C4F"/>
    <w:rsid w:val="00B82627"/>
    <w:rsid w:val="00B9224E"/>
    <w:rsid w:val="00B94EC1"/>
    <w:rsid w:val="00BA7882"/>
    <w:rsid w:val="00BB089B"/>
    <w:rsid w:val="00BC3560"/>
    <w:rsid w:val="00BE511C"/>
    <w:rsid w:val="00BF2491"/>
    <w:rsid w:val="00C13D6E"/>
    <w:rsid w:val="00C27F95"/>
    <w:rsid w:val="00C31A13"/>
    <w:rsid w:val="00C33D3A"/>
    <w:rsid w:val="00C42737"/>
    <w:rsid w:val="00C61B3D"/>
    <w:rsid w:val="00C8448D"/>
    <w:rsid w:val="00C854EC"/>
    <w:rsid w:val="00C91DFF"/>
    <w:rsid w:val="00CB3F3C"/>
    <w:rsid w:val="00CB6CBE"/>
    <w:rsid w:val="00CE3DF5"/>
    <w:rsid w:val="00D166A7"/>
    <w:rsid w:val="00D22DF1"/>
    <w:rsid w:val="00D4109B"/>
    <w:rsid w:val="00D53BE6"/>
    <w:rsid w:val="00D620F2"/>
    <w:rsid w:val="00D75BEA"/>
    <w:rsid w:val="00D828C4"/>
    <w:rsid w:val="00D8708D"/>
    <w:rsid w:val="00D90227"/>
    <w:rsid w:val="00D97C0A"/>
    <w:rsid w:val="00DA3FD7"/>
    <w:rsid w:val="00DB6BAD"/>
    <w:rsid w:val="00DC032B"/>
    <w:rsid w:val="00DC3ED9"/>
    <w:rsid w:val="00DD7B2A"/>
    <w:rsid w:val="00DF261B"/>
    <w:rsid w:val="00E023A1"/>
    <w:rsid w:val="00E0535E"/>
    <w:rsid w:val="00E314C9"/>
    <w:rsid w:val="00E41001"/>
    <w:rsid w:val="00E42257"/>
    <w:rsid w:val="00E515EA"/>
    <w:rsid w:val="00E554D1"/>
    <w:rsid w:val="00E66947"/>
    <w:rsid w:val="00E71425"/>
    <w:rsid w:val="00E969B2"/>
    <w:rsid w:val="00EF08EB"/>
    <w:rsid w:val="00EF2CF0"/>
    <w:rsid w:val="00F142FE"/>
    <w:rsid w:val="00F156AD"/>
    <w:rsid w:val="00F23585"/>
    <w:rsid w:val="00F33F25"/>
    <w:rsid w:val="00F624C5"/>
    <w:rsid w:val="00F82956"/>
    <w:rsid w:val="00F87235"/>
    <w:rsid w:val="00F94713"/>
    <w:rsid w:val="00FA5269"/>
    <w:rsid w:val="00FC61AC"/>
    <w:rsid w:val="00FC75DC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13B136"/>
  <w15:docId w15:val="{59A2FE47-9CC3-43C4-9D3A-65DA1441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unhideWhenUsed="1" w:qFormat="1"/>
    <w:lsdException w:name="heading 4" w:locked="1" w:uiPriority="9" w:unhideWhenUsed="1" w:qFormat="1"/>
    <w:lsdException w:name="heading 5" w:locked="1" w:uiPriority="9" w:unhideWhenUsed="1" w:qFormat="1"/>
    <w:lsdException w:name="heading 6" w:locked="1" w:uiPriority="9" w:unhideWhenUsed="1" w:qFormat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5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1"/>
    <w:qFormat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1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table" w:customStyle="1" w:styleId="14">
    <w:name w:val="Сетка таблицы1"/>
    <w:basedOn w:val="a2"/>
    <w:next w:val="a4"/>
    <w:uiPriority w:val="59"/>
    <w:rsid w:val="006227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4"/>
    <w:uiPriority w:val="59"/>
    <w:rsid w:val="00A536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2C2B5C"/>
    <w:rPr>
      <w:rFonts w:eastAsia="Calibri" w:cs="Calibri"/>
      <w:sz w:val="22"/>
      <w:szCs w:val="22"/>
    </w:rPr>
  </w:style>
  <w:style w:type="paragraph" w:customStyle="1" w:styleId="aff4">
    <w:name w:val="список с точками"/>
    <w:basedOn w:val="a0"/>
    <w:uiPriority w:val="99"/>
    <w:rsid w:val="002C2B5C"/>
    <w:pPr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Calibri"/>
      <w:kern w:val="2"/>
      <w:sz w:val="24"/>
      <w:szCs w:val="24"/>
      <w:lang w:val="ru-RU" w:eastAsia="ar-SA"/>
    </w:rPr>
  </w:style>
  <w:style w:type="paragraph" w:customStyle="1" w:styleId="a">
    <w:name w:val="Маркированный."/>
    <w:basedOn w:val="a0"/>
    <w:rsid w:val="002C2B5C"/>
    <w:pPr>
      <w:widowControl/>
      <w:numPr>
        <w:numId w:val="2"/>
      </w:numPr>
      <w:ind w:left="1066" w:hanging="357"/>
    </w:pPr>
    <w:rPr>
      <w:rFonts w:eastAsia="Calibri"/>
      <w:sz w:val="24"/>
      <w:szCs w:val="22"/>
      <w:lang w:val="ru-RU" w:eastAsia="en-US"/>
    </w:rPr>
  </w:style>
  <w:style w:type="character" w:customStyle="1" w:styleId="aff5">
    <w:name w:val="Без интервала Знак"/>
    <w:link w:val="27"/>
    <w:uiPriority w:val="1"/>
    <w:locked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27">
    <w:name w:val="Без интервала2"/>
    <w:link w:val="aff5"/>
    <w:uiPriority w:val="1"/>
    <w:qFormat/>
    <w:rsid w:val="002C2B5C"/>
    <w:rPr>
      <w:rFonts w:ascii="Times New Roman" w:hAnsi="Times New Roman" w:cs="Calibri"/>
      <w:sz w:val="22"/>
      <w:szCs w:val="22"/>
      <w:lang w:eastAsia="en-US"/>
    </w:rPr>
  </w:style>
  <w:style w:type="paragraph" w:customStyle="1" w:styleId="aff6">
    <w:name w:val="Стиль"/>
    <w:rsid w:val="002C2B5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7">
    <w:name w:val="FollowedHyperlink"/>
    <w:uiPriority w:val="99"/>
    <w:semiHidden/>
    <w:unhideWhenUsed/>
    <w:rsid w:val="002C2B5C"/>
    <w:rPr>
      <w:color w:val="800080"/>
      <w:u w:val="single"/>
    </w:rPr>
  </w:style>
  <w:style w:type="paragraph" w:customStyle="1" w:styleId="28">
    <w:name w:val="Абзац списка2"/>
    <w:basedOn w:val="a0"/>
    <w:rsid w:val="002C2B5C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ff8">
    <w:name w:val="endnote text"/>
    <w:basedOn w:val="a0"/>
    <w:link w:val="aff9"/>
    <w:uiPriority w:val="99"/>
    <w:semiHidden/>
    <w:unhideWhenUsed/>
    <w:rsid w:val="002C2B5C"/>
    <w:pPr>
      <w:widowControl/>
    </w:p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2C2B5C"/>
    <w:rPr>
      <w:rFonts w:ascii="Times New Roman" w:hAnsi="Times New Roman"/>
    </w:rPr>
  </w:style>
  <w:style w:type="character" w:styleId="affa">
    <w:name w:val="endnote reference"/>
    <w:uiPriority w:val="99"/>
    <w:semiHidden/>
    <w:unhideWhenUsed/>
    <w:rsid w:val="002C2B5C"/>
    <w:rPr>
      <w:vertAlign w:val="superscript"/>
    </w:rPr>
  </w:style>
  <w:style w:type="paragraph" w:customStyle="1" w:styleId="Style3">
    <w:name w:val="Style3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Style5">
    <w:name w:val="Style5"/>
    <w:basedOn w:val="a0"/>
    <w:uiPriority w:val="99"/>
    <w:rsid w:val="002C2B5C"/>
    <w:pPr>
      <w:autoSpaceDE w:val="0"/>
      <w:autoSpaceDN w:val="0"/>
      <w:adjustRightInd w:val="0"/>
      <w:spacing w:line="163" w:lineRule="exact"/>
      <w:ind w:hanging="110"/>
    </w:pPr>
    <w:rPr>
      <w:rFonts w:ascii="Arial" w:hAnsi="Arial" w:cs="Arial"/>
      <w:sz w:val="24"/>
      <w:szCs w:val="24"/>
      <w:lang w:val="ru-RU"/>
    </w:rPr>
  </w:style>
  <w:style w:type="paragraph" w:customStyle="1" w:styleId="Style1">
    <w:name w:val="Style1"/>
    <w:basedOn w:val="a0"/>
    <w:uiPriority w:val="99"/>
    <w:rsid w:val="002C2B5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character" w:customStyle="1" w:styleId="FontStyle13">
    <w:name w:val="Font Style13"/>
    <w:uiPriority w:val="99"/>
    <w:rsid w:val="002C2B5C"/>
    <w:rPr>
      <w:rFonts w:ascii="Arial" w:hAnsi="Arial" w:cs="Arial" w:hint="default"/>
      <w:b/>
      <w:bCs/>
      <w:sz w:val="12"/>
      <w:szCs w:val="12"/>
    </w:rPr>
  </w:style>
  <w:style w:type="character" w:customStyle="1" w:styleId="FontStyle14">
    <w:name w:val="Font Style14"/>
    <w:uiPriority w:val="99"/>
    <w:rsid w:val="002C2B5C"/>
    <w:rPr>
      <w:rFonts w:ascii="Arial" w:hAnsi="Arial" w:cs="Arial" w:hint="default"/>
      <w:sz w:val="12"/>
      <w:szCs w:val="12"/>
    </w:rPr>
  </w:style>
  <w:style w:type="character" w:customStyle="1" w:styleId="FontStyle11">
    <w:name w:val="Font Style11"/>
    <w:uiPriority w:val="99"/>
    <w:rsid w:val="002C2B5C"/>
    <w:rPr>
      <w:rFonts w:ascii="Arial" w:hAnsi="Arial" w:cs="Arial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2C2B5C"/>
    <w:rPr>
      <w:rFonts w:ascii="Arial" w:hAnsi="Arial" w:cs="Arial" w:hint="default"/>
      <w:sz w:val="14"/>
      <w:szCs w:val="14"/>
    </w:rPr>
  </w:style>
  <w:style w:type="paragraph" w:customStyle="1" w:styleId="xl24">
    <w:name w:val="xl24"/>
    <w:basedOn w:val="a0"/>
    <w:rsid w:val="002C2B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  <w:lang w:val="ru-RU"/>
    </w:rPr>
  </w:style>
  <w:style w:type="paragraph" w:customStyle="1" w:styleId="xl32">
    <w:name w:val="xl32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4"/>
      <w:szCs w:val="24"/>
      <w:lang w:val="ru-RU"/>
    </w:rPr>
  </w:style>
  <w:style w:type="paragraph" w:customStyle="1" w:styleId="xl38">
    <w:name w:val="xl38"/>
    <w:basedOn w:val="a0"/>
    <w:rsid w:val="002C2B5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paragraph" w:customStyle="1" w:styleId="xl36">
    <w:name w:val="xl36"/>
    <w:basedOn w:val="a0"/>
    <w:rsid w:val="002C2B5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2"/>
      <w:szCs w:val="22"/>
      <w:lang w:val="ru-RU"/>
    </w:rPr>
  </w:style>
  <w:style w:type="paragraph" w:styleId="affb">
    <w:name w:val="No Spacing"/>
    <w:uiPriority w:val="1"/>
    <w:qFormat/>
    <w:rsid w:val="002C2B5C"/>
    <w:rPr>
      <w:rFonts w:ascii="Times New Roman" w:hAnsi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2C2B5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a-size-large">
    <w:name w:val="a-size-large"/>
    <w:basedOn w:val="a1"/>
    <w:rsid w:val="002C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9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52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89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22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8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206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83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8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58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7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9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2021-08-31T07:16:00Z</dcterms:created>
  <dcterms:modified xsi:type="dcterms:W3CDTF">2021-08-31T07:16:00Z</dcterms:modified>
</cp:coreProperties>
</file>