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39" w:type="dxa"/>
        <w:tblLook w:val="00A0" w:firstRow="1" w:lastRow="0" w:firstColumn="1" w:lastColumn="0" w:noHBand="0" w:noVBand="0"/>
      </w:tblPr>
      <w:tblGrid>
        <w:gridCol w:w="11369"/>
        <w:gridCol w:w="11370"/>
      </w:tblGrid>
      <w:tr w:rsidR="00184367" w14:paraId="297754AC" w14:textId="77777777" w:rsidTr="006640EA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184367" w14:paraId="00CF8D96" w14:textId="77777777" w:rsidTr="006640EA">
              <w:tc>
                <w:tcPr>
                  <w:tcW w:w="0" w:type="auto"/>
                </w:tcPr>
                <w:p w14:paraId="14C7EF01" w14:textId="3071082D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5528A50C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1350933B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152CF80E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7934FEB5" w14:textId="77777777" w:rsidR="00184367" w:rsidRDefault="00184367" w:rsidP="006640EA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011C6CDB" w14:textId="77777777" w:rsidR="00184367" w:rsidRDefault="00184367" w:rsidP="006640EA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3A88ADDA" w14:textId="77777777" w:rsidR="00184367" w:rsidRDefault="00184367" w:rsidP="006640E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882690D" w14:textId="77777777" w:rsidR="00184367" w:rsidRDefault="00184367" w:rsidP="006640E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0D7AA116" w14:textId="23F111D0" w:rsidR="00184367" w:rsidRDefault="00184367" w:rsidP="006640EA">
                  <w:pPr>
                    <w:tabs>
                      <w:tab w:val="left" w:pos="292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283</w:t>
                  </w:r>
                </w:p>
                <w:p w14:paraId="348270DB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0B304D51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712C20A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05AADA85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04F29753" w14:textId="77777777" w:rsidR="00DE5B3C" w:rsidRDefault="00DE5B3C" w:rsidP="00DE5B3C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№ 11 от 31.08.2020</w:t>
                  </w:r>
                </w:p>
                <w:p w14:paraId="0936CD9B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67A5807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E8FB82B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A99293B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35775C1B" w14:textId="77777777" w:rsidR="00184367" w:rsidRDefault="00184367" w:rsidP="006640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70" w:type="dxa"/>
            <w:hideMark/>
          </w:tcPr>
          <w:tbl>
            <w:tblPr>
              <w:tblW w:w="11154" w:type="dxa"/>
              <w:tblLook w:val="04A0" w:firstRow="1" w:lastRow="0" w:firstColumn="1" w:lastColumn="0" w:noHBand="0" w:noVBand="1"/>
            </w:tblPr>
            <w:tblGrid>
              <w:gridCol w:w="7492"/>
              <w:gridCol w:w="3662"/>
            </w:tblGrid>
            <w:tr w:rsidR="00184367" w14:paraId="206722C3" w14:textId="77777777" w:rsidTr="006640EA">
              <w:trPr>
                <w:trHeight w:val="3935"/>
              </w:trPr>
              <w:tc>
                <w:tcPr>
                  <w:tcW w:w="6547" w:type="dxa"/>
                </w:tcPr>
                <w:p w14:paraId="3F153C85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CBF8EE9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4BDA5D41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133873F0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7C4722F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65D7786" w14:textId="77777777" w:rsidR="00184367" w:rsidRDefault="00184367" w:rsidP="006640EA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0ABF32AA" w14:textId="77777777" w:rsidR="00184367" w:rsidRDefault="00184367" w:rsidP="006640EA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14:paraId="64075535" w14:textId="77777777" w:rsidR="00184367" w:rsidRDefault="00184367" w:rsidP="006640E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85CCDF7" w14:textId="77777777" w:rsidR="00184367" w:rsidRDefault="00184367" w:rsidP="006640E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00" w:type="dxa"/>
                </w:tcPr>
                <w:p w14:paraId="6B562BEF" w14:textId="77777777" w:rsidR="00184367" w:rsidRDefault="00184367" w:rsidP="006640E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Приложение 50</w:t>
                  </w:r>
                </w:p>
                <w:p w14:paraId="63E05A4C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30F4F3CC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403998F3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7CAD72D2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251AEC9C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от 01.06.2018</w:t>
                  </w:r>
                </w:p>
                <w:p w14:paraId="14F3DC24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6A50FEC8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04B3737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0921CCA" w14:textId="77777777" w:rsidR="00184367" w:rsidRDefault="00184367" w:rsidP="006640EA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FAD6137" w14:textId="77777777" w:rsidR="00184367" w:rsidRDefault="00184367" w:rsidP="006640E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F80E38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465BFB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43534C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DF5D68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0F2D9B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557072" w14:textId="77777777" w:rsidR="00184367" w:rsidRDefault="00184367" w:rsidP="001843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C796CA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6BF080E6" w14:textId="07A56F42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География</w:t>
      </w:r>
      <w:r w:rsidR="005F7F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7FB2" w:rsidRPr="005F7FB2">
        <w:rPr>
          <w:rFonts w:ascii="Times New Roman" w:hAnsi="Times New Roman" w:cs="Times New Roman"/>
          <w:b/>
          <w:bCs/>
          <w:sz w:val="26"/>
          <w:szCs w:val="26"/>
        </w:rPr>
        <w:t>(углублённый уровень)</w:t>
      </w:r>
      <w:r w:rsidR="005F7FB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48DD645" w14:textId="1C8E4944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</w:t>
      </w:r>
    </w:p>
    <w:p w14:paraId="5061B8F5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016911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2897C0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529423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409F86E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8C5539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AE4D90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E26FB2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E3C62C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365CE6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96D85D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F76ECF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62BAF6" w14:textId="77777777" w:rsidR="00184367" w:rsidRDefault="00184367" w:rsidP="0018436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AB5F4F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7441EC" w14:textId="643BC341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Павлов К.А.</w:t>
      </w:r>
    </w:p>
    <w:p w14:paraId="5C11EDF9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E3513C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0343A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7D06F36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24731CC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04E4E60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21AEF6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41F766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7BCCA56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0AB2D9F" w14:textId="77777777" w:rsidR="00184367" w:rsidRDefault="00184367" w:rsidP="001843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201E136" w14:textId="77777777" w:rsidR="00184367" w:rsidRDefault="00184367" w:rsidP="00184367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3F4023" w14:textId="77777777" w:rsidR="00184367" w:rsidRPr="00184367" w:rsidRDefault="00184367" w:rsidP="00184367">
      <w:pPr>
        <w:pStyle w:val="ConsPlusNormal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14:paraId="1D0C52A3" w14:textId="11F4E699" w:rsidR="002E5C41" w:rsidRPr="009B381B" w:rsidRDefault="002E5C41" w:rsidP="00184367">
      <w:pPr>
        <w:pStyle w:val="a3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CCB0330" w14:textId="098E17DB" w:rsidR="002E5C41" w:rsidRPr="0081719C" w:rsidRDefault="0081719C" w:rsidP="002E5C41">
      <w:pPr>
        <w:pStyle w:val="a3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Г</w:t>
      </w:r>
      <w:r w:rsidR="002E5C41" w:rsidRPr="0081719C">
        <w:rPr>
          <w:rFonts w:ascii="Times New Roman" w:hAnsi="Times New Roman" w:cs="Times New Roman"/>
          <w:sz w:val="28"/>
          <w:szCs w:val="28"/>
        </w:rPr>
        <w:t>еография, наряду с историей и литературой входит в триаду основных дисциплин формирующих мировоззренческую концепцию и базу общей эрудиции учащегося.  География способствует формированию личности с широким кругозором, развитым пространственным, системным и критическим мышлением, высокой адаптивностью под решение разнонаправленных задач, внимательностью и чуткостью во взаимоотношениях с природой и социумом.</w:t>
      </w:r>
    </w:p>
    <w:p w14:paraId="13464FB0" w14:textId="77777777" w:rsidR="002E5C41" w:rsidRPr="0081719C" w:rsidRDefault="002E5C41" w:rsidP="002E5C41">
      <w:pPr>
        <w:pStyle w:val="a3"/>
        <w:spacing w:after="0" w:line="288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Для достижения заявленного результата определим </w:t>
      </w:r>
      <w:r w:rsidRPr="0081719C">
        <w:rPr>
          <w:rFonts w:ascii="Times New Roman" w:hAnsi="Times New Roman" w:cs="Times New Roman"/>
          <w:b/>
          <w:i/>
          <w:sz w:val="28"/>
          <w:szCs w:val="28"/>
        </w:rPr>
        <w:t>базовые принципы</w:t>
      </w:r>
      <w:r w:rsidRPr="0081719C">
        <w:rPr>
          <w:rFonts w:ascii="Times New Roman" w:hAnsi="Times New Roman" w:cs="Times New Roman"/>
          <w:sz w:val="28"/>
          <w:szCs w:val="28"/>
        </w:rPr>
        <w:t xml:space="preserve"> лежащие в основе преподавания предмета: </w:t>
      </w:r>
    </w:p>
    <w:p w14:paraId="0B6BC12C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Мир – глобальная природно-хозяйственно-культурно-политическая система, состоящая из множества подсистем. В основе выделения подсистем может лежать как тематически-отраслевой, так и локально-территориальный принцип. Третьим измерением является понятие масштаба. Таким образом в зависимости от масштаба исследования и тематики вопроса актуализируются те или иные области предметного содержания.</w:t>
      </w:r>
    </w:p>
    <w:p w14:paraId="3FDE6B3C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Сопричастность. Учащийся должен ощущать себя частью мира и мировых процессов, понимать собственную роль и ответственность в биологическом, социальном и культурном аспектах. </w:t>
      </w:r>
    </w:p>
    <w:p w14:paraId="52C4A3C1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Особая значимость географии базируется на существенном интеграционном и эвристическом потенциале концепта «территория» - пространственной единицы, выражающей практически все многообразие окружающей действительности «от геологии до идеологии». Отсюда проистекает и особенность предмета изучения географии, которым могут быть любые объекты, явления и их взаимосвязи, изменяющие свои параметры от места к месту.</w:t>
      </w:r>
    </w:p>
    <w:p w14:paraId="5CCAFD7A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Базовые знания географии, выражающиеся в представлении о пространственной структуре (региона, страны, мира) могут выполнять функцию «органайзера информации». То есть говоря метафорически выступать своего рода пространственным шкафом отделы которого заполняются отраслевой информацией, организованной по территориальному принципу. Попутно у </w:t>
      </w:r>
      <w:r w:rsidRPr="0081719C">
        <w:rPr>
          <w:rFonts w:ascii="Times New Roman" w:hAnsi="Times New Roman" w:cs="Times New Roman"/>
          <w:sz w:val="28"/>
          <w:szCs w:val="28"/>
        </w:rPr>
        <w:lastRenderedPageBreak/>
        <w:t>подростка происходит формирование представления о мире как мозаики постоянно развивающихся и дополняемых образов.</w:t>
      </w:r>
    </w:p>
    <w:p w14:paraId="726B0D68" w14:textId="77777777" w:rsidR="002E5C41" w:rsidRPr="0081719C" w:rsidRDefault="002E5C41" w:rsidP="002E5C41">
      <w:pPr>
        <w:pStyle w:val="a3"/>
        <w:numPr>
          <w:ilvl w:val="0"/>
          <w:numId w:val="1"/>
        </w:numPr>
        <w:spacing w:after="0" w:line="288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Современное поколение учащихся, особенно старшеклассники, характеризуется прагматичным отношением к миру. Таким образом, для мотивированного освоения предметного знания и выработки УУД, учащиеся должны понимать, что знание географии имеет широкое практическое применение, а именно необходимо для компетентных суждений и принятия адекватных решений в экономике, политике, государственном и бизнес управлении, а также в других сферах науки и практической деятельности.</w:t>
      </w:r>
    </w:p>
    <w:p w14:paraId="0FEE31B1" w14:textId="77777777" w:rsidR="002E5C41" w:rsidRPr="0081719C" w:rsidRDefault="002E5C41" w:rsidP="002E5C41">
      <w:pPr>
        <w:pStyle w:val="a3"/>
        <w:spacing w:after="0" w:line="288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F4FDC9" w14:textId="0E0353EA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Изучение географии в с</w:t>
      </w:r>
      <w:r w:rsidR="0081719C" w:rsidRPr="0081719C"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81719C">
        <w:rPr>
          <w:rFonts w:ascii="Times New Roman" w:hAnsi="Times New Roman" w:cs="Times New Roman"/>
          <w:sz w:val="28"/>
          <w:szCs w:val="28"/>
        </w:rPr>
        <w:t>школе помимо освоения предметных знаний, о которых подробно поговорим ниже, ориентировано на достижение следующих целей:</w:t>
      </w:r>
    </w:p>
    <w:p w14:paraId="34B8E17C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19C">
        <w:rPr>
          <w:rFonts w:ascii="Times New Roman" w:hAnsi="Times New Roman" w:cs="Times New Roman"/>
          <w:b/>
          <w:sz w:val="28"/>
          <w:szCs w:val="28"/>
        </w:rPr>
        <w:t>Личностноориентированные</w:t>
      </w:r>
      <w:proofErr w:type="spellEnd"/>
      <w:r w:rsidRPr="0081719C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14:paraId="33AF273E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любви и чувства сопричастности миру и процессам в нем происходящим;</w:t>
      </w:r>
    </w:p>
    <w:p w14:paraId="61813D27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укорененного сознания, чувства Родины, патриотизма;</w:t>
      </w:r>
    </w:p>
    <w:p w14:paraId="3613F3E2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экологически ориентированного мышления и поведения, (включая, в том числе, и вопросы социальной экологии), а также чувства ответственности за последствия собственного действия и бездействия;</w:t>
      </w:r>
    </w:p>
    <w:p w14:paraId="36800277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стимулирование наблюдательности, развитие навыков наблюдения, описания, сравнения, рефлексии;</w:t>
      </w:r>
    </w:p>
    <w:p w14:paraId="67EB4F24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пространственного мышления, навыков ориентирования;</w:t>
      </w:r>
    </w:p>
    <w:p w14:paraId="494815F5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овладение навыками путешествий, планирования маршрутов, бытовыми навыками жизнеобеспечения в полевых условиях;</w:t>
      </w:r>
    </w:p>
    <w:p w14:paraId="6D7F37D6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воображения, абстрактного мышления, умозрительного моделирования;</w:t>
      </w:r>
    </w:p>
    <w:p w14:paraId="448DF2CB" w14:textId="77777777" w:rsidR="002E5C41" w:rsidRPr="0081719C" w:rsidRDefault="002E5C41" w:rsidP="002E5C41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любви и интереса к знанию и познанию, формирование «энциклопедической» личности.</w:t>
      </w:r>
    </w:p>
    <w:p w14:paraId="14A83EE0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14:paraId="1580C4C9" w14:textId="77777777" w:rsidR="002E5C41" w:rsidRPr="0081719C" w:rsidRDefault="002E5C41" w:rsidP="002E5C41">
      <w:pPr>
        <w:pStyle w:val="a3"/>
        <w:spacing w:after="0" w:line="288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19C">
        <w:rPr>
          <w:rFonts w:ascii="Times New Roman" w:hAnsi="Times New Roman" w:cs="Times New Roman"/>
          <w:b/>
          <w:sz w:val="28"/>
          <w:szCs w:val="28"/>
        </w:rPr>
        <w:t>Метапредметноориентированные</w:t>
      </w:r>
      <w:proofErr w:type="spellEnd"/>
      <w:r w:rsidRPr="0081719C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14:paraId="080A0959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отработка на дисциплинарном материале географии УУД и метапредметных навыков. Являясь комплексной дисциплиной, без стеснения привлекающей методы и знания других наук, изучение географии обладает высоким потенциалом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, а также развития метапредметных компетенций. Более конкретно данный тезис будет раскрыт в соответствующих тематических разделах в частности посвященным УУД;</w:t>
      </w:r>
    </w:p>
    <w:p w14:paraId="041542E6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формирование системного и критического мышления;</w:t>
      </w:r>
    </w:p>
    <w:p w14:paraId="3EB4216F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овладение умением комплексно, компетентно и критически подходить к решению разнообразных вопросов. Оценивать сильные и слабые стороны собственных суждений, определять области дефицита информации и навыков.</w:t>
      </w:r>
    </w:p>
    <w:p w14:paraId="1F737BCA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освоение базовых навыков прогнозирования на основе методов корреляции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- и экстраполяции, и т. п.;</w:t>
      </w:r>
    </w:p>
    <w:p w14:paraId="2C60AD68" w14:textId="77777777" w:rsidR="002E5C41" w:rsidRPr="0081719C" w:rsidRDefault="002E5C41" w:rsidP="002E5C41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приобретения навыков исследовательской и проектной деятельности, как многокомпонентного и многофакторного процесса, подразумевающего постановку целей и задач, сбор необходимых данных, навыки кооперации и командной работы, оценку компетентности суждений автора, учет рисков и ответственности проектировщика.</w:t>
      </w:r>
    </w:p>
    <w:p w14:paraId="73246084" w14:textId="77777777" w:rsidR="002E5C41" w:rsidRPr="0081719C" w:rsidRDefault="002E5C41" w:rsidP="002E5C41">
      <w:pPr>
        <w:pStyle w:val="a3"/>
        <w:spacing w:after="0" w:line="288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p w14:paraId="559791E7" w14:textId="77777777" w:rsidR="002E5C41" w:rsidRPr="0081719C" w:rsidRDefault="002E5C41" w:rsidP="0081719C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19C">
        <w:rPr>
          <w:rFonts w:ascii="Times New Roman" w:hAnsi="Times New Roman" w:cs="Times New Roman"/>
          <w:b/>
          <w:i/>
          <w:sz w:val="28"/>
          <w:szCs w:val="28"/>
        </w:rPr>
        <w:t>Основную задачу курса можно сформулировать как формирование у учащихся географической картины мира, географического мышления и географической культуры.</w:t>
      </w:r>
    </w:p>
    <w:p w14:paraId="32C51EC4" w14:textId="77777777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Носитель географической культуры – энциклопедически образованный человек, обладающий комплексным мышлением, способный работать во многих смежных с географией сферах. Его выделяет глобальность сознания, способность связывать части целого в единую панораму и делать на основе полученной картины выводы, осуществлять прогноз развития процессов и давать рекомендации по решению проблем. Человек обладающий географическим мышлением понимает, что совокупность объектов больше, чем их сумма – по принципу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эмерджентности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 xml:space="preserve">. Это явление связано с появлением новых связей между объектами, их активным взаимодействием. В качестве наиболее наглядного примера можно привести учение о ландшафтах, предметом которого является ландшафт как природно-территориальная система – то есть не только набор разрозненных компонентов: рельефа, </w:t>
      </w:r>
      <w:r w:rsidRPr="0081719C">
        <w:rPr>
          <w:rFonts w:ascii="Times New Roman" w:hAnsi="Times New Roman" w:cs="Times New Roman"/>
          <w:sz w:val="28"/>
          <w:szCs w:val="28"/>
        </w:rPr>
        <w:lastRenderedPageBreak/>
        <w:t>климата, поверхностных вод, почвы, растительности – но и весь спектр их взаимосвязей. Представления о подобных локализованных корреляционных системах как природного так социально-экономического и культурного генезиса формируют географическую картину мира.  Последняя, в свою очередь, несет большую методологическую нагрузку, связывая географию с философией.</w:t>
      </w:r>
    </w:p>
    <w:p w14:paraId="4F3A027E" w14:textId="3DA45D79" w:rsidR="002E5C41" w:rsidRPr="0081719C" w:rsidRDefault="002E5C41" w:rsidP="002E5C41">
      <w:pPr>
        <w:pStyle w:val="a3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Формирование актуальной географической картины мира является главной задачей предметного содержания. Оно выражается в восприятие мира не в виде набора отдельных природных или общественных компонентов, а в виде четкой иерархии целостных территориальных природно-общественных систем, формирующихся и развивающихся по определенным законам, представлении о мире как мозаике образов стран и регионов, понимание текущих мировых процессов в их географическом, историческом и цивилизационном аспекте, овладении понятийно-терминологическим аппаратом науки, способности компетентно и грамотно строить рассуждения.  </w:t>
      </w:r>
    </w:p>
    <w:p w14:paraId="2F9B08F1" w14:textId="153074A5" w:rsid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959C" w14:textId="3881AA0A" w:rsidR="0081719C" w:rsidRPr="00184367" w:rsidRDefault="00184367" w:rsidP="00184367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</w:t>
      </w:r>
      <w:r w:rsidR="00DE5B3C">
        <w:rPr>
          <w:rFonts w:ascii="Times New Roman" w:hAnsi="Times New Roman" w:cs="Times New Roman"/>
          <w:b/>
          <w:sz w:val="28"/>
          <w:szCs w:val="28"/>
        </w:rPr>
        <w:t>дметные результаты освоения гео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E5B3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афии</w:t>
      </w:r>
    </w:p>
    <w:p w14:paraId="6B0F133C" w14:textId="71CF2B8B" w:rsidR="0081719C" w:rsidRDefault="0081719C" w:rsidP="0081719C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66922" w14:textId="0E0A4655" w:rsidR="0081719C" w:rsidRPr="0081719C" w:rsidRDefault="0081719C" w:rsidP="0081719C">
      <w:pPr>
        <w:spacing w:after="0" w:line="288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33FE2B5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объяснять значение географии для современной науки и решения важнейших проблем человечества; </w:t>
      </w:r>
    </w:p>
    <w:p w14:paraId="14E8EEE2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закономерности развития природы, размещения населения и хозяйства, динамику и территориальные особенности процессов, протекающих в географическом пространстве;</w:t>
      </w:r>
    </w:p>
    <w:p w14:paraId="4720FF43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процессов и явлений в мире; использовать полученные знания для решения практических задач;</w:t>
      </w:r>
    </w:p>
    <w:p w14:paraId="57ED78CB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описания географии населения, хозяйства и экологической обстановки отдельных регионов и стран мира; </w:t>
      </w:r>
    </w:p>
    <w:p w14:paraId="4C3FDA37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48A33AFC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и анализировать географические карты различных тематик для выявления закономерностей социально-экономических, природных и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и явлений; </w:t>
      </w:r>
    </w:p>
    <w:p w14:paraId="391AA891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географические объекты между собой по заданным критериям; </w:t>
      </w:r>
    </w:p>
    <w:p w14:paraId="4EC1A668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выделять наиболее важные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политическикие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социально-экономические и </w:t>
      </w:r>
      <w:proofErr w:type="gram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 проблемы</w:t>
      </w:r>
      <w:proofErr w:type="gram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619B48D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изменения геосистем в результате природных и антропогенных воздействий; </w:t>
      </w:r>
    </w:p>
    <w:p w14:paraId="53307E15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</w:t>
      </w:r>
      <w:proofErr w:type="spellStart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ресурсообеспеченность</w:t>
      </w:r>
      <w:proofErr w:type="spellEnd"/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14:paraId="0661C506" w14:textId="77777777" w:rsidR="0081719C" w:rsidRPr="0081719C" w:rsidRDefault="0081719C" w:rsidP="008171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место и роль России в мировом хозяйстве, системе международных финансово-экономических и политических отношений; </w:t>
      </w:r>
    </w:p>
    <w:p w14:paraId="6FD01F0A" w14:textId="77777777" w:rsidR="0081719C" w:rsidRPr="0081719C" w:rsidRDefault="0081719C" w:rsidP="00817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1E43B4C0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делать прогнозы трансформации географических систем и комплексов в результате изменения их компонентов; </w:t>
      </w:r>
    </w:p>
    <w:p w14:paraId="2679F5CE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давать научное объяснение процессам, явлениям, закономерностям, протекающим в геосфере; </w:t>
      </w:r>
    </w:p>
    <w:p w14:paraId="2FD7A153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раскрывать сущность интеграционных и дезинтеграционных процессов мирового сообщества; </w:t>
      </w:r>
    </w:p>
    <w:p w14:paraId="7E54BD8C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прогнозировать и оценивать изменения политической карты мира под влиянием международных отношений; </w:t>
      </w:r>
    </w:p>
    <w:p w14:paraId="13F8A03E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социально-экономические последствия изменения современной политической карты мира; </w:t>
      </w:r>
    </w:p>
    <w:p w14:paraId="44283214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геополитические риски, вызванные социально-экономическими, политическими и </w:t>
      </w:r>
      <w:proofErr w:type="spellStart"/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геоэкологическими</w:t>
      </w:r>
      <w:proofErr w:type="spellEnd"/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процессами, происходящими в мире; </w:t>
      </w:r>
    </w:p>
    <w:p w14:paraId="55161503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характеризовать особенности отраслевой структуры экономики регионов и отдельных стран мира; </w:t>
      </w:r>
    </w:p>
    <w:p w14:paraId="4B30F592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оценивать влияние отдельных стран и регионов на мировое хозяйство; </w:t>
      </w:r>
    </w:p>
    <w:p w14:paraId="3049C7F1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анализировать геополитическую роль и особенности региональной политики отдельных регионов и стран; </w:t>
      </w:r>
    </w:p>
    <w:p w14:paraId="19884397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выявлять особенности современного геополитического и экономико-географического положения России, ее роль в международном географическом разделении труда; </w:t>
      </w:r>
    </w:p>
    <w:p w14:paraId="1B95C5EF" w14:textId="77777777" w:rsidR="0081719C" w:rsidRPr="0081719C" w:rsidRDefault="0081719C" w:rsidP="0081719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давать оценку международной деятельности, направленной на решение глобальных проблем человечества. </w:t>
      </w:r>
    </w:p>
    <w:p w14:paraId="66E5AACC" w14:textId="79CEE461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719C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14:paraId="13D6343F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приобретение смелости мышления: умение формулировать собственную точку зрения, выдвигать предположения, аргументировать их до гипотезы, развивать идеи до теории;</w:t>
      </w:r>
    </w:p>
    <w:p w14:paraId="1B9F0A17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умение делать осознанный выбор и нести за него ответственность;</w:t>
      </w:r>
    </w:p>
    <w:p w14:paraId="3F52C67C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lastRenderedPageBreak/>
        <w:t>развитие системного мышления: умение видеть мир как глобальную систему; подразделяющуюся на подсистемы низших рангов (таксономия, фрактальность);</w:t>
      </w:r>
    </w:p>
    <w:p w14:paraId="65954A60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расширение кругозора, личностная актуализация окружающего мира;</w:t>
      </w:r>
    </w:p>
    <w:p w14:paraId="2B534215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формирование мировоззренческих представлений, системы ценностей;</w:t>
      </w:r>
    </w:p>
    <w:p w14:paraId="341AE71D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воспитание здравого осознанного патриотизма, любви к Родине и Миру;</w:t>
      </w:r>
    </w:p>
    <w:p w14:paraId="072101F4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критического мышления через самостоятельный поиск и критический анализ информации;</w:t>
      </w:r>
    </w:p>
    <w:p w14:paraId="1854ACE2" w14:textId="77777777" w:rsidR="0081719C" w:rsidRPr="0081719C" w:rsidRDefault="0081719C" w:rsidP="0081719C">
      <w:pPr>
        <w:pStyle w:val="a3"/>
        <w:numPr>
          <w:ilvl w:val="0"/>
          <w:numId w:val="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навыков критической рефлексии собственной работы (исследования, проекта);</w:t>
      </w:r>
    </w:p>
    <w:p w14:paraId="03791945" w14:textId="77777777" w:rsidR="0081719C" w:rsidRPr="0081719C" w:rsidRDefault="0081719C" w:rsidP="0081719C">
      <w:pPr>
        <w:pStyle w:val="a3"/>
        <w:numPr>
          <w:ilvl w:val="0"/>
          <w:numId w:val="10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 описания (переход от констатирующего к рефлексивному изложению, от покомпонентного описания объекта к цельному образу, от описания процесса к его причинам и следствиям).</w:t>
      </w:r>
    </w:p>
    <w:p w14:paraId="57CB2443" w14:textId="75522C91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719C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</w:t>
      </w:r>
      <w:r w:rsidRPr="0081719C">
        <w:rPr>
          <w:rFonts w:ascii="Times New Roman" w:hAnsi="Times New Roman" w:cs="Times New Roman"/>
          <w:iCs/>
          <w:sz w:val="28"/>
          <w:szCs w:val="28"/>
        </w:rPr>
        <w:t>:</w:t>
      </w:r>
    </w:p>
    <w:p w14:paraId="273B0106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развитие применения междисциплинарного подхода и широты мышления;</w:t>
      </w:r>
    </w:p>
    <w:p w14:paraId="1DA2FF20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 xml:space="preserve">умение оперировать </w:t>
      </w:r>
      <w:proofErr w:type="spellStart"/>
      <w:r w:rsidRPr="0081719C">
        <w:rPr>
          <w:rFonts w:ascii="Times New Roman" w:hAnsi="Times New Roman" w:cs="Times New Roman"/>
          <w:sz w:val="28"/>
          <w:szCs w:val="28"/>
        </w:rPr>
        <w:t>полимасштабностью</w:t>
      </w:r>
      <w:proofErr w:type="spellEnd"/>
      <w:r w:rsidRPr="0081719C">
        <w:rPr>
          <w:rFonts w:ascii="Times New Roman" w:hAnsi="Times New Roman" w:cs="Times New Roman"/>
          <w:sz w:val="28"/>
          <w:szCs w:val="28"/>
        </w:rPr>
        <w:t>.  (видеть один и тот же объект, проблему в разных масштабах, каждый из которых актуализирует свое смысловое содержание);</w:t>
      </w:r>
    </w:p>
    <w:p w14:paraId="11222E18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анализа и синтеза информации, установление взаимосвязей, классификаций и типологий, выявление корреляций и их обоснование;</w:t>
      </w:r>
    </w:p>
    <w:p w14:paraId="674EFC6C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 работы со статистическими материалами, представленными в виде, текстовых источников, таблиц, графиков, диаграмм и др.;</w:t>
      </w:r>
    </w:p>
    <w:p w14:paraId="5C36B3CB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умение анализировать и обрабатывать статистические данные;</w:t>
      </w:r>
    </w:p>
    <w:p w14:paraId="399C568D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вычленения необходимой информации из разнообразных источников и материалов (картографических, статистических, текстовых (разных жанров), новостных лент, фото, видео, интервью, фильмы, личные наблюдения и др.);</w:t>
      </w:r>
    </w:p>
    <w:p w14:paraId="3DB136F7" w14:textId="77777777" w:rsidR="0081719C" w:rsidRPr="0081719C" w:rsidRDefault="0081719C" w:rsidP="0081719C">
      <w:pPr>
        <w:pStyle w:val="a3"/>
        <w:numPr>
          <w:ilvl w:val="0"/>
          <w:numId w:val="7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1719C">
        <w:rPr>
          <w:rFonts w:ascii="Times New Roman" w:hAnsi="Times New Roman" w:cs="Times New Roman"/>
          <w:sz w:val="28"/>
          <w:szCs w:val="28"/>
        </w:rPr>
        <w:t>навыки планирования исследования, разработки проекта, понимание достаточности и дефицита информации, поиск информации, работа с разнородными источниками;</w:t>
      </w:r>
    </w:p>
    <w:p w14:paraId="5296701B" w14:textId="77777777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D954DE" w14:textId="77777777" w:rsidR="0081719C" w:rsidRPr="0081719C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E8BF0" w14:textId="76E7CDD8" w:rsidR="002E5C41" w:rsidRDefault="002E5C41" w:rsidP="002E5C41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5D0C158" w14:textId="249619C6" w:rsidR="0081719C" w:rsidRDefault="0081719C" w:rsidP="002E5C41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677B60" w14:textId="77777777" w:rsidR="0081719C" w:rsidRPr="000A039F" w:rsidRDefault="0081719C" w:rsidP="002E5C41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CB732B" w14:textId="1B6096BC" w:rsidR="002E5C41" w:rsidRPr="00184367" w:rsidRDefault="00184367" w:rsidP="00184367">
      <w:pPr>
        <w:pStyle w:val="ConsPlusNormal"/>
        <w:numPr>
          <w:ilvl w:val="0"/>
          <w:numId w:val="21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3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учебного предмета </w:t>
      </w:r>
      <w:r w:rsidR="0081719C" w:rsidRPr="00184367">
        <w:rPr>
          <w:rFonts w:ascii="Times New Roman" w:hAnsi="Times New Roman" w:cs="Times New Roman"/>
          <w:b/>
          <w:sz w:val="28"/>
          <w:szCs w:val="28"/>
        </w:rPr>
        <w:t>10-11 класс (272 часа)</w:t>
      </w:r>
    </w:p>
    <w:p w14:paraId="7C0E118F" w14:textId="77777777" w:rsidR="002E5C41" w:rsidRDefault="002E5C41" w:rsidP="002E5C4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48C17" w14:textId="77777777" w:rsidR="002E5C41" w:rsidRPr="00623C29" w:rsidRDefault="002E5C41" w:rsidP="002E5C41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C29">
        <w:rPr>
          <w:rFonts w:ascii="Times New Roman" w:hAnsi="Times New Roman" w:cs="Times New Roman"/>
          <w:b/>
          <w:i/>
          <w:sz w:val="28"/>
          <w:szCs w:val="28"/>
        </w:rPr>
        <w:t>Тематическую основу курса 10-11 класса составляет изучение социально-экономической география зарубежных стран (образы стран и регионов мира, глобальные тенденции и проблемы мирового устройства в социально-экономическом, геополитическом, экологическом и цивилизационном планах.  Помимо этого, планируется уделить внимание отдельным сферам социально-экономического развития РФ, рассматривая их в общемировом контексте, а также более подробному изучению отдельных регионов РФ.  В программе 11 класса запланирован цикл занятий, целенаправленно готовящий выпускников к сдаче ЕГЭ по географии.</w:t>
      </w:r>
    </w:p>
    <w:p w14:paraId="5893C536" w14:textId="5FFACB2A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(20 ч.) 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Представление о структуре населения, хозяйства и политическом устройстве различных областей мира и отдельных стран. </w:t>
      </w:r>
    </w:p>
    <w:p w14:paraId="38019663" w14:textId="794D21DF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(14 ч) </w:t>
      </w:r>
      <w:r w:rsidR="000F28BD" w:rsidRPr="00623C29">
        <w:rPr>
          <w:rFonts w:ascii="Times New Roman" w:hAnsi="Times New Roman" w:cs="Times New Roman"/>
          <w:sz w:val="28"/>
          <w:szCs w:val="28"/>
        </w:rPr>
        <w:t>Глобальн</w:t>
      </w:r>
      <w:r w:rsidRPr="00623C29">
        <w:rPr>
          <w:rFonts w:ascii="Times New Roman" w:hAnsi="Times New Roman" w:cs="Times New Roman"/>
          <w:sz w:val="28"/>
          <w:szCs w:val="28"/>
        </w:rPr>
        <w:t>ые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 вопросы человечества, возможные пути их решения. </w:t>
      </w:r>
    </w:p>
    <w:p w14:paraId="2FF331C7" w14:textId="01DFBEEA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(24 ч) 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Современные тенденции в народонаселении, демографии, мировых миграциях, мировой экономике и геополитике. </w:t>
      </w:r>
    </w:p>
    <w:p w14:paraId="1FC962A8" w14:textId="7A1D94CD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>(</w:t>
      </w:r>
      <w:r w:rsidR="00C17931">
        <w:rPr>
          <w:rFonts w:ascii="Times New Roman" w:hAnsi="Times New Roman" w:cs="Times New Roman"/>
          <w:sz w:val="28"/>
          <w:szCs w:val="28"/>
        </w:rPr>
        <w:t xml:space="preserve">40 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ч) </w:t>
      </w:r>
      <w:r w:rsidR="000F28BD" w:rsidRPr="00623C29">
        <w:rPr>
          <w:rFonts w:ascii="Times New Roman" w:hAnsi="Times New Roman" w:cs="Times New Roman"/>
          <w:sz w:val="28"/>
          <w:szCs w:val="28"/>
        </w:rPr>
        <w:t>Страны экспортеры и импортеры сырья, энергии, продовольствия, основных промышленных товаров, туристических услуг, технологий, рабочей силы.</w:t>
      </w:r>
    </w:p>
    <w:p w14:paraId="0BDA85D3" w14:textId="7A5F48C6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>(</w:t>
      </w:r>
      <w:r w:rsidR="00CA7C50">
        <w:rPr>
          <w:rFonts w:ascii="Times New Roman" w:hAnsi="Times New Roman" w:cs="Times New Roman"/>
          <w:sz w:val="28"/>
          <w:szCs w:val="28"/>
        </w:rPr>
        <w:t>32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 ч) 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Место и роль РФ в глобальных мировых процессах. Положение РФ в сравнении с другими странами. </w:t>
      </w:r>
    </w:p>
    <w:p w14:paraId="594CAB5E" w14:textId="4E5D992D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Pr="00623C29">
        <w:rPr>
          <w:rFonts w:ascii="Times New Roman" w:hAnsi="Times New Roman" w:cs="Times New Roman"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(46 ч) 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Типология стран мира. Введение в страноведение. Общее и уникальное внутри типов стран. </w:t>
      </w:r>
    </w:p>
    <w:p w14:paraId="6D572C6F" w14:textId="30AA903D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 w:rsidR="00131002" w:rsidRPr="00623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>(12 ч)</w:t>
      </w:r>
      <w:r w:rsidRPr="00623C29">
        <w:rPr>
          <w:rFonts w:ascii="Times New Roman" w:hAnsi="Times New Roman" w:cs="Times New Roman"/>
          <w:sz w:val="28"/>
          <w:szCs w:val="28"/>
        </w:rPr>
        <w:t xml:space="preserve"> Н</w:t>
      </w:r>
      <w:r w:rsidR="000F28BD" w:rsidRPr="00623C29">
        <w:rPr>
          <w:rFonts w:ascii="Times New Roman" w:hAnsi="Times New Roman" w:cs="Times New Roman"/>
          <w:sz w:val="28"/>
          <w:szCs w:val="28"/>
        </w:rPr>
        <w:t>оменклатур</w:t>
      </w:r>
      <w:r w:rsidRPr="00623C29">
        <w:rPr>
          <w:rFonts w:ascii="Times New Roman" w:hAnsi="Times New Roman" w:cs="Times New Roman"/>
          <w:sz w:val="28"/>
          <w:szCs w:val="28"/>
        </w:rPr>
        <w:t>а</w:t>
      </w:r>
      <w:r w:rsidR="000F28BD" w:rsidRPr="00623C29">
        <w:rPr>
          <w:rFonts w:ascii="Times New Roman" w:hAnsi="Times New Roman" w:cs="Times New Roman"/>
          <w:sz w:val="28"/>
          <w:szCs w:val="28"/>
        </w:rPr>
        <w:t xml:space="preserve"> по странам мира (страны и их соседи), столицы, крупнейшие городские агломерации мира, исторические города и местности с высоким туристическим потенциалом, ведущие научные и промышленные центры.</w:t>
      </w:r>
    </w:p>
    <w:p w14:paraId="44507EC2" w14:textId="58DC04E8" w:rsidR="000F28BD" w:rsidRPr="00623C29" w:rsidRDefault="0081719C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r w:rsidR="00131002" w:rsidRPr="00623C29">
        <w:rPr>
          <w:rFonts w:ascii="Times New Roman" w:hAnsi="Times New Roman" w:cs="Times New Roman"/>
          <w:sz w:val="28"/>
          <w:szCs w:val="28"/>
        </w:rPr>
        <w:t>(</w:t>
      </w:r>
      <w:r w:rsidR="00CA7C50">
        <w:rPr>
          <w:rFonts w:ascii="Times New Roman" w:hAnsi="Times New Roman" w:cs="Times New Roman"/>
          <w:sz w:val="28"/>
          <w:szCs w:val="28"/>
        </w:rPr>
        <w:t>76</w:t>
      </w:r>
      <w:r w:rsidR="00131002" w:rsidRPr="00623C29">
        <w:rPr>
          <w:rFonts w:ascii="Times New Roman" w:hAnsi="Times New Roman" w:cs="Times New Roman"/>
          <w:sz w:val="28"/>
          <w:szCs w:val="28"/>
        </w:rPr>
        <w:t xml:space="preserve"> ч)</w:t>
      </w:r>
      <w:r w:rsidR="00131002" w:rsidRPr="00623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002" w:rsidRPr="00623C29">
        <w:rPr>
          <w:rFonts w:ascii="Times New Roman" w:hAnsi="Times New Roman" w:cs="Times New Roman"/>
          <w:sz w:val="28"/>
          <w:szCs w:val="28"/>
        </w:rPr>
        <w:t>Обобщение и повторение разделов Физической и экономической географии для подготовки к ЕГЭ</w:t>
      </w:r>
    </w:p>
    <w:p w14:paraId="40017B1E" w14:textId="3AF30413" w:rsidR="00131002" w:rsidRPr="00725833" w:rsidRDefault="00131002" w:rsidP="008171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3C29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 w:rsidRPr="00623C29">
        <w:rPr>
          <w:rFonts w:ascii="Times New Roman" w:hAnsi="Times New Roman" w:cs="Times New Roman"/>
          <w:sz w:val="28"/>
          <w:szCs w:val="28"/>
        </w:rPr>
        <w:t xml:space="preserve"> (8 ч)</w:t>
      </w:r>
    </w:p>
    <w:p w14:paraId="17F013A3" w14:textId="4F1608C6" w:rsidR="00623C29" w:rsidRDefault="00623C29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B715E" w14:textId="1E18EA08" w:rsidR="00623C29" w:rsidRDefault="00623C29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084D" w14:textId="73662944" w:rsidR="00623C29" w:rsidRDefault="00623C29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A14A2" w14:textId="77777777" w:rsidR="00184367" w:rsidRDefault="00184367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DD7E6" w14:textId="51C065E0" w:rsidR="00623C29" w:rsidRDefault="00623C29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11B9D" w14:textId="77777777" w:rsidR="00623C29" w:rsidRPr="007F1302" w:rsidRDefault="00623C29" w:rsidP="0081719C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9BC3EF" w14:textId="43CB9028" w:rsidR="00623C29" w:rsidRPr="00184367" w:rsidRDefault="00184367" w:rsidP="00184367">
      <w:pPr>
        <w:pStyle w:val="a3"/>
        <w:numPr>
          <w:ilvl w:val="0"/>
          <w:numId w:val="21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36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623C29" w:rsidRPr="00184367">
        <w:rPr>
          <w:rFonts w:ascii="Times New Roman" w:hAnsi="Times New Roman" w:cs="Times New Roman"/>
          <w:b/>
          <w:sz w:val="28"/>
          <w:szCs w:val="28"/>
        </w:rPr>
        <w:t xml:space="preserve"> (272 часа, 10-11 классы)</w:t>
      </w:r>
    </w:p>
    <w:p w14:paraId="18874710" w14:textId="18BE0064" w:rsidR="00623C29" w:rsidRDefault="00623C29" w:rsidP="00623C2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969"/>
        <w:gridCol w:w="1683"/>
      </w:tblGrid>
      <w:tr w:rsidR="00623C29" w:rsidRPr="003B24F1" w14:paraId="3DB1ED65" w14:textId="77777777" w:rsidTr="00211F21">
        <w:tc>
          <w:tcPr>
            <w:tcW w:w="666" w:type="dxa"/>
          </w:tcPr>
          <w:p w14:paraId="42D289F9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03FD16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2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14:paraId="0E10F07D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3" w:type="dxa"/>
          </w:tcPr>
          <w:p w14:paraId="3AE6A76E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17931" w:rsidRPr="003B24F1" w14:paraId="20654C3C" w14:textId="77777777" w:rsidTr="008130A5">
        <w:tc>
          <w:tcPr>
            <w:tcW w:w="6318" w:type="dxa"/>
            <w:gridSpan w:val="3"/>
          </w:tcPr>
          <w:p w14:paraId="0A09433E" w14:textId="79243CD8" w:rsidR="00C17931" w:rsidRPr="003B24F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7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7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23C29" w:rsidRPr="003B24F1" w14:paraId="70BF4586" w14:textId="77777777" w:rsidTr="00211F21">
        <w:tc>
          <w:tcPr>
            <w:tcW w:w="666" w:type="dxa"/>
          </w:tcPr>
          <w:p w14:paraId="692A61CD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F6E4AB" w14:textId="4D8B04B8" w:rsidR="00623C29" w:rsidRPr="003B24F1" w:rsidRDefault="007F1302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структура мира, Основные понятия экономической географии</w:t>
            </w:r>
          </w:p>
        </w:tc>
        <w:tc>
          <w:tcPr>
            <w:tcW w:w="1683" w:type="dxa"/>
          </w:tcPr>
          <w:p w14:paraId="2FAF3CE1" w14:textId="6940E9E6" w:rsidR="00623C29" w:rsidRPr="00C1793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1302"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3C29" w:rsidRPr="003B24F1" w14:paraId="26517CD7" w14:textId="77777777" w:rsidTr="00211F21">
        <w:tc>
          <w:tcPr>
            <w:tcW w:w="666" w:type="dxa"/>
          </w:tcPr>
          <w:p w14:paraId="74DB11F3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34C8341" w14:textId="0A31A1DB" w:rsidR="00623C29" w:rsidRPr="003B24F1" w:rsidRDefault="007F1302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Народонаселение, демография, мировая экономика, геополитика. Современное состояние дел</w:t>
            </w:r>
          </w:p>
        </w:tc>
        <w:tc>
          <w:tcPr>
            <w:tcW w:w="1683" w:type="dxa"/>
          </w:tcPr>
          <w:p w14:paraId="7953FE58" w14:textId="03ADF5FE" w:rsidR="00623C29" w:rsidRPr="00C17931" w:rsidRDefault="007F1302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23C29" w:rsidRPr="003B24F1" w14:paraId="78CC5C88" w14:textId="77777777" w:rsidTr="00211F21">
        <w:tc>
          <w:tcPr>
            <w:tcW w:w="666" w:type="dxa"/>
          </w:tcPr>
          <w:p w14:paraId="1F2F1C26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D57A1B0" w14:textId="08787EAC" w:rsidR="00623C29" w:rsidRPr="003B24F1" w:rsidRDefault="007F1302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683" w:type="dxa"/>
          </w:tcPr>
          <w:p w14:paraId="55E2CC81" w14:textId="49612D75" w:rsidR="00623C29" w:rsidRPr="00C1793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1302"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3C29" w:rsidRPr="003B24F1" w14:paraId="2B33F179" w14:textId="77777777" w:rsidTr="00211F21">
        <w:tc>
          <w:tcPr>
            <w:tcW w:w="666" w:type="dxa"/>
          </w:tcPr>
          <w:p w14:paraId="5306CE48" w14:textId="77777777" w:rsidR="00623C29" w:rsidRPr="003B24F1" w:rsidRDefault="00623C29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7248A2E" w14:textId="7F3FC1A2" w:rsidR="00623C29" w:rsidRPr="00725833" w:rsidRDefault="00725833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 и импорт природных ресурсов, товаров и услуг</w:t>
            </w:r>
          </w:p>
        </w:tc>
        <w:tc>
          <w:tcPr>
            <w:tcW w:w="1683" w:type="dxa"/>
          </w:tcPr>
          <w:p w14:paraId="5FD5E15F" w14:textId="280F37A5" w:rsidR="00623C29" w:rsidRPr="00C1793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17931" w:rsidRPr="003B24F1" w14:paraId="5556B945" w14:textId="77777777" w:rsidTr="00211F21">
        <w:tc>
          <w:tcPr>
            <w:tcW w:w="666" w:type="dxa"/>
          </w:tcPr>
          <w:p w14:paraId="2E27E2D6" w14:textId="7B0E5F02" w:rsidR="00C17931" w:rsidRPr="003B24F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B35E7D6" w14:textId="3C634717" w:rsidR="00C17931" w:rsidRDefault="00C17931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РФ в глобальных процессах</w:t>
            </w:r>
          </w:p>
        </w:tc>
        <w:tc>
          <w:tcPr>
            <w:tcW w:w="1683" w:type="dxa"/>
          </w:tcPr>
          <w:p w14:paraId="6E0BCA24" w14:textId="1BCCFF7A" w:rsidR="00C17931" w:rsidRPr="00C1793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17931" w:rsidRPr="003B24F1" w14:paraId="1CAFA53F" w14:textId="77777777" w:rsidTr="00211F21">
        <w:tc>
          <w:tcPr>
            <w:tcW w:w="666" w:type="dxa"/>
          </w:tcPr>
          <w:p w14:paraId="4529BEA3" w14:textId="19631271" w:rsidR="00C1793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D835512" w14:textId="798FA9CB" w:rsidR="00C17931" w:rsidRDefault="00C17931" w:rsidP="0021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83" w:type="dxa"/>
          </w:tcPr>
          <w:p w14:paraId="626375EB" w14:textId="1771D48C" w:rsidR="00C17931" w:rsidRPr="00C17931" w:rsidRDefault="00C17931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84367" w:rsidRPr="00184367" w14:paraId="0EA388B9" w14:textId="77777777" w:rsidTr="00211F21">
        <w:tc>
          <w:tcPr>
            <w:tcW w:w="666" w:type="dxa"/>
          </w:tcPr>
          <w:p w14:paraId="52F1CA0F" w14:textId="77777777" w:rsidR="00184367" w:rsidRPr="00184367" w:rsidRDefault="00184367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E18C99" w14:textId="4A7E8EF1" w:rsidR="00184367" w:rsidRPr="00184367" w:rsidRDefault="00184367" w:rsidP="00211F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10 классе</w:t>
            </w:r>
          </w:p>
        </w:tc>
        <w:tc>
          <w:tcPr>
            <w:tcW w:w="1683" w:type="dxa"/>
          </w:tcPr>
          <w:p w14:paraId="07DB99AF" w14:textId="4840A0FC" w:rsidR="00184367" w:rsidRPr="00184367" w:rsidRDefault="00184367" w:rsidP="00211F2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C17931" w:rsidRPr="003B24F1" w14:paraId="42C1A246" w14:textId="77777777" w:rsidTr="004321F7">
        <w:tc>
          <w:tcPr>
            <w:tcW w:w="6318" w:type="dxa"/>
            <w:gridSpan w:val="3"/>
          </w:tcPr>
          <w:p w14:paraId="76B2C1CC" w14:textId="2D752EB2" w:rsidR="00C17931" w:rsidRPr="003B24F1" w:rsidRDefault="00C17931" w:rsidP="00C17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7F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17931" w:rsidRPr="003B24F1" w14:paraId="307F5A84" w14:textId="77777777" w:rsidTr="00CA7C50">
        <w:trPr>
          <w:trHeight w:val="491"/>
        </w:trPr>
        <w:tc>
          <w:tcPr>
            <w:tcW w:w="666" w:type="dxa"/>
          </w:tcPr>
          <w:p w14:paraId="02C38162" w14:textId="7109D103" w:rsidR="00C17931" w:rsidRPr="003B24F1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1473896" w14:textId="7A8EEB91" w:rsidR="00C17931" w:rsidRPr="003B24F1" w:rsidRDefault="00CA7C50" w:rsidP="00C1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Типология стран мира</w:t>
            </w:r>
          </w:p>
        </w:tc>
        <w:tc>
          <w:tcPr>
            <w:tcW w:w="1683" w:type="dxa"/>
          </w:tcPr>
          <w:p w14:paraId="44529DDF" w14:textId="46DD5F61" w:rsidR="00C17931" w:rsidRPr="004632A3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C17931" w:rsidRPr="003B24F1" w14:paraId="6903C108" w14:textId="77777777" w:rsidTr="00211F21">
        <w:tc>
          <w:tcPr>
            <w:tcW w:w="666" w:type="dxa"/>
          </w:tcPr>
          <w:p w14:paraId="20C04003" w14:textId="5E0EC368" w:rsidR="00C17931" w:rsidRPr="003B24F1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A648690" w14:textId="49C418DB" w:rsidR="00C17931" w:rsidRPr="003B24F1" w:rsidRDefault="00CA7C50" w:rsidP="00C1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стран мира</w:t>
            </w:r>
          </w:p>
        </w:tc>
        <w:tc>
          <w:tcPr>
            <w:tcW w:w="1683" w:type="dxa"/>
          </w:tcPr>
          <w:p w14:paraId="4D8B0320" w14:textId="386627F0" w:rsidR="00C17931" w:rsidRPr="004632A3" w:rsidRDefault="00C17931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7C50" w:rsidRPr="0046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7C50" w:rsidRPr="003B24F1" w14:paraId="263FF102" w14:textId="77777777" w:rsidTr="00211F21">
        <w:tc>
          <w:tcPr>
            <w:tcW w:w="666" w:type="dxa"/>
          </w:tcPr>
          <w:p w14:paraId="75CA510E" w14:textId="7E0DABEB" w:rsidR="00CA7C50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D947726" w14:textId="1D11FFFC" w:rsidR="00CA7C50" w:rsidRPr="003B24F1" w:rsidRDefault="00CA7C50" w:rsidP="00C1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курса физической и экономической географии мира и России </w:t>
            </w:r>
          </w:p>
        </w:tc>
        <w:tc>
          <w:tcPr>
            <w:tcW w:w="1683" w:type="dxa"/>
          </w:tcPr>
          <w:p w14:paraId="73ABF0C0" w14:textId="4725BC51" w:rsidR="00CA7C50" w:rsidRPr="004632A3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CA7C50" w:rsidRPr="003B24F1" w14:paraId="34398D2C" w14:textId="77777777" w:rsidTr="00211F21">
        <w:tc>
          <w:tcPr>
            <w:tcW w:w="666" w:type="dxa"/>
          </w:tcPr>
          <w:p w14:paraId="610DA2D4" w14:textId="17CDB031" w:rsidR="00CA7C50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632C82E5" w14:textId="1CC1B6F0" w:rsidR="00CA7C50" w:rsidRDefault="00CA7C50" w:rsidP="00C1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83" w:type="dxa"/>
          </w:tcPr>
          <w:p w14:paraId="3DA669E7" w14:textId="0DB651BC" w:rsidR="00CA7C50" w:rsidRPr="004632A3" w:rsidRDefault="00CA7C50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4367" w:rsidRPr="00184367" w14:paraId="60063785" w14:textId="77777777" w:rsidTr="00211F21">
        <w:tc>
          <w:tcPr>
            <w:tcW w:w="666" w:type="dxa"/>
          </w:tcPr>
          <w:p w14:paraId="3375CC8B" w14:textId="77777777" w:rsidR="00184367" w:rsidRPr="00184367" w:rsidRDefault="00184367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34CAEF" w14:textId="52E861AC" w:rsidR="00184367" w:rsidRPr="00184367" w:rsidRDefault="00184367" w:rsidP="00C179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11 классе</w:t>
            </w:r>
          </w:p>
        </w:tc>
        <w:tc>
          <w:tcPr>
            <w:tcW w:w="1683" w:type="dxa"/>
          </w:tcPr>
          <w:p w14:paraId="095A15E2" w14:textId="4C6FD5E1" w:rsidR="00184367" w:rsidRPr="00184367" w:rsidRDefault="00184367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184367" w:rsidRPr="00184367" w14:paraId="7E1AD036" w14:textId="77777777" w:rsidTr="00211F21">
        <w:tc>
          <w:tcPr>
            <w:tcW w:w="666" w:type="dxa"/>
          </w:tcPr>
          <w:p w14:paraId="19860DC4" w14:textId="77777777" w:rsidR="00184367" w:rsidRPr="00184367" w:rsidRDefault="00184367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CAD2B9" w14:textId="05C91A3C" w:rsidR="00184367" w:rsidRPr="00184367" w:rsidRDefault="00184367" w:rsidP="00C179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10-11 классе</w:t>
            </w:r>
          </w:p>
        </w:tc>
        <w:tc>
          <w:tcPr>
            <w:tcW w:w="1683" w:type="dxa"/>
          </w:tcPr>
          <w:p w14:paraId="6E02D7B9" w14:textId="721AB9A5" w:rsidR="00184367" w:rsidRPr="00184367" w:rsidRDefault="00184367" w:rsidP="00C1793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</w:tbl>
    <w:p w14:paraId="4C21AC0F" w14:textId="77777777" w:rsidR="00623C29" w:rsidRPr="00623C29" w:rsidRDefault="00623C29" w:rsidP="00623C2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396BC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FFA9333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14:paraId="1AEDCA65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14:paraId="2F7A4761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14:paraId="0111210B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14:paraId="092D5D72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14:paraId="2C66859B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lastRenderedPageBreak/>
        <w:t xml:space="preserve">— опыт разрешения возникающих конфликтных ситуаций в школе, дома </w:t>
      </w:r>
    </w:p>
    <w:p w14:paraId="74204A35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14:paraId="15CBD2F9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7695221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E809441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14:paraId="15C45A68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14:paraId="28CD04A0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5C37347B" w14:textId="77777777" w:rsidR="00751C26" w:rsidRPr="00236C29" w:rsidRDefault="00751C26" w:rsidP="00751C26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74E03BE" w14:textId="4CCFEF03" w:rsidR="009B5454" w:rsidRDefault="009B5454">
      <w:bookmarkStart w:id="0" w:name="_GoBack"/>
      <w:bookmarkEnd w:id="0"/>
    </w:p>
    <w:p w14:paraId="60111CA1" w14:textId="3E8CCF21" w:rsidR="00131002" w:rsidRPr="00131002" w:rsidRDefault="00131002" w:rsidP="00131002"/>
    <w:sectPr w:rsidR="00131002" w:rsidRPr="0013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464"/>
    <w:multiLevelType w:val="hybridMultilevel"/>
    <w:tmpl w:val="06F8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1D6A"/>
    <w:multiLevelType w:val="hybridMultilevel"/>
    <w:tmpl w:val="6A744F3E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505347F"/>
    <w:multiLevelType w:val="hybridMultilevel"/>
    <w:tmpl w:val="619C1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124"/>
    <w:multiLevelType w:val="hybridMultilevel"/>
    <w:tmpl w:val="39F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1924"/>
    <w:multiLevelType w:val="hybridMultilevel"/>
    <w:tmpl w:val="D796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1A81"/>
    <w:multiLevelType w:val="hybridMultilevel"/>
    <w:tmpl w:val="7EFE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0CE0"/>
    <w:multiLevelType w:val="hybridMultilevel"/>
    <w:tmpl w:val="5530A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ED27D2"/>
    <w:multiLevelType w:val="multilevel"/>
    <w:tmpl w:val="B81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A5E4F"/>
    <w:multiLevelType w:val="hybridMultilevel"/>
    <w:tmpl w:val="AE6A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85483"/>
    <w:multiLevelType w:val="hybridMultilevel"/>
    <w:tmpl w:val="CD8AD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24791"/>
    <w:multiLevelType w:val="hybridMultilevel"/>
    <w:tmpl w:val="90C8B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EB6F3F"/>
    <w:multiLevelType w:val="hybridMultilevel"/>
    <w:tmpl w:val="3AA060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605FD"/>
    <w:multiLevelType w:val="hybridMultilevel"/>
    <w:tmpl w:val="B1BA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0F45"/>
    <w:multiLevelType w:val="hybridMultilevel"/>
    <w:tmpl w:val="03B0E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B87546"/>
    <w:multiLevelType w:val="hybridMultilevel"/>
    <w:tmpl w:val="6EF8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4FC8"/>
    <w:multiLevelType w:val="hybridMultilevel"/>
    <w:tmpl w:val="CAA6D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42875"/>
    <w:multiLevelType w:val="hybridMultilevel"/>
    <w:tmpl w:val="749C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9D2"/>
    <w:multiLevelType w:val="hybridMultilevel"/>
    <w:tmpl w:val="720E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E6E"/>
    <w:multiLevelType w:val="hybridMultilevel"/>
    <w:tmpl w:val="1FB0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C3602"/>
    <w:multiLevelType w:val="hybridMultilevel"/>
    <w:tmpl w:val="41F4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24C62"/>
    <w:multiLevelType w:val="hybridMultilevel"/>
    <w:tmpl w:val="C010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56BC4"/>
    <w:multiLevelType w:val="hybridMultilevel"/>
    <w:tmpl w:val="303E0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A3329A"/>
    <w:multiLevelType w:val="hybridMultilevel"/>
    <w:tmpl w:val="FFF4F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1103D7"/>
    <w:multiLevelType w:val="hybridMultilevel"/>
    <w:tmpl w:val="047E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B2C2E"/>
    <w:multiLevelType w:val="hybridMultilevel"/>
    <w:tmpl w:val="478E9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013A35"/>
    <w:multiLevelType w:val="hybridMultilevel"/>
    <w:tmpl w:val="830E1210"/>
    <w:lvl w:ilvl="0" w:tplc="5E926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2"/>
  </w:num>
  <w:num w:numId="5">
    <w:abstractNumId w:val="19"/>
  </w:num>
  <w:num w:numId="6">
    <w:abstractNumId w:val="13"/>
  </w:num>
  <w:num w:numId="7">
    <w:abstractNumId w:val="10"/>
  </w:num>
  <w:num w:numId="8">
    <w:abstractNumId w:val="1"/>
  </w:num>
  <w:num w:numId="9">
    <w:abstractNumId w:val="21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23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14"/>
  </w:num>
  <w:num w:numId="20">
    <w:abstractNumId w:val="20"/>
  </w:num>
  <w:num w:numId="21">
    <w:abstractNumId w:val="5"/>
  </w:num>
  <w:num w:numId="22">
    <w:abstractNumId w:val="18"/>
  </w:num>
  <w:num w:numId="23">
    <w:abstractNumId w:val="11"/>
  </w:num>
  <w:num w:numId="24">
    <w:abstractNumId w:val="2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41"/>
    <w:rsid w:val="000F28BD"/>
    <w:rsid w:val="00131002"/>
    <w:rsid w:val="00184367"/>
    <w:rsid w:val="002E5C41"/>
    <w:rsid w:val="003E6FCA"/>
    <w:rsid w:val="004632A3"/>
    <w:rsid w:val="004C643E"/>
    <w:rsid w:val="0052770C"/>
    <w:rsid w:val="005F7FB2"/>
    <w:rsid w:val="00623C29"/>
    <w:rsid w:val="00725833"/>
    <w:rsid w:val="00751C26"/>
    <w:rsid w:val="007F1302"/>
    <w:rsid w:val="0081719C"/>
    <w:rsid w:val="009B5454"/>
    <w:rsid w:val="00C17931"/>
    <w:rsid w:val="00CA7C50"/>
    <w:rsid w:val="00D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CB44"/>
  <w15:chartTrackingRefBased/>
  <w15:docId w15:val="{BA4216F2-BE01-4499-8242-68A28A7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41"/>
    <w:pPr>
      <w:ind w:left="720"/>
      <w:contextualSpacing/>
    </w:pPr>
  </w:style>
  <w:style w:type="table" w:styleId="a4">
    <w:name w:val="Table Grid"/>
    <w:basedOn w:val="a1"/>
    <w:uiPriority w:val="59"/>
    <w:rsid w:val="002E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E5C4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E5C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E5C4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C41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8171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81719C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mp-menuitem">
    <w:name w:val="mp-menu__item"/>
    <w:basedOn w:val="a"/>
    <w:rsid w:val="0081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Челеховская Марина Андреевна</cp:lastModifiedBy>
  <cp:revision>3</cp:revision>
  <dcterms:created xsi:type="dcterms:W3CDTF">2020-09-15T12:00:00Z</dcterms:created>
  <dcterms:modified xsi:type="dcterms:W3CDTF">2021-07-30T12:23:00Z</dcterms:modified>
</cp:coreProperties>
</file>