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F984" w14:textId="353BA49E" w:rsidR="004043F4" w:rsidRPr="004043F4" w:rsidRDefault="004043F4" w:rsidP="004043F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4970264"/>
      <w:r w:rsidRPr="004043F4">
        <w:rPr>
          <w:rFonts w:ascii="Times New Roman" w:hAnsi="Times New Roman" w:cs="Times New Roman"/>
          <w:b/>
          <w:sz w:val="24"/>
          <w:szCs w:val="24"/>
        </w:rPr>
        <w:t>Аннотац</w:t>
      </w:r>
      <w:bookmarkStart w:id="1" w:name="_GoBack"/>
      <w:bookmarkEnd w:id="1"/>
      <w:r w:rsidRPr="004043F4">
        <w:rPr>
          <w:rFonts w:ascii="Times New Roman" w:hAnsi="Times New Roman" w:cs="Times New Roman"/>
          <w:b/>
          <w:sz w:val="24"/>
          <w:szCs w:val="24"/>
        </w:rPr>
        <w:t>ия</w:t>
      </w:r>
    </w:p>
    <w:p w14:paraId="4AF8F1B1" w14:textId="0AB4DC81" w:rsidR="004043F4" w:rsidRPr="004043F4" w:rsidRDefault="004043F4" w:rsidP="004043F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4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  <w:r w:rsidRPr="004043F4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14:paraId="4B5CE4AC" w14:textId="77777777" w:rsidR="004043F4" w:rsidRPr="004043F4" w:rsidRDefault="004043F4" w:rsidP="004043F4">
      <w:pPr>
        <w:pStyle w:val="a7"/>
        <w:rPr>
          <w:rFonts w:eastAsiaTheme="minorEastAsia"/>
          <w:bCs/>
          <w:sz w:val="24"/>
          <w:szCs w:val="24"/>
        </w:rPr>
      </w:pPr>
      <w:r w:rsidRPr="004043F4">
        <w:rPr>
          <w:rFonts w:eastAsiaTheme="minorEastAsia"/>
          <w:bCs/>
          <w:sz w:val="24"/>
          <w:szCs w:val="24"/>
        </w:rPr>
        <w:t xml:space="preserve"> «Практикум по физике»</w:t>
      </w:r>
    </w:p>
    <w:p w14:paraId="0ACD704B" w14:textId="45BD7E5D" w:rsidR="004043F4" w:rsidRPr="004043F4" w:rsidRDefault="004043F4" w:rsidP="004043F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F4">
        <w:rPr>
          <w:rFonts w:ascii="Times New Roman" w:hAnsi="Times New Roman" w:cs="Times New Roman"/>
          <w:b/>
          <w:bCs/>
          <w:sz w:val="24"/>
          <w:szCs w:val="24"/>
        </w:rPr>
        <w:t>10-11 класс</w:t>
      </w:r>
    </w:p>
    <w:p w14:paraId="4131464D" w14:textId="194A0419" w:rsidR="0058204A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Вариативный курс «</w:t>
      </w:r>
      <w:r w:rsidR="00E91474">
        <w:rPr>
          <w:rFonts w:ascii="Times New Roman" w:hAnsi="Times New Roman" w:cs="Times New Roman"/>
          <w:sz w:val="24"/>
          <w:szCs w:val="24"/>
        </w:rPr>
        <w:t>Практикум по физике</w:t>
      </w:r>
      <w:r>
        <w:rPr>
          <w:rFonts w:ascii="Times New Roman" w:hAnsi="Times New Roman" w:cs="Times New Roman"/>
          <w:sz w:val="24"/>
          <w:szCs w:val="24"/>
        </w:rPr>
        <w:t xml:space="preserve">» предназначен, в первую очередь, для учеников, планирующих </w:t>
      </w:r>
      <w:r w:rsidR="00E91474">
        <w:rPr>
          <w:rFonts w:ascii="Times New Roman" w:hAnsi="Times New Roman" w:cs="Times New Roman"/>
          <w:sz w:val="24"/>
          <w:szCs w:val="24"/>
        </w:rPr>
        <w:t>сдачу ОГЭ по данному предмету, для учеников, планирующих изучение физики на профильном уровне в старшей школе, а также для всех, кому интересны физические эксперименты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1474">
        <w:rPr>
          <w:rFonts w:ascii="Times New Roman" w:hAnsi="Times New Roman" w:cs="Times New Roman"/>
          <w:sz w:val="24"/>
          <w:szCs w:val="24"/>
        </w:rPr>
        <w:t xml:space="preserve">Курс содержит базовый набор практических работ, которые встречаются в ОГЭ, </w:t>
      </w:r>
      <w:r w:rsidR="00AE710C">
        <w:rPr>
          <w:rFonts w:ascii="Times New Roman" w:hAnsi="Times New Roman" w:cs="Times New Roman"/>
          <w:sz w:val="24"/>
          <w:szCs w:val="24"/>
        </w:rPr>
        <w:t>а также более сложные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2CE71" w14:textId="77777777" w:rsidR="00E81253" w:rsidRPr="00DF726C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курса – дать общее представление </w:t>
      </w:r>
      <w:r w:rsidR="00AE710C">
        <w:rPr>
          <w:rFonts w:ascii="Times New Roman" w:hAnsi="Times New Roman" w:cs="Times New Roman"/>
          <w:sz w:val="24"/>
          <w:szCs w:val="24"/>
        </w:rPr>
        <w:t>выполнении основных законов физики наглядно и в деятельностном залоге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6900D" w14:textId="77777777" w:rsidR="0058204A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BB8A" w14:textId="0C0BAB17" w:rsidR="00330027" w:rsidRPr="00DF726C" w:rsidRDefault="00852C66" w:rsidP="00852C6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8204A" w:rsidRPr="00DF726C">
        <w:rPr>
          <w:rFonts w:ascii="Times New Roman" w:hAnsi="Times New Roman" w:cs="Times New Roman"/>
          <w:b/>
          <w:sz w:val="24"/>
          <w:szCs w:val="24"/>
        </w:rPr>
        <w:t>. 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учебного предмета</w:t>
      </w:r>
    </w:p>
    <w:p w14:paraId="0E532FC8" w14:textId="77777777"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285CBE9C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09092DEF" w14:textId="1FA9E98A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</w:t>
      </w:r>
      <w:r w:rsidR="002B12C5">
        <w:rPr>
          <w:b/>
        </w:rPr>
        <w:t>по выбору</w:t>
      </w:r>
      <w:r w:rsidR="006152FC">
        <w:rPr>
          <w:b/>
        </w:rPr>
        <w:t xml:space="preserve"> </w:t>
      </w:r>
      <w:r w:rsidR="00AC137D">
        <w:rPr>
          <w:b/>
        </w:rPr>
        <w:t>«</w:t>
      </w:r>
      <w:r w:rsidR="00AE710C">
        <w:rPr>
          <w:b/>
        </w:rPr>
        <w:t>Практикум по физике</w:t>
      </w:r>
      <w:r w:rsidR="00AC137D">
        <w:rPr>
          <w:b/>
        </w:rPr>
        <w:t>»</w:t>
      </w:r>
      <w:r w:rsidRPr="00DF726C">
        <w:rPr>
          <w:b/>
        </w:rPr>
        <w:t xml:space="preserve">: </w:t>
      </w:r>
    </w:p>
    <w:p w14:paraId="4033D356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1F3F55D9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67E60B22" w14:textId="77777777" w:rsidR="00DF726C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14:paraId="7F46117B" w14:textId="77777777" w:rsidR="00655D33" w:rsidRPr="00DF726C" w:rsidRDefault="006152FC" w:rsidP="00DF726C">
      <w:pPr>
        <w:spacing w:line="276" w:lineRule="auto"/>
        <w:jc w:val="both"/>
      </w:pPr>
      <w:r>
        <w:t>2</w:t>
      </w:r>
      <w:r w:rsidR="00DF726C" w:rsidRPr="00DF726C">
        <w:t xml:space="preserve">) </w:t>
      </w:r>
      <w:r w:rsidR="00E45B81" w:rsidRPr="00E45B81">
        <w:t>готовность и способность к самостоятельной, творческой и ответственной деятельности</w:t>
      </w:r>
    </w:p>
    <w:p w14:paraId="3E199EBC" w14:textId="77777777"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>отношение к</w:t>
      </w:r>
      <w:r w:rsidR="006671C0">
        <w:t xml:space="preserve"> </w:t>
      </w:r>
      <w:r w:rsidR="008E0F03">
        <w:t>физике</w:t>
      </w:r>
      <w:r w:rsidR="00655D33" w:rsidRPr="00DF726C">
        <w:t xml:space="preserve"> как к элементу общечеловеческой культуры; </w:t>
      </w:r>
    </w:p>
    <w:p w14:paraId="77EB604B" w14:textId="77777777"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14:paraId="1BDA20D3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1A29F0A2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06A4BFF9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79657A30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анализировать и оценивать информацию</w:t>
      </w:r>
    </w:p>
    <w:p w14:paraId="450D6F42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2F721F81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преобразовывать информацию из одной формы в другую</w:t>
      </w:r>
    </w:p>
    <w:p w14:paraId="482F5A40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14:paraId="5BA6208A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</w:p>
    <w:p w14:paraId="0F3B3F6D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- презентовать и защищать результаты своей работы. </w:t>
      </w:r>
    </w:p>
    <w:p w14:paraId="6EFD04A6" w14:textId="77777777" w:rsidR="00655D33" w:rsidRPr="00DF726C" w:rsidRDefault="0074114E" w:rsidP="00DF726C">
      <w:pPr>
        <w:spacing w:line="276" w:lineRule="auto"/>
        <w:jc w:val="both"/>
      </w:pPr>
      <w:r w:rsidRPr="00DF726C">
        <w:t xml:space="preserve">     - п</w:t>
      </w:r>
      <w:r w:rsidR="00655D33" w:rsidRPr="00DF726C">
        <w:t>ризнавать право другого человека на иное аргументированное мнение</w:t>
      </w:r>
    </w:p>
    <w:p w14:paraId="00189B15" w14:textId="77777777"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навыками работы </w:t>
      </w:r>
      <w:r w:rsidR="00D54CD7">
        <w:t>в рамках группового проекта</w:t>
      </w:r>
      <w:r w:rsidRPr="00DF726C">
        <w:t>:</w:t>
      </w:r>
    </w:p>
    <w:p w14:paraId="4B02324B" w14:textId="77777777" w:rsidR="006B3A7B" w:rsidRDefault="006B3A7B" w:rsidP="00DF726C">
      <w:pPr>
        <w:spacing w:line="276" w:lineRule="auto"/>
        <w:jc w:val="both"/>
      </w:pPr>
      <w:r w:rsidRPr="00DF726C">
        <w:t xml:space="preserve">- умение планировать </w:t>
      </w:r>
    </w:p>
    <w:p w14:paraId="2E5053E5" w14:textId="77777777" w:rsidR="00C83011" w:rsidRPr="00DF726C" w:rsidRDefault="00C83011" w:rsidP="00DF726C">
      <w:pPr>
        <w:spacing w:line="276" w:lineRule="auto"/>
        <w:jc w:val="both"/>
      </w:pPr>
      <w:r>
        <w:t>- умение организовать деятельность группы на продолжительное время</w:t>
      </w:r>
    </w:p>
    <w:p w14:paraId="5AAF47D7" w14:textId="77777777" w:rsidR="002C2E85" w:rsidRDefault="002C2E85" w:rsidP="00DF726C">
      <w:pPr>
        <w:spacing w:line="276" w:lineRule="auto"/>
        <w:jc w:val="both"/>
        <w:rPr>
          <w:b/>
          <w:u w:val="single"/>
        </w:rPr>
      </w:pPr>
    </w:p>
    <w:p w14:paraId="4FBD7A2E" w14:textId="77777777" w:rsidR="0074114E" w:rsidRPr="00DF726C" w:rsidRDefault="00655D33" w:rsidP="00DF726C">
      <w:pPr>
        <w:spacing w:line="276" w:lineRule="auto"/>
        <w:jc w:val="both"/>
      </w:pPr>
      <w:r w:rsidRPr="00DF726C">
        <w:rPr>
          <w:b/>
          <w:u w:val="single"/>
        </w:rPr>
        <w:t xml:space="preserve"> Предметные: </w:t>
      </w:r>
    </w:p>
    <w:p w14:paraId="3305150C" w14:textId="77777777" w:rsidR="0074114E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1) </w:t>
      </w:r>
      <w:r w:rsidR="008E0F03">
        <w:rPr>
          <w:color w:val="000000"/>
        </w:rPr>
        <w:t>умеют рассчитывать погрешность при проведении измерений с помощью приборов</w:t>
      </w:r>
      <w:r w:rsidRPr="00DF726C">
        <w:rPr>
          <w:color w:val="000000"/>
        </w:rPr>
        <w:t>;</w:t>
      </w:r>
    </w:p>
    <w:p w14:paraId="65053B22" w14:textId="77777777" w:rsidR="002C2E85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2) </w:t>
      </w:r>
      <w:r w:rsidR="008E0F03">
        <w:rPr>
          <w:color w:val="000000"/>
        </w:rPr>
        <w:t>объясняют действие и указывают на возможные примеры физических закономерностей</w:t>
      </w:r>
    </w:p>
    <w:p w14:paraId="14BA7606" w14:textId="77777777" w:rsidR="002C2E85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3) </w:t>
      </w:r>
      <w:r w:rsidR="008E0F03">
        <w:rPr>
          <w:color w:val="000000"/>
        </w:rPr>
        <w:t>владеют методом постановки физического эксперимента или наблюдения</w:t>
      </w:r>
      <w:r w:rsidRPr="00DF726C">
        <w:rPr>
          <w:color w:val="000000"/>
        </w:rPr>
        <w:t xml:space="preserve">; </w:t>
      </w:r>
    </w:p>
    <w:p w14:paraId="504E8285" w14:textId="19FF2895" w:rsidR="007A2014" w:rsidRDefault="002C2E85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</w:t>
      </w:r>
      <w:r w:rsidR="008E0F03">
        <w:rPr>
          <w:color w:val="000000"/>
        </w:rPr>
        <w:t xml:space="preserve">физических </w:t>
      </w:r>
      <w:r w:rsidR="0074114E" w:rsidRPr="00DF726C">
        <w:rPr>
          <w:color w:val="000000"/>
        </w:rPr>
        <w:t xml:space="preserve">экспериментов, </w:t>
      </w:r>
      <w:r w:rsidR="007A2014">
        <w:rPr>
          <w:color w:val="000000"/>
        </w:rPr>
        <w:t>наблюдений</w:t>
      </w:r>
      <w:r w:rsidR="00852C66">
        <w:rPr>
          <w:color w:val="000000"/>
        </w:rPr>
        <w:t>.</w:t>
      </w:r>
      <w:bookmarkEnd w:id="0"/>
    </w:p>
    <w:sectPr w:rsidR="007A2014" w:rsidSect="004043F4">
      <w:pgSz w:w="11907" w:h="16839" w:code="9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DEFB" w14:textId="77777777" w:rsidR="00E80F68" w:rsidRDefault="00E80F68" w:rsidP="00852C66">
      <w:r>
        <w:separator/>
      </w:r>
    </w:p>
  </w:endnote>
  <w:endnote w:type="continuationSeparator" w:id="0">
    <w:p w14:paraId="700C8868" w14:textId="77777777" w:rsidR="00E80F68" w:rsidRDefault="00E80F68" w:rsidP="0085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B134" w14:textId="77777777" w:rsidR="00E80F68" w:rsidRDefault="00E80F68" w:rsidP="00852C66">
      <w:r>
        <w:separator/>
      </w:r>
    </w:p>
  </w:footnote>
  <w:footnote w:type="continuationSeparator" w:id="0">
    <w:p w14:paraId="7889D8B4" w14:textId="77777777" w:rsidR="00E80F68" w:rsidRDefault="00E80F68" w:rsidP="0085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23DB"/>
    <w:rsid w:val="0002531B"/>
    <w:rsid w:val="00027BAF"/>
    <w:rsid w:val="00031332"/>
    <w:rsid w:val="00033139"/>
    <w:rsid w:val="000413A2"/>
    <w:rsid w:val="00041DC6"/>
    <w:rsid w:val="00060D0C"/>
    <w:rsid w:val="0006287A"/>
    <w:rsid w:val="000C7878"/>
    <w:rsid w:val="000D235B"/>
    <w:rsid w:val="000D2736"/>
    <w:rsid w:val="001076F3"/>
    <w:rsid w:val="00107AF3"/>
    <w:rsid w:val="00110BA0"/>
    <w:rsid w:val="00112AA8"/>
    <w:rsid w:val="0011441F"/>
    <w:rsid w:val="00120A3C"/>
    <w:rsid w:val="00130DB8"/>
    <w:rsid w:val="00132330"/>
    <w:rsid w:val="001376FF"/>
    <w:rsid w:val="00163217"/>
    <w:rsid w:val="001B2BD9"/>
    <w:rsid w:val="001D7FAD"/>
    <w:rsid w:val="00221CD9"/>
    <w:rsid w:val="002223C8"/>
    <w:rsid w:val="00231CD8"/>
    <w:rsid w:val="00237288"/>
    <w:rsid w:val="00242640"/>
    <w:rsid w:val="00290413"/>
    <w:rsid w:val="002B12C5"/>
    <w:rsid w:val="002B6E57"/>
    <w:rsid w:val="002C2731"/>
    <w:rsid w:val="002C2E85"/>
    <w:rsid w:val="00302B89"/>
    <w:rsid w:val="00330027"/>
    <w:rsid w:val="0033548F"/>
    <w:rsid w:val="00350FE6"/>
    <w:rsid w:val="00353C12"/>
    <w:rsid w:val="00361888"/>
    <w:rsid w:val="003618CF"/>
    <w:rsid w:val="0038012E"/>
    <w:rsid w:val="003B1F01"/>
    <w:rsid w:val="003C1D9B"/>
    <w:rsid w:val="003C69FE"/>
    <w:rsid w:val="003E7DD8"/>
    <w:rsid w:val="004043F4"/>
    <w:rsid w:val="0043729A"/>
    <w:rsid w:val="004407D7"/>
    <w:rsid w:val="0046029E"/>
    <w:rsid w:val="0046151F"/>
    <w:rsid w:val="004675FF"/>
    <w:rsid w:val="0047280A"/>
    <w:rsid w:val="004761AA"/>
    <w:rsid w:val="00485FF2"/>
    <w:rsid w:val="00496581"/>
    <w:rsid w:val="004B27E9"/>
    <w:rsid w:val="004E5291"/>
    <w:rsid w:val="00521811"/>
    <w:rsid w:val="00525BC0"/>
    <w:rsid w:val="00541EE7"/>
    <w:rsid w:val="00543C35"/>
    <w:rsid w:val="005735D4"/>
    <w:rsid w:val="0058204A"/>
    <w:rsid w:val="005C02C3"/>
    <w:rsid w:val="005C6642"/>
    <w:rsid w:val="005D4F22"/>
    <w:rsid w:val="005D536D"/>
    <w:rsid w:val="005E1D4B"/>
    <w:rsid w:val="005E3868"/>
    <w:rsid w:val="005E475E"/>
    <w:rsid w:val="00612E16"/>
    <w:rsid w:val="006152FC"/>
    <w:rsid w:val="0061575E"/>
    <w:rsid w:val="00637843"/>
    <w:rsid w:val="00643EE7"/>
    <w:rsid w:val="00655D33"/>
    <w:rsid w:val="006671C0"/>
    <w:rsid w:val="00673394"/>
    <w:rsid w:val="00682DFA"/>
    <w:rsid w:val="006904BD"/>
    <w:rsid w:val="006A23D0"/>
    <w:rsid w:val="006A66B8"/>
    <w:rsid w:val="006B3A7B"/>
    <w:rsid w:val="006B51BB"/>
    <w:rsid w:val="006C2B60"/>
    <w:rsid w:val="006D182E"/>
    <w:rsid w:val="006D3F5C"/>
    <w:rsid w:val="006E3F01"/>
    <w:rsid w:val="006E7892"/>
    <w:rsid w:val="007019CF"/>
    <w:rsid w:val="007132BD"/>
    <w:rsid w:val="00714EDB"/>
    <w:rsid w:val="0074114E"/>
    <w:rsid w:val="007477B2"/>
    <w:rsid w:val="007679DB"/>
    <w:rsid w:val="007849A5"/>
    <w:rsid w:val="007951F3"/>
    <w:rsid w:val="007A2014"/>
    <w:rsid w:val="007A3B3D"/>
    <w:rsid w:val="007A763B"/>
    <w:rsid w:val="007B66AD"/>
    <w:rsid w:val="007C6D1F"/>
    <w:rsid w:val="00800B8D"/>
    <w:rsid w:val="00844691"/>
    <w:rsid w:val="008511D0"/>
    <w:rsid w:val="00852C66"/>
    <w:rsid w:val="00891CB5"/>
    <w:rsid w:val="00891EA6"/>
    <w:rsid w:val="00892B6B"/>
    <w:rsid w:val="00893D80"/>
    <w:rsid w:val="008A304D"/>
    <w:rsid w:val="008A7051"/>
    <w:rsid w:val="008B7C01"/>
    <w:rsid w:val="008C10CA"/>
    <w:rsid w:val="008E0F03"/>
    <w:rsid w:val="0090034A"/>
    <w:rsid w:val="00932EC5"/>
    <w:rsid w:val="00945AD9"/>
    <w:rsid w:val="009460AE"/>
    <w:rsid w:val="00952E88"/>
    <w:rsid w:val="00977126"/>
    <w:rsid w:val="00987A8E"/>
    <w:rsid w:val="00994901"/>
    <w:rsid w:val="00995917"/>
    <w:rsid w:val="00996B0A"/>
    <w:rsid w:val="009A686D"/>
    <w:rsid w:val="009B46CE"/>
    <w:rsid w:val="009B4F4A"/>
    <w:rsid w:val="009D034A"/>
    <w:rsid w:val="009D2821"/>
    <w:rsid w:val="009F279B"/>
    <w:rsid w:val="009F6EE5"/>
    <w:rsid w:val="00A047D1"/>
    <w:rsid w:val="00A13129"/>
    <w:rsid w:val="00A14426"/>
    <w:rsid w:val="00A27139"/>
    <w:rsid w:val="00A7593B"/>
    <w:rsid w:val="00A84D36"/>
    <w:rsid w:val="00AA2334"/>
    <w:rsid w:val="00AA6575"/>
    <w:rsid w:val="00AC137D"/>
    <w:rsid w:val="00AE710C"/>
    <w:rsid w:val="00B74B3E"/>
    <w:rsid w:val="00B84832"/>
    <w:rsid w:val="00B84C6E"/>
    <w:rsid w:val="00BA603F"/>
    <w:rsid w:val="00BB01F3"/>
    <w:rsid w:val="00BB7A28"/>
    <w:rsid w:val="00C1282D"/>
    <w:rsid w:val="00C145E3"/>
    <w:rsid w:val="00C33D3A"/>
    <w:rsid w:val="00C83011"/>
    <w:rsid w:val="00CA1292"/>
    <w:rsid w:val="00CB7FD9"/>
    <w:rsid w:val="00CC1857"/>
    <w:rsid w:val="00CD22F1"/>
    <w:rsid w:val="00D33F74"/>
    <w:rsid w:val="00D343CC"/>
    <w:rsid w:val="00D37767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33B4B"/>
    <w:rsid w:val="00E45B81"/>
    <w:rsid w:val="00E512D9"/>
    <w:rsid w:val="00E5161F"/>
    <w:rsid w:val="00E66FC4"/>
    <w:rsid w:val="00E67D29"/>
    <w:rsid w:val="00E80F68"/>
    <w:rsid w:val="00E81253"/>
    <w:rsid w:val="00E85510"/>
    <w:rsid w:val="00E91474"/>
    <w:rsid w:val="00EA045D"/>
    <w:rsid w:val="00EC408B"/>
    <w:rsid w:val="00EC6D8C"/>
    <w:rsid w:val="00ED2348"/>
    <w:rsid w:val="00EE2D59"/>
    <w:rsid w:val="00EF6B67"/>
    <w:rsid w:val="00F25A26"/>
    <w:rsid w:val="00F4174A"/>
    <w:rsid w:val="00F545E6"/>
    <w:rsid w:val="00F62202"/>
    <w:rsid w:val="00F63868"/>
    <w:rsid w:val="00F9353F"/>
    <w:rsid w:val="00FB0F60"/>
    <w:rsid w:val="00FC3EB1"/>
    <w:rsid w:val="00FD0E62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F17"/>
  <w15:docId w15:val="{C3C0A2E0-3D46-435F-A20C-9C3610C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z6">
    <w:name w:val="WW8Num1z6"/>
    <w:rsid w:val="00852C66"/>
  </w:style>
  <w:style w:type="paragraph" w:styleId="a9">
    <w:name w:val="header"/>
    <w:basedOn w:val="a"/>
    <w:link w:val="aa"/>
    <w:uiPriority w:val="99"/>
    <w:unhideWhenUsed/>
    <w:rsid w:val="00852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2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2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9F99-431A-4C51-BA5C-4FA52B47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dcterms:created xsi:type="dcterms:W3CDTF">2021-08-30T13:29:00Z</dcterms:created>
  <dcterms:modified xsi:type="dcterms:W3CDTF">2021-08-30T13:29:00Z</dcterms:modified>
</cp:coreProperties>
</file>